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9C1" w:rsidRPr="003656C2" w:rsidRDefault="0017172B" w:rsidP="009A60A0">
      <w:pPr>
        <w:spacing w:line="360" w:lineRule="auto"/>
        <w:jc w:val="center"/>
        <w:rPr>
          <w:rFonts w:ascii="仿宋_GB2312" w:eastAsia="仿宋_GB2312" w:hAnsi="宋体" w:cs="黑体"/>
          <w:b/>
          <w:bCs/>
          <w:sz w:val="32"/>
          <w:szCs w:val="32"/>
        </w:rPr>
      </w:pPr>
      <w:bookmarkStart w:id="0" w:name="_Toc38367762"/>
      <w:r w:rsidRPr="003656C2">
        <w:rPr>
          <w:rFonts w:ascii="仿宋_GB2312" w:eastAsia="仿宋_GB2312" w:hAnsi="宋体" w:hint="eastAsia"/>
          <w:b/>
          <w:bCs/>
          <w:sz w:val="32"/>
          <w:szCs w:val="32"/>
        </w:rPr>
        <w:t>【</w:t>
      </w:r>
      <w:r w:rsidR="00D973F8" w:rsidRPr="003656C2">
        <w:rPr>
          <w:rFonts w:ascii="仿宋_GB2312" w:eastAsia="仿宋_GB2312" w:hAnsiTheme="minorHAnsi" w:cstheme="minorBidi" w:hint="eastAsia"/>
          <w:b/>
          <w:bCs/>
          <w:sz w:val="32"/>
          <w:szCs w:val="32"/>
        </w:rPr>
        <w:t>西安交大雁塔校区游泳馆物业服务</w:t>
      </w:r>
      <w:r w:rsidRPr="003656C2">
        <w:rPr>
          <w:rFonts w:ascii="仿宋_GB2312" w:eastAsia="仿宋_GB2312" w:hAnsi="宋体" w:hint="eastAsia"/>
          <w:b/>
          <w:bCs/>
          <w:sz w:val="32"/>
          <w:szCs w:val="32"/>
        </w:rPr>
        <w:t>】采购需求</w:t>
      </w:r>
      <w:bookmarkEnd w:id="0"/>
    </w:p>
    <w:p w:rsidR="006D39C1" w:rsidRPr="003656C2" w:rsidRDefault="0017172B" w:rsidP="000D5A1E">
      <w:pPr>
        <w:tabs>
          <w:tab w:val="left" w:pos="900"/>
        </w:tabs>
        <w:spacing w:beforeLines="50" w:before="156" w:line="360" w:lineRule="auto"/>
        <w:rPr>
          <w:rFonts w:ascii="仿宋_GB2312" w:eastAsia="仿宋_GB2312" w:hAnsiTheme="minorEastAsia"/>
          <w:b/>
          <w:sz w:val="28"/>
          <w:szCs w:val="28"/>
        </w:rPr>
      </w:pPr>
      <w:bookmarkStart w:id="1" w:name="_Toc172360661"/>
      <w:bookmarkStart w:id="2" w:name="_Toc219271393"/>
      <w:bookmarkStart w:id="3" w:name="_Toc158978330"/>
      <w:r w:rsidRPr="003656C2">
        <w:rPr>
          <w:rFonts w:ascii="仿宋_GB2312" w:eastAsia="仿宋_GB2312" w:hAnsiTheme="minorEastAsia" w:hint="eastAsia"/>
          <w:b/>
          <w:sz w:val="28"/>
          <w:szCs w:val="28"/>
        </w:rPr>
        <w:t>一、采购标的需实现的功能或者目标，以及为落实政府采购政策需满足的要求：</w:t>
      </w:r>
    </w:p>
    <w:p w:rsidR="006D39C1" w:rsidRPr="003656C2" w:rsidRDefault="0017172B" w:rsidP="000D5A1E">
      <w:pPr>
        <w:tabs>
          <w:tab w:val="left" w:pos="900"/>
        </w:tabs>
        <w:spacing w:beforeLines="50" w:before="156" w:line="360" w:lineRule="auto"/>
        <w:rPr>
          <w:rFonts w:ascii="仿宋_GB2312" w:eastAsia="仿宋_GB2312" w:hAnsiTheme="minorEastAsia"/>
          <w:b/>
          <w:sz w:val="28"/>
          <w:szCs w:val="28"/>
        </w:rPr>
      </w:pPr>
      <w:r w:rsidRPr="003656C2">
        <w:rPr>
          <w:rFonts w:ascii="仿宋_GB2312" w:eastAsia="仿宋_GB2312" w:hAnsiTheme="minorEastAsia"/>
          <w:b/>
          <w:sz w:val="28"/>
          <w:szCs w:val="28"/>
        </w:rPr>
        <w:t>（一）采购标的需实现的功能或者目标</w:t>
      </w:r>
    </w:p>
    <w:p w:rsidR="00D61C25" w:rsidRDefault="008F7D20" w:rsidP="000D5A1E">
      <w:pPr>
        <w:tabs>
          <w:tab w:val="left" w:pos="900"/>
        </w:tabs>
        <w:spacing w:beforeLines="50" w:before="156"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本采购项目为雁塔校区游泳馆提供</w:t>
      </w:r>
      <w:r w:rsidR="00D61C25">
        <w:rPr>
          <w:rFonts w:ascii="仿宋_GB2312" w:eastAsia="仿宋_GB2312" w:hAnsiTheme="minorEastAsia" w:hint="eastAsia"/>
          <w:color w:val="000000" w:themeColor="text1"/>
          <w:sz w:val="28"/>
          <w:szCs w:val="28"/>
        </w:rPr>
        <w:t>游泳</w:t>
      </w:r>
      <w:r w:rsidRPr="003656C2">
        <w:rPr>
          <w:rFonts w:ascii="仿宋_GB2312" w:eastAsia="仿宋_GB2312" w:hAnsiTheme="minorEastAsia" w:hint="eastAsia"/>
          <w:color w:val="000000" w:themeColor="text1"/>
          <w:sz w:val="28"/>
          <w:szCs w:val="28"/>
        </w:rPr>
        <w:t>救生、卫生保洁、安保值守、设备设施运维等服务，确保游泳馆的正常运行及安全、卫生，为师生提供健康、舒适、安全的游泳环境。</w:t>
      </w:r>
    </w:p>
    <w:p w:rsidR="006D39C1" w:rsidRPr="003656C2" w:rsidRDefault="0017172B" w:rsidP="000D5A1E">
      <w:pPr>
        <w:tabs>
          <w:tab w:val="left" w:pos="900"/>
        </w:tabs>
        <w:spacing w:beforeLines="50" w:before="156" w:line="360" w:lineRule="auto"/>
        <w:rPr>
          <w:rFonts w:ascii="仿宋_GB2312" w:eastAsia="仿宋_GB2312" w:hAnsiTheme="minorEastAsia"/>
          <w:b/>
          <w:sz w:val="28"/>
          <w:szCs w:val="28"/>
        </w:rPr>
      </w:pPr>
      <w:r w:rsidRPr="003656C2">
        <w:rPr>
          <w:rFonts w:ascii="仿宋_GB2312" w:eastAsia="仿宋_GB2312" w:hAnsiTheme="minorEastAsia"/>
          <w:b/>
          <w:sz w:val="28"/>
          <w:szCs w:val="28"/>
        </w:rPr>
        <w:t>（二）落实政府采购政策需满足的要求</w:t>
      </w:r>
    </w:p>
    <w:p w:rsidR="006D39C1" w:rsidRPr="003656C2" w:rsidRDefault="0017172B" w:rsidP="00C208BA">
      <w:pPr>
        <w:tabs>
          <w:tab w:val="left" w:pos="900"/>
        </w:tabs>
        <w:spacing w:line="360" w:lineRule="auto"/>
        <w:ind w:firstLineChars="200" w:firstLine="560"/>
        <w:rPr>
          <w:rFonts w:ascii="仿宋_GB2312" w:eastAsia="仿宋_GB2312" w:hAnsiTheme="minorEastAsia"/>
          <w:sz w:val="28"/>
          <w:szCs w:val="28"/>
        </w:rPr>
      </w:pPr>
      <w:r w:rsidRPr="003656C2">
        <w:rPr>
          <w:rFonts w:ascii="仿宋_GB2312" w:eastAsia="仿宋_GB2312" w:hAnsiTheme="minorEastAsia"/>
          <w:sz w:val="28"/>
          <w:szCs w:val="28"/>
        </w:rPr>
        <w:t>根据《政府采购促进中小企业发展管理办法》（财库【2020】46号）规定，本项目采购标的为中小型企业制造、承建或承接的，投标人应提供办法规定的《中小企业声明函》，否则不得享受相关中小企业扶持政策。投标人应对提交的中小企业声明函的真实性负责，提交的中小企业声明函不真实的，应承担相应的法律责任。</w:t>
      </w:r>
    </w:p>
    <w:p w:rsidR="006D39C1" w:rsidRPr="003656C2" w:rsidRDefault="0017172B" w:rsidP="00C208BA">
      <w:pPr>
        <w:tabs>
          <w:tab w:val="left" w:pos="900"/>
        </w:tabs>
        <w:spacing w:line="360" w:lineRule="auto"/>
        <w:ind w:left="420"/>
        <w:rPr>
          <w:rFonts w:ascii="仿宋_GB2312" w:eastAsia="仿宋_GB2312" w:hAnsiTheme="minorEastAsia"/>
          <w:sz w:val="28"/>
          <w:szCs w:val="28"/>
        </w:rPr>
      </w:pPr>
      <w:r w:rsidRPr="003656C2">
        <w:rPr>
          <w:rFonts w:ascii="仿宋_GB2312" w:eastAsia="仿宋_GB2312" w:hAnsiTheme="minorEastAsia" w:hint="eastAsia"/>
          <w:sz w:val="28"/>
          <w:szCs w:val="28"/>
        </w:rPr>
        <w:t>本项目采购标的对应的《中小企业划型标准规定》所属行业为：</w:t>
      </w:r>
      <w:r w:rsidRPr="003656C2">
        <w:rPr>
          <w:rFonts w:ascii="仿宋_GB2312" w:eastAsia="仿宋_GB2312" w:hAnsiTheme="minorEastAsia" w:hint="eastAsia"/>
          <w:sz w:val="28"/>
          <w:szCs w:val="28"/>
          <w:u w:val="single"/>
        </w:rPr>
        <w:t>物业管理</w:t>
      </w:r>
      <w:r w:rsidRPr="003656C2">
        <w:rPr>
          <w:rFonts w:ascii="仿宋_GB2312" w:eastAsia="仿宋_GB2312" w:hAnsiTheme="minorEastAsia" w:hint="eastAsia"/>
          <w:sz w:val="28"/>
          <w:szCs w:val="28"/>
        </w:rPr>
        <w:t>。</w:t>
      </w:r>
    </w:p>
    <w:p w:rsidR="006D39C1" w:rsidRPr="003656C2" w:rsidRDefault="0017172B" w:rsidP="000D5A1E">
      <w:pPr>
        <w:tabs>
          <w:tab w:val="left" w:pos="900"/>
        </w:tabs>
        <w:spacing w:beforeLines="50" w:before="156" w:line="360" w:lineRule="auto"/>
        <w:rPr>
          <w:rFonts w:ascii="仿宋_GB2312" w:eastAsia="仿宋_GB2312" w:hAnsiTheme="minorEastAsia"/>
          <w:b/>
          <w:sz w:val="28"/>
          <w:szCs w:val="28"/>
        </w:rPr>
      </w:pPr>
      <w:r w:rsidRPr="003656C2">
        <w:rPr>
          <w:rFonts w:ascii="仿宋_GB2312" w:eastAsia="仿宋_GB2312" w:hAnsiTheme="minorEastAsia" w:hint="eastAsia"/>
          <w:b/>
          <w:sz w:val="28"/>
          <w:szCs w:val="28"/>
        </w:rPr>
        <w:t>二、采购标的需执行的国家相关标准、行业标准、地方标准或者其他标准、规范</w:t>
      </w:r>
    </w:p>
    <w:p w:rsidR="006D39C1" w:rsidRPr="003656C2" w:rsidRDefault="0017172B" w:rsidP="000D5A1E">
      <w:pPr>
        <w:tabs>
          <w:tab w:val="left" w:pos="900"/>
        </w:tabs>
        <w:spacing w:beforeLines="50" w:before="156" w:line="360" w:lineRule="auto"/>
        <w:ind w:firstLineChars="200" w:firstLine="560"/>
        <w:rPr>
          <w:rFonts w:ascii="仿宋_GB2312" w:eastAsia="仿宋_GB2312" w:hAnsiTheme="minorEastAsia"/>
          <w:sz w:val="28"/>
          <w:szCs w:val="28"/>
        </w:rPr>
      </w:pPr>
      <w:r w:rsidRPr="003656C2">
        <w:rPr>
          <w:rFonts w:ascii="仿宋_GB2312" w:eastAsia="仿宋_GB2312" w:hAnsiTheme="minorEastAsia" w:hint="eastAsia"/>
          <w:sz w:val="28"/>
          <w:szCs w:val="28"/>
        </w:rPr>
        <w:t>采购项目中所含的投标产品</w:t>
      </w:r>
      <w:r w:rsidR="00E43826" w:rsidRPr="003656C2">
        <w:rPr>
          <w:rFonts w:ascii="仿宋_GB2312" w:eastAsia="仿宋_GB2312" w:hAnsiTheme="minorEastAsia" w:hint="eastAsia"/>
          <w:sz w:val="28"/>
          <w:szCs w:val="28"/>
        </w:rPr>
        <w:t>、服务</w:t>
      </w:r>
      <w:r w:rsidRPr="003656C2">
        <w:rPr>
          <w:rFonts w:ascii="仿宋_GB2312" w:eastAsia="仿宋_GB2312" w:hAnsiTheme="minorEastAsia" w:hint="eastAsia"/>
          <w:sz w:val="28"/>
          <w:szCs w:val="28"/>
        </w:rPr>
        <w:t>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6D39C1" w:rsidRPr="003656C2" w:rsidRDefault="0017172B" w:rsidP="000D5A1E">
      <w:pPr>
        <w:tabs>
          <w:tab w:val="left" w:pos="900"/>
        </w:tabs>
        <w:spacing w:beforeLines="50" w:before="156" w:line="360" w:lineRule="auto"/>
        <w:rPr>
          <w:rFonts w:asciiTheme="minorEastAsia" w:eastAsiaTheme="minorEastAsia" w:hAnsiTheme="minorEastAsia"/>
          <w:b/>
          <w:sz w:val="28"/>
          <w:szCs w:val="28"/>
        </w:rPr>
      </w:pPr>
      <w:r w:rsidRPr="003656C2">
        <w:rPr>
          <w:rFonts w:ascii="仿宋_GB2312" w:eastAsia="仿宋_GB2312" w:hAnsiTheme="minorEastAsia" w:hint="eastAsia"/>
          <w:b/>
          <w:sz w:val="28"/>
          <w:szCs w:val="28"/>
        </w:rPr>
        <w:lastRenderedPageBreak/>
        <w:t>三、采购标的概况</w:t>
      </w:r>
    </w:p>
    <w:p w:rsidR="006D39C1" w:rsidRPr="003656C2" w:rsidRDefault="0017172B" w:rsidP="0006386B">
      <w:pPr>
        <w:spacing w:line="360" w:lineRule="auto"/>
        <w:rPr>
          <w:rFonts w:ascii="仿宋_GB2312" w:eastAsia="仿宋_GB2312" w:hAnsiTheme="minorEastAsia"/>
          <w:color w:val="000000" w:themeColor="text1"/>
          <w:sz w:val="28"/>
          <w:szCs w:val="28"/>
          <w:u w:val="single"/>
        </w:rPr>
      </w:pPr>
      <w:r w:rsidRPr="003656C2">
        <w:rPr>
          <w:rFonts w:ascii="仿宋_GB2312" w:eastAsia="仿宋_GB2312" w:hAnsiTheme="minorEastAsia" w:hint="eastAsia"/>
          <w:sz w:val="28"/>
          <w:szCs w:val="28"/>
        </w:rPr>
        <w:t>（一）采购项目名称：</w:t>
      </w:r>
      <w:r w:rsidR="00483A34" w:rsidRPr="003656C2">
        <w:rPr>
          <w:rFonts w:ascii="仿宋_GB2312" w:eastAsia="仿宋_GB2312" w:hAnsiTheme="minorEastAsia" w:hint="eastAsia"/>
          <w:color w:val="000000" w:themeColor="text1"/>
          <w:sz w:val="28"/>
          <w:szCs w:val="28"/>
          <w:u w:val="single"/>
        </w:rPr>
        <w:t>西安交通大学雁塔校区</w:t>
      </w:r>
      <w:r w:rsidR="00D973F8" w:rsidRPr="003656C2">
        <w:rPr>
          <w:rFonts w:ascii="仿宋_GB2312" w:eastAsia="仿宋_GB2312" w:hAnsiTheme="minorEastAsia" w:hint="eastAsia"/>
          <w:color w:val="000000" w:themeColor="text1"/>
          <w:sz w:val="28"/>
          <w:szCs w:val="28"/>
          <w:u w:val="single"/>
        </w:rPr>
        <w:t>游泳馆</w:t>
      </w:r>
      <w:r w:rsidR="00483A34" w:rsidRPr="003656C2">
        <w:rPr>
          <w:rFonts w:ascii="仿宋_GB2312" w:eastAsia="仿宋_GB2312" w:hAnsiTheme="minorEastAsia" w:hint="eastAsia"/>
          <w:color w:val="000000" w:themeColor="text1"/>
          <w:sz w:val="28"/>
          <w:szCs w:val="28"/>
          <w:u w:val="single"/>
        </w:rPr>
        <w:t>物业服务</w:t>
      </w:r>
    </w:p>
    <w:p w:rsidR="000E308F" w:rsidRPr="00993D52" w:rsidRDefault="000E308F" w:rsidP="0006386B">
      <w:pPr>
        <w:spacing w:line="360" w:lineRule="auto"/>
        <w:rPr>
          <w:rFonts w:ascii="仿宋" w:eastAsia="仿宋" w:hAnsi="仿宋"/>
          <w:sz w:val="28"/>
          <w:szCs w:val="28"/>
        </w:rPr>
      </w:pPr>
      <w:r w:rsidRPr="003656C2">
        <w:rPr>
          <w:rFonts w:ascii="仿宋_GB2312" w:eastAsia="仿宋_GB2312" w:hAnsiTheme="minorEastAsia" w:hint="eastAsia"/>
          <w:sz w:val="28"/>
          <w:szCs w:val="28"/>
        </w:rPr>
        <w:t>（二）采购数量：</w:t>
      </w:r>
      <w:r w:rsidRPr="00993D52">
        <w:rPr>
          <w:rFonts w:ascii="仿宋" w:eastAsia="仿宋" w:hAnsi="仿宋" w:hint="eastAsia"/>
          <w:sz w:val="28"/>
          <w:szCs w:val="28"/>
          <w:u w:val="single"/>
        </w:rPr>
        <w:t>西安交大雁塔校区游泳馆总建筑面积</w:t>
      </w:r>
      <w:r w:rsidRPr="00993D52">
        <w:rPr>
          <w:rFonts w:ascii="仿宋" w:eastAsia="仿宋" w:hAnsi="仿宋"/>
          <w:sz w:val="28"/>
          <w:szCs w:val="28"/>
          <w:u w:val="single"/>
        </w:rPr>
        <w:t>2181.6平方米；游泳池及附属用房（公共卫生间及设备间）面积200平方米（游泳池平面尺寸为21m×50m，水深≥1.4m-1.7m），办公用房1间面积为12平方米；一层门厅及过道、消防通道面积为125平方米；二楼看台及消防通道498.83平方米。</w:t>
      </w:r>
    </w:p>
    <w:p w:rsidR="006D39C1" w:rsidRPr="003656C2" w:rsidRDefault="0017172B" w:rsidP="0006386B">
      <w:pPr>
        <w:spacing w:line="360" w:lineRule="auto"/>
        <w:rPr>
          <w:rFonts w:ascii="仿宋_GB2312" w:eastAsia="仿宋_GB2312" w:hAnsiTheme="minorEastAsia"/>
          <w:sz w:val="28"/>
          <w:szCs w:val="28"/>
        </w:rPr>
      </w:pPr>
      <w:r w:rsidRPr="003656C2">
        <w:rPr>
          <w:rFonts w:ascii="仿宋_GB2312" w:eastAsia="仿宋_GB2312" w:hAnsiTheme="minorEastAsia" w:hint="eastAsia"/>
          <w:sz w:val="28"/>
          <w:szCs w:val="28"/>
        </w:rPr>
        <w:t>（</w:t>
      </w:r>
      <w:r w:rsidR="000E308F" w:rsidRPr="003656C2">
        <w:rPr>
          <w:rFonts w:ascii="仿宋_GB2312" w:eastAsia="仿宋_GB2312" w:hAnsiTheme="minorEastAsia" w:hint="eastAsia"/>
          <w:sz w:val="28"/>
          <w:szCs w:val="28"/>
        </w:rPr>
        <w:t>三</w:t>
      </w:r>
      <w:r w:rsidRPr="003656C2">
        <w:rPr>
          <w:rFonts w:ascii="仿宋_GB2312" w:eastAsia="仿宋_GB2312" w:hAnsiTheme="minorEastAsia" w:hint="eastAsia"/>
          <w:sz w:val="28"/>
          <w:szCs w:val="28"/>
        </w:rPr>
        <w:t>）最高限价：人民币</w:t>
      </w:r>
      <w:r w:rsidR="00D973F8" w:rsidRPr="003656C2">
        <w:rPr>
          <w:rFonts w:ascii="仿宋_GB2312" w:eastAsia="仿宋_GB2312" w:hAnsiTheme="minorEastAsia"/>
          <w:sz w:val="28"/>
          <w:szCs w:val="28"/>
          <w:u w:val="single"/>
        </w:rPr>
        <w:t>9</w:t>
      </w:r>
      <w:r w:rsidR="00197A31" w:rsidRPr="003656C2">
        <w:rPr>
          <w:rFonts w:ascii="仿宋_GB2312" w:eastAsia="仿宋_GB2312" w:hAnsiTheme="minorEastAsia"/>
          <w:sz w:val="28"/>
          <w:szCs w:val="28"/>
          <w:u w:val="single"/>
        </w:rPr>
        <w:t>2</w:t>
      </w:r>
      <w:r w:rsidR="001C30FE" w:rsidRPr="003656C2">
        <w:rPr>
          <w:rFonts w:ascii="仿宋_GB2312" w:eastAsia="仿宋_GB2312" w:hAnsiTheme="minorEastAsia" w:hint="eastAsia"/>
          <w:sz w:val="28"/>
          <w:szCs w:val="28"/>
          <w:u w:val="single"/>
        </w:rPr>
        <w:t>万</w:t>
      </w:r>
      <w:r w:rsidRPr="003656C2">
        <w:rPr>
          <w:rFonts w:ascii="仿宋_GB2312" w:eastAsia="仿宋_GB2312" w:hAnsiTheme="minorEastAsia" w:hint="eastAsia"/>
          <w:sz w:val="28"/>
          <w:szCs w:val="28"/>
        </w:rPr>
        <w:t>元。</w:t>
      </w:r>
    </w:p>
    <w:p w:rsidR="006D39C1" w:rsidRPr="002203B2" w:rsidRDefault="0017172B">
      <w:pPr>
        <w:spacing w:line="360" w:lineRule="auto"/>
        <w:rPr>
          <w:rFonts w:ascii="仿宋_GB2312" w:eastAsia="仿宋_GB2312" w:hAnsiTheme="minorEastAsia"/>
          <w:color w:val="000000" w:themeColor="text1"/>
          <w:sz w:val="28"/>
          <w:szCs w:val="28"/>
          <w:u w:val="single"/>
        </w:rPr>
      </w:pPr>
      <w:r w:rsidRPr="003656C2">
        <w:rPr>
          <w:rFonts w:ascii="仿宋_GB2312" w:eastAsia="仿宋_GB2312" w:hAnsiTheme="minorEastAsia" w:hint="eastAsia"/>
          <w:color w:val="000000" w:themeColor="text1"/>
          <w:sz w:val="28"/>
          <w:szCs w:val="28"/>
        </w:rPr>
        <w:t>（</w:t>
      </w:r>
      <w:r w:rsidR="000E308F" w:rsidRPr="003656C2">
        <w:rPr>
          <w:rFonts w:ascii="仿宋_GB2312" w:eastAsia="仿宋_GB2312" w:hAnsiTheme="minorEastAsia" w:hint="eastAsia"/>
          <w:color w:val="000000" w:themeColor="text1"/>
          <w:sz w:val="28"/>
          <w:szCs w:val="28"/>
        </w:rPr>
        <w:t>四</w:t>
      </w:r>
      <w:r w:rsidRPr="003656C2">
        <w:rPr>
          <w:rFonts w:ascii="仿宋_GB2312" w:eastAsia="仿宋_GB2312" w:hAnsiTheme="minorEastAsia" w:hint="eastAsia"/>
          <w:color w:val="000000" w:themeColor="text1"/>
          <w:sz w:val="28"/>
          <w:szCs w:val="28"/>
        </w:rPr>
        <w:t>）服务期限：</w:t>
      </w:r>
      <w:r w:rsidR="00D973F8" w:rsidRPr="003656C2">
        <w:rPr>
          <w:rFonts w:ascii="仿宋_GB2312" w:eastAsia="仿宋_GB2312" w:hAnsiTheme="minorEastAsia" w:hint="eastAsia"/>
          <w:color w:val="000000" w:themeColor="text1"/>
          <w:sz w:val="28"/>
          <w:szCs w:val="28"/>
          <w:u w:val="single"/>
        </w:rPr>
        <w:t>壹年</w:t>
      </w:r>
      <w:r w:rsidR="00A25E08">
        <w:rPr>
          <w:rFonts w:ascii="仿宋_GB2312" w:eastAsia="仿宋_GB2312" w:hAnsiTheme="minorEastAsia" w:hint="eastAsia"/>
          <w:color w:val="000000" w:themeColor="text1"/>
          <w:sz w:val="28"/>
          <w:szCs w:val="28"/>
          <w:u w:val="single"/>
        </w:rPr>
        <w:t>，</w:t>
      </w:r>
      <w:r w:rsidR="003656C2" w:rsidRPr="002203B2">
        <w:rPr>
          <w:rFonts w:ascii="仿宋_GB2312" w:eastAsia="仿宋_GB2312" w:hAnsiTheme="minorEastAsia" w:hint="eastAsia"/>
          <w:sz w:val="28"/>
          <w:szCs w:val="28"/>
          <w:u w:val="single"/>
        </w:rPr>
        <w:t>2025年9月15日至2026年9月14日</w:t>
      </w:r>
    </w:p>
    <w:p w:rsidR="006D39C1" w:rsidRPr="003656C2" w:rsidRDefault="0017172B" w:rsidP="0006386B">
      <w:pPr>
        <w:tabs>
          <w:tab w:val="left" w:pos="900"/>
        </w:tabs>
        <w:spacing w:line="360" w:lineRule="auto"/>
        <w:rPr>
          <w:rFonts w:ascii="仿宋_GB2312" w:eastAsia="仿宋_GB2312" w:hAnsiTheme="minorEastAsia"/>
          <w:sz w:val="28"/>
          <w:szCs w:val="28"/>
        </w:rPr>
      </w:pPr>
      <w:r w:rsidRPr="003656C2">
        <w:rPr>
          <w:rFonts w:ascii="仿宋_GB2312" w:eastAsia="仿宋_GB2312" w:hAnsiTheme="minorEastAsia" w:hint="eastAsia"/>
          <w:sz w:val="28"/>
          <w:szCs w:val="28"/>
        </w:rPr>
        <w:t>（</w:t>
      </w:r>
      <w:r w:rsidR="000E308F" w:rsidRPr="003656C2">
        <w:rPr>
          <w:rFonts w:ascii="仿宋_GB2312" w:eastAsia="仿宋_GB2312" w:hAnsiTheme="minorEastAsia" w:hint="eastAsia"/>
          <w:sz w:val="28"/>
          <w:szCs w:val="28"/>
        </w:rPr>
        <w:t>五</w:t>
      </w:r>
      <w:r w:rsidRPr="003656C2">
        <w:rPr>
          <w:rFonts w:ascii="仿宋_GB2312" w:eastAsia="仿宋_GB2312" w:hAnsiTheme="minorEastAsia" w:hint="eastAsia"/>
          <w:sz w:val="28"/>
          <w:szCs w:val="28"/>
        </w:rPr>
        <w:t>）交付地点：</w:t>
      </w:r>
      <w:r w:rsidRPr="003656C2">
        <w:rPr>
          <w:rFonts w:ascii="仿宋_GB2312" w:eastAsia="仿宋_GB2312" w:hAnsiTheme="minorEastAsia"/>
          <w:sz w:val="28"/>
          <w:szCs w:val="28"/>
          <w:u w:val="single"/>
        </w:rPr>
        <w:t xml:space="preserve"> 西安交通大学雁塔校区 </w:t>
      </w:r>
    </w:p>
    <w:p w:rsidR="006D39C1" w:rsidRPr="003656C2" w:rsidRDefault="0017172B" w:rsidP="009F5040">
      <w:pPr>
        <w:tabs>
          <w:tab w:val="left" w:pos="900"/>
        </w:tabs>
        <w:spacing w:line="360" w:lineRule="auto"/>
        <w:rPr>
          <w:rFonts w:ascii="仿宋_GB2312" w:eastAsia="仿宋_GB2312" w:hAnsiTheme="minorEastAsia"/>
          <w:sz w:val="28"/>
          <w:szCs w:val="28"/>
        </w:rPr>
      </w:pPr>
      <w:r w:rsidRPr="003656C2">
        <w:rPr>
          <w:rFonts w:ascii="仿宋_GB2312" w:eastAsia="仿宋_GB2312" w:hAnsiTheme="minorEastAsia" w:hint="eastAsia"/>
          <w:sz w:val="28"/>
          <w:szCs w:val="28"/>
        </w:rPr>
        <w:t>（</w:t>
      </w:r>
      <w:r w:rsidR="000E308F" w:rsidRPr="003656C2">
        <w:rPr>
          <w:rFonts w:ascii="仿宋_GB2312" w:eastAsia="仿宋_GB2312" w:hAnsiTheme="minorEastAsia" w:hint="eastAsia"/>
          <w:sz w:val="28"/>
          <w:szCs w:val="28"/>
        </w:rPr>
        <w:t>六</w:t>
      </w:r>
      <w:r w:rsidRPr="003656C2">
        <w:rPr>
          <w:rFonts w:ascii="仿宋_GB2312" w:eastAsia="仿宋_GB2312" w:hAnsiTheme="minorEastAsia" w:hint="eastAsia"/>
          <w:sz w:val="28"/>
          <w:szCs w:val="28"/>
        </w:rPr>
        <w:t>）付款进度安排：</w:t>
      </w:r>
      <w:r w:rsidR="003C77F0">
        <w:rPr>
          <w:rFonts w:ascii="仿宋_GB2312" w:eastAsia="仿宋_GB2312" w:hAnsiTheme="minorEastAsia" w:hint="eastAsia"/>
          <w:sz w:val="28"/>
          <w:szCs w:val="28"/>
          <w:u w:val="single"/>
        </w:rPr>
        <w:t>考核</w:t>
      </w:r>
      <w:r w:rsidRPr="003656C2">
        <w:rPr>
          <w:rFonts w:ascii="仿宋_GB2312" w:eastAsia="仿宋_GB2312" w:hAnsiTheme="minorEastAsia" w:hint="eastAsia"/>
          <w:sz w:val="28"/>
          <w:szCs w:val="28"/>
          <w:u w:val="single"/>
        </w:rPr>
        <w:t>合格后按月支付</w:t>
      </w:r>
    </w:p>
    <w:p w:rsidR="003656C2" w:rsidRDefault="0017172B" w:rsidP="000D5A1E">
      <w:pPr>
        <w:tabs>
          <w:tab w:val="left" w:pos="900"/>
        </w:tabs>
        <w:spacing w:beforeLines="50" w:before="156" w:line="360" w:lineRule="auto"/>
        <w:ind w:firstLineChars="200" w:firstLine="560"/>
        <w:rPr>
          <w:rFonts w:ascii="仿宋_GB2312" w:eastAsia="仿宋_GB2312" w:hAnsiTheme="minorEastAsia"/>
          <w:sz w:val="28"/>
          <w:szCs w:val="28"/>
          <w:u w:val="single"/>
        </w:rPr>
      </w:pPr>
      <w:r w:rsidRPr="003656C2">
        <w:rPr>
          <w:rFonts w:ascii="仿宋_GB2312" w:eastAsia="仿宋_GB2312" w:hAnsiTheme="minorEastAsia"/>
          <w:sz w:val="28"/>
          <w:szCs w:val="28"/>
          <w:u w:val="single"/>
        </w:rPr>
        <w:t>合同签订前，</w:t>
      </w:r>
      <w:r w:rsidR="005C2C49">
        <w:rPr>
          <w:rFonts w:ascii="仿宋_GB2312" w:eastAsia="仿宋_GB2312" w:hAnsiTheme="minorEastAsia" w:hint="eastAsia"/>
          <w:sz w:val="28"/>
          <w:szCs w:val="28"/>
          <w:u w:val="single"/>
        </w:rPr>
        <w:t>中标方</w:t>
      </w:r>
      <w:r w:rsidRPr="003656C2">
        <w:rPr>
          <w:rFonts w:ascii="仿宋_GB2312" w:eastAsia="仿宋_GB2312" w:hAnsiTheme="minorEastAsia"/>
          <w:sz w:val="28"/>
          <w:szCs w:val="28"/>
          <w:u w:val="single"/>
        </w:rPr>
        <w:t>需缴纳中标价款的5%作为履约保证金，</w:t>
      </w:r>
      <w:r w:rsidR="003C77F0" w:rsidRPr="003C77F0">
        <w:rPr>
          <w:rFonts w:ascii="仿宋_GB2312" w:eastAsia="仿宋_GB2312" w:hAnsiTheme="minorEastAsia" w:hint="eastAsia"/>
          <w:sz w:val="28"/>
          <w:szCs w:val="28"/>
          <w:u w:val="single"/>
        </w:rPr>
        <w:t>合同期满，中标方如无因此项目引起的债权债务、投诉追责处罚及赔付、法律诉讼等行为，考核合格后，由中标单位提出书面退款申请后，甲方无息退付履约保证金。</w:t>
      </w:r>
    </w:p>
    <w:p w:rsidR="006D39C1" w:rsidRPr="003656C2" w:rsidRDefault="0017172B" w:rsidP="000D5A1E">
      <w:pPr>
        <w:tabs>
          <w:tab w:val="left" w:pos="900"/>
        </w:tabs>
        <w:spacing w:beforeLines="50" w:before="156" w:line="360" w:lineRule="auto"/>
        <w:rPr>
          <w:rFonts w:ascii="仿宋_GB2312" w:eastAsia="仿宋_GB2312" w:hAnsiTheme="minorEastAsia"/>
          <w:b/>
          <w:sz w:val="28"/>
          <w:szCs w:val="28"/>
        </w:rPr>
      </w:pPr>
      <w:r w:rsidRPr="003656C2">
        <w:rPr>
          <w:rFonts w:ascii="仿宋_GB2312" w:eastAsia="仿宋_GB2312" w:hAnsiTheme="minorEastAsia" w:hint="eastAsia"/>
          <w:b/>
          <w:sz w:val="28"/>
          <w:szCs w:val="28"/>
        </w:rPr>
        <w:t>四、采购标的需满足的质量、安全、技术规格、物理特性等要求：</w:t>
      </w:r>
    </w:p>
    <w:p w:rsidR="00A07FD5" w:rsidRPr="003656C2" w:rsidRDefault="00A07FD5" w:rsidP="000D5A1E">
      <w:pPr>
        <w:tabs>
          <w:tab w:val="left" w:pos="900"/>
        </w:tabs>
        <w:spacing w:beforeLines="50" w:before="156"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（一）服务内容</w:t>
      </w:r>
    </w:p>
    <w:p w:rsidR="00114A24" w:rsidRPr="003656C2" w:rsidRDefault="00114A24" w:rsidP="00114A24">
      <w:pPr>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1.救生服务。负责游泳馆开放期间泳池内人员的安全和救护工作。按需足额配备持有救生合格证的救生员，</w:t>
      </w:r>
      <w:r w:rsidR="00D61C25">
        <w:rPr>
          <w:rFonts w:ascii="仿宋_GB2312" w:eastAsia="仿宋_GB2312" w:hAnsiTheme="minorEastAsia" w:hint="eastAsia"/>
          <w:color w:val="000000" w:themeColor="text1"/>
          <w:sz w:val="28"/>
          <w:szCs w:val="28"/>
        </w:rPr>
        <w:t>按需</w:t>
      </w:r>
      <w:r w:rsidRPr="003656C2">
        <w:rPr>
          <w:rFonts w:ascii="仿宋_GB2312" w:eastAsia="仿宋_GB2312" w:hAnsiTheme="minorEastAsia" w:hint="eastAsia"/>
          <w:color w:val="000000" w:themeColor="text1"/>
          <w:sz w:val="28"/>
          <w:szCs w:val="28"/>
        </w:rPr>
        <w:t>提供必要的救生设备和装备，如救生圈、救生衣等。</w:t>
      </w:r>
    </w:p>
    <w:p w:rsidR="00114A24" w:rsidRPr="003656C2" w:rsidRDefault="00114A24" w:rsidP="00114A24">
      <w:pPr>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2.保洁服务。游泳馆内所有公共区域，</w:t>
      </w:r>
      <w:r w:rsidR="00781986" w:rsidRPr="003656C2">
        <w:rPr>
          <w:rFonts w:ascii="仿宋_GB2312" w:eastAsia="仿宋_GB2312" w:hAnsiTheme="minorEastAsia" w:hint="eastAsia"/>
          <w:color w:val="000000" w:themeColor="text1"/>
          <w:sz w:val="28"/>
          <w:szCs w:val="28"/>
        </w:rPr>
        <w:t>包含</w:t>
      </w:r>
      <w:r w:rsidRPr="003656C2">
        <w:rPr>
          <w:rFonts w:ascii="仿宋_GB2312" w:eastAsia="仿宋_GB2312" w:hAnsiTheme="minorEastAsia"/>
          <w:color w:val="000000" w:themeColor="text1"/>
          <w:sz w:val="28"/>
          <w:szCs w:val="28"/>
        </w:rPr>
        <w:t>浴室、卫生间、更衣</w:t>
      </w:r>
      <w:r w:rsidRPr="003656C2">
        <w:rPr>
          <w:rFonts w:ascii="仿宋_GB2312" w:eastAsia="仿宋_GB2312" w:hAnsiTheme="minorEastAsia"/>
          <w:color w:val="000000" w:themeColor="text1"/>
          <w:sz w:val="28"/>
          <w:szCs w:val="28"/>
        </w:rPr>
        <w:lastRenderedPageBreak/>
        <w:t>区、办公室、楼梯等，做好日常卫生保洁及保障工作。所需清洁设备、工具和耗材由</w:t>
      </w:r>
      <w:r w:rsidRPr="005444ED">
        <w:rPr>
          <w:rFonts w:asciiTheme="minorEastAsia" w:eastAsiaTheme="minorEastAsia" w:hAnsiTheme="minorEastAsia" w:hint="eastAsia"/>
          <w:color w:val="000000" w:themeColor="text1"/>
          <w:sz w:val="28"/>
          <w:szCs w:val="28"/>
        </w:rPr>
        <w:t>服务方</w:t>
      </w:r>
      <w:r w:rsidRPr="003656C2">
        <w:rPr>
          <w:rFonts w:ascii="仿宋_GB2312" w:eastAsia="仿宋_GB2312" w:hAnsiTheme="minorEastAsia"/>
          <w:color w:val="000000" w:themeColor="text1"/>
          <w:sz w:val="28"/>
          <w:szCs w:val="28"/>
        </w:rPr>
        <w:t>承担。</w:t>
      </w:r>
    </w:p>
    <w:p w:rsidR="00781986" w:rsidRPr="003656C2" w:rsidRDefault="00781986" w:rsidP="00114A24">
      <w:pPr>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3.前台服务。</w:t>
      </w:r>
      <w:r w:rsidR="005A532C" w:rsidRPr="003656C2">
        <w:rPr>
          <w:rFonts w:ascii="仿宋_GB2312" w:eastAsia="仿宋_GB2312" w:hAnsiTheme="minorEastAsia" w:hint="eastAsia"/>
          <w:color w:val="000000" w:themeColor="text1"/>
          <w:sz w:val="28"/>
          <w:szCs w:val="28"/>
        </w:rPr>
        <w:t>严格按照学校财务要求，做好各类人员门票售卖及费用收取工作，</w:t>
      </w:r>
      <w:r w:rsidR="00175DF5" w:rsidRPr="003656C2">
        <w:rPr>
          <w:rFonts w:ascii="仿宋_GB2312" w:eastAsia="仿宋_GB2312" w:hAnsiTheme="minorEastAsia" w:hint="eastAsia"/>
          <w:color w:val="000000" w:themeColor="text1"/>
          <w:sz w:val="28"/>
          <w:szCs w:val="28"/>
        </w:rPr>
        <w:t>确保操作准确无误，</w:t>
      </w:r>
      <w:r w:rsidR="005A532C" w:rsidRPr="003656C2">
        <w:rPr>
          <w:rFonts w:ascii="仿宋_GB2312" w:eastAsia="仿宋_GB2312" w:hAnsiTheme="minorEastAsia" w:hint="eastAsia"/>
          <w:color w:val="000000" w:themeColor="text1"/>
          <w:sz w:val="28"/>
          <w:szCs w:val="28"/>
        </w:rPr>
        <w:t>同时为师生员工解答各类疑问</w:t>
      </w:r>
      <w:r w:rsidR="00E02D16" w:rsidRPr="003656C2">
        <w:rPr>
          <w:rFonts w:ascii="仿宋_GB2312" w:eastAsia="仿宋_GB2312" w:hAnsiTheme="minorEastAsia" w:hint="eastAsia"/>
          <w:color w:val="000000" w:themeColor="text1"/>
          <w:sz w:val="28"/>
          <w:szCs w:val="28"/>
        </w:rPr>
        <w:t>；做好前台设施设备管理工作，保持前台区域干净整洁</w:t>
      </w:r>
      <w:r w:rsidR="005A532C" w:rsidRPr="003656C2">
        <w:rPr>
          <w:rFonts w:ascii="仿宋_GB2312" w:eastAsia="仿宋_GB2312" w:hAnsiTheme="minorEastAsia" w:hint="eastAsia"/>
          <w:color w:val="000000" w:themeColor="text1"/>
          <w:sz w:val="28"/>
          <w:szCs w:val="28"/>
        </w:rPr>
        <w:t>。</w:t>
      </w:r>
    </w:p>
    <w:p w:rsidR="00114A24" w:rsidRPr="003656C2" w:rsidRDefault="00781986" w:rsidP="00114A24">
      <w:pPr>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4</w:t>
      </w:r>
      <w:r w:rsidR="00114A24" w:rsidRPr="003656C2">
        <w:rPr>
          <w:rFonts w:ascii="仿宋_GB2312" w:eastAsia="仿宋_GB2312" w:hAnsiTheme="minorEastAsia"/>
          <w:color w:val="000000" w:themeColor="text1"/>
          <w:sz w:val="28"/>
          <w:szCs w:val="28"/>
        </w:rPr>
        <w:t>.维护</w:t>
      </w:r>
      <w:r w:rsidR="00651B5A" w:rsidRPr="003656C2">
        <w:rPr>
          <w:rFonts w:ascii="仿宋_GB2312" w:eastAsia="仿宋_GB2312" w:hAnsiTheme="minorEastAsia" w:hint="eastAsia"/>
          <w:color w:val="000000" w:themeColor="text1"/>
          <w:sz w:val="28"/>
          <w:szCs w:val="28"/>
        </w:rPr>
        <w:t>服务</w:t>
      </w:r>
      <w:r w:rsidR="00114A24" w:rsidRPr="003656C2">
        <w:rPr>
          <w:rFonts w:ascii="仿宋_GB2312" w:eastAsia="仿宋_GB2312" w:hAnsiTheme="minorEastAsia"/>
          <w:color w:val="000000" w:themeColor="text1"/>
          <w:sz w:val="28"/>
          <w:szCs w:val="28"/>
        </w:rPr>
        <w:t>。负责游泳馆的日常维护</w:t>
      </w:r>
      <w:r w:rsidR="00DA4CF5" w:rsidRPr="003656C2">
        <w:rPr>
          <w:rFonts w:ascii="仿宋_GB2312" w:eastAsia="仿宋_GB2312" w:hAnsiTheme="minorEastAsia" w:hint="eastAsia"/>
          <w:color w:val="000000" w:themeColor="text1"/>
          <w:sz w:val="28"/>
          <w:szCs w:val="28"/>
        </w:rPr>
        <w:t>维修</w:t>
      </w:r>
      <w:r w:rsidR="00114A24" w:rsidRPr="003656C2">
        <w:rPr>
          <w:rFonts w:ascii="仿宋_GB2312" w:eastAsia="仿宋_GB2312" w:hAnsiTheme="minorEastAsia"/>
          <w:color w:val="000000" w:themeColor="text1"/>
          <w:sz w:val="28"/>
          <w:szCs w:val="28"/>
        </w:rPr>
        <w:t>工作，包括水质清洁、消毒及检测、</w:t>
      </w:r>
      <w:r w:rsidR="00A07FD5" w:rsidRPr="003656C2">
        <w:rPr>
          <w:rFonts w:ascii="仿宋_GB2312" w:eastAsia="仿宋_GB2312" w:hAnsiTheme="minorEastAsia"/>
          <w:color w:val="000000" w:themeColor="text1"/>
          <w:sz w:val="28"/>
          <w:szCs w:val="28"/>
        </w:rPr>
        <w:t>设备设施的维护保养</w:t>
      </w:r>
      <w:r w:rsidRPr="003656C2">
        <w:rPr>
          <w:rFonts w:ascii="仿宋_GB2312" w:eastAsia="仿宋_GB2312" w:hAnsiTheme="minorEastAsia" w:hint="eastAsia"/>
          <w:color w:val="000000" w:themeColor="text1"/>
          <w:sz w:val="28"/>
          <w:szCs w:val="28"/>
        </w:rPr>
        <w:t>及</w:t>
      </w:r>
      <w:r w:rsidR="00DA4CF5" w:rsidRPr="003656C2">
        <w:rPr>
          <w:rFonts w:ascii="仿宋_GB2312" w:eastAsia="仿宋_GB2312" w:hAnsiTheme="minorEastAsia" w:hint="eastAsia"/>
          <w:color w:val="000000" w:themeColor="text1"/>
          <w:sz w:val="28"/>
          <w:szCs w:val="28"/>
        </w:rPr>
        <w:t>日常</w:t>
      </w:r>
      <w:r w:rsidRPr="003656C2">
        <w:rPr>
          <w:rFonts w:ascii="仿宋_GB2312" w:eastAsia="仿宋_GB2312" w:hAnsiTheme="minorEastAsia" w:hint="eastAsia"/>
          <w:color w:val="000000" w:themeColor="text1"/>
          <w:sz w:val="28"/>
          <w:szCs w:val="28"/>
        </w:rPr>
        <w:t>维修</w:t>
      </w:r>
      <w:r w:rsidR="00DA4CF5" w:rsidRPr="003656C2">
        <w:rPr>
          <w:rFonts w:ascii="仿宋_GB2312" w:eastAsia="仿宋_GB2312" w:hAnsiTheme="minorEastAsia" w:hint="eastAsia"/>
          <w:color w:val="000000" w:themeColor="text1"/>
          <w:sz w:val="28"/>
          <w:szCs w:val="28"/>
        </w:rPr>
        <w:t>等</w:t>
      </w:r>
      <w:r w:rsidR="00A07FD5" w:rsidRPr="003656C2">
        <w:rPr>
          <w:rFonts w:ascii="仿宋_GB2312" w:eastAsia="仿宋_GB2312" w:hAnsiTheme="minorEastAsia" w:hint="eastAsia"/>
          <w:color w:val="000000" w:themeColor="text1"/>
          <w:sz w:val="28"/>
          <w:szCs w:val="28"/>
        </w:rPr>
        <w:t>，</w:t>
      </w:r>
      <w:r w:rsidR="00114A24" w:rsidRPr="003656C2">
        <w:rPr>
          <w:rFonts w:ascii="仿宋_GB2312" w:eastAsia="仿宋_GB2312" w:hAnsiTheme="minorEastAsia"/>
          <w:color w:val="000000" w:themeColor="text1"/>
          <w:sz w:val="28"/>
          <w:szCs w:val="28"/>
        </w:rPr>
        <w:t xml:space="preserve">保证游泳馆设备及系统的正常运行。 </w:t>
      </w:r>
    </w:p>
    <w:p w:rsidR="00114A24" w:rsidRDefault="00F12A21" w:rsidP="00334073">
      <w:pPr>
        <w:pStyle w:val="af5"/>
        <w:kinsoku w:val="0"/>
        <w:overflowPunct w:val="0"/>
        <w:spacing w:line="360" w:lineRule="auto"/>
        <w:ind w:left="0" w:firstLineChars="200" w:firstLine="560"/>
        <w:jc w:val="both"/>
        <w:rPr>
          <w:rFonts w:ascii="仿宋_GB2312" w:eastAsia="仿宋_GB2312" w:hAnsiTheme="minorEastAsia"/>
          <w:color w:val="000000" w:themeColor="text1"/>
          <w:kern w:val="2"/>
          <w:sz w:val="28"/>
          <w:szCs w:val="28"/>
        </w:rPr>
      </w:pPr>
      <w:r>
        <w:rPr>
          <w:rFonts w:ascii="仿宋_GB2312" w:eastAsia="仿宋_GB2312" w:hAnsiTheme="minorEastAsia"/>
          <w:color w:val="000000" w:themeColor="text1"/>
          <w:kern w:val="2"/>
          <w:sz w:val="28"/>
          <w:szCs w:val="28"/>
        </w:rPr>
        <w:t>5</w:t>
      </w:r>
      <w:r w:rsidR="00114A24" w:rsidRPr="003656C2">
        <w:rPr>
          <w:rFonts w:ascii="仿宋_GB2312" w:eastAsia="仿宋_GB2312" w:hAnsiTheme="minorEastAsia"/>
          <w:color w:val="000000" w:themeColor="text1"/>
          <w:kern w:val="2"/>
          <w:sz w:val="28"/>
          <w:szCs w:val="28"/>
        </w:rPr>
        <w:t>.管理</w:t>
      </w:r>
      <w:r w:rsidR="00651B5A" w:rsidRPr="003656C2">
        <w:rPr>
          <w:rFonts w:ascii="仿宋_GB2312" w:eastAsia="仿宋_GB2312" w:hAnsiTheme="minorEastAsia" w:hint="eastAsia"/>
          <w:color w:val="000000" w:themeColor="text1"/>
          <w:kern w:val="2"/>
          <w:sz w:val="28"/>
          <w:szCs w:val="28"/>
        </w:rPr>
        <w:t>服务</w:t>
      </w:r>
      <w:r w:rsidR="00114A24" w:rsidRPr="003656C2">
        <w:rPr>
          <w:rFonts w:ascii="仿宋_GB2312" w:eastAsia="仿宋_GB2312" w:hAnsiTheme="minorEastAsia" w:hint="eastAsia"/>
          <w:color w:val="000000" w:themeColor="text1"/>
          <w:kern w:val="2"/>
          <w:sz w:val="28"/>
          <w:szCs w:val="28"/>
        </w:rPr>
        <w:t>。按照游泳馆的行业要求，</w:t>
      </w:r>
      <w:r w:rsidR="00A07FD5" w:rsidRPr="003656C2">
        <w:rPr>
          <w:rFonts w:ascii="仿宋_GB2312" w:eastAsia="仿宋_GB2312" w:hAnsiTheme="minorEastAsia"/>
          <w:color w:val="000000" w:themeColor="text1"/>
          <w:kern w:val="2"/>
          <w:sz w:val="28"/>
          <w:szCs w:val="28"/>
        </w:rPr>
        <w:t>制定并执行行业相关的安全管理措施和制度，建立日常卫生、巡检、消毒、设备维护</w:t>
      </w:r>
      <w:r>
        <w:rPr>
          <w:rFonts w:ascii="仿宋_GB2312" w:eastAsia="仿宋_GB2312" w:hAnsiTheme="minorEastAsia" w:hint="eastAsia"/>
          <w:color w:val="000000" w:themeColor="text1"/>
          <w:kern w:val="2"/>
          <w:sz w:val="28"/>
          <w:szCs w:val="28"/>
        </w:rPr>
        <w:t>、安防服务</w:t>
      </w:r>
      <w:r w:rsidRPr="003656C2">
        <w:rPr>
          <w:rFonts w:ascii="仿宋_GB2312" w:eastAsia="仿宋_GB2312" w:hAnsiTheme="minorEastAsia"/>
          <w:color w:val="000000" w:themeColor="text1"/>
          <w:sz w:val="28"/>
          <w:szCs w:val="28"/>
        </w:rPr>
        <w:t>（防火、防盗</w:t>
      </w:r>
      <w:r>
        <w:rPr>
          <w:rFonts w:ascii="仿宋_GB2312" w:eastAsia="仿宋_GB2312" w:hAnsiTheme="minorEastAsia" w:hint="eastAsia"/>
          <w:color w:val="000000" w:themeColor="text1"/>
          <w:sz w:val="28"/>
          <w:szCs w:val="28"/>
        </w:rPr>
        <w:t>、清馆</w:t>
      </w:r>
      <w:r w:rsidRPr="003656C2">
        <w:rPr>
          <w:rFonts w:ascii="仿宋_GB2312" w:eastAsia="仿宋_GB2312" w:hAnsiTheme="minorEastAsia"/>
          <w:color w:val="000000" w:themeColor="text1"/>
          <w:sz w:val="28"/>
          <w:szCs w:val="28"/>
        </w:rPr>
        <w:t>）</w:t>
      </w:r>
      <w:r w:rsidR="00A07FD5" w:rsidRPr="003656C2">
        <w:rPr>
          <w:rFonts w:ascii="仿宋_GB2312" w:eastAsia="仿宋_GB2312" w:hAnsiTheme="minorEastAsia"/>
          <w:color w:val="000000" w:themeColor="text1"/>
          <w:kern w:val="2"/>
          <w:sz w:val="28"/>
          <w:szCs w:val="28"/>
        </w:rPr>
        <w:t>等相关台账，</w:t>
      </w:r>
      <w:r w:rsidR="00114A24" w:rsidRPr="003656C2">
        <w:rPr>
          <w:rFonts w:ascii="仿宋_GB2312" w:eastAsia="仿宋_GB2312" w:hAnsiTheme="minorEastAsia"/>
          <w:color w:val="000000" w:themeColor="text1"/>
          <w:kern w:val="2"/>
          <w:sz w:val="28"/>
          <w:szCs w:val="28"/>
        </w:rPr>
        <w:t>制定救生员及相关服务人员的工作制度和服务标准</w:t>
      </w:r>
      <w:r w:rsidR="00A07FD5" w:rsidRPr="003656C2">
        <w:rPr>
          <w:rFonts w:ascii="仿宋_GB2312" w:eastAsia="仿宋_GB2312" w:hAnsiTheme="minorEastAsia" w:hint="eastAsia"/>
          <w:color w:val="000000" w:themeColor="text1"/>
          <w:kern w:val="2"/>
          <w:sz w:val="28"/>
          <w:szCs w:val="28"/>
        </w:rPr>
        <w:t>，制定完善的工作预案，包括突发事件的处置流程、救援措施等</w:t>
      </w:r>
      <w:r w:rsidR="00114A24" w:rsidRPr="003656C2">
        <w:rPr>
          <w:rFonts w:ascii="仿宋_GB2312" w:eastAsia="仿宋_GB2312" w:hAnsiTheme="minorEastAsia"/>
          <w:color w:val="000000" w:themeColor="text1"/>
          <w:kern w:val="2"/>
          <w:sz w:val="28"/>
          <w:szCs w:val="28"/>
        </w:rPr>
        <w:t>。</w:t>
      </w:r>
    </w:p>
    <w:p w:rsidR="00F25F75" w:rsidRPr="00576F8E" w:rsidRDefault="00F25F75" w:rsidP="00334073">
      <w:pPr>
        <w:pStyle w:val="af5"/>
        <w:kinsoku w:val="0"/>
        <w:overflowPunct w:val="0"/>
        <w:spacing w:line="360" w:lineRule="auto"/>
        <w:ind w:left="0" w:firstLineChars="200" w:firstLine="560"/>
        <w:jc w:val="both"/>
        <w:rPr>
          <w:rFonts w:ascii="仿宋_GB2312" w:eastAsia="仿宋_GB2312" w:hAnsiTheme="minorEastAsia"/>
          <w:color w:val="000000" w:themeColor="text1"/>
          <w:kern w:val="2"/>
          <w:sz w:val="28"/>
          <w:szCs w:val="28"/>
        </w:rPr>
      </w:pPr>
      <w:r w:rsidRPr="00576F8E">
        <w:rPr>
          <w:rFonts w:ascii="仿宋_GB2312" w:eastAsia="仿宋_GB2312" w:hAnsiTheme="minorEastAsia" w:hint="eastAsia"/>
          <w:color w:val="000000" w:themeColor="text1"/>
          <w:kern w:val="2"/>
          <w:sz w:val="28"/>
          <w:szCs w:val="28"/>
        </w:rPr>
        <w:t>（</w:t>
      </w:r>
      <w:r w:rsidR="00453F21" w:rsidRPr="00576F8E">
        <w:rPr>
          <w:rFonts w:ascii="仿宋_GB2312" w:eastAsia="仿宋_GB2312" w:hAnsiTheme="minorEastAsia" w:hint="eastAsia"/>
          <w:color w:val="000000" w:themeColor="text1"/>
          <w:kern w:val="2"/>
          <w:sz w:val="28"/>
          <w:szCs w:val="28"/>
        </w:rPr>
        <w:t>二</w:t>
      </w:r>
      <w:r w:rsidRPr="00576F8E">
        <w:rPr>
          <w:rFonts w:ascii="仿宋_GB2312" w:eastAsia="仿宋_GB2312" w:hAnsiTheme="minorEastAsia" w:hint="eastAsia"/>
          <w:color w:val="000000" w:themeColor="text1"/>
          <w:kern w:val="2"/>
          <w:sz w:val="28"/>
          <w:szCs w:val="28"/>
        </w:rPr>
        <w:t>）</w:t>
      </w:r>
      <w:r w:rsidR="00453F21" w:rsidRPr="00576F8E">
        <w:rPr>
          <w:rFonts w:ascii="仿宋_GB2312" w:eastAsia="仿宋_GB2312" w:hAnsiTheme="minorEastAsia" w:hint="eastAsia"/>
          <w:color w:val="000000" w:themeColor="text1"/>
          <w:kern w:val="2"/>
          <w:sz w:val="28"/>
          <w:szCs w:val="28"/>
        </w:rPr>
        <w:t>特殊资格要求</w:t>
      </w:r>
    </w:p>
    <w:p w:rsidR="00453F21" w:rsidRPr="00576F8E" w:rsidRDefault="00453F21" w:rsidP="00334073">
      <w:pPr>
        <w:pStyle w:val="af5"/>
        <w:kinsoku w:val="0"/>
        <w:overflowPunct w:val="0"/>
        <w:spacing w:line="360" w:lineRule="auto"/>
        <w:ind w:left="0" w:firstLineChars="200" w:firstLine="560"/>
        <w:jc w:val="both"/>
        <w:rPr>
          <w:rFonts w:ascii="仿宋_GB2312" w:eastAsia="仿宋_GB2312" w:hAnsiTheme="minorEastAsia"/>
          <w:color w:val="000000" w:themeColor="text1"/>
          <w:kern w:val="2"/>
          <w:sz w:val="28"/>
          <w:szCs w:val="28"/>
        </w:rPr>
      </w:pPr>
      <w:r w:rsidRPr="00576F8E">
        <w:rPr>
          <w:rFonts w:ascii="仿宋_GB2312" w:eastAsia="仿宋_GB2312" w:hAnsiTheme="minorEastAsia" w:hint="eastAsia"/>
          <w:color w:val="000000" w:themeColor="text1"/>
          <w:kern w:val="2"/>
          <w:sz w:val="28"/>
          <w:szCs w:val="28"/>
        </w:rPr>
        <w:t>具有隶属于投标单位的救生员证</w:t>
      </w:r>
      <w:r w:rsidRPr="00576F8E">
        <w:rPr>
          <w:rFonts w:ascii="仿宋_GB2312" w:eastAsia="仿宋_GB2312" w:hAnsiTheme="minorEastAsia"/>
          <w:color w:val="000000" w:themeColor="text1"/>
          <w:kern w:val="2"/>
          <w:sz w:val="28"/>
          <w:szCs w:val="28"/>
        </w:rPr>
        <w:t>6本</w:t>
      </w:r>
      <w:r w:rsidR="00763291" w:rsidRPr="00576F8E">
        <w:rPr>
          <w:rFonts w:ascii="仿宋_GB2312" w:eastAsia="仿宋_GB2312" w:hAnsiTheme="minorEastAsia" w:hint="eastAsia"/>
          <w:color w:val="000000" w:themeColor="text1"/>
          <w:kern w:val="2"/>
          <w:sz w:val="28"/>
          <w:szCs w:val="28"/>
        </w:rPr>
        <w:t>。</w:t>
      </w:r>
    </w:p>
    <w:p w:rsidR="00D5015A" w:rsidRDefault="00A07FD5" w:rsidP="00D5015A">
      <w:pPr>
        <w:ind w:firstLineChars="200" w:firstLine="560"/>
        <w:jc w:val="left"/>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w:t>
      </w:r>
      <w:r w:rsidR="00453F21">
        <w:rPr>
          <w:rFonts w:ascii="仿宋_GB2312" w:eastAsia="仿宋_GB2312" w:hAnsiTheme="minorEastAsia" w:hint="eastAsia"/>
          <w:color w:val="000000" w:themeColor="text1"/>
          <w:sz w:val="28"/>
          <w:szCs w:val="28"/>
        </w:rPr>
        <w:t>三</w:t>
      </w:r>
      <w:r w:rsidRPr="003656C2">
        <w:rPr>
          <w:rFonts w:ascii="仿宋_GB2312" w:eastAsia="仿宋_GB2312" w:hAnsiTheme="minorEastAsia" w:hint="eastAsia"/>
          <w:color w:val="000000" w:themeColor="text1"/>
          <w:sz w:val="28"/>
          <w:szCs w:val="28"/>
        </w:rPr>
        <w:t>）人员要求</w:t>
      </w:r>
    </w:p>
    <w:tbl>
      <w:tblPr>
        <w:tblStyle w:val="ad"/>
        <w:tblW w:w="0" w:type="auto"/>
        <w:jc w:val="center"/>
        <w:tblLook w:val="04A0" w:firstRow="1" w:lastRow="0" w:firstColumn="1" w:lastColumn="0" w:noHBand="0" w:noVBand="1"/>
      </w:tblPr>
      <w:tblGrid>
        <w:gridCol w:w="1948"/>
        <w:gridCol w:w="1421"/>
        <w:gridCol w:w="5153"/>
      </w:tblGrid>
      <w:tr w:rsidR="003911B5" w:rsidTr="009D7770">
        <w:trPr>
          <w:jc w:val="center"/>
        </w:trPr>
        <w:tc>
          <w:tcPr>
            <w:tcW w:w="1948" w:type="dxa"/>
          </w:tcPr>
          <w:p w:rsidR="003911B5" w:rsidRDefault="003911B5" w:rsidP="00EC548B">
            <w:pPr>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岗位</w:t>
            </w:r>
          </w:p>
        </w:tc>
        <w:tc>
          <w:tcPr>
            <w:tcW w:w="1421" w:type="dxa"/>
          </w:tcPr>
          <w:p w:rsidR="003911B5" w:rsidRDefault="003911B5" w:rsidP="00EC548B">
            <w:pPr>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人数（名）</w:t>
            </w:r>
          </w:p>
        </w:tc>
        <w:tc>
          <w:tcPr>
            <w:tcW w:w="5153" w:type="dxa"/>
          </w:tcPr>
          <w:p w:rsidR="003911B5" w:rsidRDefault="003911B5" w:rsidP="00EC548B">
            <w:pPr>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要求</w:t>
            </w:r>
          </w:p>
        </w:tc>
      </w:tr>
      <w:tr w:rsidR="003911B5" w:rsidTr="00EC548B">
        <w:trPr>
          <w:jc w:val="center"/>
        </w:trPr>
        <w:tc>
          <w:tcPr>
            <w:tcW w:w="1948" w:type="dxa"/>
            <w:vAlign w:val="center"/>
          </w:tcPr>
          <w:p w:rsidR="003911B5" w:rsidRDefault="003911B5" w:rsidP="009D7770">
            <w:pPr>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经理</w:t>
            </w:r>
          </w:p>
        </w:tc>
        <w:tc>
          <w:tcPr>
            <w:tcW w:w="1421" w:type="dxa"/>
            <w:vAlign w:val="center"/>
          </w:tcPr>
          <w:p w:rsidR="003911B5" w:rsidRDefault="003911B5" w:rsidP="009D7770">
            <w:pPr>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w:t>
            </w:r>
          </w:p>
        </w:tc>
        <w:tc>
          <w:tcPr>
            <w:tcW w:w="5153" w:type="dxa"/>
          </w:tcPr>
          <w:p w:rsidR="003911B5" w:rsidRDefault="003911B5" w:rsidP="00EC548B">
            <w:pPr>
              <w:spacing w:line="340" w:lineRule="exact"/>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w:t>
            </w:r>
            <w:r>
              <w:rPr>
                <w:rFonts w:ascii="仿宋_GB2312" w:eastAsia="仿宋_GB2312" w:hAnsiTheme="minorEastAsia"/>
                <w:color w:val="000000" w:themeColor="text1"/>
                <w:sz w:val="28"/>
                <w:szCs w:val="28"/>
              </w:rPr>
              <w:t>0</w:t>
            </w:r>
            <w:r>
              <w:rPr>
                <w:rFonts w:ascii="仿宋_GB2312" w:eastAsia="仿宋_GB2312" w:hAnsiTheme="minorEastAsia" w:hint="eastAsia"/>
                <w:color w:val="000000" w:themeColor="text1"/>
                <w:sz w:val="28"/>
                <w:szCs w:val="28"/>
              </w:rPr>
              <w:t>岁以下；大专及以上学历、两年及以上物业管理经验；兼任安防管理</w:t>
            </w:r>
          </w:p>
        </w:tc>
      </w:tr>
      <w:tr w:rsidR="003911B5" w:rsidTr="00EC548B">
        <w:trPr>
          <w:jc w:val="center"/>
        </w:trPr>
        <w:tc>
          <w:tcPr>
            <w:tcW w:w="1948" w:type="dxa"/>
            <w:vAlign w:val="center"/>
          </w:tcPr>
          <w:p w:rsidR="003911B5" w:rsidRDefault="003911B5" w:rsidP="009D7770">
            <w:pPr>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救生员</w:t>
            </w:r>
          </w:p>
        </w:tc>
        <w:tc>
          <w:tcPr>
            <w:tcW w:w="1421" w:type="dxa"/>
            <w:vAlign w:val="center"/>
          </w:tcPr>
          <w:p w:rsidR="003911B5" w:rsidRDefault="003911B5" w:rsidP="009D7770">
            <w:pPr>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w:t>
            </w:r>
          </w:p>
        </w:tc>
        <w:tc>
          <w:tcPr>
            <w:tcW w:w="5153" w:type="dxa"/>
          </w:tcPr>
          <w:p w:rsidR="003911B5" w:rsidRDefault="003911B5" w:rsidP="00EC548B">
            <w:pPr>
              <w:spacing w:line="340" w:lineRule="exact"/>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w:t>
            </w:r>
            <w:r>
              <w:rPr>
                <w:rFonts w:ascii="仿宋_GB2312" w:eastAsia="仿宋_GB2312" w:hAnsiTheme="minorEastAsia"/>
                <w:color w:val="000000" w:themeColor="text1"/>
                <w:sz w:val="28"/>
                <w:szCs w:val="28"/>
              </w:rPr>
              <w:t>0</w:t>
            </w:r>
            <w:r>
              <w:rPr>
                <w:rFonts w:ascii="仿宋_GB2312" w:eastAsia="仿宋_GB2312" w:hAnsiTheme="minorEastAsia" w:hint="eastAsia"/>
                <w:color w:val="000000" w:themeColor="text1"/>
                <w:sz w:val="28"/>
                <w:szCs w:val="28"/>
              </w:rPr>
              <w:t>岁以下；</w:t>
            </w:r>
            <w:r w:rsidRPr="003656C2">
              <w:rPr>
                <w:rFonts w:ascii="仿宋_GB2312" w:eastAsia="仿宋_GB2312" w:hAnsiTheme="minorEastAsia"/>
                <w:color w:val="000000" w:themeColor="text1"/>
                <w:sz w:val="28"/>
                <w:szCs w:val="28"/>
              </w:rPr>
              <w:t>持国家</w:t>
            </w:r>
            <w:r>
              <w:rPr>
                <w:rFonts w:ascii="仿宋_GB2312" w:eastAsia="仿宋_GB2312" w:hAnsiTheme="minorEastAsia" w:hint="eastAsia"/>
                <w:color w:val="000000" w:themeColor="text1"/>
                <w:sz w:val="28"/>
                <w:szCs w:val="28"/>
              </w:rPr>
              <w:t>认可的</w:t>
            </w:r>
            <w:r w:rsidRPr="003656C2">
              <w:rPr>
                <w:rFonts w:ascii="仿宋_GB2312" w:eastAsia="仿宋_GB2312" w:hAnsiTheme="minorEastAsia"/>
                <w:color w:val="000000" w:themeColor="text1"/>
                <w:sz w:val="28"/>
                <w:szCs w:val="28"/>
              </w:rPr>
              <w:t>职业资格证书上岗并进行年度审核，具备良好的游泳和救生技能，能够熟练运用救生设备</w:t>
            </w:r>
          </w:p>
        </w:tc>
      </w:tr>
      <w:tr w:rsidR="003911B5" w:rsidTr="00EC548B">
        <w:trPr>
          <w:jc w:val="center"/>
        </w:trPr>
        <w:tc>
          <w:tcPr>
            <w:tcW w:w="1948" w:type="dxa"/>
            <w:vAlign w:val="center"/>
          </w:tcPr>
          <w:p w:rsidR="003911B5" w:rsidRDefault="003911B5" w:rsidP="009D7770">
            <w:pPr>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设备维护员</w:t>
            </w:r>
          </w:p>
        </w:tc>
        <w:tc>
          <w:tcPr>
            <w:tcW w:w="1421" w:type="dxa"/>
            <w:vAlign w:val="center"/>
          </w:tcPr>
          <w:p w:rsidR="003911B5" w:rsidRDefault="003911B5" w:rsidP="009D7770">
            <w:pPr>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w:t>
            </w:r>
          </w:p>
        </w:tc>
        <w:tc>
          <w:tcPr>
            <w:tcW w:w="5153" w:type="dxa"/>
          </w:tcPr>
          <w:p w:rsidR="003911B5" w:rsidRDefault="003911B5">
            <w:pPr>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w:t>
            </w:r>
            <w:r>
              <w:rPr>
                <w:rFonts w:ascii="仿宋_GB2312" w:eastAsia="仿宋_GB2312" w:hAnsiTheme="minorEastAsia"/>
                <w:color w:val="000000" w:themeColor="text1"/>
                <w:sz w:val="28"/>
                <w:szCs w:val="28"/>
              </w:rPr>
              <w:t>5</w:t>
            </w:r>
            <w:r>
              <w:rPr>
                <w:rFonts w:ascii="仿宋_GB2312" w:eastAsia="仿宋_GB2312" w:hAnsiTheme="minorEastAsia" w:hint="eastAsia"/>
                <w:color w:val="000000" w:themeColor="text1"/>
                <w:sz w:val="28"/>
                <w:szCs w:val="28"/>
              </w:rPr>
              <w:t>岁以下；具有低压电工证</w:t>
            </w:r>
          </w:p>
        </w:tc>
      </w:tr>
      <w:tr w:rsidR="003911B5" w:rsidTr="00EC548B">
        <w:trPr>
          <w:jc w:val="center"/>
        </w:trPr>
        <w:tc>
          <w:tcPr>
            <w:tcW w:w="1948" w:type="dxa"/>
            <w:vAlign w:val="center"/>
          </w:tcPr>
          <w:p w:rsidR="003911B5" w:rsidRDefault="003911B5" w:rsidP="009D7770">
            <w:pPr>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前台</w:t>
            </w:r>
          </w:p>
        </w:tc>
        <w:tc>
          <w:tcPr>
            <w:tcW w:w="1421" w:type="dxa"/>
            <w:vAlign w:val="center"/>
          </w:tcPr>
          <w:p w:rsidR="003911B5" w:rsidRDefault="003911B5" w:rsidP="009D7770">
            <w:pPr>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w:t>
            </w:r>
          </w:p>
        </w:tc>
        <w:tc>
          <w:tcPr>
            <w:tcW w:w="5153" w:type="dxa"/>
          </w:tcPr>
          <w:p w:rsidR="003911B5" w:rsidRDefault="003911B5">
            <w:pPr>
              <w:jc w:val="left"/>
              <w:rPr>
                <w:rFonts w:ascii="仿宋_GB2312" w:eastAsia="仿宋_GB2312" w:hAnsiTheme="minorEastAsia"/>
                <w:color w:val="000000" w:themeColor="text1"/>
                <w:sz w:val="28"/>
                <w:szCs w:val="28"/>
              </w:rPr>
            </w:pPr>
            <w:r>
              <w:rPr>
                <w:rFonts w:ascii="仿宋_GB2312" w:eastAsia="仿宋_GB2312" w:hAnsiTheme="minorEastAsia"/>
                <w:color w:val="000000" w:themeColor="text1"/>
                <w:sz w:val="28"/>
                <w:szCs w:val="28"/>
              </w:rPr>
              <w:t>35</w:t>
            </w:r>
            <w:r>
              <w:rPr>
                <w:rFonts w:ascii="仿宋_GB2312" w:eastAsia="仿宋_GB2312" w:hAnsiTheme="minorEastAsia" w:hint="eastAsia"/>
                <w:color w:val="000000" w:themeColor="text1"/>
                <w:sz w:val="28"/>
                <w:szCs w:val="28"/>
              </w:rPr>
              <w:t>岁以下；高中及以上学历</w:t>
            </w:r>
          </w:p>
        </w:tc>
      </w:tr>
      <w:tr w:rsidR="003911B5" w:rsidTr="00EC548B">
        <w:trPr>
          <w:jc w:val="center"/>
        </w:trPr>
        <w:tc>
          <w:tcPr>
            <w:tcW w:w="1948" w:type="dxa"/>
            <w:vAlign w:val="center"/>
          </w:tcPr>
          <w:p w:rsidR="003911B5" w:rsidRDefault="003911B5" w:rsidP="009D7770">
            <w:pPr>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lastRenderedPageBreak/>
              <w:t>保洁</w:t>
            </w:r>
          </w:p>
        </w:tc>
        <w:tc>
          <w:tcPr>
            <w:tcW w:w="1421" w:type="dxa"/>
            <w:vAlign w:val="center"/>
          </w:tcPr>
          <w:p w:rsidR="003911B5" w:rsidRDefault="003911B5" w:rsidP="009D7770">
            <w:pPr>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w:t>
            </w:r>
          </w:p>
        </w:tc>
        <w:tc>
          <w:tcPr>
            <w:tcW w:w="5153" w:type="dxa"/>
          </w:tcPr>
          <w:p w:rsidR="003911B5" w:rsidRDefault="009C15F9" w:rsidP="00D5015A">
            <w:pPr>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w:t>
            </w:r>
            <w:r>
              <w:rPr>
                <w:rFonts w:ascii="仿宋_GB2312" w:eastAsia="仿宋_GB2312" w:hAnsiTheme="minorEastAsia"/>
                <w:color w:val="000000" w:themeColor="text1"/>
                <w:sz w:val="28"/>
                <w:szCs w:val="28"/>
              </w:rPr>
              <w:t>0</w:t>
            </w:r>
            <w:r>
              <w:rPr>
                <w:rFonts w:ascii="仿宋_GB2312" w:eastAsia="仿宋_GB2312" w:hAnsiTheme="minorEastAsia" w:hint="eastAsia"/>
                <w:color w:val="000000" w:themeColor="text1"/>
                <w:sz w:val="28"/>
                <w:szCs w:val="28"/>
              </w:rPr>
              <w:t>岁以下；</w:t>
            </w:r>
            <w:r w:rsidR="003911B5">
              <w:rPr>
                <w:rFonts w:ascii="仿宋_GB2312" w:eastAsia="仿宋_GB2312" w:hAnsiTheme="minorEastAsia" w:hint="eastAsia"/>
                <w:color w:val="000000" w:themeColor="text1"/>
                <w:sz w:val="28"/>
                <w:szCs w:val="28"/>
              </w:rPr>
              <w:t>男女各1名</w:t>
            </w:r>
          </w:p>
        </w:tc>
      </w:tr>
      <w:tr w:rsidR="003911B5" w:rsidTr="00EC548B">
        <w:trPr>
          <w:jc w:val="center"/>
        </w:trPr>
        <w:tc>
          <w:tcPr>
            <w:tcW w:w="1948" w:type="dxa"/>
            <w:vAlign w:val="center"/>
          </w:tcPr>
          <w:p w:rsidR="003911B5" w:rsidRDefault="003911B5" w:rsidP="009D7770">
            <w:pPr>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水质监测员</w:t>
            </w:r>
          </w:p>
        </w:tc>
        <w:tc>
          <w:tcPr>
            <w:tcW w:w="1421" w:type="dxa"/>
            <w:vAlign w:val="center"/>
          </w:tcPr>
          <w:p w:rsidR="003911B5" w:rsidRDefault="003911B5" w:rsidP="009D7770">
            <w:pPr>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w:t>
            </w:r>
          </w:p>
        </w:tc>
        <w:tc>
          <w:tcPr>
            <w:tcW w:w="5153" w:type="dxa"/>
          </w:tcPr>
          <w:p w:rsidR="003911B5" w:rsidRDefault="003911B5" w:rsidP="00D5015A">
            <w:pPr>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w:t>
            </w:r>
            <w:r>
              <w:rPr>
                <w:rFonts w:ascii="仿宋_GB2312" w:eastAsia="仿宋_GB2312" w:hAnsiTheme="minorEastAsia"/>
                <w:color w:val="000000" w:themeColor="text1"/>
                <w:sz w:val="28"/>
                <w:szCs w:val="28"/>
              </w:rPr>
              <w:t>5</w:t>
            </w:r>
            <w:r>
              <w:rPr>
                <w:rFonts w:ascii="仿宋_GB2312" w:eastAsia="仿宋_GB2312" w:hAnsiTheme="minorEastAsia" w:hint="eastAsia"/>
                <w:color w:val="000000" w:themeColor="text1"/>
                <w:sz w:val="28"/>
                <w:szCs w:val="28"/>
              </w:rPr>
              <w:t>岁以下</w:t>
            </w:r>
          </w:p>
        </w:tc>
      </w:tr>
      <w:tr w:rsidR="001D360E" w:rsidTr="009D7770">
        <w:trPr>
          <w:jc w:val="center"/>
        </w:trPr>
        <w:tc>
          <w:tcPr>
            <w:tcW w:w="1948" w:type="dxa"/>
          </w:tcPr>
          <w:p w:rsidR="001D360E" w:rsidRDefault="001D360E" w:rsidP="009D7770">
            <w:pPr>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总人数</w:t>
            </w:r>
          </w:p>
        </w:tc>
        <w:tc>
          <w:tcPr>
            <w:tcW w:w="6574" w:type="dxa"/>
            <w:gridSpan w:val="2"/>
          </w:tcPr>
          <w:p w:rsidR="001D360E" w:rsidRDefault="001D360E" w:rsidP="009D7770">
            <w:pPr>
              <w:ind w:firstLineChars="100" w:firstLine="280"/>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w:t>
            </w:r>
            <w:r>
              <w:rPr>
                <w:rFonts w:ascii="仿宋_GB2312" w:eastAsia="仿宋_GB2312" w:hAnsiTheme="minorEastAsia"/>
                <w:color w:val="000000" w:themeColor="text1"/>
                <w:sz w:val="28"/>
                <w:szCs w:val="28"/>
              </w:rPr>
              <w:t>3</w:t>
            </w:r>
          </w:p>
        </w:tc>
      </w:tr>
      <w:tr w:rsidR="003911B5" w:rsidTr="009D7770">
        <w:trPr>
          <w:jc w:val="center"/>
        </w:trPr>
        <w:tc>
          <w:tcPr>
            <w:tcW w:w="8522" w:type="dxa"/>
            <w:gridSpan w:val="3"/>
          </w:tcPr>
          <w:p w:rsidR="003911B5" w:rsidRPr="003911B5" w:rsidRDefault="003911B5" w:rsidP="00E81A7F">
            <w:pPr>
              <w:pStyle w:val="af7"/>
              <w:widowControl/>
              <w:spacing w:line="400" w:lineRule="exact"/>
              <w:ind w:firstLineChars="200" w:firstLine="560"/>
              <w:jc w:val="left"/>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所有服务人员</w:t>
            </w:r>
            <w:r w:rsidR="006E745C" w:rsidRPr="003656C2">
              <w:rPr>
                <w:rFonts w:ascii="仿宋_GB2312" w:eastAsia="仿宋_GB2312" w:hAnsiTheme="minorEastAsia" w:cs="Times New Roman" w:hint="eastAsia"/>
                <w:color w:val="000000" w:themeColor="text1"/>
                <w:sz w:val="28"/>
                <w:szCs w:val="28"/>
              </w:rPr>
              <w:t>统一着装、仪容仪表端庄，形象良好</w:t>
            </w:r>
            <w:r w:rsidR="006E745C">
              <w:rPr>
                <w:rFonts w:ascii="仿宋_GB2312" w:eastAsia="仿宋_GB2312" w:hAnsiTheme="minorEastAsia" w:cs="Times New Roman" w:hint="eastAsia"/>
                <w:color w:val="000000" w:themeColor="text1"/>
                <w:sz w:val="28"/>
                <w:szCs w:val="28"/>
              </w:rPr>
              <w:t>，</w:t>
            </w:r>
            <w:r w:rsidR="006E745C" w:rsidRPr="003656C2">
              <w:rPr>
                <w:rFonts w:ascii="仿宋_GB2312" w:eastAsia="仿宋_GB2312" w:hAnsiTheme="minorEastAsia" w:cs="Times New Roman" w:hint="eastAsia"/>
                <w:color w:val="000000" w:themeColor="text1"/>
                <w:sz w:val="28"/>
                <w:szCs w:val="28"/>
              </w:rPr>
              <w:t>微笑服务，礼貌待人，文明用语。</w:t>
            </w:r>
            <w:r w:rsidR="009C15F9">
              <w:rPr>
                <w:rFonts w:ascii="仿宋_GB2312" w:eastAsia="仿宋_GB2312" w:hAnsiTheme="minorEastAsia" w:hint="eastAsia"/>
                <w:color w:val="000000" w:themeColor="text1"/>
                <w:sz w:val="28"/>
                <w:szCs w:val="28"/>
              </w:rPr>
              <w:t>持健康证上岗，</w:t>
            </w:r>
            <w:r w:rsidRPr="003656C2">
              <w:rPr>
                <w:rFonts w:ascii="仿宋_GB2312" w:eastAsia="仿宋_GB2312" w:hAnsiTheme="minorEastAsia"/>
                <w:color w:val="000000" w:themeColor="text1"/>
                <w:sz w:val="28"/>
                <w:szCs w:val="28"/>
              </w:rPr>
              <w:t>具备良好的沟通能力和服务意识，能够有效应对突发事件。</w:t>
            </w:r>
          </w:p>
        </w:tc>
      </w:tr>
    </w:tbl>
    <w:p w:rsidR="000E308F" w:rsidRPr="003656C2" w:rsidRDefault="000E308F" w:rsidP="00EA7C45">
      <w:pPr>
        <w:tabs>
          <w:tab w:val="left" w:pos="900"/>
        </w:tabs>
        <w:spacing w:beforeLines="50" w:before="156" w:line="360" w:lineRule="auto"/>
        <w:rPr>
          <w:rFonts w:ascii="仿宋_GB2312" w:eastAsia="仿宋_GB2312" w:hAnsiTheme="minorEastAsia"/>
          <w:b/>
          <w:sz w:val="28"/>
          <w:szCs w:val="28"/>
        </w:rPr>
      </w:pPr>
      <w:bookmarkStart w:id="4" w:name="_GoBack"/>
      <w:bookmarkEnd w:id="1"/>
      <w:bookmarkEnd w:id="2"/>
      <w:bookmarkEnd w:id="3"/>
      <w:r w:rsidRPr="003656C2">
        <w:rPr>
          <w:rFonts w:ascii="仿宋_GB2312" w:eastAsia="仿宋_GB2312" w:hAnsiTheme="minorEastAsia" w:hint="eastAsia"/>
          <w:color w:val="000000" w:themeColor="text1"/>
          <w:sz w:val="28"/>
          <w:szCs w:val="28"/>
        </w:rPr>
        <w:t>五</w:t>
      </w:r>
      <w:r w:rsidR="00670D6B" w:rsidRPr="003656C2">
        <w:rPr>
          <w:rFonts w:ascii="仿宋_GB2312" w:eastAsia="仿宋_GB2312" w:hAnsiTheme="minorEastAsia" w:hint="eastAsia"/>
          <w:b/>
          <w:sz w:val="28"/>
          <w:szCs w:val="28"/>
        </w:rPr>
        <w:t>、采购标的</w:t>
      </w:r>
      <w:r w:rsidRPr="003656C2">
        <w:rPr>
          <w:rFonts w:ascii="仿宋_GB2312" w:eastAsia="仿宋_GB2312" w:hAnsiTheme="minorEastAsia" w:hint="eastAsia"/>
          <w:b/>
          <w:sz w:val="28"/>
          <w:szCs w:val="28"/>
        </w:rPr>
        <w:t>需满足的服务标准、期限、效率等要求</w:t>
      </w:r>
    </w:p>
    <w:bookmarkEnd w:id="4"/>
    <w:p w:rsidR="00474E8E" w:rsidRPr="003656C2" w:rsidRDefault="00474E8E" w:rsidP="000D5A1E">
      <w:pPr>
        <w:tabs>
          <w:tab w:val="left" w:pos="900"/>
        </w:tabs>
        <w:spacing w:beforeLines="50" w:before="156"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（一）服务</w:t>
      </w:r>
      <w:r w:rsidR="007A1A1E" w:rsidRPr="003656C2">
        <w:rPr>
          <w:rFonts w:ascii="仿宋_GB2312" w:eastAsia="仿宋_GB2312" w:hAnsiTheme="minorEastAsia" w:hint="eastAsia"/>
          <w:color w:val="000000" w:themeColor="text1"/>
          <w:sz w:val="28"/>
          <w:szCs w:val="28"/>
        </w:rPr>
        <w:t>标准及</w:t>
      </w:r>
      <w:r w:rsidRPr="003656C2">
        <w:rPr>
          <w:rFonts w:ascii="仿宋_GB2312" w:eastAsia="仿宋_GB2312" w:hAnsiTheme="minorEastAsia" w:hint="eastAsia"/>
          <w:color w:val="000000" w:themeColor="text1"/>
          <w:sz w:val="28"/>
          <w:szCs w:val="28"/>
        </w:rPr>
        <w:t>要求</w:t>
      </w:r>
    </w:p>
    <w:p w:rsidR="00C371A9" w:rsidRPr="003656C2" w:rsidRDefault="00C371A9" w:rsidP="000A104F">
      <w:pPr>
        <w:tabs>
          <w:tab w:val="left" w:pos="900"/>
        </w:tabs>
        <w:spacing w:line="360" w:lineRule="auto"/>
        <w:ind w:firstLineChars="200" w:firstLine="560"/>
        <w:rPr>
          <w:rFonts w:ascii="仿宋_GB2312" w:eastAsia="仿宋_GB2312" w:hAnsiTheme="minorEastAsia"/>
          <w:color w:val="000000" w:themeColor="text1"/>
          <w:sz w:val="28"/>
          <w:szCs w:val="28"/>
        </w:rPr>
      </w:pPr>
      <w:bookmarkStart w:id="5" w:name="_Hlk192686153"/>
      <w:r w:rsidRPr="003656C2">
        <w:rPr>
          <w:rFonts w:ascii="仿宋_GB2312" w:eastAsia="仿宋_GB2312" w:hAnsiTheme="minorEastAsia"/>
          <w:color w:val="000000" w:themeColor="text1"/>
          <w:sz w:val="28"/>
          <w:szCs w:val="28"/>
        </w:rPr>
        <w:t>1.</w:t>
      </w:r>
      <w:r w:rsidR="005859EC" w:rsidRPr="003656C2">
        <w:rPr>
          <w:rFonts w:ascii="仿宋_GB2312" w:eastAsia="仿宋_GB2312" w:hAnsiTheme="minorEastAsia"/>
          <w:color w:val="000000" w:themeColor="text1"/>
          <w:sz w:val="28"/>
          <w:szCs w:val="28"/>
        </w:rPr>
        <w:t xml:space="preserve"> 游泳馆开放首先满足日常教学任务，具体开放时间依据各学期学校教务处课程安排制定。如遇其他不可</w:t>
      </w:r>
      <w:r w:rsidR="005859EC" w:rsidRPr="003656C2">
        <w:rPr>
          <w:rFonts w:ascii="仿宋_GB2312" w:eastAsia="仿宋_GB2312" w:hAnsiTheme="minorEastAsia" w:hint="eastAsia"/>
          <w:color w:val="000000" w:themeColor="text1"/>
          <w:sz w:val="28"/>
          <w:szCs w:val="28"/>
        </w:rPr>
        <w:t>抗因素导致开放时间变动（或闭馆），具体开放时间和规则双方协商解决。</w:t>
      </w:r>
    </w:p>
    <w:p w:rsidR="005859EC" w:rsidRPr="003656C2" w:rsidRDefault="00C371A9"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 xml:space="preserve">2. </w:t>
      </w:r>
      <w:r w:rsidR="005859EC" w:rsidRPr="003656C2">
        <w:rPr>
          <w:rFonts w:ascii="仿宋_GB2312" w:eastAsia="仿宋_GB2312" w:hAnsiTheme="minorEastAsia" w:hint="eastAsia"/>
          <w:color w:val="000000" w:themeColor="text1"/>
          <w:sz w:val="28"/>
          <w:szCs w:val="28"/>
        </w:rPr>
        <w:t>游泳馆在使用前打扫干净，地面无痰迹、垃圾、纸屑，看台、柜椅干净无灰尘，更衣柜内无杂物，室内门窗无污迹、无张贴物，门窗、玻璃、桌椅、灯具等设施干净整洁；墙面、屋面无积尘蛛网；卫生间及洗浴间每天不间断清洗，并根据实际情况做好保洁，地面干净无杂物，无积水，无积垢物，便池无积存、无脏迹，无异味，木隔断上无乱涂乱画痕迹，便纸篓每天倾倒干净，卫生工具摆放整齐。</w:t>
      </w:r>
    </w:p>
    <w:p w:rsidR="0005344E" w:rsidRPr="003656C2" w:rsidRDefault="0005344E"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3.</w:t>
      </w:r>
      <w:r w:rsidR="009B2BA8" w:rsidRPr="003656C2">
        <w:rPr>
          <w:rFonts w:ascii="仿宋" w:eastAsia="仿宋" w:hAnsi="仿宋" w:hint="eastAsia"/>
          <w:color w:val="000000" w:themeColor="text1"/>
          <w:sz w:val="28"/>
          <w:szCs w:val="28"/>
        </w:rPr>
        <w:t>服务方</w:t>
      </w:r>
      <w:r w:rsidR="009B2BA8" w:rsidRPr="003656C2">
        <w:rPr>
          <w:rFonts w:ascii="仿宋_GB2312" w:eastAsia="仿宋_GB2312" w:hAnsiTheme="minorEastAsia" w:hint="eastAsia"/>
          <w:color w:val="000000" w:themeColor="text1"/>
          <w:sz w:val="28"/>
          <w:szCs w:val="28"/>
        </w:rPr>
        <w:t>有防盗、防破坏的具体措施及管理制度，定时和不定时地对游泳馆进行巡回检查，认真记录巡查过程中发生的情况，堵绝、防止不安全和不文明行为的发生。</w:t>
      </w:r>
    </w:p>
    <w:p w:rsidR="00C371A9" w:rsidRPr="003656C2" w:rsidRDefault="009B2BA8" w:rsidP="000A104F">
      <w:pPr>
        <w:tabs>
          <w:tab w:val="left" w:pos="900"/>
        </w:tabs>
        <w:spacing w:line="360" w:lineRule="auto"/>
        <w:ind w:firstLineChars="200" w:firstLine="560"/>
        <w:rPr>
          <w:rFonts w:ascii="仿宋" w:eastAsia="仿宋" w:hAnsi="仿宋"/>
          <w:color w:val="000000" w:themeColor="text1"/>
          <w:sz w:val="28"/>
          <w:szCs w:val="28"/>
        </w:rPr>
      </w:pPr>
      <w:r w:rsidRPr="003656C2">
        <w:rPr>
          <w:rFonts w:ascii="仿宋_GB2312" w:eastAsia="仿宋_GB2312" w:hAnsiTheme="minorEastAsia"/>
          <w:color w:val="000000" w:themeColor="text1"/>
          <w:sz w:val="28"/>
          <w:szCs w:val="28"/>
        </w:rPr>
        <w:t>4</w:t>
      </w:r>
      <w:r w:rsidR="00C371A9" w:rsidRPr="003656C2">
        <w:rPr>
          <w:rFonts w:ascii="仿宋_GB2312" w:eastAsia="仿宋_GB2312" w:hAnsiTheme="minorEastAsia"/>
          <w:color w:val="000000" w:themeColor="text1"/>
          <w:sz w:val="28"/>
          <w:szCs w:val="28"/>
        </w:rPr>
        <w:t>.</w:t>
      </w:r>
      <w:r w:rsidR="00C371A9" w:rsidRPr="003656C2">
        <w:rPr>
          <w:rFonts w:ascii="仿宋" w:eastAsia="仿宋" w:hAnsi="仿宋" w:hint="eastAsia"/>
          <w:color w:val="000000" w:themeColor="text1"/>
          <w:sz w:val="28"/>
          <w:szCs w:val="28"/>
        </w:rPr>
        <w:t>服务方</w:t>
      </w:r>
      <w:r w:rsidR="00C371A9" w:rsidRPr="003656C2">
        <w:rPr>
          <w:rFonts w:ascii="仿宋_GB2312" w:eastAsia="仿宋_GB2312" w:hAnsiTheme="minorEastAsia" w:hint="eastAsia"/>
          <w:color w:val="000000" w:themeColor="text1"/>
          <w:sz w:val="28"/>
          <w:szCs w:val="28"/>
        </w:rPr>
        <w:t>应确保水质、水温等基本指标在合格范围（除设备原因）。水质检测员按行业标准每天进行水质监测与处理，同时对水处理相关设备，包括循环泵、毛发过滤器、砂缸等进行日常检查，发现问题及</w:t>
      </w:r>
      <w:r w:rsidR="00C371A9" w:rsidRPr="003656C2">
        <w:rPr>
          <w:rFonts w:ascii="仿宋_GB2312" w:eastAsia="仿宋_GB2312" w:hAnsiTheme="minorEastAsia" w:hint="eastAsia"/>
          <w:color w:val="000000" w:themeColor="text1"/>
          <w:sz w:val="28"/>
          <w:szCs w:val="28"/>
        </w:rPr>
        <w:lastRenderedPageBreak/>
        <w:t>时处理或报备。</w:t>
      </w:r>
      <w:r w:rsidR="007A1A1E" w:rsidRPr="003656C2">
        <w:rPr>
          <w:rFonts w:ascii="仿宋_GB2312" w:eastAsia="仿宋_GB2312" w:hAnsiTheme="minorEastAsia" w:hint="eastAsia"/>
          <w:color w:val="000000" w:themeColor="text1"/>
          <w:sz w:val="28"/>
          <w:szCs w:val="28"/>
        </w:rPr>
        <w:t>游泳池的水质要求包括但不限于提供游泳池水质的专业处理药剂</w:t>
      </w:r>
      <w:r w:rsidR="007A1A1E" w:rsidRPr="003656C2">
        <w:rPr>
          <w:rFonts w:ascii="仿宋_GB2312" w:eastAsia="仿宋_GB2312" w:hAnsiTheme="minorEastAsia"/>
          <w:color w:val="000000" w:themeColor="text1"/>
          <w:sz w:val="28"/>
          <w:szCs w:val="28"/>
        </w:rPr>
        <w:t>,保证药剂使用的科学性，合理性及高效性,确保游泳池水质感官良好,配合采购方通过卫监部门的检查；建议使用的主要药剂包括但不</w:t>
      </w:r>
      <w:r w:rsidR="007A1A1E" w:rsidRPr="003656C2">
        <w:rPr>
          <w:rFonts w:ascii="仿宋_GB2312" w:eastAsia="仿宋_GB2312" w:hAnsiTheme="minorEastAsia" w:hint="eastAsia"/>
          <w:color w:val="000000" w:themeColor="text1"/>
          <w:sz w:val="28"/>
          <w:szCs w:val="28"/>
        </w:rPr>
        <w:t>限于缓溶片：含氯量为</w:t>
      </w:r>
      <w:r w:rsidR="007A1A1E" w:rsidRPr="003656C2">
        <w:rPr>
          <w:rFonts w:ascii="仿宋_GB2312" w:eastAsia="仿宋_GB2312" w:hAnsiTheme="minorEastAsia"/>
          <w:color w:val="000000" w:themeColor="text1"/>
          <w:sz w:val="28"/>
          <w:szCs w:val="28"/>
        </w:rPr>
        <w:t>70％，无杂质，可长时间保持余氯含量。强氯精粉：含氯量为90％，偏酸性，可持续杀菌。水质平衡剂：调节PH值，稳定水质。净水剂：纯海洋生物提取，可去除各种水质异色，不形成沉淀，减少吸污动作，环保节水净水速度快，明显改善水质透明度，提高水质的亮度。冲击剂：提高消毒剂活性，增加消毒效果，改变长期使用消毒剂的副作用。杀藻剂：高效杀菌，安全环保，对人体无副作用;具体使用药品的种类和喷洒方式由</w:t>
      </w:r>
      <w:r w:rsidR="007A1A1E" w:rsidRPr="003656C2">
        <w:rPr>
          <w:rFonts w:ascii="仿宋" w:eastAsia="仿宋" w:hAnsi="仿宋" w:hint="eastAsia"/>
          <w:color w:val="000000" w:themeColor="text1"/>
          <w:sz w:val="28"/>
          <w:szCs w:val="28"/>
        </w:rPr>
        <w:t>服务方与采购方具体协商</w:t>
      </w:r>
      <w:r w:rsidR="005C2C49" w:rsidRPr="003656C2">
        <w:rPr>
          <w:rFonts w:ascii="仿宋" w:eastAsia="仿宋" w:hAnsi="仿宋" w:hint="eastAsia"/>
          <w:color w:val="000000" w:themeColor="text1"/>
          <w:sz w:val="28"/>
          <w:szCs w:val="28"/>
        </w:rPr>
        <w:t>确</w:t>
      </w:r>
      <w:r w:rsidR="007A1A1E" w:rsidRPr="003656C2">
        <w:rPr>
          <w:rFonts w:ascii="仿宋" w:eastAsia="仿宋" w:hAnsi="仿宋" w:hint="eastAsia"/>
          <w:color w:val="000000" w:themeColor="text1"/>
          <w:sz w:val="28"/>
          <w:szCs w:val="28"/>
        </w:rPr>
        <w:t>定。</w:t>
      </w:r>
    </w:p>
    <w:p w:rsidR="00C371A9"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5</w:t>
      </w:r>
      <w:r w:rsidR="00C371A9" w:rsidRPr="003656C2">
        <w:rPr>
          <w:rFonts w:ascii="仿宋_GB2312" w:eastAsia="仿宋_GB2312" w:hAnsiTheme="minorEastAsia"/>
          <w:color w:val="000000" w:themeColor="text1"/>
          <w:sz w:val="28"/>
          <w:szCs w:val="28"/>
        </w:rPr>
        <w:t>.游泳馆所有收入均上缴学校财务，收费模式为</w:t>
      </w:r>
      <w:r w:rsidR="00C371A9" w:rsidRPr="003656C2">
        <w:rPr>
          <w:rFonts w:ascii="仿宋_GB2312" w:eastAsia="仿宋_GB2312" w:hAnsiTheme="minorEastAsia" w:hint="eastAsia"/>
          <w:color w:val="000000" w:themeColor="text1"/>
          <w:sz w:val="28"/>
          <w:szCs w:val="28"/>
        </w:rPr>
        <w:t>知校二维码和刷校园卡。</w:t>
      </w:r>
      <w:r w:rsidR="00C371A9" w:rsidRPr="001D360E">
        <w:rPr>
          <w:rFonts w:ascii="仿宋_GB2312" w:eastAsia="仿宋_GB2312" w:hAnsiTheme="minorEastAsia" w:hint="eastAsia"/>
          <w:color w:val="000000" w:themeColor="text1"/>
          <w:sz w:val="28"/>
          <w:szCs w:val="28"/>
        </w:rPr>
        <w:t>服务方</w:t>
      </w:r>
      <w:r w:rsidR="00C371A9" w:rsidRPr="003656C2">
        <w:rPr>
          <w:rFonts w:ascii="仿宋_GB2312" w:eastAsia="仿宋_GB2312" w:hAnsiTheme="minorEastAsia" w:hint="eastAsia"/>
          <w:color w:val="000000" w:themeColor="text1"/>
          <w:sz w:val="28"/>
          <w:szCs w:val="28"/>
        </w:rPr>
        <w:t>需配合完成相关工作</w:t>
      </w:r>
      <w:r w:rsidR="00C371A9" w:rsidRPr="003656C2">
        <w:rPr>
          <w:rFonts w:ascii="仿宋_GB2312" w:eastAsia="仿宋_GB2312" w:hAnsiTheme="minorEastAsia"/>
          <w:color w:val="000000" w:themeColor="text1"/>
          <w:sz w:val="28"/>
          <w:szCs w:val="28"/>
        </w:rPr>
        <w:t>,具体事宜由</w:t>
      </w:r>
      <w:r w:rsidR="00C371A9" w:rsidRPr="005444ED">
        <w:rPr>
          <w:rFonts w:asciiTheme="minorEastAsia" w:eastAsiaTheme="minorEastAsia" w:hAnsiTheme="minorEastAsia" w:hint="eastAsia"/>
          <w:color w:val="000000" w:themeColor="text1"/>
          <w:sz w:val="28"/>
          <w:szCs w:val="28"/>
        </w:rPr>
        <w:t>服务方</w:t>
      </w:r>
      <w:r w:rsidR="00C371A9" w:rsidRPr="003656C2">
        <w:rPr>
          <w:rFonts w:ascii="仿宋_GB2312" w:eastAsia="仿宋_GB2312" w:hAnsiTheme="minorEastAsia" w:hint="eastAsia"/>
          <w:color w:val="000000" w:themeColor="text1"/>
          <w:sz w:val="28"/>
          <w:szCs w:val="28"/>
        </w:rPr>
        <w:t>与采购方具体商议。</w:t>
      </w:r>
    </w:p>
    <w:p w:rsidR="00C371A9"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6</w:t>
      </w:r>
      <w:r w:rsidR="00C371A9" w:rsidRPr="003656C2">
        <w:rPr>
          <w:rFonts w:ascii="仿宋_GB2312" w:eastAsia="仿宋_GB2312" w:hAnsiTheme="minorEastAsia"/>
          <w:color w:val="000000" w:themeColor="text1"/>
          <w:sz w:val="28"/>
          <w:szCs w:val="28"/>
        </w:rPr>
        <w:t>. 服务方负责</w:t>
      </w:r>
      <w:r w:rsidR="007A1A1E" w:rsidRPr="003656C2">
        <w:rPr>
          <w:rFonts w:ascii="仿宋_GB2312" w:eastAsia="仿宋_GB2312" w:hAnsiTheme="minorEastAsia" w:hint="eastAsia"/>
          <w:color w:val="000000" w:themeColor="text1"/>
          <w:sz w:val="28"/>
          <w:szCs w:val="28"/>
        </w:rPr>
        <w:t>设施设备日常</w:t>
      </w:r>
      <w:r w:rsidR="00C371A9" w:rsidRPr="003656C2">
        <w:rPr>
          <w:rFonts w:ascii="仿宋_GB2312" w:eastAsia="仿宋_GB2312" w:hAnsiTheme="minorEastAsia" w:hint="eastAsia"/>
          <w:color w:val="000000" w:themeColor="text1"/>
          <w:sz w:val="28"/>
          <w:szCs w:val="28"/>
        </w:rPr>
        <w:t>维护维修，包含但不限于管道、阀门、喷头、灯泡、吸尘设备、更衣柜等现有的固定资产设备；负责定期对大型设备检修维护，包含但不限于叶轮、吸污设备、水处理设备、循环泵、砂缸、空气能加热设备等。服务方在日常管理运行中需对所有设备进行例行检查，发现设备运行问题需及时报备采购方，并将情况记录存档。</w:t>
      </w:r>
    </w:p>
    <w:p w:rsidR="00C371A9"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7</w:t>
      </w:r>
      <w:r w:rsidR="00C371A9" w:rsidRPr="003656C2">
        <w:rPr>
          <w:rFonts w:ascii="仿宋_GB2312" w:eastAsia="仿宋_GB2312" w:hAnsiTheme="minorEastAsia"/>
          <w:color w:val="000000" w:themeColor="text1"/>
          <w:sz w:val="28"/>
          <w:szCs w:val="28"/>
        </w:rPr>
        <w:t xml:space="preserve">. </w:t>
      </w:r>
      <w:r w:rsidR="007A1A1E" w:rsidRPr="003656C2">
        <w:rPr>
          <w:rFonts w:ascii="仿宋_GB2312" w:eastAsia="仿宋_GB2312" w:hAnsiTheme="minorEastAsia" w:hint="eastAsia"/>
          <w:color w:val="000000" w:themeColor="text1"/>
          <w:sz w:val="28"/>
          <w:szCs w:val="28"/>
        </w:rPr>
        <w:t>游泳馆内的日常消耗品由服务方提供，包括但不限于泳池用品，毛巾、拖鞋、泳圈、救生用品、桌椅等保障服务品，药品、急救</w:t>
      </w:r>
      <w:r w:rsidR="007A1A1E" w:rsidRPr="003656C2">
        <w:rPr>
          <w:rFonts w:ascii="仿宋_GB2312" w:eastAsia="仿宋_GB2312" w:hAnsiTheme="minorEastAsia" w:hint="eastAsia"/>
          <w:color w:val="000000" w:themeColor="text1"/>
          <w:sz w:val="28"/>
          <w:szCs w:val="28"/>
        </w:rPr>
        <w:lastRenderedPageBreak/>
        <w:t>箱、防滑垫、保洁、办公用品、标识等必备物品，所有保障和卫生用品需及时更换，随时提供。若检查中发现由于服务方失误造成相关保障品提供不到位情况，视情况从保证金中扣除。救生用品和药品需每月定期检查更换，药品种类包括但不限于碘酒、酒精或碘伏，包扎材料（创可贴、绷带、一次性辅料），止血药（云南白药膏等）、活血化瘀药（正骨水、云南白药雾剂），心脏预防药物（救心丸、硝酸甘油等）。所有药品定期检查及时更换，检查中发现有过期药品，视情况处罚。</w:t>
      </w:r>
    </w:p>
    <w:p w:rsidR="00C371A9"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8</w:t>
      </w:r>
      <w:r w:rsidR="00C371A9" w:rsidRPr="003656C2">
        <w:rPr>
          <w:rFonts w:ascii="仿宋_GB2312" w:eastAsia="仿宋_GB2312" w:hAnsiTheme="minorEastAsia"/>
          <w:color w:val="000000" w:themeColor="text1"/>
          <w:sz w:val="28"/>
          <w:szCs w:val="28"/>
        </w:rPr>
        <w:t xml:space="preserve">. </w:t>
      </w:r>
      <w:r w:rsidR="005444ED">
        <w:rPr>
          <w:rFonts w:ascii="仿宋_GB2312" w:eastAsia="仿宋_GB2312" w:hAnsiTheme="minorEastAsia" w:hint="eastAsia"/>
          <w:color w:val="000000" w:themeColor="text1"/>
          <w:sz w:val="28"/>
          <w:szCs w:val="28"/>
        </w:rPr>
        <w:t>服务方必须制定</w:t>
      </w:r>
      <w:r w:rsidR="005444ED" w:rsidRPr="005444ED">
        <w:rPr>
          <w:rFonts w:ascii="仿宋_GB2312" w:eastAsia="仿宋_GB2312" w:hAnsiTheme="minorEastAsia" w:hint="eastAsia"/>
          <w:color w:val="000000" w:themeColor="text1"/>
          <w:sz w:val="28"/>
          <w:szCs w:val="28"/>
        </w:rPr>
        <w:t>各类</w:t>
      </w:r>
      <w:r w:rsidR="005444ED">
        <w:rPr>
          <w:rFonts w:ascii="仿宋_GB2312" w:eastAsia="仿宋_GB2312" w:hAnsiTheme="minorEastAsia" w:hint="eastAsia"/>
          <w:color w:val="000000" w:themeColor="text1"/>
          <w:sz w:val="28"/>
          <w:szCs w:val="28"/>
        </w:rPr>
        <w:t>应急预案且要求工作人员熟练掌握。</w:t>
      </w:r>
      <w:r w:rsidR="007A1A1E" w:rsidRPr="003656C2">
        <w:rPr>
          <w:rFonts w:ascii="仿宋_GB2312" w:eastAsia="仿宋_GB2312" w:hAnsiTheme="minorEastAsia" w:hint="eastAsia"/>
          <w:color w:val="000000" w:themeColor="text1"/>
          <w:sz w:val="28"/>
          <w:szCs w:val="28"/>
        </w:rPr>
        <w:t>出现紧急情况（停电、临时任务、设备故障、人员溺水等）时，</w:t>
      </w:r>
      <w:r w:rsidR="005444ED" w:rsidRPr="005444ED">
        <w:rPr>
          <w:rFonts w:ascii="仿宋_GB2312" w:eastAsia="仿宋_GB2312" w:hAnsiTheme="minorEastAsia" w:hint="eastAsia"/>
          <w:color w:val="000000" w:themeColor="text1"/>
          <w:sz w:val="28"/>
          <w:szCs w:val="28"/>
        </w:rPr>
        <w:t>应保持头脑冷静，</w:t>
      </w:r>
      <w:r w:rsidR="005444ED">
        <w:rPr>
          <w:rFonts w:ascii="仿宋_GB2312" w:eastAsia="仿宋_GB2312" w:hAnsiTheme="minorEastAsia" w:hint="eastAsia"/>
          <w:color w:val="000000" w:themeColor="text1"/>
          <w:sz w:val="28"/>
          <w:szCs w:val="28"/>
        </w:rPr>
        <w:t>第一时间</w:t>
      </w:r>
      <w:r w:rsidR="005444ED" w:rsidRPr="005444ED">
        <w:rPr>
          <w:rFonts w:ascii="仿宋_GB2312" w:eastAsia="仿宋_GB2312" w:hAnsiTheme="minorEastAsia" w:hint="eastAsia"/>
          <w:color w:val="000000" w:themeColor="text1"/>
          <w:sz w:val="28"/>
          <w:szCs w:val="28"/>
        </w:rPr>
        <w:t>按</w:t>
      </w:r>
      <w:r w:rsidR="005444ED">
        <w:rPr>
          <w:rFonts w:ascii="仿宋_GB2312" w:eastAsia="仿宋_GB2312" w:hAnsiTheme="minorEastAsia" w:hint="eastAsia"/>
          <w:color w:val="000000" w:themeColor="text1"/>
          <w:sz w:val="28"/>
          <w:szCs w:val="28"/>
        </w:rPr>
        <w:t>应急预案</w:t>
      </w:r>
      <w:r w:rsidR="005444ED" w:rsidRPr="005444ED">
        <w:rPr>
          <w:rFonts w:ascii="仿宋_GB2312" w:eastAsia="仿宋_GB2312" w:hAnsiTheme="minorEastAsia" w:hint="eastAsia"/>
          <w:color w:val="000000" w:themeColor="text1"/>
          <w:sz w:val="28"/>
          <w:szCs w:val="28"/>
        </w:rPr>
        <w:t>进行处理和上报，必要时拨打急救电话、送医院</w:t>
      </w:r>
      <w:r w:rsidR="000D5A1E">
        <w:rPr>
          <w:rFonts w:ascii="仿宋_GB2312" w:eastAsia="仿宋_GB2312" w:hAnsiTheme="minorEastAsia" w:hint="eastAsia"/>
          <w:color w:val="000000" w:themeColor="text1"/>
          <w:sz w:val="28"/>
          <w:szCs w:val="28"/>
        </w:rPr>
        <w:t>急</w:t>
      </w:r>
      <w:r w:rsidR="005444ED" w:rsidRPr="005444ED">
        <w:rPr>
          <w:rFonts w:ascii="仿宋_GB2312" w:eastAsia="仿宋_GB2312" w:hAnsiTheme="minorEastAsia" w:hint="eastAsia"/>
          <w:color w:val="000000" w:themeColor="text1"/>
          <w:sz w:val="28"/>
          <w:szCs w:val="28"/>
        </w:rPr>
        <w:t>救等</w:t>
      </w:r>
      <w:r w:rsidR="005444ED">
        <w:rPr>
          <w:rFonts w:ascii="仿宋_GB2312" w:eastAsia="仿宋_GB2312" w:hAnsiTheme="minorEastAsia" w:hint="eastAsia"/>
          <w:color w:val="000000" w:themeColor="text1"/>
          <w:sz w:val="28"/>
          <w:szCs w:val="28"/>
        </w:rPr>
        <w:t>，同时，</w:t>
      </w:r>
      <w:r w:rsidR="007A1A1E" w:rsidRPr="003656C2">
        <w:rPr>
          <w:rFonts w:ascii="仿宋_GB2312" w:eastAsia="仿宋_GB2312" w:hAnsiTheme="minorEastAsia" w:hint="eastAsia"/>
          <w:color w:val="000000" w:themeColor="text1"/>
          <w:sz w:val="28"/>
          <w:szCs w:val="28"/>
        </w:rPr>
        <w:t>服务方经理报告我校馆内负责人。</w:t>
      </w:r>
    </w:p>
    <w:bookmarkEnd w:id="5"/>
    <w:p w:rsidR="00C371A9" w:rsidRPr="003656C2" w:rsidRDefault="00C371A9" w:rsidP="00C371A9">
      <w:pPr>
        <w:spacing w:line="360" w:lineRule="auto"/>
        <w:ind w:firstLineChars="200" w:firstLine="560"/>
        <w:rPr>
          <w:rFonts w:ascii="仿宋_GB2312" w:eastAsia="仿宋_GB2312" w:hAnsiTheme="minorEastAsia" w:cs="仿宋"/>
          <w:color w:val="333333"/>
          <w:sz w:val="28"/>
          <w:szCs w:val="28"/>
          <w:shd w:val="clear" w:color="auto" w:fill="FFFFFF"/>
        </w:rPr>
      </w:pPr>
      <w:r w:rsidRPr="003656C2">
        <w:rPr>
          <w:rFonts w:ascii="仿宋_GB2312" w:eastAsia="仿宋_GB2312" w:hAnsiTheme="minorEastAsia" w:cs="仿宋" w:hint="eastAsia"/>
          <w:color w:val="333333"/>
          <w:sz w:val="28"/>
          <w:szCs w:val="28"/>
          <w:shd w:val="clear" w:color="auto" w:fill="FFFFFF"/>
        </w:rPr>
        <w:t>（</w:t>
      </w:r>
      <w:r w:rsidR="00197A31" w:rsidRPr="003656C2">
        <w:rPr>
          <w:rFonts w:ascii="仿宋_GB2312" w:eastAsia="仿宋_GB2312" w:hAnsiTheme="minorEastAsia" w:cs="仿宋" w:hint="eastAsia"/>
          <w:color w:val="333333"/>
          <w:sz w:val="28"/>
          <w:szCs w:val="28"/>
          <w:shd w:val="clear" w:color="auto" w:fill="FFFFFF"/>
        </w:rPr>
        <w:t>二</w:t>
      </w:r>
      <w:r w:rsidRPr="003656C2">
        <w:rPr>
          <w:rFonts w:ascii="仿宋_GB2312" w:eastAsia="仿宋_GB2312" w:hAnsiTheme="minorEastAsia" w:cs="仿宋" w:hint="eastAsia"/>
          <w:color w:val="333333"/>
          <w:sz w:val="28"/>
          <w:szCs w:val="28"/>
          <w:shd w:val="clear" w:color="auto" w:fill="FFFFFF"/>
        </w:rPr>
        <w:t>）</w:t>
      </w:r>
      <w:r w:rsidR="00474E8E" w:rsidRPr="003656C2">
        <w:rPr>
          <w:rFonts w:ascii="仿宋_GB2312" w:eastAsia="仿宋_GB2312" w:hAnsiTheme="minorEastAsia" w:cs="仿宋" w:hint="eastAsia"/>
          <w:color w:val="333333"/>
          <w:sz w:val="28"/>
          <w:szCs w:val="28"/>
          <w:shd w:val="clear" w:color="auto" w:fill="FFFFFF"/>
        </w:rPr>
        <w:t>其他</w:t>
      </w:r>
      <w:r w:rsidRPr="003656C2">
        <w:rPr>
          <w:rFonts w:ascii="仿宋_GB2312" w:eastAsia="仿宋_GB2312" w:hAnsiTheme="minorEastAsia" w:cs="仿宋" w:hint="eastAsia"/>
          <w:color w:val="333333"/>
          <w:sz w:val="28"/>
          <w:szCs w:val="28"/>
          <w:shd w:val="clear" w:color="auto" w:fill="FFFFFF"/>
        </w:rPr>
        <w:t>要求</w:t>
      </w:r>
    </w:p>
    <w:p w:rsidR="00C371A9" w:rsidRPr="003656C2" w:rsidRDefault="00E813A3" w:rsidP="000A104F">
      <w:pPr>
        <w:tabs>
          <w:tab w:val="left" w:pos="900"/>
        </w:tabs>
        <w:spacing w:line="360" w:lineRule="auto"/>
        <w:ind w:firstLineChars="200" w:firstLine="560"/>
        <w:rPr>
          <w:rFonts w:ascii="仿宋_GB2312" w:eastAsia="仿宋_GB2312" w:hAnsiTheme="minorEastAsia"/>
          <w:color w:val="000000" w:themeColor="text1"/>
          <w:sz w:val="28"/>
          <w:szCs w:val="28"/>
        </w:rPr>
      </w:pPr>
      <w:bookmarkStart w:id="6" w:name="_Hlk192686186"/>
      <w:r w:rsidRPr="003656C2">
        <w:rPr>
          <w:rFonts w:ascii="仿宋_GB2312" w:eastAsia="仿宋_GB2312" w:hAnsiTheme="minorEastAsia"/>
          <w:color w:val="000000" w:themeColor="text1"/>
          <w:sz w:val="28"/>
          <w:szCs w:val="28"/>
        </w:rPr>
        <w:t>1</w:t>
      </w:r>
      <w:r w:rsidR="00C371A9" w:rsidRPr="003656C2">
        <w:rPr>
          <w:rFonts w:ascii="仿宋_GB2312" w:eastAsia="仿宋_GB2312" w:hAnsiTheme="minorEastAsia"/>
          <w:color w:val="000000" w:themeColor="text1"/>
          <w:sz w:val="28"/>
          <w:szCs w:val="28"/>
        </w:rPr>
        <w:t>.本项目</w:t>
      </w:r>
      <w:r w:rsidRPr="003656C2">
        <w:rPr>
          <w:rFonts w:ascii="仿宋_GB2312" w:eastAsia="仿宋_GB2312" w:hAnsiTheme="minorEastAsia" w:hint="eastAsia"/>
          <w:color w:val="000000" w:themeColor="text1"/>
          <w:sz w:val="28"/>
          <w:szCs w:val="28"/>
        </w:rPr>
        <w:t>中标</w:t>
      </w:r>
      <w:r w:rsidR="00C371A9" w:rsidRPr="003656C2">
        <w:rPr>
          <w:rFonts w:ascii="仿宋_GB2312" w:eastAsia="仿宋_GB2312" w:hAnsiTheme="minorEastAsia" w:hint="eastAsia"/>
          <w:color w:val="000000" w:themeColor="text1"/>
          <w:sz w:val="28"/>
          <w:szCs w:val="28"/>
        </w:rPr>
        <w:t>之日起，双方开始筹备和交接工作。服务方须保证在游泳馆</w:t>
      </w:r>
      <w:r w:rsidR="001577F9" w:rsidRPr="003656C2">
        <w:rPr>
          <w:rFonts w:ascii="仿宋_GB2312" w:eastAsia="仿宋_GB2312" w:hAnsiTheme="minorEastAsia" w:hint="eastAsia"/>
          <w:color w:val="000000" w:themeColor="text1"/>
          <w:sz w:val="28"/>
          <w:szCs w:val="28"/>
        </w:rPr>
        <w:t>上个服务期到期</w:t>
      </w:r>
      <w:r w:rsidR="00C371A9" w:rsidRPr="003656C2">
        <w:rPr>
          <w:rFonts w:ascii="仿宋_GB2312" w:eastAsia="仿宋_GB2312" w:hAnsiTheme="minorEastAsia" w:hint="eastAsia"/>
          <w:color w:val="000000" w:themeColor="text1"/>
          <w:sz w:val="28"/>
          <w:szCs w:val="28"/>
        </w:rPr>
        <w:t>前</w:t>
      </w:r>
      <w:r w:rsidR="00C371A9" w:rsidRPr="003656C2">
        <w:rPr>
          <w:rFonts w:ascii="仿宋_GB2312" w:eastAsia="仿宋_GB2312" w:hAnsiTheme="minorEastAsia"/>
          <w:color w:val="000000" w:themeColor="text1"/>
          <w:sz w:val="28"/>
          <w:szCs w:val="28"/>
        </w:rPr>
        <w:t>3天将项目负责人、救生人员、保洁员等所有人员安排到位，并</w:t>
      </w:r>
      <w:r w:rsidR="00500FF6" w:rsidRPr="003656C2">
        <w:rPr>
          <w:rFonts w:ascii="仿宋_GB2312" w:eastAsia="仿宋_GB2312" w:hAnsiTheme="minorEastAsia" w:hint="eastAsia"/>
          <w:color w:val="000000" w:themeColor="text1"/>
          <w:sz w:val="28"/>
          <w:szCs w:val="28"/>
        </w:rPr>
        <w:t>完成交接</w:t>
      </w:r>
      <w:r w:rsidR="00C371A9" w:rsidRPr="003656C2">
        <w:rPr>
          <w:rFonts w:ascii="仿宋_GB2312" w:eastAsia="仿宋_GB2312" w:hAnsiTheme="minorEastAsia" w:hint="eastAsia"/>
          <w:color w:val="000000" w:themeColor="text1"/>
          <w:sz w:val="28"/>
          <w:szCs w:val="28"/>
        </w:rPr>
        <w:t>工作。</w:t>
      </w:r>
    </w:p>
    <w:p w:rsidR="00C371A9" w:rsidRPr="003656C2" w:rsidRDefault="00E813A3"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2</w:t>
      </w:r>
      <w:r w:rsidR="00C371A9" w:rsidRPr="003656C2">
        <w:rPr>
          <w:rFonts w:ascii="仿宋_GB2312" w:eastAsia="仿宋_GB2312" w:hAnsiTheme="minorEastAsia"/>
          <w:color w:val="000000" w:themeColor="text1"/>
          <w:sz w:val="28"/>
          <w:szCs w:val="28"/>
        </w:rPr>
        <w:t>.采购方可随时抽查游泳馆水质的各项指标及中标服务商的安全、设备等运行服务情况。若因服务方原因导致采购方或顾客财产、权益遭受损失的，依照实际情况进行赔偿或其他处理。</w:t>
      </w:r>
    </w:p>
    <w:p w:rsidR="00C371A9" w:rsidRPr="003656C2" w:rsidRDefault="00E813A3"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3</w:t>
      </w:r>
      <w:r w:rsidR="00C371A9" w:rsidRPr="003656C2">
        <w:rPr>
          <w:rFonts w:ascii="仿宋_GB2312" w:eastAsia="仿宋_GB2312" w:hAnsiTheme="minorEastAsia"/>
          <w:color w:val="000000" w:themeColor="text1"/>
          <w:sz w:val="28"/>
          <w:szCs w:val="28"/>
        </w:rPr>
        <w:t>.服务方必须严格按照西安交通大学游泳馆内部运营管理合同、运营管理办法，负责运营管理游泳馆设施设备，接受采购方的监督。</w:t>
      </w:r>
      <w:r w:rsidRPr="003656C2">
        <w:rPr>
          <w:rFonts w:ascii="仿宋_GB2312" w:eastAsia="仿宋_GB2312" w:hAnsiTheme="minorEastAsia" w:hint="eastAsia"/>
          <w:color w:val="000000" w:themeColor="text1"/>
          <w:sz w:val="28"/>
          <w:szCs w:val="28"/>
        </w:rPr>
        <w:t>且</w:t>
      </w:r>
      <w:r w:rsidR="00C371A9" w:rsidRPr="003656C2">
        <w:rPr>
          <w:rFonts w:ascii="仿宋_GB2312" w:eastAsia="仿宋_GB2312" w:hAnsiTheme="minorEastAsia" w:hint="eastAsia"/>
          <w:color w:val="000000" w:themeColor="text1"/>
          <w:sz w:val="28"/>
          <w:szCs w:val="28"/>
        </w:rPr>
        <w:t>无条件配合采购方上级财务、纪检、巡视、审计部门的询问调查，</w:t>
      </w:r>
      <w:r w:rsidR="00C371A9" w:rsidRPr="003656C2">
        <w:rPr>
          <w:rFonts w:ascii="仿宋_GB2312" w:eastAsia="仿宋_GB2312" w:hAnsiTheme="minorEastAsia" w:hint="eastAsia"/>
          <w:color w:val="000000" w:themeColor="text1"/>
          <w:sz w:val="28"/>
          <w:szCs w:val="28"/>
        </w:rPr>
        <w:lastRenderedPageBreak/>
        <w:t>并对其形成的结论性意见无条件执行。</w:t>
      </w:r>
    </w:p>
    <w:p w:rsidR="00C371A9" w:rsidRPr="003656C2" w:rsidRDefault="00E813A3"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s="仿宋"/>
          <w:color w:val="000000"/>
          <w:sz w:val="28"/>
          <w:szCs w:val="28"/>
          <w:shd w:val="clear" w:color="auto" w:fill="FFFFFF"/>
        </w:rPr>
        <w:t>4</w:t>
      </w:r>
      <w:r w:rsidR="00C371A9" w:rsidRPr="003656C2">
        <w:rPr>
          <w:rFonts w:ascii="仿宋_GB2312" w:eastAsia="仿宋_GB2312" w:hAnsiTheme="minorEastAsia" w:cs="仿宋"/>
          <w:color w:val="000000"/>
          <w:sz w:val="28"/>
          <w:szCs w:val="28"/>
          <w:shd w:val="clear" w:color="auto" w:fill="FFFFFF"/>
        </w:rPr>
        <w:t>.</w:t>
      </w:r>
      <w:r w:rsidR="005444ED">
        <w:rPr>
          <w:rFonts w:ascii="仿宋_GB2312" w:eastAsia="仿宋_GB2312" w:hAnsiTheme="minorEastAsia" w:cs="仿宋" w:hint="eastAsia"/>
          <w:color w:val="000000"/>
          <w:sz w:val="28"/>
          <w:szCs w:val="28"/>
          <w:shd w:val="clear" w:color="auto" w:fill="FFFFFF"/>
        </w:rPr>
        <w:t>采购方</w:t>
      </w:r>
      <w:r w:rsidR="00C371A9" w:rsidRPr="003656C2">
        <w:rPr>
          <w:rFonts w:ascii="仿宋_GB2312" w:eastAsia="仿宋_GB2312" w:hAnsiTheme="minorEastAsia" w:cs="仿宋" w:hint="eastAsia"/>
          <w:color w:val="000000" w:themeColor="text1"/>
          <w:sz w:val="28"/>
          <w:szCs w:val="28"/>
          <w:shd w:val="clear" w:color="auto" w:fill="FFFFFF"/>
        </w:rPr>
        <w:t>统一购置泳池公众责任险，</w:t>
      </w:r>
      <w:r w:rsidR="005444ED">
        <w:rPr>
          <w:rFonts w:ascii="仿宋_GB2312" w:eastAsia="仿宋_GB2312" w:hAnsiTheme="minorEastAsia" w:cs="仿宋" w:hint="eastAsia"/>
          <w:color w:val="000000" w:themeColor="text1"/>
          <w:sz w:val="28"/>
          <w:szCs w:val="28"/>
          <w:shd w:val="clear" w:color="auto" w:fill="FFFFFF"/>
        </w:rPr>
        <w:t>服务方</w:t>
      </w:r>
      <w:r w:rsidR="00C371A9" w:rsidRPr="003656C2">
        <w:rPr>
          <w:rFonts w:ascii="仿宋_GB2312" w:eastAsia="仿宋_GB2312" w:hAnsiTheme="minorEastAsia" w:hint="eastAsia"/>
          <w:color w:val="000000" w:themeColor="text1"/>
          <w:sz w:val="28"/>
          <w:szCs w:val="28"/>
        </w:rPr>
        <w:t>团队所有人员</w:t>
      </w:r>
      <w:r w:rsidR="000A104F" w:rsidRPr="003656C2">
        <w:rPr>
          <w:rFonts w:ascii="仿宋_GB2312" w:eastAsia="仿宋_GB2312" w:hAnsiTheme="minorEastAsia" w:hint="eastAsia"/>
          <w:color w:val="000000" w:themeColor="text1"/>
          <w:sz w:val="28"/>
          <w:szCs w:val="28"/>
        </w:rPr>
        <w:t>及</w:t>
      </w:r>
      <w:r w:rsidR="00C371A9" w:rsidRPr="003656C2">
        <w:rPr>
          <w:rFonts w:ascii="仿宋_GB2312" w:eastAsia="仿宋_GB2312" w:hAnsiTheme="minorEastAsia" w:hint="eastAsia"/>
          <w:color w:val="000000" w:themeColor="text1"/>
          <w:sz w:val="28"/>
          <w:szCs w:val="28"/>
        </w:rPr>
        <w:t>进入馆内游泳的人员</w:t>
      </w:r>
      <w:r w:rsidR="005444ED">
        <w:rPr>
          <w:rFonts w:ascii="仿宋_GB2312" w:eastAsia="仿宋_GB2312" w:hAnsiTheme="minorEastAsia" w:hint="eastAsia"/>
          <w:color w:val="000000" w:themeColor="text1"/>
          <w:sz w:val="28"/>
          <w:szCs w:val="28"/>
        </w:rPr>
        <w:t>的</w:t>
      </w:r>
      <w:r w:rsidR="00C371A9" w:rsidRPr="003656C2">
        <w:rPr>
          <w:rFonts w:ascii="仿宋_GB2312" w:eastAsia="仿宋_GB2312" w:hAnsiTheme="minorEastAsia" w:hint="eastAsia"/>
          <w:color w:val="000000" w:themeColor="text1"/>
          <w:sz w:val="28"/>
          <w:szCs w:val="28"/>
        </w:rPr>
        <w:t>一切安全问题由服务方负责。</w:t>
      </w:r>
    </w:p>
    <w:p w:rsidR="00C371A9" w:rsidRPr="003656C2" w:rsidRDefault="00E813A3"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5</w:t>
      </w:r>
      <w:r w:rsidR="00C371A9" w:rsidRPr="003656C2">
        <w:rPr>
          <w:rFonts w:ascii="仿宋_GB2312" w:eastAsia="仿宋_GB2312" w:hAnsiTheme="minorEastAsia"/>
          <w:color w:val="000000" w:themeColor="text1"/>
          <w:sz w:val="28"/>
          <w:szCs w:val="28"/>
        </w:rPr>
        <w:t>.因服务方原因造成采购</w:t>
      </w:r>
      <w:r w:rsidR="00C371A9" w:rsidRPr="003656C2">
        <w:rPr>
          <w:rFonts w:ascii="仿宋_GB2312" w:eastAsia="仿宋_GB2312" w:hAnsiTheme="minorEastAsia" w:hint="eastAsia"/>
          <w:color w:val="000000" w:themeColor="text1"/>
          <w:sz w:val="28"/>
          <w:szCs w:val="28"/>
        </w:rPr>
        <w:t>方重大经济损失、重大负面影响，采购方有权单方中止合同并追究服务方相关经济及法律责任。</w:t>
      </w:r>
    </w:p>
    <w:p w:rsidR="00C371A9" w:rsidRPr="003656C2" w:rsidRDefault="00E813A3"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6</w:t>
      </w:r>
      <w:r w:rsidR="00C371A9" w:rsidRPr="003656C2">
        <w:rPr>
          <w:rFonts w:ascii="仿宋_GB2312" w:eastAsia="仿宋_GB2312" w:hAnsiTheme="minorEastAsia"/>
          <w:color w:val="000000" w:themeColor="text1"/>
          <w:sz w:val="28"/>
          <w:szCs w:val="28"/>
        </w:rPr>
        <w:t>.服务方因自身原因需单方终止合同，需提前两个月告知采购方，服务方处理好相关债务债权，完成交接后，采购方据实结清服务费，此后双方无任何债权债务及法律关系。</w:t>
      </w:r>
    </w:p>
    <w:p w:rsidR="00DC5050" w:rsidRPr="003656C2" w:rsidRDefault="00DC5050"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7.采购</w:t>
      </w:r>
      <w:r w:rsidRPr="003656C2">
        <w:rPr>
          <w:rFonts w:ascii="仿宋_GB2312" w:eastAsia="仿宋_GB2312" w:hAnsiTheme="minorEastAsia" w:hint="eastAsia"/>
          <w:color w:val="000000" w:themeColor="text1"/>
          <w:sz w:val="28"/>
          <w:szCs w:val="28"/>
        </w:rPr>
        <w:t>方设置投诉信箱，对投诉内容及时反馈处理，采购方有权结合投诉内容对服务方相关人员</w:t>
      </w:r>
      <w:r w:rsidR="005444ED">
        <w:rPr>
          <w:rFonts w:ascii="仿宋_GB2312" w:eastAsia="仿宋_GB2312" w:hAnsiTheme="minorEastAsia" w:hint="eastAsia"/>
          <w:color w:val="000000" w:themeColor="text1"/>
          <w:sz w:val="28"/>
          <w:szCs w:val="28"/>
        </w:rPr>
        <w:t>进行处罚</w:t>
      </w:r>
      <w:r w:rsidRPr="003656C2">
        <w:rPr>
          <w:rFonts w:ascii="仿宋_GB2312" w:eastAsia="仿宋_GB2312" w:hAnsiTheme="minorEastAsia" w:hint="eastAsia"/>
          <w:color w:val="000000" w:themeColor="text1"/>
          <w:sz w:val="28"/>
          <w:szCs w:val="28"/>
        </w:rPr>
        <w:t>。</w:t>
      </w:r>
    </w:p>
    <w:p w:rsidR="00C371A9" w:rsidRPr="003656C2" w:rsidRDefault="00DC5050"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8</w:t>
      </w:r>
      <w:r w:rsidR="00C371A9" w:rsidRPr="003656C2">
        <w:rPr>
          <w:rFonts w:ascii="仿宋_GB2312" w:eastAsia="仿宋_GB2312" w:hAnsiTheme="minorEastAsia"/>
          <w:color w:val="000000" w:themeColor="text1"/>
          <w:sz w:val="28"/>
          <w:szCs w:val="28"/>
        </w:rPr>
        <w:t>.以上所有服务内容和要求须在正式移交前需现场确认，明晰职能分工和责任划分，并签字确认。后期执行期间若发生争议，首先友好协商，协商不成任何一方可提请属地仲裁委员会仲裁。</w:t>
      </w:r>
      <w:bookmarkEnd w:id="6"/>
    </w:p>
    <w:p w:rsidR="000E308F" w:rsidRPr="003656C2" w:rsidRDefault="000E308F" w:rsidP="000E308F">
      <w:pPr>
        <w:spacing w:line="360" w:lineRule="auto"/>
        <w:ind w:firstLineChars="149" w:firstLine="417"/>
        <w:rPr>
          <w:rFonts w:ascii="仿宋_GB2312" w:eastAsia="仿宋_GB2312" w:hAnsiTheme="minorEastAsia" w:cs="宋体"/>
          <w:b/>
          <w:color w:val="000000"/>
          <w:kern w:val="0"/>
          <w:sz w:val="28"/>
          <w:szCs w:val="28"/>
        </w:rPr>
      </w:pPr>
      <w:r w:rsidRPr="003656C2">
        <w:rPr>
          <w:rFonts w:ascii="仿宋_GB2312" w:eastAsia="仿宋_GB2312" w:hAnsiTheme="minorEastAsia" w:cs="宋体" w:hint="eastAsia"/>
          <w:sz w:val="28"/>
          <w:szCs w:val="28"/>
        </w:rPr>
        <w:t>六</w:t>
      </w:r>
      <w:r w:rsidRPr="003656C2">
        <w:rPr>
          <w:rFonts w:ascii="仿宋_GB2312" w:eastAsia="仿宋_GB2312" w:hAnsiTheme="minorEastAsia" w:hint="eastAsia"/>
          <w:b/>
          <w:sz w:val="28"/>
          <w:szCs w:val="28"/>
        </w:rPr>
        <w:t>、</w:t>
      </w:r>
      <w:r w:rsidRPr="003656C2">
        <w:rPr>
          <w:rFonts w:ascii="仿宋_GB2312" w:eastAsia="仿宋_GB2312" w:hAnsiTheme="minorEastAsia" w:cs="宋体"/>
          <w:b/>
          <w:color w:val="000000"/>
          <w:kern w:val="0"/>
          <w:sz w:val="28"/>
          <w:szCs w:val="28"/>
        </w:rPr>
        <w:t>采购标的的</w:t>
      </w:r>
      <w:r w:rsidRPr="003656C2">
        <w:rPr>
          <w:rFonts w:ascii="仿宋_GB2312" w:eastAsia="仿宋_GB2312" w:hAnsiTheme="minorEastAsia" w:cs="宋体" w:hint="eastAsia"/>
          <w:b/>
          <w:color w:val="000000"/>
          <w:kern w:val="0"/>
          <w:sz w:val="28"/>
          <w:szCs w:val="28"/>
        </w:rPr>
        <w:t>履约验收标准</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游泳馆服务质量监管的考核内容包括现场检查、师生投诉、负面清单等三类项目。现场检查及师生投诉的结果通过《月现场考核评分表》体现，负面清单作为服务期内重点服务标准依据。</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1.现场检查：采购人对游泳馆管理服务项目进行服务质量的不定期检查及每月综合考核（月查）。现场检查内容为综合管理工作、卫生保洁标准、秩序维护、</w:t>
      </w:r>
      <w:r w:rsidRPr="003656C2">
        <w:rPr>
          <w:rFonts w:ascii="仿宋_GB2312" w:eastAsia="仿宋_GB2312" w:hAnsiTheme="minorEastAsia" w:hint="eastAsia"/>
          <w:color w:val="000000" w:themeColor="text1"/>
          <w:sz w:val="28"/>
          <w:szCs w:val="28"/>
        </w:rPr>
        <w:t>各类台账等内容。</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2.师生投诉：指经过核实的有责投诉事件。包括采购人后勤主管部门、校领导信箱、信访、网络平台及通过其他渠道受理的有效投诉。</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lastRenderedPageBreak/>
        <w:t>3.负面清单：负面清单作为重点服务内容指标，如发生负面清单中内容，按照相应处罚措施进行处罚。</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4.对于学校检查出的问题：</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w:t>
      </w:r>
      <w:r w:rsidRPr="003656C2">
        <w:rPr>
          <w:rFonts w:ascii="仿宋_GB2312" w:eastAsia="仿宋_GB2312" w:hAnsiTheme="minorEastAsia"/>
          <w:color w:val="000000" w:themeColor="text1"/>
          <w:sz w:val="28"/>
          <w:szCs w:val="28"/>
        </w:rPr>
        <w:t>1）轻微问题当场整改、立即验证。</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w:t>
      </w:r>
      <w:r w:rsidRPr="003656C2">
        <w:rPr>
          <w:rFonts w:ascii="仿宋_GB2312" w:eastAsia="仿宋_GB2312" w:hAnsiTheme="minorEastAsia"/>
          <w:color w:val="000000" w:themeColor="text1"/>
          <w:sz w:val="28"/>
          <w:szCs w:val="28"/>
        </w:rPr>
        <w:t>2）一般问题当场予以记录在《游泳馆服务质量检查现场记录单》上，并要求及时处理。管理员须对发现的问题进行复检，确保改进落实；对未及时整改的问题，进行及协调。</w:t>
      </w:r>
    </w:p>
    <w:p w:rsidR="009B2BA8" w:rsidRPr="00E0488E" w:rsidRDefault="009B2BA8" w:rsidP="000A104F">
      <w:pPr>
        <w:tabs>
          <w:tab w:val="left" w:pos="900"/>
        </w:tabs>
        <w:spacing w:line="360" w:lineRule="auto"/>
        <w:ind w:firstLineChars="200" w:firstLine="560"/>
        <w:rPr>
          <w:rFonts w:asciiTheme="minorEastAsia" w:eastAsiaTheme="minorEastAsia" w:hAnsiTheme="minorEastAsia"/>
          <w:color w:val="000000" w:themeColor="text1"/>
          <w:sz w:val="28"/>
          <w:szCs w:val="28"/>
        </w:rPr>
      </w:pPr>
      <w:r w:rsidRPr="003656C2">
        <w:rPr>
          <w:rFonts w:ascii="仿宋_GB2312" w:eastAsia="仿宋_GB2312" w:hAnsiTheme="minorEastAsia" w:hint="eastAsia"/>
          <w:color w:val="000000" w:themeColor="text1"/>
          <w:sz w:val="28"/>
          <w:szCs w:val="28"/>
        </w:rPr>
        <w:t>（</w:t>
      </w:r>
      <w:r w:rsidRPr="003656C2">
        <w:rPr>
          <w:rFonts w:ascii="仿宋_GB2312" w:eastAsia="仿宋_GB2312" w:hAnsiTheme="minorEastAsia"/>
          <w:color w:val="000000" w:themeColor="text1"/>
          <w:sz w:val="28"/>
          <w:szCs w:val="28"/>
        </w:rPr>
        <w:t>3）对服务质量检查出来两次未整改问题、接到有责投诉、或发生负面清单内容，将下发《游泳馆服务质量检查整改通知书》，5</w:t>
      </w:r>
      <w:r w:rsidRPr="003656C2">
        <w:rPr>
          <w:rFonts w:ascii="仿宋_GB2312" w:eastAsia="仿宋_GB2312" w:hAnsiTheme="minorEastAsia" w:hint="eastAsia"/>
          <w:color w:val="000000" w:themeColor="text1"/>
          <w:sz w:val="28"/>
          <w:szCs w:val="28"/>
        </w:rPr>
        <w:t>个工作日为整改期限。半年累计收到</w:t>
      </w:r>
      <w:r w:rsidRPr="003656C2">
        <w:rPr>
          <w:rFonts w:ascii="仿宋_GB2312" w:eastAsia="仿宋_GB2312" w:hAnsiTheme="minorEastAsia"/>
          <w:color w:val="000000" w:themeColor="text1"/>
          <w:sz w:val="28"/>
          <w:szCs w:val="28"/>
        </w:rPr>
        <w:t>2张整改通知单，综合考评结果即为</w:t>
      </w:r>
      <w:r w:rsidRPr="003656C2">
        <w:rPr>
          <w:rFonts w:ascii="仿宋_GB2312" w:eastAsia="仿宋_GB2312" w:hAnsiTheme="minorEastAsia"/>
          <w:color w:val="000000" w:themeColor="text1"/>
          <w:sz w:val="28"/>
          <w:szCs w:val="28"/>
        </w:rPr>
        <w:t>“</w:t>
      </w:r>
      <w:r w:rsidRPr="003656C2">
        <w:rPr>
          <w:rFonts w:ascii="仿宋_GB2312" w:eastAsia="仿宋_GB2312" w:hAnsiTheme="minorEastAsia"/>
          <w:color w:val="000000" w:themeColor="text1"/>
          <w:sz w:val="28"/>
          <w:szCs w:val="28"/>
        </w:rPr>
        <w:t>不合格</w:t>
      </w:r>
      <w:r w:rsidRPr="003656C2">
        <w:rPr>
          <w:rFonts w:ascii="仿宋_GB2312" w:eastAsia="仿宋_GB2312" w:hAnsiTheme="minorEastAsia"/>
          <w:color w:val="000000" w:themeColor="text1"/>
          <w:sz w:val="28"/>
          <w:szCs w:val="28"/>
        </w:rPr>
        <w:t>”</w:t>
      </w:r>
      <w:r w:rsidRPr="00E0488E">
        <w:rPr>
          <w:rFonts w:asciiTheme="minorEastAsia" w:eastAsiaTheme="minorEastAsia" w:hAnsiTheme="minorEastAsia" w:hint="eastAsia"/>
          <w:color w:val="000000" w:themeColor="text1"/>
          <w:sz w:val="28"/>
          <w:szCs w:val="28"/>
        </w:rPr>
        <w:t>。</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（八）考核办法</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1.考核基本分为100分，考核计分方式如下：</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w:t>
      </w:r>
      <w:r w:rsidRPr="003656C2">
        <w:rPr>
          <w:rFonts w:ascii="仿宋_GB2312" w:eastAsia="仿宋_GB2312" w:hAnsiTheme="minorEastAsia"/>
          <w:color w:val="000000" w:themeColor="text1"/>
          <w:sz w:val="28"/>
          <w:szCs w:val="28"/>
        </w:rPr>
        <w:t>1）每月考核分数=</w:t>
      </w:r>
      <w:r w:rsidRPr="003656C2">
        <w:rPr>
          <w:rFonts w:ascii="仿宋_GB2312" w:eastAsia="仿宋_GB2312" w:hAnsiTheme="minorEastAsia" w:hint="eastAsia"/>
          <w:color w:val="000000" w:themeColor="text1"/>
          <w:sz w:val="28"/>
          <w:szCs w:val="28"/>
        </w:rPr>
        <w:t>月现场考核分数（</w:t>
      </w:r>
      <w:r w:rsidRPr="003656C2">
        <w:rPr>
          <w:rFonts w:ascii="仿宋_GB2312" w:eastAsia="仿宋_GB2312" w:hAnsiTheme="minorEastAsia"/>
          <w:color w:val="000000" w:themeColor="text1"/>
          <w:sz w:val="28"/>
          <w:szCs w:val="28"/>
        </w:rPr>
        <w:t>70%）+有责投诉分数（30%）</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w:t>
      </w:r>
      <w:r w:rsidRPr="003656C2">
        <w:rPr>
          <w:rFonts w:ascii="仿宋_GB2312" w:eastAsia="仿宋_GB2312" w:hAnsiTheme="minorEastAsia"/>
          <w:color w:val="000000" w:themeColor="text1"/>
          <w:sz w:val="28"/>
          <w:szCs w:val="28"/>
        </w:rPr>
        <w:t>2）有责扣分：采购人受理的当面及电话有责投诉每件次扣5分；网络信息平台受理有责投诉每件次扣8分。</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2.月考评结果作为服务费的支付依据。根据合同条款,进行服务费用的支付及相应处置，扣分解释权归</w:t>
      </w:r>
      <w:r w:rsidR="00AA1744" w:rsidRPr="003656C2">
        <w:rPr>
          <w:rFonts w:ascii="仿宋_GB2312" w:eastAsia="仿宋_GB2312" w:hAnsiTheme="minorEastAsia" w:hint="eastAsia"/>
          <w:color w:val="000000" w:themeColor="text1"/>
          <w:sz w:val="28"/>
          <w:szCs w:val="28"/>
        </w:rPr>
        <w:t>采购方</w:t>
      </w:r>
      <w:r w:rsidRPr="003656C2">
        <w:rPr>
          <w:rFonts w:ascii="仿宋_GB2312" w:eastAsia="仿宋_GB2312" w:hAnsiTheme="minorEastAsia" w:hint="eastAsia"/>
          <w:color w:val="000000" w:themeColor="text1"/>
          <w:sz w:val="28"/>
          <w:szCs w:val="28"/>
        </w:rPr>
        <w:t>所有：</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w:t>
      </w:r>
      <w:r w:rsidRPr="003656C2">
        <w:rPr>
          <w:rFonts w:ascii="仿宋_GB2312" w:eastAsia="仿宋_GB2312" w:hAnsiTheme="minorEastAsia"/>
          <w:color w:val="000000" w:themeColor="text1"/>
          <w:sz w:val="28"/>
          <w:szCs w:val="28"/>
        </w:rPr>
        <w:t>1）综合评分在90分</w:t>
      </w:r>
      <w:r w:rsidR="00AA1744" w:rsidRPr="003656C2">
        <w:rPr>
          <w:rFonts w:ascii="仿宋_GB2312" w:eastAsia="仿宋_GB2312" w:hAnsiTheme="minorEastAsia" w:hint="eastAsia"/>
          <w:color w:val="000000" w:themeColor="text1"/>
          <w:sz w:val="28"/>
          <w:szCs w:val="28"/>
        </w:rPr>
        <w:t>（含）</w:t>
      </w:r>
      <w:r w:rsidRPr="003656C2">
        <w:rPr>
          <w:rFonts w:ascii="仿宋_GB2312" w:eastAsia="仿宋_GB2312" w:hAnsiTheme="minorEastAsia" w:hint="eastAsia"/>
          <w:color w:val="000000" w:themeColor="text1"/>
          <w:sz w:val="28"/>
          <w:szCs w:val="28"/>
        </w:rPr>
        <w:t>及以上，支付月全部服务费用；</w:t>
      </w:r>
    </w:p>
    <w:p w:rsidR="00AA1744"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w:t>
      </w:r>
      <w:r w:rsidRPr="003656C2">
        <w:rPr>
          <w:rFonts w:ascii="仿宋_GB2312" w:eastAsia="仿宋_GB2312" w:hAnsiTheme="minorEastAsia"/>
          <w:color w:val="000000" w:themeColor="text1"/>
          <w:sz w:val="28"/>
          <w:szCs w:val="28"/>
        </w:rPr>
        <w:t>2）</w:t>
      </w:r>
      <w:r w:rsidR="00AA1744" w:rsidRPr="003656C2">
        <w:rPr>
          <w:rFonts w:ascii="仿宋_GB2312" w:eastAsia="仿宋_GB2312" w:hAnsiTheme="minorEastAsia"/>
          <w:color w:val="000000" w:themeColor="text1"/>
          <w:sz w:val="28"/>
          <w:szCs w:val="28"/>
        </w:rPr>
        <w:t>85（含）-90分，</w:t>
      </w:r>
      <w:r w:rsidR="00AA1744" w:rsidRPr="003656C2">
        <w:rPr>
          <w:rFonts w:ascii="仿宋_GB2312" w:eastAsia="仿宋_GB2312" w:hAnsiTheme="minorEastAsia" w:hint="eastAsia"/>
          <w:color w:val="000000" w:themeColor="text1"/>
          <w:sz w:val="28"/>
          <w:szCs w:val="28"/>
        </w:rPr>
        <w:t>扣减月服务费的</w:t>
      </w:r>
      <w:r w:rsidR="00AA1744" w:rsidRPr="003656C2">
        <w:rPr>
          <w:rFonts w:ascii="仿宋_GB2312" w:eastAsia="仿宋_GB2312" w:hAnsiTheme="minorEastAsia"/>
          <w:color w:val="000000" w:themeColor="text1"/>
          <w:sz w:val="28"/>
          <w:szCs w:val="28"/>
        </w:rPr>
        <w:t>0（不含）-2%；</w:t>
      </w:r>
    </w:p>
    <w:p w:rsidR="009B2BA8" w:rsidRPr="003656C2" w:rsidRDefault="00AA1744"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w:t>
      </w:r>
      <w:r w:rsidRPr="003656C2">
        <w:rPr>
          <w:rFonts w:ascii="仿宋_GB2312" w:eastAsia="仿宋_GB2312" w:hAnsiTheme="minorEastAsia"/>
          <w:color w:val="000000" w:themeColor="text1"/>
          <w:sz w:val="28"/>
          <w:szCs w:val="28"/>
        </w:rPr>
        <w:t>3）</w:t>
      </w:r>
      <w:r w:rsidR="009B2BA8" w:rsidRPr="003656C2">
        <w:rPr>
          <w:rFonts w:ascii="仿宋_GB2312" w:eastAsia="仿宋_GB2312" w:hAnsiTheme="minorEastAsia"/>
          <w:color w:val="000000" w:themeColor="text1"/>
          <w:sz w:val="28"/>
          <w:szCs w:val="28"/>
        </w:rPr>
        <w:t>80（含）-85分，扣除月服务费的2%（不含）-4%；</w:t>
      </w:r>
    </w:p>
    <w:p w:rsidR="00AA1744"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w:t>
      </w:r>
      <w:r w:rsidR="00AA1744" w:rsidRPr="003656C2">
        <w:rPr>
          <w:rFonts w:ascii="仿宋_GB2312" w:eastAsia="仿宋_GB2312" w:hAnsiTheme="minorEastAsia"/>
          <w:color w:val="000000" w:themeColor="text1"/>
          <w:sz w:val="28"/>
          <w:szCs w:val="28"/>
        </w:rPr>
        <w:t>4</w:t>
      </w:r>
      <w:r w:rsidRPr="003656C2">
        <w:rPr>
          <w:rFonts w:ascii="仿宋_GB2312" w:eastAsia="仿宋_GB2312" w:hAnsiTheme="minorEastAsia" w:hint="eastAsia"/>
          <w:color w:val="000000" w:themeColor="text1"/>
          <w:sz w:val="28"/>
          <w:szCs w:val="28"/>
        </w:rPr>
        <w:t>）</w:t>
      </w:r>
      <w:r w:rsidR="00AA1744" w:rsidRPr="003656C2">
        <w:rPr>
          <w:rFonts w:ascii="仿宋_GB2312" w:eastAsia="仿宋_GB2312" w:hAnsiTheme="minorEastAsia"/>
          <w:color w:val="000000" w:themeColor="text1"/>
          <w:sz w:val="28"/>
          <w:szCs w:val="28"/>
        </w:rPr>
        <w:t>75（含）-80分，扣除月服务费的4（不含）-6%，</w:t>
      </w:r>
    </w:p>
    <w:p w:rsidR="009B2BA8" w:rsidRPr="003656C2" w:rsidRDefault="00AA1744"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lastRenderedPageBreak/>
        <w:t>（</w:t>
      </w:r>
      <w:r w:rsidRPr="003656C2">
        <w:rPr>
          <w:rFonts w:ascii="仿宋_GB2312" w:eastAsia="仿宋_GB2312" w:hAnsiTheme="minorEastAsia"/>
          <w:color w:val="000000" w:themeColor="text1"/>
          <w:sz w:val="28"/>
          <w:szCs w:val="28"/>
        </w:rPr>
        <w:t>5）</w:t>
      </w:r>
      <w:r w:rsidR="009B2BA8" w:rsidRPr="003656C2">
        <w:rPr>
          <w:rFonts w:ascii="仿宋_GB2312" w:eastAsia="仿宋_GB2312" w:hAnsiTheme="minorEastAsia"/>
          <w:color w:val="000000" w:themeColor="text1"/>
          <w:sz w:val="28"/>
          <w:szCs w:val="28"/>
        </w:rPr>
        <w:t>70（含）-75分，</w:t>
      </w:r>
      <w:r w:rsidR="009B2BA8" w:rsidRPr="003656C2">
        <w:rPr>
          <w:rFonts w:ascii="仿宋_GB2312" w:eastAsia="仿宋_GB2312" w:hAnsiTheme="minorEastAsia" w:hint="eastAsia"/>
          <w:color w:val="000000" w:themeColor="text1"/>
          <w:sz w:val="28"/>
          <w:szCs w:val="28"/>
        </w:rPr>
        <w:t>扣月服务费的</w:t>
      </w:r>
      <w:r w:rsidR="009B2BA8" w:rsidRPr="003656C2">
        <w:rPr>
          <w:rFonts w:ascii="仿宋_GB2312" w:eastAsia="仿宋_GB2312" w:hAnsiTheme="minorEastAsia"/>
          <w:color w:val="000000" w:themeColor="text1"/>
          <w:sz w:val="28"/>
          <w:szCs w:val="28"/>
        </w:rPr>
        <w:t>6%（不含）-8%；</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w:t>
      </w:r>
      <w:r w:rsidR="00226EB7" w:rsidRPr="003656C2">
        <w:rPr>
          <w:rFonts w:ascii="仿宋_GB2312" w:eastAsia="仿宋_GB2312" w:hAnsiTheme="minorEastAsia"/>
          <w:color w:val="000000" w:themeColor="text1"/>
          <w:sz w:val="28"/>
          <w:szCs w:val="28"/>
        </w:rPr>
        <w:t>6</w:t>
      </w:r>
      <w:r w:rsidRPr="003656C2">
        <w:rPr>
          <w:rFonts w:ascii="仿宋_GB2312" w:eastAsia="仿宋_GB2312" w:hAnsiTheme="minorEastAsia" w:hint="eastAsia"/>
          <w:color w:val="000000" w:themeColor="text1"/>
          <w:sz w:val="28"/>
          <w:szCs w:val="28"/>
        </w:rPr>
        <w:t>）综合评分在</w:t>
      </w:r>
      <w:r w:rsidRPr="003656C2">
        <w:rPr>
          <w:rFonts w:ascii="仿宋_GB2312" w:eastAsia="仿宋_GB2312" w:hAnsiTheme="minorEastAsia"/>
          <w:color w:val="000000" w:themeColor="text1"/>
          <w:sz w:val="28"/>
          <w:szCs w:val="28"/>
        </w:rPr>
        <w:t>70分及以下，月服务费扣减</w:t>
      </w:r>
      <w:r w:rsidR="00226EB7" w:rsidRPr="003656C2">
        <w:rPr>
          <w:rFonts w:ascii="仿宋_GB2312" w:eastAsia="仿宋_GB2312" w:hAnsiTheme="minorEastAsia"/>
          <w:color w:val="000000" w:themeColor="text1"/>
          <w:sz w:val="28"/>
          <w:szCs w:val="28"/>
        </w:rPr>
        <w:t>8</w:t>
      </w:r>
      <w:r w:rsidRPr="003656C2">
        <w:rPr>
          <w:rFonts w:ascii="仿宋_GB2312" w:eastAsia="仿宋_GB2312" w:hAnsiTheme="minorEastAsia"/>
          <w:color w:val="000000" w:themeColor="text1"/>
          <w:sz w:val="28"/>
          <w:szCs w:val="28"/>
        </w:rPr>
        <w:t>%</w:t>
      </w:r>
      <w:r w:rsidR="00226EB7" w:rsidRPr="003656C2">
        <w:rPr>
          <w:rFonts w:ascii="仿宋_GB2312" w:eastAsia="仿宋_GB2312" w:hAnsiTheme="minorEastAsia" w:hint="eastAsia"/>
          <w:color w:val="000000" w:themeColor="text1"/>
          <w:sz w:val="28"/>
          <w:szCs w:val="28"/>
        </w:rPr>
        <w:t>（不含）</w:t>
      </w:r>
      <w:r w:rsidRPr="003656C2">
        <w:rPr>
          <w:rFonts w:ascii="仿宋_GB2312" w:eastAsia="仿宋_GB2312" w:hAnsiTheme="minorEastAsia"/>
          <w:color w:val="000000" w:themeColor="text1"/>
          <w:sz w:val="28"/>
          <w:szCs w:val="28"/>
        </w:rPr>
        <w:t>-</w:t>
      </w:r>
      <w:r w:rsidR="00226EB7" w:rsidRPr="003656C2">
        <w:rPr>
          <w:rFonts w:ascii="仿宋_GB2312" w:eastAsia="仿宋_GB2312" w:hAnsiTheme="minorEastAsia"/>
          <w:color w:val="000000" w:themeColor="text1"/>
          <w:sz w:val="28"/>
          <w:szCs w:val="28"/>
        </w:rPr>
        <w:t>10</w:t>
      </w:r>
      <w:r w:rsidRPr="003656C2">
        <w:rPr>
          <w:rFonts w:ascii="仿宋_GB2312" w:eastAsia="仿宋_GB2312" w:hAnsiTheme="minorEastAsia"/>
          <w:color w:val="000000" w:themeColor="text1"/>
          <w:sz w:val="28"/>
          <w:szCs w:val="28"/>
        </w:rPr>
        <w:t>%，并终止服务合同。</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w:t>
      </w:r>
      <w:r w:rsidR="00226EB7" w:rsidRPr="003656C2">
        <w:rPr>
          <w:rFonts w:ascii="仿宋_GB2312" w:eastAsia="仿宋_GB2312" w:hAnsiTheme="minorEastAsia"/>
          <w:color w:val="000000" w:themeColor="text1"/>
          <w:sz w:val="28"/>
          <w:szCs w:val="28"/>
        </w:rPr>
        <w:t>7</w:t>
      </w:r>
      <w:r w:rsidRPr="003656C2">
        <w:rPr>
          <w:rFonts w:ascii="仿宋_GB2312" w:eastAsia="仿宋_GB2312" w:hAnsiTheme="minorEastAsia" w:hint="eastAsia"/>
          <w:color w:val="000000" w:themeColor="text1"/>
          <w:sz w:val="28"/>
          <w:szCs w:val="28"/>
        </w:rPr>
        <w:t>）如有负面清单扣款，另行扣除。</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3.质量考核表格（具体内容根据实际项目进行调整）</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w:t>
      </w:r>
      <w:r w:rsidRPr="003656C2">
        <w:rPr>
          <w:rFonts w:ascii="仿宋_GB2312" w:eastAsia="仿宋_GB2312" w:hAnsiTheme="minorEastAsia"/>
          <w:color w:val="000000" w:themeColor="text1"/>
          <w:sz w:val="28"/>
          <w:szCs w:val="28"/>
        </w:rPr>
        <w:t>1）《游泳馆服务</w:t>
      </w:r>
      <w:r w:rsidRPr="003656C2">
        <w:rPr>
          <w:rFonts w:ascii="仿宋_GB2312" w:eastAsia="仿宋_GB2312" w:hAnsiTheme="minorEastAsia"/>
          <w:color w:val="000000" w:themeColor="text1"/>
          <w:sz w:val="28"/>
          <w:szCs w:val="28"/>
        </w:rPr>
        <w:t>—</w:t>
      </w:r>
      <w:r w:rsidRPr="003656C2">
        <w:rPr>
          <w:rFonts w:ascii="仿宋_GB2312" w:eastAsia="仿宋_GB2312" w:hAnsiTheme="minorEastAsia"/>
          <w:color w:val="000000" w:themeColor="text1"/>
          <w:sz w:val="28"/>
          <w:szCs w:val="28"/>
        </w:rPr>
        <w:t>月现场考核评分表》（见附件1）</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w:t>
      </w:r>
      <w:r w:rsidRPr="003656C2">
        <w:rPr>
          <w:rFonts w:ascii="仿宋_GB2312" w:eastAsia="仿宋_GB2312" w:hAnsiTheme="minorEastAsia"/>
          <w:color w:val="000000" w:themeColor="text1"/>
          <w:sz w:val="28"/>
          <w:szCs w:val="28"/>
        </w:rPr>
        <w:t>2）《游泳馆服务质量检查现场记录单》（见附件2）</w:t>
      </w:r>
    </w:p>
    <w:p w:rsidR="009B2BA8"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w:t>
      </w:r>
      <w:r w:rsidRPr="003656C2">
        <w:rPr>
          <w:rFonts w:ascii="仿宋_GB2312" w:eastAsia="仿宋_GB2312" w:hAnsiTheme="minorEastAsia"/>
          <w:color w:val="000000" w:themeColor="text1"/>
          <w:sz w:val="28"/>
          <w:szCs w:val="28"/>
        </w:rPr>
        <w:t>3）《游泳馆服务质量检查整改通知书》（见附件3）</w:t>
      </w:r>
    </w:p>
    <w:p w:rsidR="00226EB7" w:rsidRPr="003656C2" w:rsidRDefault="009B2BA8"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hint="eastAsia"/>
          <w:color w:val="000000" w:themeColor="text1"/>
          <w:sz w:val="28"/>
          <w:szCs w:val="28"/>
        </w:rPr>
        <w:t>（</w:t>
      </w:r>
      <w:r w:rsidRPr="003656C2">
        <w:rPr>
          <w:rFonts w:ascii="仿宋_GB2312" w:eastAsia="仿宋_GB2312" w:hAnsiTheme="minorEastAsia"/>
          <w:color w:val="000000" w:themeColor="text1"/>
          <w:sz w:val="28"/>
          <w:szCs w:val="28"/>
        </w:rPr>
        <w:t>4）《游泳馆服务质量负面清单》（见附件4）</w:t>
      </w:r>
    </w:p>
    <w:p w:rsidR="009B2BA8" w:rsidRPr="003656C2" w:rsidRDefault="00226EB7" w:rsidP="000A104F">
      <w:pPr>
        <w:tabs>
          <w:tab w:val="left" w:pos="900"/>
        </w:tabs>
        <w:spacing w:line="360" w:lineRule="auto"/>
        <w:ind w:firstLineChars="200" w:firstLine="560"/>
        <w:rPr>
          <w:rFonts w:ascii="仿宋_GB2312" w:eastAsia="仿宋_GB2312" w:hAnsiTheme="minorEastAsia"/>
          <w:color w:val="000000" w:themeColor="text1"/>
          <w:sz w:val="28"/>
          <w:szCs w:val="28"/>
        </w:rPr>
      </w:pPr>
      <w:r w:rsidRPr="003656C2">
        <w:rPr>
          <w:rFonts w:ascii="仿宋_GB2312" w:eastAsia="仿宋_GB2312" w:hAnsiTheme="minorEastAsia"/>
          <w:color w:val="000000" w:themeColor="text1"/>
          <w:sz w:val="28"/>
          <w:szCs w:val="28"/>
        </w:rPr>
        <w:t>4</w:t>
      </w:r>
      <w:r w:rsidR="009B2BA8" w:rsidRPr="003656C2">
        <w:rPr>
          <w:rFonts w:ascii="仿宋_GB2312" w:eastAsia="仿宋_GB2312" w:hAnsiTheme="minorEastAsia"/>
          <w:color w:val="000000" w:themeColor="text1"/>
          <w:sz w:val="28"/>
          <w:szCs w:val="28"/>
        </w:rPr>
        <w:t>.每月考核期间，实际在岗人数与投标文件相比较，每缺少一人，扣减当月合同款1%。</w:t>
      </w:r>
    </w:p>
    <w:p w:rsidR="00226EB7" w:rsidRPr="003656C2" w:rsidRDefault="00226EB7" w:rsidP="009B2BA8">
      <w:pPr>
        <w:spacing w:line="540" w:lineRule="exact"/>
        <w:jc w:val="center"/>
        <w:rPr>
          <w:rFonts w:ascii="仿宋_GB2312" w:eastAsia="仿宋_GB2312" w:hAnsi="宋体" w:cs="仿宋_GB2312"/>
          <w:kern w:val="0"/>
          <w:sz w:val="30"/>
          <w:szCs w:val="30"/>
        </w:rPr>
      </w:pPr>
    </w:p>
    <w:p w:rsidR="000A104F" w:rsidRPr="003656C2" w:rsidRDefault="000A104F" w:rsidP="009B2BA8">
      <w:pPr>
        <w:spacing w:line="540" w:lineRule="exact"/>
        <w:jc w:val="center"/>
        <w:rPr>
          <w:rFonts w:ascii="仿宋_GB2312" w:eastAsia="仿宋_GB2312" w:hAnsi="宋体" w:cs="仿宋_GB2312"/>
          <w:kern w:val="0"/>
          <w:sz w:val="30"/>
          <w:szCs w:val="30"/>
        </w:rPr>
      </w:pPr>
    </w:p>
    <w:p w:rsidR="000A104F" w:rsidRPr="003656C2" w:rsidRDefault="000A104F" w:rsidP="009B2BA8">
      <w:pPr>
        <w:spacing w:line="540" w:lineRule="exact"/>
        <w:jc w:val="center"/>
        <w:rPr>
          <w:rFonts w:ascii="仿宋_GB2312" w:eastAsia="仿宋_GB2312" w:hAnsi="宋体" w:cs="仿宋_GB2312"/>
          <w:kern w:val="0"/>
          <w:sz w:val="30"/>
          <w:szCs w:val="30"/>
        </w:rPr>
      </w:pPr>
    </w:p>
    <w:p w:rsidR="000A104F" w:rsidRPr="003656C2" w:rsidRDefault="000A104F" w:rsidP="009B2BA8">
      <w:pPr>
        <w:spacing w:line="540" w:lineRule="exact"/>
        <w:jc w:val="center"/>
        <w:rPr>
          <w:rFonts w:ascii="仿宋_GB2312" w:eastAsia="仿宋_GB2312" w:hAnsi="宋体" w:cs="仿宋_GB2312"/>
          <w:kern w:val="0"/>
          <w:sz w:val="30"/>
          <w:szCs w:val="30"/>
        </w:rPr>
      </w:pPr>
    </w:p>
    <w:p w:rsidR="000A104F" w:rsidRPr="003656C2" w:rsidRDefault="000A104F" w:rsidP="009B2BA8">
      <w:pPr>
        <w:spacing w:line="540" w:lineRule="exact"/>
        <w:jc w:val="center"/>
        <w:rPr>
          <w:rFonts w:ascii="仿宋_GB2312" w:eastAsia="仿宋_GB2312" w:hAnsi="宋体" w:cs="仿宋_GB2312"/>
          <w:kern w:val="0"/>
          <w:sz w:val="30"/>
          <w:szCs w:val="30"/>
        </w:rPr>
      </w:pPr>
    </w:p>
    <w:p w:rsidR="000A104F" w:rsidRPr="003656C2" w:rsidRDefault="000A104F" w:rsidP="009B2BA8">
      <w:pPr>
        <w:spacing w:line="540" w:lineRule="exact"/>
        <w:jc w:val="center"/>
        <w:rPr>
          <w:rFonts w:ascii="仿宋_GB2312" w:eastAsia="仿宋_GB2312" w:hAnsi="宋体" w:cs="仿宋_GB2312"/>
          <w:kern w:val="0"/>
          <w:sz w:val="30"/>
          <w:szCs w:val="30"/>
        </w:rPr>
      </w:pPr>
    </w:p>
    <w:p w:rsidR="000A104F" w:rsidRPr="003656C2" w:rsidRDefault="000A104F" w:rsidP="009B2BA8">
      <w:pPr>
        <w:spacing w:line="540" w:lineRule="exact"/>
        <w:jc w:val="center"/>
        <w:rPr>
          <w:rFonts w:ascii="仿宋_GB2312" w:eastAsia="仿宋_GB2312" w:hAnsi="宋体" w:cs="仿宋_GB2312"/>
          <w:kern w:val="0"/>
          <w:sz w:val="30"/>
          <w:szCs w:val="30"/>
        </w:rPr>
      </w:pPr>
    </w:p>
    <w:p w:rsidR="000A104F" w:rsidRPr="003656C2" w:rsidRDefault="000A104F" w:rsidP="009B2BA8">
      <w:pPr>
        <w:spacing w:line="540" w:lineRule="exact"/>
        <w:jc w:val="center"/>
        <w:rPr>
          <w:rFonts w:ascii="仿宋_GB2312" w:eastAsia="仿宋_GB2312" w:hAnsi="宋体" w:cs="仿宋_GB2312"/>
          <w:kern w:val="0"/>
          <w:sz w:val="30"/>
          <w:szCs w:val="30"/>
        </w:rPr>
      </w:pPr>
    </w:p>
    <w:p w:rsidR="000A104F" w:rsidRPr="003656C2" w:rsidRDefault="000A104F" w:rsidP="009B2BA8">
      <w:pPr>
        <w:spacing w:line="540" w:lineRule="exact"/>
        <w:jc w:val="center"/>
        <w:rPr>
          <w:rFonts w:ascii="仿宋_GB2312" w:eastAsia="仿宋_GB2312" w:hAnsi="宋体" w:cs="仿宋_GB2312"/>
          <w:kern w:val="0"/>
          <w:sz w:val="30"/>
          <w:szCs w:val="30"/>
        </w:rPr>
      </w:pPr>
    </w:p>
    <w:p w:rsidR="000A104F" w:rsidRPr="003656C2" w:rsidRDefault="000A104F" w:rsidP="009B2BA8">
      <w:pPr>
        <w:spacing w:line="540" w:lineRule="exact"/>
        <w:jc w:val="center"/>
        <w:rPr>
          <w:rFonts w:ascii="仿宋_GB2312" w:eastAsia="仿宋_GB2312" w:hAnsi="宋体" w:cs="仿宋_GB2312"/>
          <w:kern w:val="0"/>
          <w:sz w:val="30"/>
          <w:szCs w:val="30"/>
        </w:rPr>
      </w:pPr>
    </w:p>
    <w:p w:rsidR="000A104F" w:rsidRDefault="000A104F" w:rsidP="009B2BA8">
      <w:pPr>
        <w:spacing w:line="540" w:lineRule="exact"/>
        <w:jc w:val="center"/>
        <w:rPr>
          <w:rFonts w:ascii="仿宋_GB2312" w:eastAsia="仿宋_GB2312" w:hAnsi="宋体" w:cs="仿宋_GB2312"/>
          <w:kern w:val="0"/>
          <w:sz w:val="30"/>
          <w:szCs w:val="30"/>
        </w:rPr>
      </w:pPr>
    </w:p>
    <w:p w:rsidR="006E745C" w:rsidRDefault="006E745C" w:rsidP="009B2BA8">
      <w:pPr>
        <w:spacing w:line="540" w:lineRule="exact"/>
        <w:jc w:val="center"/>
        <w:rPr>
          <w:rFonts w:ascii="仿宋_GB2312" w:eastAsia="仿宋_GB2312" w:hAnsi="宋体" w:cs="仿宋_GB2312"/>
          <w:kern w:val="0"/>
          <w:sz w:val="30"/>
          <w:szCs w:val="30"/>
        </w:rPr>
      </w:pPr>
    </w:p>
    <w:p w:rsidR="006E745C" w:rsidRDefault="006E745C" w:rsidP="009B2BA8">
      <w:pPr>
        <w:spacing w:line="540" w:lineRule="exact"/>
        <w:jc w:val="center"/>
        <w:rPr>
          <w:rFonts w:ascii="仿宋_GB2312" w:eastAsia="仿宋_GB2312" w:hAnsi="宋体" w:cs="仿宋_GB2312"/>
          <w:kern w:val="0"/>
          <w:sz w:val="30"/>
          <w:szCs w:val="30"/>
        </w:rPr>
      </w:pPr>
    </w:p>
    <w:p w:rsidR="006E745C" w:rsidRDefault="006E745C" w:rsidP="009B2BA8">
      <w:pPr>
        <w:spacing w:line="540" w:lineRule="exact"/>
        <w:jc w:val="center"/>
        <w:rPr>
          <w:rFonts w:ascii="仿宋_GB2312" w:eastAsia="仿宋_GB2312" w:hAnsi="宋体" w:cs="仿宋_GB2312"/>
          <w:kern w:val="0"/>
          <w:sz w:val="30"/>
          <w:szCs w:val="30"/>
        </w:rPr>
      </w:pPr>
    </w:p>
    <w:p w:rsidR="006E745C" w:rsidRPr="003656C2" w:rsidRDefault="006E745C" w:rsidP="009B2BA8">
      <w:pPr>
        <w:spacing w:line="540" w:lineRule="exact"/>
        <w:jc w:val="center"/>
        <w:rPr>
          <w:rFonts w:ascii="仿宋_GB2312" w:eastAsia="仿宋_GB2312" w:hAnsi="宋体" w:cs="仿宋_GB2312"/>
          <w:kern w:val="0"/>
          <w:sz w:val="30"/>
          <w:szCs w:val="30"/>
        </w:rPr>
      </w:pPr>
    </w:p>
    <w:p w:rsidR="00226EB7" w:rsidRPr="00E0488E" w:rsidRDefault="00226EB7" w:rsidP="00226EB7">
      <w:pPr>
        <w:spacing w:line="540" w:lineRule="exact"/>
        <w:jc w:val="left"/>
        <w:rPr>
          <w:rFonts w:ascii="方正小标宋简体" w:eastAsia="方正小标宋简体" w:hAnsi="宋体" w:cs="仿宋_GB2312"/>
          <w:kern w:val="0"/>
          <w:sz w:val="30"/>
          <w:szCs w:val="30"/>
        </w:rPr>
      </w:pPr>
      <w:r w:rsidRPr="00E0488E">
        <w:rPr>
          <w:rFonts w:ascii="方正小标宋简体" w:eastAsia="方正小标宋简体" w:hAnsi="宋体" w:cs="仿宋_GB2312" w:hint="eastAsia"/>
          <w:kern w:val="0"/>
          <w:sz w:val="30"/>
          <w:szCs w:val="30"/>
        </w:rPr>
        <w:t>附件一：</w:t>
      </w:r>
    </w:p>
    <w:p w:rsidR="009B2BA8" w:rsidRPr="00E0488E" w:rsidRDefault="009B2BA8" w:rsidP="009B2BA8">
      <w:pPr>
        <w:spacing w:line="540" w:lineRule="exact"/>
        <w:jc w:val="center"/>
        <w:rPr>
          <w:rFonts w:eastAsia="黑体"/>
          <w:b/>
          <w:sz w:val="24"/>
          <w:szCs w:val="24"/>
        </w:rPr>
      </w:pPr>
      <w:r w:rsidRPr="00E0488E">
        <w:rPr>
          <w:rFonts w:ascii="方正小标宋简体" w:eastAsia="方正小标宋简体" w:hAnsi="宋体" w:cs="仿宋_GB2312" w:hint="eastAsia"/>
          <w:kern w:val="0"/>
          <w:sz w:val="30"/>
          <w:szCs w:val="30"/>
        </w:rPr>
        <w:t>游泳馆服务-年-月现场考核评分表（样表）</w:t>
      </w:r>
    </w:p>
    <w:p w:rsidR="009B2BA8" w:rsidRPr="00E0488E" w:rsidRDefault="009B2BA8" w:rsidP="009B2BA8">
      <w:pPr>
        <w:spacing w:line="340" w:lineRule="exact"/>
        <w:jc w:val="left"/>
        <w:rPr>
          <w:rFonts w:eastAsia="黑体"/>
          <w:b/>
          <w:sz w:val="24"/>
          <w:szCs w:val="24"/>
        </w:rPr>
      </w:pPr>
      <w:r w:rsidRPr="00E0488E">
        <w:rPr>
          <w:rFonts w:ascii="仿宋_GB2312" w:eastAsia="仿宋_GB2312" w:hAnsi="宋体" w:cs="仿宋_GB2312" w:hint="eastAsia"/>
          <w:b/>
          <w:kern w:val="0"/>
          <w:sz w:val="24"/>
          <w:szCs w:val="24"/>
        </w:rPr>
        <w:t xml:space="preserve">时间：                                      </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7433"/>
        <w:gridCol w:w="762"/>
        <w:gridCol w:w="762"/>
      </w:tblGrid>
      <w:tr w:rsidR="009B2BA8" w:rsidRPr="00E0488E" w:rsidTr="00B80346">
        <w:trPr>
          <w:tblHeader/>
          <w:jc w:val="center"/>
        </w:trPr>
        <w:tc>
          <w:tcPr>
            <w:tcW w:w="987"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b/>
                <w:szCs w:val="21"/>
              </w:rPr>
            </w:pPr>
            <w:r w:rsidRPr="00E0488E">
              <w:rPr>
                <w:rFonts w:ascii="宋体" w:hAnsi="宋体" w:cs="宋体" w:hint="eastAsia"/>
                <w:b/>
                <w:szCs w:val="21"/>
              </w:rPr>
              <w:t>内容</w:t>
            </w:r>
          </w:p>
        </w:tc>
        <w:tc>
          <w:tcPr>
            <w:tcW w:w="7433"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b/>
                <w:szCs w:val="21"/>
              </w:rPr>
            </w:pPr>
            <w:r w:rsidRPr="00E0488E">
              <w:rPr>
                <w:rFonts w:ascii="宋体" w:hAnsi="宋体" w:cs="宋体" w:hint="eastAsia"/>
                <w:b/>
                <w:szCs w:val="21"/>
              </w:rPr>
              <w:t>分项指标</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b/>
                <w:szCs w:val="21"/>
              </w:rPr>
            </w:pPr>
            <w:r w:rsidRPr="00E0488E">
              <w:rPr>
                <w:rFonts w:ascii="宋体" w:hAnsi="宋体" w:cs="宋体" w:hint="eastAsia"/>
                <w:b/>
                <w:szCs w:val="21"/>
              </w:rPr>
              <w:t>分值</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b/>
                <w:szCs w:val="21"/>
              </w:rPr>
            </w:pPr>
            <w:r w:rsidRPr="00E0488E">
              <w:rPr>
                <w:rFonts w:ascii="宋体" w:hAnsi="宋体" w:cs="宋体" w:hint="eastAsia"/>
                <w:b/>
                <w:szCs w:val="21"/>
              </w:rPr>
              <w:t>得分</w:t>
            </w:r>
          </w:p>
        </w:tc>
      </w:tr>
      <w:tr w:rsidR="009B2BA8" w:rsidRPr="00E0488E" w:rsidTr="00B80346">
        <w:trPr>
          <w:jc w:val="center"/>
        </w:trPr>
        <w:tc>
          <w:tcPr>
            <w:tcW w:w="987" w:type="dxa"/>
            <w:vMerge w:val="restart"/>
            <w:tcBorders>
              <w:top w:val="single" w:sz="4" w:space="0" w:color="auto"/>
              <w:left w:val="single" w:sz="4" w:space="0" w:color="auto"/>
              <w:right w:val="single" w:sz="4" w:space="0" w:color="auto"/>
            </w:tcBorders>
            <w:vAlign w:val="center"/>
          </w:tcPr>
          <w:p w:rsidR="00226EB7" w:rsidRPr="00E0488E" w:rsidRDefault="009B2BA8" w:rsidP="00835698">
            <w:pPr>
              <w:widowControl/>
              <w:spacing w:line="320" w:lineRule="exact"/>
              <w:ind w:left="-57" w:right="-57"/>
              <w:jc w:val="center"/>
              <w:textAlignment w:val="center"/>
              <w:rPr>
                <w:rFonts w:ascii="宋体" w:hAnsi="宋体" w:cs="宋体"/>
                <w:kern w:val="0"/>
                <w:szCs w:val="21"/>
              </w:rPr>
            </w:pPr>
            <w:r w:rsidRPr="00E0488E">
              <w:rPr>
                <w:rFonts w:ascii="宋体" w:hAnsi="宋体" w:cs="宋体" w:hint="eastAsia"/>
                <w:kern w:val="0"/>
                <w:szCs w:val="21"/>
              </w:rPr>
              <w:t>泳池水质</w:t>
            </w:r>
          </w:p>
          <w:p w:rsidR="009B2BA8" w:rsidRPr="00E0488E" w:rsidRDefault="009B2BA8" w:rsidP="00B80346">
            <w:pPr>
              <w:widowControl/>
              <w:spacing w:line="320" w:lineRule="exact"/>
              <w:ind w:left="-57" w:right="-57"/>
              <w:textAlignment w:val="center"/>
              <w:rPr>
                <w:rFonts w:ascii="宋体" w:hAnsi="宋体" w:cs="宋体"/>
                <w:szCs w:val="21"/>
              </w:rPr>
            </w:pPr>
            <w:r w:rsidRPr="00E0488E">
              <w:rPr>
                <w:rFonts w:ascii="宋体" w:hAnsi="宋体" w:cs="宋体" w:hint="eastAsia"/>
                <w:kern w:val="0"/>
                <w:szCs w:val="21"/>
              </w:rPr>
              <w:t>（22分）</w:t>
            </w:r>
          </w:p>
        </w:tc>
        <w:tc>
          <w:tcPr>
            <w:tcW w:w="7433"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0D5A1E">
            <w:pPr>
              <w:widowControl/>
              <w:spacing w:beforeLines="2" w:before="6" w:afterLines="2" w:after="6" w:line="320" w:lineRule="exact"/>
              <w:ind w:left="-57" w:right="-57"/>
              <w:textAlignment w:val="center"/>
              <w:rPr>
                <w:rFonts w:ascii="宋体" w:hAnsi="宋体" w:cs="宋体"/>
                <w:color w:val="000000" w:themeColor="text1"/>
                <w:szCs w:val="21"/>
              </w:rPr>
            </w:pPr>
            <w:r w:rsidRPr="00E0488E">
              <w:rPr>
                <w:rFonts w:ascii="宋体" w:hAnsi="宋体" w:cs="宋体" w:hint="eastAsia"/>
                <w:color w:val="000000" w:themeColor="text1"/>
                <w:kern w:val="0"/>
                <w:szCs w:val="21"/>
              </w:rPr>
              <w:t>1</w:t>
            </w:r>
            <w:r w:rsidR="00226EB7" w:rsidRPr="00E0488E">
              <w:rPr>
                <w:rFonts w:ascii="宋体" w:hAnsi="宋体" w:cs="宋体" w:hint="eastAsia"/>
                <w:color w:val="000000" w:themeColor="text1"/>
                <w:kern w:val="0"/>
                <w:szCs w:val="21"/>
              </w:rPr>
              <w:t>.</w:t>
            </w:r>
            <w:r w:rsidR="00B80346" w:rsidRPr="00E0488E">
              <w:rPr>
                <w:rFonts w:ascii="宋体" w:hAnsi="宋体" w:cs="宋体" w:hint="eastAsia"/>
                <w:color w:val="000000" w:themeColor="text1"/>
                <w:kern w:val="0"/>
                <w:szCs w:val="21"/>
              </w:rPr>
              <w:t>对水处理设备进行每日检查，检查记录完备</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r w:rsidRPr="00E0488E">
              <w:rPr>
                <w:rFonts w:ascii="宋体" w:hAnsi="宋体" w:cs="宋体" w:hint="eastAsia"/>
                <w:szCs w:val="21"/>
              </w:rPr>
              <w:t>7</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p>
        </w:tc>
      </w:tr>
      <w:tr w:rsidR="009B2BA8" w:rsidRPr="00E0488E" w:rsidTr="00B80346">
        <w:trPr>
          <w:jc w:val="center"/>
        </w:trPr>
        <w:tc>
          <w:tcPr>
            <w:tcW w:w="987" w:type="dxa"/>
            <w:vMerge/>
            <w:tcBorders>
              <w:left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0D5A1E">
            <w:pPr>
              <w:widowControl/>
              <w:spacing w:beforeLines="2" w:before="6" w:afterLines="2" w:after="6" w:line="320" w:lineRule="exact"/>
              <w:ind w:left="-57" w:right="-57"/>
              <w:textAlignment w:val="center"/>
              <w:rPr>
                <w:rFonts w:ascii="宋体" w:hAnsi="宋体" w:cs="宋体"/>
                <w:szCs w:val="21"/>
              </w:rPr>
            </w:pPr>
            <w:r w:rsidRPr="00E0488E">
              <w:rPr>
                <w:rFonts w:ascii="宋体" w:hAnsi="宋体" w:cs="宋体" w:hint="eastAsia"/>
                <w:kern w:val="0"/>
                <w:szCs w:val="21"/>
              </w:rPr>
              <w:t>2</w:t>
            </w:r>
            <w:r w:rsidR="00226EB7" w:rsidRPr="00E0488E">
              <w:rPr>
                <w:rFonts w:ascii="宋体" w:hAnsi="宋体" w:cs="宋体" w:hint="eastAsia"/>
                <w:kern w:val="0"/>
                <w:szCs w:val="21"/>
              </w:rPr>
              <w:t>.</w:t>
            </w:r>
            <w:r w:rsidRPr="00E0488E">
              <w:rPr>
                <w:rFonts w:ascii="宋体" w:hAnsi="宋体" w:cs="宋体" w:hint="eastAsia"/>
                <w:kern w:val="0"/>
                <w:szCs w:val="21"/>
              </w:rPr>
              <w:t>水质PH检测值在6.5~8.5之间；水面无明显漂浮物；水底无明显杂质</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r w:rsidRPr="00E0488E">
              <w:rPr>
                <w:rFonts w:ascii="宋体" w:hAnsi="宋体" w:cs="宋体" w:hint="eastAsia"/>
                <w:szCs w:val="21"/>
              </w:rPr>
              <w:t>7</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p>
        </w:tc>
      </w:tr>
      <w:tr w:rsidR="009B2BA8" w:rsidRPr="00E0488E" w:rsidTr="00B80346">
        <w:trPr>
          <w:jc w:val="center"/>
        </w:trPr>
        <w:tc>
          <w:tcPr>
            <w:tcW w:w="987" w:type="dxa"/>
            <w:vMerge/>
            <w:tcBorders>
              <w:left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0D5A1E">
            <w:pPr>
              <w:widowControl/>
              <w:spacing w:beforeLines="2" w:before="6" w:afterLines="2" w:after="6" w:line="320" w:lineRule="exact"/>
              <w:ind w:left="-57" w:right="-57"/>
              <w:textAlignment w:val="center"/>
              <w:rPr>
                <w:rFonts w:ascii="宋体" w:hAnsi="宋体" w:cs="宋体"/>
                <w:szCs w:val="21"/>
              </w:rPr>
            </w:pPr>
            <w:r w:rsidRPr="00E0488E">
              <w:rPr>
                <w:rFonts w:ascii="宋体" w:hAnsi="宋体" w:cs="宋体" w:hint="eastAsia"/>
                <w:szCs w:val="21"/>
              </w:rPr>
              <w:t>3</w:t>
            </w:r>
            <w:r w:rsidR="00226EB7" w:rsidRPr="00E0488E">
              <w:rPr>
                <w:rFonts w:ascii="宋体" w:hAnsi="宋体" w:cs="宋体" w:hint="eastAsia"/>
                <w:szCs w:val="21"/>
              </w:rPr>
              <w:t>.</w:t>
            </w:r>
            <w:r w:rsidRPr="00E0488E">
              <w:rPr>
                <w:rFonts w:ascii="宋体" w:hAnsi="宋体" w:cs="宋体" w:hint="eastAsia"/>
                <w:szCs w:val="21"/>
              </w:rPr>
              <w:t>水温保持在22~30摄氏度之间</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r w:rsidRPr="00E0488E">
              <w:rPr>
                <w:rFonts w:ascii="宋体" w:hAnsi="宋体" w:cs="宋体" w:hint="eastAsia"/>
                <w:szCs w:val="21"/>
              </w:rPr>
              <w:t>3</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p>
        </w:tc>
      </w:tr>
      <w:tr w:rsidR="009B2BA8" w:rsidRPr="00E0488E" w:rsidTr="00B80346">
        <w:trPr>
          <w:jc w:val="center"/>
        </w:trPr>
        <w:tc>
          <w:tcPr>
            <w:tcW w:w="987" w:type="dxa"/>
            <w:vMerge/>
            <w:tcBorders>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0D5A1E">
            <w:pPr>
              <w:widowControl/>
              <w:spacing w:beforeLines="2" w:before="6" w:afterLines="2" w:after="6" w:line="320" w:lineRule="exact"/>
              <w:ind w:left="-57" w:right="-57"/>
              <w:textAlignment w:val="center"/>
              <w:rPr>
                <w:rFonts w:ascii="宋体" w:hAnsi="宋体" w:cs="宋体"/>
                <w:szCs w:val="21"/>
              </w:rPr>
            </w:pPr>
            <w:r w:rsidRPr="00E0488E">
              <w:rPr>
                <w:rFonts w:ascii="宋体" w:hAnsi="宋体" w:cs="宋体" w:hint="eastAsia"/>
                <w:szCs w:val="21"/>
              </w:rPr>
              <w:t>4</w:t>
            </w:r>
            <w:r w:rsidR="00226EB7" w:rsidRPr="00E0488E">
              <w:rPr>
                <w:rFonts w:ascii="宋体" w:hAnsi="宋体" w:cs="宋体" w:hint="eastAsia"/>
                <w:szCs w:val="21"/>
              </w:rPr>
              <w:t>.</w:t>
            </w:r>
            <w:r w:rsidRPr="00E0488E">
              <w:rPr>
                <w:rFonts w:ascii="宋体" w:hAnsi="宋体" w:cs="宋体" w:hint="eastAsia"/>
                <w:color w:val="000000" w:themeColor="text1"/>
                <w:szCs w:val="21"/>
              </w:rPr>
              <w:t>浸脚池</w:t>
            </w:r>
            <w:r w:rsidRPr="00E0488E">
              <w:rPr>
                <w:rFonts w:ascii="宋体" w:hAnsi="宋体" w:cs="宋体" w:hint="eastAsia"/>
                <w:szCs w:val="21"/>
              </w:rPr>
              <w:t>需在开馆时间内保持有水</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r w:rsidRPr="00E0488E">
              <w:rPr>
                <w:rFonts w:ascii="宋体" w:hAnsi="宋体" w:cs="宋体" w:hint="eastAsia"/>
                <w:szCs w:val="21"/>
              </w:rPr>
              <w:t>5</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p>
        </w:tc>
      </w:tr>
      <w:tr w:rsidR="007E6A8F" w:rsidRPr="00E0488E" w:rsidTr="00B80346">
        <w:trPr>
          <w:jc w:val="center"/>
        </w:trPr>
        <w:tc>
          <w:tcPr>
            <w:tcW w:w="987" w:type="dxa"/>
            <w:vMerge w:val="restart"/>
            <w:tcBorders>
              <w:top w:val="single" w:sz="4" w:space="0" w:color="auto"/>
              <w:left w:val="single" w:sz="4" w:space="0" w:color="auto"/>
              <w:right w:val="single" w:sz="4" w:space="0" w:color="auto"/>
            </w:tcBorders>
            <w:vAlign w:val="center"/>
          </w:tcPr>
          <w:p w:rsidR="007E6A8F" w:rsidRPr="00E0488E" w:rsidRDefault="007E6A8F" w:rsidP="00835698">
            <w:pPr>
              <w:spacing w:line="320" w:lineRule="exact"/>
              <w:ind w:left="-57" w:right="-57"/>
              <w:jc w:val="center"/>
              <w:rPr>
                <w:rFonts w:ascii="宋体" w:hAnsi="宋体" w:cs="宋体"/>
                <w:szCs w:val="21"/>
              </w:rPr>
            </w:pPr>
            <w:r w:rsidRPr="00E0488E">
              <w:rPr>
                <w:rFonts w:ascii="宋体" w:hAnsi="宋体" w:cs="宋体" w:hint="eastAsia"/>
                <w:szCs w:val="21"/>
              </w:rPr>
              <w:t>人员管理（</w:t>
            </w:r>
            <w:r w:rsidR="008C58D5" w:rsidRPr="00E0488E">
              <w:rPr>
                <w:rFonts w:ascii="宋体" w:hAnsi="宋体" w:cs="宋体" w:hint="eastAsia"/>
                <w:szCs w:val="21"/>
              </w:rPr>
              <w:t>20</w:t>
            </w:r>
            <w:r w:rsidRPr="00E0488E">
              <w:rPr>
                <w:rFonts w:ascii="宋体" w:hAnsi="宋体" w:cs="宋体" w:hint="eastAsia"/>
                <w:szCs w:val="21"/>
              </w:rPr>
              <w:t>分）</w:t>
            </w:r>
          </w:p>
        </w:tc>
        <w:tc>
          <w:tcPr>
            <w:tcW w:w="7433"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0D5A1E">
            <w:pPr>
              <w:widowControl/>
              <w:spacing w:beforeLines="2" w:before="6" w:afterLines="2" w:after="6" w:line="320" w:lineRule="exact"/>
              <w:ind w:left="-57" w:right="-57"/>
              <w:textAlignment w:val="center"/>
              <w:rPr>
                <w:rFonts w:ascii="宋体" w:hAnsi="宋体" w:cs="宋体"/>
                <w:szCs w:val="21"/>
              </w:rPr>
            </w:pPr>
            <w:r w:rsidRPr="00E0488E">
              <w:rPr>
                <w:rFonts w:ascii="宋体" w:hAnsi="宋体" w:cs="宋体" w:hint="eastAsia"/>
                <w:szCs w:val="21"/>
              </w:rPr>
              <w:t>1.游泳馆开馆时</w:t>
            </w:r>
            <w:r w:rsidR="006E745C">
              <w:rPr>
                <w:rFonts w:ascii="宋体" w:hAnsi="宋体" w:cs="宋体" w:hint="eastAsia"/>
                <w:szCs w:val="21"/>
              </w:rPr>
              <w:t>服务人员是否足额</w:t>
            </w:r>
            <w:r w:rsidRPr="00E0488E">
              <w:rPr>
                <w:rFonts w:ascii="宋体" w:hAnsi="宋体" w:cs="宋体" w:hint="eastAsia"/>
                <w:szCs w:val="21"/>
              </w:rPr>
              <w:t>在岗</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940F19" w:rsidP="00835698">
            <w:pPr>
              <w:spacing w:line="320" w:lineRule="exact"/>
              <w:ind w:left="-57" w:right="-57"/>
              <w:jc w:val="center"/>
              <w:rPr>
                <w:rFonts w:ascii="宋体" w:hAnsi="宋体" w:cs="宋体"/>
                <w:szCs w:val="21"/>
              </w:rPr>
            </w:pPr>
            <w:r w:rsidRPr="00E0488E">
              <w:rPr>
                <w:rFonts w:ascii="宋体" w:hAnsi="宋体" w:cs="宋体" w:hint="eastAsia"/>
                <w:szCs w:val="21"/>
              </w:rPr>
              <w:t>6</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835698">
            <w:pPr>
              <w:spacing w:line="320" w:lineRule="exact"/>
              <w:ind w:left="-57" w:right="-57"/>
              <w:jc w:val="center"/>
              <w:rPr>
                <w:rFonts w:ascii="宋体" w:hAnsi="宋体" w:cs="宋体"/>
                <w:szCs w:val="21"/>
              </w:rPr>
            </w:pPr>
          </w:p>
        </w:tc>
      </w:tr>
      <w:tr w:rsidR="007E6A8F" w:rsidRPr="00E0488E" w:rsidTr="00B80346">
        <w:trPr>
          <w:jc w:val="center"/>
        </w:trPr>
        <w:tc>
          <w:tcPr>
            <w:tcW w:w="987" w:type="dxa"/>
            <w:vMerge/>
            <w:tcBorders>
              <w:left w:val="single" w:sz="4" w:space="0" w:color="auto"/>
              <w:right w:val="single" w:sz="4" w:space="0" w:color="auto"/>
            </w:tcBorders>
            <w:vAlign w:val="center"/>
          </w:tcPr>
          <w:p w:rsidR="007E6A8F" w:rsidRPr="00E0488E" w:rsidRDefault="007E6A8F" w:rsidP="00835698">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0D5A1E">
            <w:pPr>
              <w:widowControl/>
              <w:spacing w:beforeLines="2" w:before="6" w:afterLines="2" w:after="6" w:line="320" w:lineRule="exact"/>
              <w:ind w:left="-57" w:right="-57"/>
              <w:textAlignment w:val="center"/>
              <w:rPr>
                <w:rFonts w:ascii="宋体" w:hAnsi="宋体" w:cs="宋体"/>
                <w:color w:val="000000" w:themeColor="text1"/>
                <w:szCs w:val="21"/>
                <w:shd w:val="pct15" w:color="auto" w:fill="FFFFFF"/>
              </w:rPr>
            </w:pPr>
            <w:r w:rsidRPr="00E0488E">
              <w:rPr>
                <w:rFonts w:ascii="宋体" w:hAnsi="宋体" w:cs="宋体" w:hint="eastAsia"/>
                <w:color w:val="000000" w:themeColor="text1"/>
                <w:szCs w:val="21"/>
              </w:rPr>
              <w:t>2.</w:t>
            </w:r>
            <w:r w:rsidRPr="00E0488E">
              <w:rPr>
                <w:rFonts w:ascii="宋体" w:hAnsi="宋体" w:cs="宋体" w:hint="eastAsia"/>
                <w:color w:val="000000" w:themeColor="text1"/>
                <w:kern w:val="0"/>
                <w:szCs w:val="21"/>
              </w:rPr>
              <w:t>上班期间穿工作服，文明用语，礼貌待人，不与服务对象发生冲突；严格遵守工作纪律，不做与工作无关的事情</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940F19" w:rsidP="00835698">
            <w:pPr>
              <w:spacing w:line="320" w:lineRule="exact"/>
              <w:ind w:left="-57" w:right="-57"/>
              <w:jc w:val="center"/>
              <w:rPr>
                <w:rFonts w:ascii="宋体" w:hAnsi="宋体" w:cs="宋体"/>
                <w:szCs w:val="21"/>
              </w:rPr>
            </w:pPr>
            <w:r w:rsidRPr="00E0488E">
              <w:rPr>
                <w:rFonts w:ascii="宋体" w:hAnsi="宋体" w:cs="宋体" w:hint="eastAsia"/>
                <w:szCs w:val="21"/>
              </w:rPr>
              <w:t>5</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835698">
            <w:pPr>
              <w:spacing w:line="320" w:lineRule="exact"/>
              <w:ind w:left="-57" w:right="-57"/>
              <w:jc w:val="center"/>
              <w:rPr>
                <w:rFonts w:ascii="宋体" w:hAnsi="宋体" w:cs="宋体"/>
                <w:szCs w:val="21"/>
              </w:rPr>
            </w:pPr>
          </w:p>
        </w:tc>
      </w:tr>
      <w:tr w:rsidR="007E6A8F" w:rsidRPr="00E0488E" w:rsidTr="00B80346">
        <w:trPr>
          <w:jc w:val="center"/>
        </w:trPr>
        <w:tc>
          <w:tcPr>
            <w:tcW w:w="987" w:type="dxa"/>
            <w:vMerge/>
            <w:tcBorders>
              <w:left w:val="single" w:sz="4" w:space="0" w:color="auto"/>
              <w:right w:val="single" w:sz="4" w:space="0" w:color="auto"/>
            </w:tcBorders>
            <w:vAlign w:val="center"/>
          </w:tcPr>
          <w:p w:rsidR="007E6A8F" w:rsidRPr="00E0488E" w:rsidRDefault="007E6A8F" w:rsidP="00835698">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0D5A1E">
            <w:pPr>
              <w:widowControl/>
              <w:spacing w:beforeLines="2" w:before="6" w:afterLines="2" w:after="6" w:line="320" w:lineRule="exact"/>
              <w:ind w:left="-57" w:right="-57"/>
              <w:textAlignment w:val="center"/>
              <w:rPr>
                <w:rFonts w:ascii="宋体" w:hAnsi="宋体" w:cs="宋体"/>
                <w:szCs w:val="21"/>
              </w:rPr>
            </w:pPr>
            <w:r w:rsidRPr="00E0488E">
              <w:rPr>
                <w:rFonts w:ascii="宋体" w:hAnsi="宋体" w:cs="宋体" w:hint="eastAsia"/>
                <w:szCs w:val="21"/>
              </w:rPr>
              <w:t xml:space="preserve">3. </w:t>
            </w:r>
            <w:r w:rsidR="006E745C">
              <w:rPr>
                <w:rFonts w:ascii="宋体" w:hAnsi="宋体" w:cs="宋体" w:hint="eastAsia"/>
                <w:kern w:val="0"/>
                <w:szCs w:val="21"/>
              </w:rPr>
              <w:t>所有服务人员</w:t>
            </w:r>
            <w:r w:rsidRPr="00E0488E">
              <w:rPr>
                <w:rFonts w:ascii="宋体" w:hAnsi="宋体" w:cs="宋体" w:hint="eastAsia"/>
                <w:kern w:val="0"/>
                <w:szCs w:val="21"/>
              </w:rPr>
              <w:t>健康证明</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940F19" w:rsidP="00835698">
            <w:pPr>
              <w:spacing w:line="320" w:lineRule="exact"/>
              <w:ind w:left="-57" w:right="-57"/>
              <w:jc w:val="center"/>
              <w:rPr>
                <w:rFonts w:ascii="宋体" w:hAnsi="宋体" w:cs="宋体"/>
                <w:szCs w:val="21"/>
              </w:rPr>
            </w:pPr>
            <w:r w:rsidRPr="00E0488E">
              <w:rPr>
                <w:rFonts w:ascii="宋体" w:hAnsi="宋体" w:cs="宋体" w:hint="eastAsia"/>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835698">
            <w:pPr>
              <w:spacing w:line="320" w:lineRule="exact"/>
              <w:ind w:left="-57" w:right="-57"/>
              <w:jc w:val="center"/>
              <w:rPr>
                <w:rFonts w:ascii="宋体" w:hAnsi="宋体" w:cs="宋体"/>
                <w:szCs w:val="21"/>
              </w:rPr>
            </w:pPr>
          </w:p>
        </w:tc>
      </w:tr>
      <w:tr w:rsidR="007E6A8F" w:rsidRPr="00E0488E" w:rsidTr="00AF0AF3">
        <w:trPr>
          <w:jc w:val="center"/>
        </w:trPr>
        <w:tc>
          <w:tcPr>
            <w:tcW w:w="987" w:type="dxa"/>
            <w:vMerge/>
            <w:tcBorders>
              <w:left w:val="single" w:sz="4" w:space="0" w:color="auto"/>
              <w:right w:val="single" w:sz="4" w:space="0" w:color="auto"/>
            </w:tcBorders>
            <w:vAlign w:val="center"/>
          </w:tcPr>
          <w:p w:rsidR="007E6A8F" w:rsidRPr="00E0488E" w:rsidRDefault="007E6A8F" w:rsidP="00835698">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0D5A1E">
            <w:pPr>
              <w:widowControl/>
              <w:spacing w:beforeLines="2" w:before="6" w:afterLines="2" w:after="6" w:line="320" w:lineRule="exact"/>
              <w:ind w:left="-57" w:right="-57"/>
              <w:textAlignment w:val="center"/>
              <w:rPr>
                <w:rFonts w:ascii="宋体" w:hAnsi="宋体" w:cs="宋体"/>
                <w:szCs w:val="21"/>
              </w:rPr>
            </w:pPr>
            <w:r w:rsidRPr="00E0488E">
              <w:rPr>
                <w:rFonts w:ascii="宋体" w:hAnsi="宋体" w:cs="宋体" w:hint="eastAsia"/>
                <w:szCs w:val="21"/>
              </w:rPr>
              <w:t>4.救生员</w:t>
            </w:r>
            <w:r w:rsidR="006E745C">
              <w:rPr>
                <w:rFonts w:ascii="宋体" w:hAnsi="宋体" w:cs="宋体" w:hint="eastAsia"/>
                <w:szCs w:val="21"/>
              </w:rPr>
              <w:t>、水质检测员、设备维护员</w:t>
            </w:r>
            <w:r w:rsidRPr="00E0488E">
              <w:rPr>
                <w:rFonts w:ascii="宋体" w:hAnsi="宋体" w:cs="宋体" w:hint="eastAsia"/>
                <w:szCs w:val="21"/>
              </w:rPr>
              <w:t>持证</w:t>
            </w:r>
            <w:r w:rsidR="007416AE">
              <w:rPr>
                <w:rFonts w:ascii="宋体" w:hAnsi="宋体" w:cs="宋体" w:hint="eastAsia"/>
                <w:szCs w:val="21"/>
              </w:rPr>
              <w:t>有效证件</w:t>
            </w:r>
            <w:r w:rsidRPr="00E0488E">
              <w:rPr>
                <w:rFonts w:ascii="宋体" w:hAnsi="宋体" w:cs="宋体" w:hint="eastAsia"/>
                <w:szCs w:val="21"/>
              </w:rPr>
              <w:t>上岗</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6E745C" w:rsidP="00835698">
            <w:pPr>
              <w:spacing w:line="320" w:lineRule="exact"/>
              <w:ind w:left="-57" w:right="-57"/>
              <w:jc w:val="center"/>
              <w:rPr>
                <w:rFonts w:ascii="宋体" w:hAnsi="宋体" w:cs="宋体"/>
                <w:szCs w:val="21"/>
              </w:rPr>
            </w:pPr>
            <w:r>
              <w:rPr>
                <w:rFonts w:ascii="宋体" w:hAnsi="宋体" w:cs="宋体"/>
                <w:szCs w:val="21"/>
              </w:rPr>
              <w:t>5</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835698">
            <w:pPr>
              <w:spacing w:line="320" w:lineRule="exact"/>
              <w:ind w:left="-57" w:right="-57"/>
              <w:jc w:val="center"/>
              <w:rPr>
                <w:rFonts w:ascii="宋体" w:hAnsi="宋体" w:cs="宋体"/>
                <w:szCs w:val="21"/>
              </w:rPr>
            </w:pPr>
          </w:p>
        </w:tc>
      </w:tr>
      <w:tr w:rsidR="009B2BA8" w:rsidRPr="00E0488E" w:rsidTr="00B80346">
        <w:trPr>
          <w:jc w:val="center"/>
        </w:trPr>
        <w:tc>
          <w:tcPr>
            <w:tcW w:w="987" w:type="dxa"/>
            <w:tcBorders>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r w:rsidRPr="00E0488E">
              <w:rPr>
                <w:rFonts w:ascii="宋体" w:hAnsi="宋体" w:cs="宋体" w:hint="eastAsia"/>
                <w:szCs w:val="21"/>
              </w:rPr>
              <w:t>教学保障（10分）</w:t>
            </w:r>
          </w:p>
        </w:tc>
        <w:tc>
          <w:tcPr>
            <w:tcW w:w="7433"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0D5A1E">
            <w:pPr>
              <w:widowControl/>
              <w:spacing w:beforeLines="2" w:before="6" w:afterLines="2" w:after="6" w:line="320" w:lineRule="exact"/>
              <w:ind w:left="-57" w:right="-57"/>
              <w:textAlignment w:val="center"/>
              <w:rPr>
                <w:rFonts w:ascii="宋体" w:hAnsi="宋体" w:cs="宋体"/>
                <w:szCs w:val="21"/>
              </w:rPr>
            </w:pPr>
            <w:r w:rsidRPr="00E0488E">
              <w:rPr>
                <w:rFonts w:ascii="宋体" w:hAnsi="宋体" w:cs="宋体" w:hint="eastAsia"/>
                <w:szCs w:val="21"/>
              </w:rPr>
              <w:t>上课前至少15分钟做好游泳馆准备工作（包括但不限于开门、卫生打扫、消杀、准备拖鞋、上课名单等工作）；</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r w:rsidRPr="00E0488E">
              <w:rPr>
                <w:rFonts w:ascii="宋体" w:hAnsi="宋体" w:cs="宋体" w:hint="eastAsia"/>
                <w:szCs w:val="21"/>
              </w:rPr>
              <w:t>10</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p>
        </w:tc>
      </w:tr>
      <w:tr w:rsidR="009B2BA8" w:rsidRPr="00E0488E" w:rsidTr="00B80346">
        <w:trPr>
          <w:jc w:val="center"/>
        </w:trPr>
        <w:tc>
          <w:tcPr>
            <w:tcW w:w="987" w:type="dxa"/>
            <w:vMerge w:val="restart"/>
            <w:tcBorders>
              <w:left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r w:rsidRPr="00E0488E">
              <w:rPr>
                <w:rFonts w:ascii="宋体" w:hAnsi="宋体" w:cs="宋体" w:hint="eastAsia"/>
                <w:szCs w:val="21"/>
              </w:rPr>
              <w:t>环境及设施设备（1</w:t>
            </w:r>
            <w:r w:rsidR="008C58D5" w:rsidRPr="00E0488E">
              <w:rPr>
                <w:rFonts w:ascii="宋体" w:hAnsi="宋体" w:cs="宋体" w:hint="eastAsia"/>
                <w:szCs w:val="21"/>
              </w:rPr>
              <w:t>3</w:t>
            </w:r>
            <w:r w:rsidRPr="00E0488E">
              <w:rPr>
                <w:rFonts w:ascii="宋体" w:hAnsi="宋体" w:cs="宋体" w:hint="eastAsia"/>
                <w:szCs w:val="21"/>
              </w:rPr>
              <w:t>）</w:t>
            </w:r>
          </w:p>
        </w:tc>
        <w:tc>
          <w:tcPr>
            <w:tcW w:w="7433"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0D5A1E">
            <w:pPr>
              <w:widowControl/>
              <w:spacing w:beforeLines="2" w:before="6" w:afterLines="2" w:after="6" w:line="320" w:lineRule="exact"/>
              <w:ind w:left="-57" w:right="-57"/>
              <w:textAlignment w:val="center"/>
              <w:rPr>
                <w:rFonts w:ascii="宋体" w:hAnsi="宋体" w:cs="宋体"/>
                <w:szCs w:val="21"/>
              </w:rPr>
            </w:pPr>
            <w:r w:rsidRPr="00E0488E">
              <w:rPr>
                <w:rFonts w:ascii="宋体" w:hAnsi="宋体" w:cs="宋体" w:hint="eastAsia"/>
                <w:szCs w:val="21"/>
              </w:rPr>
              <w:t>1</w:t>
            </w:r>
            <w:r w:rsidR="00DA41D9" w:rsidRPr="00E0488E">
              <w:rPr>
                <w:rFonts w:ascii="宋体" w:hAnsi="宋体" w:cs="宋体" w:hint="eastAsia"/>
                <w:szCs w:val="21"/>
              </w:rPr>
              <w:t>.</w:t>
            </w:r>
            <w:r w:rsidRPr="00E0488E">
              <w:rPr>
                <w:rFonts w:ascii="宋体" w:hAnsi="宋体" w:cs="宋体" w:hint="eastAsia"/>
                <w:szCs w:val="21"/>
              </w:rPr>
              <w:t>淋浴间、</w:t>
            </w:r>
            <w:r w:rsidR="00940F19" w:rsidRPr="00E0488E">
              <w:rPr>
                <w:rFonts w:ascii="宋体" w:hAnsi="宋体" w:cs="宋体" w:hint="eastAsia"/>
                <w:szCs w:val="21"/>
              </w:rPr>
              <w:t>公共区域</w:t>
            </w:r>
            <w:r w:rsidRPr="00E0488E">
              <w:rPr>
                <w:rFonts w:ascii="宋体" w:hAnsi="宋体" w:cs="宋体" w:hint="eastAsia"/>
                <w:szCs w:val="21"/>
              </w:rPr>
              <w:t>等</w:t>
            </w:r>
            <w:r w:rsidR="00940F19" w:rsidRPr="00E0488E">
              <w:rPr>
                <w:rFonts w:ascii="宋体" w:hAnsi="宋体" w:cs="宋体" w:hint="eastAsia"/>
                <w:szCs w:val="21"/>
              </w:rPr>
              <w:t>保洁区域干净整洁，</w:t>
            </w:r>
            <w:r w:rsidR="00940F19" w:rsidRPr="00E0488E">
              <w:rPr>
                <w:rFonts w:ascii="宋体" w:hAnsi="宋体" w:cs="宋体" w:hint="eastAsia"/>
                <w:kern w:val="0"/>
                <w:szCs w:val="21"/>
              </w:rPr>
              <w:t>物品摆放规范、有序</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8C58D5" w:rsidP="00835698">
            <w:pPr>
              <w:spacing w:line="320" w:lineRule="exact"/>
              <w:ind w:left="-57" w:right="-57"/>
              <w:jc w:val="center"/>
              <w:rPr>
                <w:rFonts w:ascii="宋体" w:hAnsi="宋体" w:cs="宋体"/>
                <w:szCs w:val="21"/>
              </w:rPr>
            </w:pPr>
            <w:r w:rsidRPr="00E0488E">
              <w:rPr>
                <w:rFonts w:ascii="宋体" w:hAnsi="宋体" w:cs="宋体" w:hint="eastAsia"/>
                <w:szCs w:val="21"/>
              </w:rPr>
              <w:t>7</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p>
        </w:tc>
      </w:tr>
      <w:tr w:rsidR="009B2BA8" w:rsidRPr="00E0488E" w:rsidTr="00B80346">
        <w:trPr>
          <w:jc w:val="center"/>
        </w:trPr>
        <w:tc>
          <w:tcPr>
            <w:tcW w:w="987" w:type="dxa"/>
            <w:vMerge/>
            <w:tcBorders>
              <w:left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0D5A1E">
            <w:pPr>
              <w:widowControl/>
              <w:spacing w:beforeLines="2" w:before="6" w:afterLines="2" w:after="6" w:line="320" w:lineRule="exact"/>
              <w:ind w:left="-57" w:right="-57"/>
              <w:textAlignment w:val="center"/>
              <w:rPr>
                <w:rFonts w:ascii="宋体" w:hAnsi="宋体" w:cs="宋体"/>
                <w:szCs w:val="21"/>
              </w:rPr>
            </w:pPr>
            <w:r w:rsidRPr="00E0488E">
              <w:rPr>
                <w:rFonts w:ascii="宋体" w:hAnsi="宋体" w:cs="宋体" w:hint="eastAsia"/>
                <w:szCs w:val="21"/>
              </w:rPr>
              <w:t>2</w:t>
            </w:r>
            <w:r w:rsidR="00DA41D9" w:rsidRPr="00E0488E">
              <w:rPr>
                <w:rFonts w:ascii="宋体" w:hAnsi="宋体" w:cs="宋体" w:hint="eastAsia"/>
                <w:szCs w:val="21"/>
              </w:rPr>
              <w:t>.</w:t>
            </w:r>
            <w:r w:rsidRPr="00E0488E">
              <w:rPr>
                <w:rFonts w:ascii="宋体" w:hAnsi="宋体" w:cs="宋体" w:hint="eastAsia"/>
                <w:szCs w:val="21"/>
              </w:rPr>
              <w:t>清洁用具需摆放至清洁间，不得摆放至淋浴间等其他地方</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r w:rsidRPr="00E0488E">
              <w:rPr>
                <w:rFonts w:ascii="宋体" w:hAnsi="宋体" w:cs="宋体" w:hint="eastAsia"/>
                <w:szCs w:val="21"/>
              </w:rPr>
              <w:t>3</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p>
        </w:tc>
      </w:tr>
      <w:tr w:rsidR="009B2BA8" w:rsidRPr="00E0488E" w:rsidTr="00B80346">
        <w:trPr>
          <w:jc w:val="center"/>
        </w:trPr>
        <w:tc>
          <w:tcPr>
            <w:tcW w:w="987" w:type="dxa"/>
            <w:vMerge/>
            <w:tcBorders>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0D5A1E">
            <w:pPr>
              <w:widowControl/>
              <w:spacing w:beforeLines="2" w:before="6" w:afterLines="2" w:after="6" w:line="320" w:lineRule="exact"/>
              <w:ind w:left="-57" w:right="-57"/>
              <w:textAlignment w:val="center"/>
              <w:rPr>
                <w:rFonts w:ascii="宋体" w:hAnsi="宋体" w:cs="宋体"/>
                <w:szCs w:val="21"/>
              </w:rPr>
            </w:pPr>
            <w:r w:rsidRPr="00E0488E">
              <w:rPr>
                <w:rFonts w:ascii="宋体" w:hAnsi="宋体" w:cs="宋体" w:hint="eastAsia"/>
                <w:kern w:val="0"/>
                <w:szCs w:val="21"/>
              </w:rPr>
              <w:t>3</w:t>
            </w:r>
            <w:r w:rsidR="00DA41D9" w:rsidRPr="00E0488E">
              <w:rPr>
                <w:rFonts w:ascii="宋体" w:hAnsi="宋体" w:cs="宋体" w:hint="eastAsia"/>
                <w:kern w:val="0"/>
                <w:szCs w:val="21"/>
              </w:rPr>
              <w:t>.</w:t>
            </w:r>
            <w:r w:rsidRPr="00E0488E">
              <w:rPr>
                <w:rFonts w:ascii="宋体" w:hAnsi="宋体" w:cs="宋体" w:hint="eastAsia"/>
                <w:kern w:val="0"/>
                <w:szCs w:val="21"/>
              </w:rPr>
              <w:t>游泳馆内设施设备需及时维修、维护</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r w:rsidRPr="00E0488E">
              <w:rPr>
                <w:rFonts w:ascii="宋体" w:hAnsi="宋体" w:cs="宋体" w:hint="eastAsia"/>
                <w:szCs w:val="21"/>
              </w:rPr>
              <w:t>3</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p>
        </w:tc>
      </w:tr>
      <w:tr w:rsidR="009B2BA8" w:rsidRPr="00E0488E" w:rsidTr="00B80346">
        <w:trPr>
          <w:jc w:val="center"/>
        </w:trPr>
        <w:tc>
          <w:tcPr>
            <w:tcW w:w="987" w:type="dxa"/>
            <w:vMerge w:val="restart"/>
            <w:tcBorders>
              <w:top w:val="single" w:sz="4" w:space="0" w:color="auto"/>
              <w:left w:val="single" w:sz="4" w:space="0" w:color="auto"/>
              <w:right w:val="single" w:sz="4" w:space="0" w:color="auto"/>
            </w:tcBorders>
            <w:vAlign w:val="center"/>
          </w:tcPr>
          <w:p w:rsidR="009B2BA8" w:rsidRPr="00E0488E" w:rsidRDefault="009B2BA8" w:rsidP="00835698">
            <w:pPr>
              <w:widowControl/>
              <w:spacing w:line="320" w:lineRule="exact"/>
              <w:ind w:left="-57" w:right="-57"/>
              <w:jc w:val="center"/>
              <w:textAlignment w:val="center"/>
              <w:rPr>
                <w:rFonts w:ascii="宋体" w:hAnsi="宋体" w:cs="宋体"/>
                <w:kern w:val="0"/>
                <w:szCs w:val="21"/>
              </w:rPr>
            </w:pPr>
            <w:r w:rsidRPr="00E0488E">
              <w:rPr>
                <w:rFonts w:ascii="宋体" w:hAnsi="宋体" w:cs="宋体" w:hint="eastAsia"/>
                <w:kern w:val="0"/>
                <w:szCs w:val="21"/>
              </w:rPr>
              <w:t>综合</w:t>
            </w:r>
          </w:p>
          <w:p w:rsidR="009B2BA8" w:rsidRPr="00E0488E" w:rsidRDefault="009B2BA8" w:rsidP="00835698">
            <w:pPr>
              <w:widowControl/>
              <w:spacing w:line="320" w:lineRule="exact"/>
              <w:ind w:left="-57" w:right="-57"/>
              <w:jc w:val="center"/>
              <w:textAlignment w:val="center"/>
              <w:rPr>
                <w:rFonts w:ascii="宋体" w:hAnsi="宋体" w:cs="宋体"/>
                <w:kern w:val="0"/>
                <w:szCs w:val="21"/>
              </w:rPr>
            </w:pPr>
            <w:r w:rsidRPr="00E0488E">
              <w:rPr>
                <w:rFonts w:ascii="宋体" w:hAnsi="宋体" w:cs="宋体" w:hint="eastAsia"/>
                <w:kern w:val="0"/>
                <w:szCs w:val="21"/>
              </w:rPr>
              <w:t>管理</w:t>
            </w:r>
          </w:p>
          <w:p w:rsidR="009B2BA8" w:rsidRPr="00E0488E" w:rsidRDefault="009B2BA8" w:rsidP="00835698">
            <w:pPr>
              <w:spacing w:line="320" w:lineRule="exact"/>
              <w:ind w:left="-57" w:right="-57"/>
              <w:jc w:val="center"/>
              <w:rPr>
                <w:rFonts w:ascii="宋体" w:hAnsi="宋体" w:cs="宋体"/>
                <w:szCs w:val="21"/>
              </w:rPr>
            </w:pPr>
            <w:r w:rsidRPr="00E0488E">
              <w:rPr>
                <w:rFonts w:ascii="宋体" w:hAnsi="宋体" w:cs="宋体" w:hint="eastAsia"/>
                <w:szCs w:val="21"/>
              </w:rPr>
              <w:t>（</w:t>
            </w:r>
            <w:r w:rsidR="00940F19" w:rsidRPr="00E0488E">
              <w:rPr>
                <w:rFonts w:ascii="宋体" w:hAnsi="宋体" w:cs="宋体" w:hint="eastAsia"/>
                <w:szCs w:val="21"/>
              </w:rPr>
              <w:t>35</w:t>
            </w:r>
            <w:r w:rsidRPr="00E0488E">
              <w:rPr>
                <w:rFonts w:ascii="宋体" w:hAnsi="宋体" w:cs="宋体" w:hint="eastAsia"/>
                <w:szCs w:val="21"/>
              </w:rPr>
              <w:t>分）</w:t>
            </w:r>
          </w:p>
        </w:tc>
        <w:tc>
          <w:tcPr>
            <w:tcW w:w="7433"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0D5A1E">
            <w:pPr>
              <w:widowControl/>
              <w:spacing w:beforeLines="2" w:before="6" w:afterLines="2" w:after="6" w:line="320" w:lineRule="exact"/>
              <w:ind w:left="-57" w:right="-57"/>
              <w:textAlignment w:val="center"/>
              <w:rPr>
                <w:rFonts w:ascii="宋体" w:hAnsi="宋体" w:cs="宋体"/>
                <w:kern w:val="0"/>
                <w:szCs w:val="21"/>
              </w:rPr>
            </w:pPr>
            <w:r w:rsidRPr="00E0488E">
              <w:rPr>
                <w:rFonts w:ascii="宋体" w:hAnsi="宋体" w:cs="宋体" w:hint="eastAsia"/>
                <w:kern w:val="0"/>
                <w:szCs w:val="21"/>
              </w:rPr>
              <w:t>1</w:t>
            </w:r>
            <w:r w:rsidR="007E6A8F" w:rsidRPr="00E0488E">
              <w:rPr>
                <w:rFonts w:ascii="宋体" w:hAnsi="宋体" w:cs="宋体" w:hint="eastAsia"/>
                <w:kern w:val="0"/>
                <w:szCs w:val="21"/>
              </w:rPr>
              <w:t>.</w:t>
            </w:r>
            <w:r w:rsidRPr="00E0488E">
              <w:rPr>
                <w:rFonts w:ascii="宋体" w:hAnsi="宋体" w:cs="宋体" w:hint="eastAsia"/>
                <w:kern w:val="0"/>
                <w:szCs w:val="21"/>
              </w:rPr>
              <w:t>组织架构明确，分工明确，按</w:t>
            </w:r>
            <w:r w:rsidR="008C58D5" w:rsidRPr="00E0488E">
              <w:rPr>
                <w:rFonts w:ascii="宋体" w:hAnsi="宋体" w:cs="宋体" w:hint="eastAsia"/>
                <w:kern w:val="0"/>
                <w:szCs w:val="21"/>
              </w:rPr>
              <w:t>采购需求及</w:t>
            </w:r>
            <w:r w:rsidRPr="00E0488E">
              <w:rPr>
                <w:rFonts w:ascii="宋体" w:hAnsi="宋体" w:cs="宋体" w:hint="eastAsia"/>
                <w:kern w:val="0"/>
                <w:szCs w:val="21"/>
              </w:rPr>
              <w:t>合同条款配备人员</w:t>
            </w:r>
            <w:r w:rsidR="008C58D5" w:rsidRPr="00E0488E">
              <w:rPr>
                <w:rFonts w:ascii="宋体" w:hAnsi="宋体" w:cs="宋体" w:hint="eastAsia"/>
                <w:kern w:val="0"/>
                <w:szCs w:val="21"/>
              </w:rPr>
              <w:t>及各项必要的设备</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8C58D5" w:rsidP="00835698">
            <w:pPr>
              <w:spacing w:line="320" w:lineRule="exact"/>
              <w:ind w:left="-57" w:right="-57"/>
              <w:jc w:val="center"/>
              <w:rPr>
                <w:rFonts w:ascii="宋体" w:hAnsi="宋体" w:cs="宋体"/>
                <w:szCs w:val="21"/>
              </w:rPr>
            </w:pPr>
            <w:r w:rsidRPr="00E0488E">
              <w:rPr>
                <w:rFonts w:ascii="宋体" w:hAnsi="宋体" w:cs="宋体" w:hint="eastAsia"/>
                <w:szCs w:val="21"/>
              </w:rPr>
              <w:t>8</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p>
        </w:tc>
      </w:tr>
      <w:tr w:rsidR="009B2BA8" w:rsidRPr="00E0488E" w:rsidTr="00B80346">
        <w:trPr>
          <w:jc w:val="center"/>
        </w:trPr>
        <w:tc>
          <w:tcPr>
            <w:tcW w:w="987" w:type="dxa"/>
            <w:vMerge/>
            <w:tcBorders>
              <w:left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0D5A1E">
            <w:pPr>
              <w:widowControl/>
              <w:spacing w:beforeLines="2" w:before="6" w:afterLines="2" w:after="6" w:line="320" w:lineRule="exact"/>
              <w:ind w:left="-57" w:right="-57"/>
              <w:textAlignment w:val="center"/>
              <w:rPr>
                <w:rFonts w:ascii="宋体" w:hAnsi="宋体" w:cs="宋体"/>
                <w:kern w:val="0"/>
                <w:szCs w:val="21"/>
              </w:rPr>
            </w:pPr>
            <w:r w:rsidRPr="00E0488E">
              <w:rPr>
                <w:rFonts w:ascii="宋体" w:hAnsi="宋体" w:cs="宋体" w:hint="eastAsia"/>
                <w:kern w:val="0"/>
                <w:szCs w:val="21"/>
              </w:rPr>
              <w:t>2</w:t>
            </w:r>
            <w:r w:rsidR="007E6A8F" w:rsidRPr="00E0488E">
              <w:rPr>
                <w:rFonts w:ascii="宋体" w:hAnsi="宋体" w:cs="宋体" w:hint="eastAsia"/>
                <w:kern w:val="0"/>
                <w:szCs w:val="21"/>
              </w:rPr>
              <w:t>. 建立健全各项规章制度（《游泳馆员工岗位职责》、《安全管理制度》、《卫生管理制度》、《消毒制度》等）</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40F19" w:rsidP="00835698">
            <w:pPr>
              <w:spacing w:line="320" w:lineRule="exact"/>
              <w:ind w:left="-57" w:right="-57"/>
              <w:jc w:val="center"/>
              <w:rPr>
                <w:rFonts w:ascii="宋体" w:hAnsi="宋体" w:cs="宋体"/>
                <w:szCs w:val="21"/>
              </w:rPr>
            </w:pPr>
            <w:r w:rsidRPr="00E0488E">
              <w:rPr>
                <w:rFonts w:ascii="宋体" w:hAnsi="宋体" w:cs="宋体" w:hint="eastAsia"/>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9B2BA8" w:rsidRPr="00E0488E" w:rsidRDefault="009B2BA8" w:rsidP="00835698">
            <w:pPr>
              <w:spacing w:line="320" w:lineRule="exact"/>
              <w:ind w:left="-57" w:right="-57"/>
              <w:jc w:val="center"/>
              <w:rPr>
                <w:rFonts w:ascii="宋体" w:hAnsi="宋体" w:cs="宋体"/>
                <w:szCs w:val="21"/>
              </w:rPr>
            </w:pPr>
          </w:p>
        </w:tc>
      </w:tr>
      <w:tr w:rsidR="007E6A8F" w:rsidRPr="00E0488E" w:rsidTr="00B80346">
        <w:trPr>
          <w:jc w:val="center"/>
        </w:trPr>
        <w:tc>
          <w:tcPr>
            <w:tcW w:w="987" w:type="dxa"/>
            <w:vMerge/>
            <w:tcBorders>
              <w:left w:val="single" w:sz="4" w:space="0" w:color="auto"/>
              <w:right w:val="single" w:sz="4" w:space="0" w:color="auto"/>
            </w:tcBorders>
            <w:vAlign w:val="center"/>
          </w:tcPr>
          <w:p w:rsidR="007E6A8F" w:rsidRPr="00E0488E" w:rsidRDefault="007E6A8F" w:rsidP="007E6A8F">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0D5A1E">
            <w:pPr>
              <w:widowControl/>
              <w:spacing w:beforeLines="2" w:before="6" w:afterLines="2" w:after="6" w:line="320" w:lineRule="exact"/>
              <w:ind w:left="-57" w:right="-57"/>
              <w:textAlignment w:val="center"/>
              <w:rPr>
                <w:rFonts w:ascii="宋体" w:hAnsi="宋体" w:cs="宋体"/>
                <w:kern w:val="0"/>
                <w:szCs w:val="21"/>
              </w:rPr>
            </w:pPr>
            <w:r w:rsidRPr="00E0488E">
              <w:rPr>
                <w:rFonts w:ascii="宋体" w:hAnsi="宋体" w:cs="宋体" w:hint="eastAsia"/>
                <w:kern w:val="0"/>
                <w:szCs w:val="21"/>
              </w:rPr>
              <w:t>3.场馆内深浅区、水位标线、男女更衣室等标识及温馨提示齐全且清晰</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7E6A8F">
            <w:pPr>
              <w:spacing w:line="320" w:lineRule="exact"/>
              <w:ind w:left="-57" w:right="-57"/>
              <w:jc w:val="center"/>
              <w:rPr>
                <w:rFonts w:ascii="宋体" w:hAnsi="宋体" w:cs="宋体"/>
                <w:szCs w:val="21"/>
              </w:rPr>
            </w:pPr>
            <w:r w:rsidRPr="00E0488E">
              <w:rPr>
                <w:rFonts w:ascii="宋体" w:hAnsi="宋体" w:cs="宋体" w:hint="eastAsia"/>
                <w:szCs w:val="21"/>
              </w:rPr>
              <w:t>3</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7E6A8F">
            <w:pPr>
              <w:spacing w:line="320" w:lineRule="exact"/>
              <w:ind w:left="-57" w:right="-57"/>
              <w:jc w:val="center"/>
              <w:rPr>
                <w:rFonts w:ascii="宋体" w:hAnsi="宋体" w:cs="宋体"/>
                <w:szCs w:val="21"/>
              </w:rPr>
            </w:pPr>
          </w:p>
        </w:tc>
      </w:tr>
      <w:tr w:rsidR="007E6A8F" w:rsidRPr="00E0488E" w:rsidTr="00B80346">
        <w:trPr>
          <w:jc w:val="center"/>
        </w:trPr>
        <w:tc>
          <w:tcPr>
            <w:tcW w:w="987" w:type="dxa"/>
            <w:vMerge/>
            <w:tcBorders>
              <w:left w:val="single" w:sz="4" w:space="0" w:color="auto"/>
              <w:right w:val="single" w:sz="4" w:space="0" w:color="auto"/>
            </w:tcBorders>
            <w:vAlign w:val="center"/>
          </w:tcPr>
          <w:p w:rsidR="007E6A8F" w:rsidRPr="00E0488E" w:rsidRDefault="007E6A8F" w:rsidP="007E6A8F">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0D5A1E">
            <w:pPr>
              <w:widowControl/>
              <w:spacing w:beforeLines="2" w:before="6" w:afterLines="2" w:after="6" w:line="320" w:lineRule="exact"/>
              <w:ind w:left="-57" w:right="-57"/>
              <w:textAlignment w:val="center"/>
              <w:rPr>
                <w:rFonts w:ascii="宋体" w:hAnsi="宋体" w:cs="宋体"/>
                <w:kern w:val="0"/>
                <w:szCs w:val="21"/>
              </w:rPr>
            </w:pPr>
            <w:r w:rsidRPr="00E0488E">
              <w:rPr>
                <w:rFonts w:ascii="宋体" w:hAnsi="宋体" w:cs="宋体" w:hint="eastAsia"/>
                <w:kern w:val="0"/>
                <w:szCs w:val="21"/>
              </w:rPr>
              <w:t>4.</w:t>
            </w:r>
            <w:r w:rsidR="008C58D5" w:rsidRPr="00E0488E">
              <w:rPr>
                <w:rFonts w:ascii="宋体" w:hAnsi="宋体" w:cs="宋体" w:hint="eastAsia"/>
                <w:kern w:val="0"/>
                <w:szCs w:val="21"/>
              </w:rPr>
              <w:t>做好场馆的安防工作</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7E6A8F">
            <w:pPr>
              <w:spacing w:line="320" w:lineRule="exact"/>
              <w:ind w:left="-57" w:right="-57"/>
              <w:jc w:val="center"/>
              <w:rPr>
                <w:rFonts w:ascii="宋体" w:hAnsi="宋体" w:cs="宋体"/>
                <w:szCs w:val="21"/>
              </w:rPr>
            </w:pPr>
            <w:r w:rsidRPr="00E0488E">
              <w:rPr>
                <w:rFonts w:ascii="宋体" w:hAnsi="宋体" w:cs="宋体" w:hint="eastAsia"/>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7E6A8F">
            <w:pPr>
              <w:spacing w:line="320" w:lineRule="exact"/>
              <w:ind w:left="-57" w:right="-57"/>
              <w:jc w:val="center"/>
              <w:rPr>
                <w:rFonts w:ascii="宋体" w:hAnsi="宋体" w:cs="宋体"/>
                <w:szCs w:val="21"/>
              </w:rPr>
            </w:pPr>
          </w:p>
        </w:tc>
      </w:tr>
      <w:tr w:rsidR="007E6A8F" w:rsidRPr="00E0488E" w:rsidTr="00B80346">
        <w:trPr>
          <w:jc w:val="center"/>
        </w:trPr>
        <w:tc>
          <w:tcPr>
            <w:tcW w:w="987" w:type="dxa"/>
            <w:vMerge/>
            <w:tcBorders>
              <w:left w:val="single" w:sz="4" w:space="0" w:color="auto"/>
              <w:right w:val="single" w:sz="4" w:space="0" w:color="auto"/>
            </w:tcBorders>
            <w:vAlign w:val="center"/>
          </w:tcPr>
          <w:p w:rsidR="007E6A8F" w:rsidRPr="00E0488E" w:rsidRDefault="007E6A8F" w:rsidP="007E6A8F">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0D5A1E">
            <w:pPr>
              <w:widowControl/>
              <w:spacing w:beforeLines="2" w:before="6" w:afterLines="2" w:after="6" w:line="320" w:lineRule="exact"/>
              <w:ind w:left="-57" w:right="-57"/>
              <w:textAlignment w:val="center"/>
              <w:rPr>
                <w:rFonts w:ascii="宋体" w:hAnsi="宋体" w:cs="宋体"/>
                <w:kern w:val="0"/>
                <w:szCs w:val="21"/>
              </w:rPr>
            </w:pPr>
            <w:r w:rsidRPr="00E0488E">
              <w:rPr>
                <w:rFonts w:ascii="宋体" w:hAnsi="宋体" w:cs="宋体" w:hint="eastAsia"/>
                <w:kern w:val="0"/>
                <w:szCs w:val="21"/>
              </w:rPr>
              <w:t>5.</w:t>
            </w:r>
            <w:r w:rsidRPr="00E0488E">
              <w:rPr>
                <w:rFonts w:hAnsi="宋体" w:hint="eastAsia"/>
                <w:kern w:val="0"/>
                <w:szCs w:val="21"/>
              </w:rPr>
              <w:t>消毒药品需摆放至专门的房间，日常需上锁</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8C58D5" w:rsidP="007E6A8F">
            <w:pPr>
              <w:spacing w:line="320" w:lineRule="exact"/>
              <w:ind w:left="-57" w:right="-57"/>
              <w:jc w:val="center"/>
              <w:rPr>
                <w:rFonts w:ascii="宋体" w:hAnsi="宋体" w:cs="宋体"/>
                <w:szCs w:val="21"/>
              </w:rPr>
            </w:pPr>
            <w:r w:rsidRPr="00E0488E">
              <w:rPr>
                <w:rFonts w:ascii="宋体" w:hAnsi="宋体" w:cs="宋体" w:hint="eastAsia"/>
                <w:szCs w:val="21"/>
              </w:rPr>
              <w:t>5</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7E6A8F">
            <w:pPr>
              <w:spacing w:line="320" w:lineRule="exact"/>
              <w:ind w:left="-57" w:right="-57"/>
              <w:jc w:val="center"/>
              <w:rPr>
                <w:rFonts w:ascii="宋体" w:hAnsi="宋体" w:cs="宋体"/>
                <w:szCs w:val="21"/>
              </w:rPr>
            </w:pPr>
          </w:p>
        </w:tc>
      </w:tr>
      <w:tr w:rsidR="007E6A8F" w:rsidRPr="00E0488E" w:rsidTr="00B80346">
        <w:trPr>
          <w:jc w:val="center"/>
        </w:trPr>
        <w:tc>
          <w:tcPr>
            <w:tcW w:w="987" w:type="dxa"/>
            <w:vMerge/>
            <w:tcBorders>
              <w:left w:val="single" w:sz="4" w:space="0" w:color="auto"/>
              <w:right w:val="single" w:sz="4" w:space="0" w:color="auto"/>
            </w:tcBorders>
            <w:vAlign w:val="center"/>
          </w:tcPr>
          <w:p w:rsidR="007E6A8F" w:rsidRPr="00E0488E" w:rsidRDefault="007E6A8F" w:rsidP="007E6A8F">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rsidR="007E6A8F" w:rsidRPr="00E0488E" w:rsidRDefault="00940F19" w:rsidP="000D5A1E">
            <w:pPr>
              <w:widowControl/>
              <w:spacing w:beforeLines="2" w:before="6" w:afterLines="2" w:after="6" w:line="320" w:lineRule="exact"/>
              <w:ind w:left="-57" w:right="-57"/>
              <w:textAlignment w:val="center"/>
              <w:rPr>
                <w:rFonts w:ascii="宋体" w:hAnsi="宋体" w:cs="宋体"/>
                <w:kern w:val="0"/>
                <w:szCs w:val="21"/>
              </w:rPr>
            </w:pPr>
            <w:r w:rsidRPr="00E0488E">
              <w:rPr>
                <w:rFonts w:ascii="宋体" w:hAnsi="宋体" w:cs="宋体" w:hint="eastAsia"/>
                <w:kern w:val="0"/>
                <w:szCs w:val="21"/>
              </w:rPr>
              <w:t>6.</w:t>
            </w:r>
            <w:r w:rsidR="007E6A8F" w:rsidRPr="00E0488E">
              <w:rPr>
                <w:rFonts w:ascii="宋体" w:hAnsi="宋体" w:cs="宋体" w:hint="eastAsia"/>
                <w:kern w:val="0"/>
                <w:szCs w:val="21"/>
              </w:rPr>
              <w:t>消毒药品、游泳馆各类耗材</w:t>
            </w:r>
            <w:r w:rsidR="007E6A8F" w:rsidRPr="00E0488E">
              <w:rPr>
                <w:rFonts w:hAnsi="宋体" w:hint="eastAsia"/>
                <w:kern w:val="0"/>
                <w:szCs w:val="21"/>
              </w:rPr>
              <w:t>管理规范（出入库有记录、摆放整齐等）</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8C58D5" w:rsidP="007E6A8F">
            <w:pPr>
              <w:spacing w:line="320" w:lineRule="exact"/>
              <w:ind w:left="-57" w:right="-57"/>
              <w:jc w:val="center"/>
              <w:rPr>
                <w:rFonts w:ascii="宋体" w:hAnsi="宋体" w:cs="宋体"/>
                <w:szCs w:val="21"/>
              </w:rPr>
            </w:pPr>
            <w:r w:rsidRPr="00E0488E">
              <w:rPr>
                <w:rFonts w:ascii="宋体" w:hAnsi="宋体" w:cs="宋体" w:hint="eastAsia"/>
                <w:szCs w:val="21"/>
              </w:rPr>
              <w:t>6</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7E6A8F">
            <w:pPr>
              <w:spacing w:line="320" w:lineRule="exact"/>
              <w:ind w:left="-57" w:right="-57"/>
              <w:jc w:val="center"/>
              <w:rPr>
                <w:rFonts w:ascii="宋体" w:hAnsi="宋体" w:cs="宋体"/>
                <w:szCs w:val="21"/>
              </w:rPr>
            </w:pPr>
          </w:p>
        </w:tc>
      </w:tr>
      <w:tr w:rsidR="007E6A8F" w:rsidRPr="00E0488E" w:rsidTr="00B80346">
        <w:trPr>
          <w:jc w:val="center"/>
        </w:trPr>
        <w:tc>
          <w:tcPr>
            <w:tcW w:w="987" w:type="dxa"/>
            <w:vMerge/>
            <w:tcBorders>
              <w:left w:val="single" w:sz="4" w:space="0" w:color="auto"/>
              <w:right w:val="single" w:sz="4" w:space="0" w:color="auto"/>
            </w:tcBorders>
            <w:vAlign w:val="center"/>
          </w:tcPr>
          <w:p w:rsidR="007E6A8F" w:rsidRPr="00E0488E" w:rsidRDefault="007E6A8F" w:rsidP="007E6A8F">
            <w:pPr>
              <w:spacing w:line="320" w:lineRule="exact"/>
              <w:ind w:left="-57" w:right="-57"/>
              <w:jc w:val="center"/>
              <w:rPr>
                <w:rFonts w:ascii="宋体" w:hAnsi="宋体" w:cs="宋体"/>
                <w:szCs w:val="21"/>
              </w:rPr>
            </w:pPr>
          </w:p>
        </w:tc>
        <w:tc>
          <w:tcPr>
            <w:tcW w:w="7433" w:type="dxa"/>
            <w:tcBorders>
              <w:top w:val="single" w:sz="4" w:space="0" w:color="auto"/>
              <w:left w:val="single" w:sz="4" w:space="0" w:color="auto"/>
              <w:bottom w:val="single" w:sz="4" w:space="0" w:color="auto"/>
              <w:right w:val="single" w:sz="4" w:space="0" w:color="auto"/>
            </w:tcBorders>
            <w:vAlign w:val="center"/>
          </w:tcPr>
          <w:p w:rsidR="007E6A8F" w:rsidRPr="00E0488E" w:rsidRDefault="00940F19" w:rsidP="000D5A1E">
            <w:pPr>
              <w:widowControl/>
              <w:spacing w:beforeLines="2" w:before="6" w:afterLines="2" w:after="6" w:line="320" w:lineRule="exact"/>
              <w:ind w:left="-57" w:right="-57"/>
              <w:textAlignment w:val="center"/>
              <w:rPr>
                <w:rFonts w:ascii="宋体" w:hAnsi="宋体" w:cs="宋体"/>
                <w:kern w:val="0"/>
                <w:szCs w:val="21"/>
              </w:rPr>
            </w:pPr>
            <w:r w:rsidRPr="00E0488E">
              <w:rPr>
                <w:rFonts w:ascii="宋体" w:hAnsi="宋体" w:cs="宋体" w:hint="eastAsia"/>
                <w:kern w:val="0"/>
                <w:szCs w:val="21"/>
              </w:rPr>
              <w:t>7.</w:t>
            </w:r>
            <w:r w:rsidR="007E6A8F" w:rsidRPr="00E0488E">
              <w:rPr>
                <w:rFonts w:ascii="宋体" w:hAnsi="宋体" w:cs="宋体" w:hint="eastAsia"/>
                <w:kern w:val="0"/>
                <w:szCs w:val="21"/>
              </w:rPr>
              <w:t>工作态度端正，能积极主动配合及执行采购人及公司安排的其它工作</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940F19" w:rsidP="007E6A8F">
            <w:pPr>
              <w:spacing w:line="320" w:lineRule="exact"/>
              <w:ind w:left="-57" w:right="-57"/>
              <w:jc w:val="center"/>
              <w:rPr>
                <w:rFonts w:ascii="宋体" w:hAnsi="宋体" w:cs="宋体"/>
                <w:szCs w:val="21"/>
              </w:rPr>
            </w:pPr>
            <w:r w:rsidRPr="00E0488E">
              <w:rPr>
                <w:rFonts w:ascii="宋体" w:hAnsi="宋体" w:cs="宋体" w:hint="eastAsia"/>
                <w:szCs w:val="21"/>
              </w:rPr>
              <w:t>5</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7E6A8F">
            <w:pPr>
              <w:spacing w:line="320" w:lineRule="exact"/>
              <w:ind w:left="-57" w:right="-57"/>
              <w:jc w:val="center"/>
              <w:rPr>
                <w:rFonts w:ascii="宋体" w:hAnsi="宋体" w:cs="宋体"/>
                <w:szCs w:val="21"/>
              </w:rPr>
            </w:pPr>
          </w:p>
        </w:tc>
      </w:tr>
      <w:tr w:rsidR="007E6A8F" w:rsidRPr="00E0488E" w:rsidTr="00B80346">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7E6A8F">
            <w:pPr>
              <w:spacing w:line="320" w:lineRule="exact"/>
              <w:ind w:left="-57" w:right="-57"/>
              <w:jc w:val="center"/>
              <w:rPr>
                <w:rFonts w:ascii="宋体" w:hAnsi="宋体" w:cs="宋体"/>
                <w:kern w:val="0"/>
                <w:szCs w:val="21"/>
              </w:rPr>
            </w:pPr>
            <w:r w:rsidRPr="00E0488E">
              <w:rPr>
                <w:rFonts w:ascii="宋体" w:hAnsi="宋体" w:cs="宋体" w:hint="eastAsia"/>
                <w:kern w:val="0"/>
                <w:szCs w:val="21"/>
              </w:rPr>
              <w:t>总计</w:t>
            </w:r>
          </w:p>
        </w:tc>
        <w:tc>
          <w:tcPr>
            <w:tcW w:w="7433"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0D5A1E">
            <w:pPr>
              <w:widowControl/>
              <w:spacing w:beforeLines="2" w:before="6" w:afterLines="2" w:after="6" w:line="320" w:lineRule="exact"/>
              <w:ind w:left="-57" w:right="-57"/>
              <w:jc w:val="center"/>
              <w:textAlignment w:val="center"/>
              <w:rPr>
                <w:rFonts w:ascii="宋体" w:hAnsi="宋体" w:cs="宋体"/>
                <w:kern w:val="0"/>
                <w:szCs w:val="21"/>
              </w:rPr>
            </w:pPr>
            <w:r w:rsidRPr="00E0488E">
              <w:rPr>
                <w:rFonts w:ascii="宋体" w:hAnsi="宋体" w:cs="宋体" w:hint="eastAsia"/>
                <w:kern w:val="0"/>
                <w:szCs w:val="21"/>
              </w:rPr>
              <w:t>100（分）</w:t>
            </w: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7E6A8F">
            <w:pPr>
              <w:spacing w:line="320" w:lineRule="exact"/>
              <w:ind w:left="-57" w:right="-57"/>
              <w:jc w:val="center"/>
              <w:rPr>
                <w:rFonts w:ascii="宋体" w:hAnsi="宋体" w:cs="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7E6A8F" w:rsidRPr="00E0488E" w:rsidRDefault="007E6A8F" w:rsidP="007E6A8F">
            <w:pPr>
              <w:spacing w:line="320" w:lineRule="exact"/>
              <w:ind w:left="-57" w:right="-57"/>
              <w:jc w:val="center"/>
              <w:rPr>
                <w:rFonts w:ascii="宋体" w:hAnsi="宋体" w:cs="宋体"/>
                <w:szCs w:val="21"/>
              </w:rPr>
            </w:pPr>
          </w:p>
        </w:tc>
      </w:tr>
    </w:tbl>
    <w:p w:rsidR="009B2BA8" w:rsidRPr="00E0488E" w:rsidRDefault="009B2BA8" w:rsidP="000D5A1E">
      <w:pPr>
        <w:spacing w:beforeLines="150" w:before="468" w:line="340" w:lineRule="exact"/>
        <w:jc w:val="left"/>
        <w:rPr>
          <w:rFonts w:ascii="宋体" w:hAnsi="宋体" w:cs="仿宋_GB2312"/>
          <w:kern w:val="0"/>
          <w:sz w:val="24"/>
          <w:szCs w:val="24"/>
        </w:rPr>
      </w:pPr>
    </w:p>
    <w:p w:rsidR="009B2BA8" w:rsidRPr="00E0488E" w:rsidRDefault="009B2BA8" w:rsidP="000D5A1E">
      <w:pPr>
        <w:spacing w:beforeLines="150" w:before="468" w:line="340" w:lineRule="exact"/>
        <w:jc w:val="left"/>
        <w:rPr>
          <w:rFonts w:ascii="宋体" w:cs="仿宋_GB2312"/>
          <w:kern w:val="0"/>
          <w:sz w:val="24"/>
          <w:szCs w:val="24"/>
          <w:u w:val="single"/>
        </w:rPr>
      </w:pPr>
      <w:r w:rsidRPr="00E0488E">
        <w:rPr>
          <w:rFonts w:ascii="宋体" w:hAnsi="宋体" w:cs="仿宋_GB2312" w:hint="eastAsia"/>
          <w:kern w:val="0"/>
          <w:sz w:val="24"/>
          <w:szCs w:val="24"/>
        </w:rPr>
        <w:t>考评人：</w:t>
      </w:r>
      <w:r w:rsidRPr="00E0488E">
        <w:rPr>
          <w:rFonts w:ascii="宋体" w:hAnsi="宋体" w:cs="仿宋_GB2312" w:hint="eastAsia"/>
          <w:kern w:val="0"/>
          <w:sz w:val="24"/>
          <w:szCs w:val="24"/>
          <w:u w:val="single"/>
        </w:rPr>
        <w:t>_________________</w:t>
      </w:r>
      <w:r w:rsidRPr="00E0488E">
        <w:rPr>
          <w:rFonts w:ascii="宋体" w:hAnsi="宋体" w:cs="仿宋_GB2312" w:hint="eastAsia"/>
          <w:kern w:val="0"/>
          <w:sz w:val="24"/>
          <w:szCs w:val="24"/>
        </w:rPr>
        <w:t>被考评人：</w:t>
      </w:r>
      <w:r w:rsidRPr="00E0488E">
        <w:rPr>
          <w:rFonts w:ascii="宋体" w:hAnsi="宋体" w:cs="仿宋_GB2312" w:hint="eastAsia"/>
          <w:kern w:val="0"/>
          <w:sz w:val="24"/>
          <w:szCs w:val="24"/>
          <w:u w:val="single"/>
        </w:rPr>
        <w:t>_________________</w:t>
      </w:r>
    </w:p>
    <w:p w:rsidR="00177D9B" w:rsidRPr="00E0488E" w:rsidRDefault="00177D9B" w:rsidP="00D35A23">
      <w:pPr>
        <w:widowControl/>
        <w:ind w:firstLineChars="270" w:firstLine="756"/>
        <w:jc w:val="left"/>
        <w:rPr>
          <w:rFonts w:asciiTheme="minorEastAsia" w:hAnsiTheme="minorEastAsia" w:cs="宋体"/>
          <w:sz w:val="28"/>
          <w:szCs w:val="28"/>
        </w:rPr>
      </w:pPr>
    </w:p>
    <w:p w:rsidR="00DA41D9" w:rsidRPr="00E0488E" w:rsidRDefault="00DA41D9" w:rsidP="00D35A23">
      <w:pPr>
        <w:widowControl/>
        <w:ind w:firstLineChars="270" w:firstLine="756"/>
        <w:jc w:val="left"/>
        <w:rPr>
          <w:rFonts w:asciiTheme="minorEastAsia" w:hAnsiTheme="minorEastAsia" w:cs="宋体"/>
          <w:sz w:val="28"/>
          <w:szCs w:val="28"/>
        </w:rPr>
      </w:pPr>
    </w:p>
    <w:p w:rsidR="00CE72AB" w:rsidRPr="00E0488E" w:rsidRDefault="00CE72AB" w:rsidP="00D35A23">
      <w:pPr>
        <w:widowControl/>
        <w:ind w:firstLineChars="270" w:firstLine="756"/>
        <w:jc w:val="left"/>
        <w:rPr>
          <w:rFonts w:asciiTheme="minorEastAsia" w:hAnsiTheme="minorEastAsia" w:cs="宋体"/>
          <w:sz w:val="28"/>
          <w:szCs w:val="28"/>
        </w:rPr>
      </w:pPr>
    </w:p>
    <w:p w:rsidR="007416AE" w:rsidRDefault="007416AE" w:rsidP="00D35A23">
      <w:pPr>
        <w:widowControl/>
        <w:ind w:firstLineChars="270" w:firstLine="756"/>
        <w:jc w:val="left"/>
        <w:rPr>
          <w:rFonts w:asciiTheme="minorEastAsia" w:hAnsiTheme="minorEastAsia" w:cs="宋体"/>
          <w:sz w:val="28"/>
          <w:szCs w:val="28"/>
        </w:rPr>
      </w:pPr>
    </w:p>
    <w:p w:rsidR="00D35A23" w:rsidRPr="00E0488E" w:rsidRDefault="00D35A23" w:rsidP="00D35A23">
      <w:pPr>
        <w:widowControl/>
        <w:ind w:firstLineChars="270" w:firstLine="756"/>
        <w:jc w:val="left"/>
        <w:rPr>
          <w:rFonts w:asciiTheme="minorEastAsia" w:hAnsiTheme="minorEastAsia" w:cs="宋体"/>
          <w:sz w:val="28"/>
          <w:szCs w:val="28"/>
        </w:rPr>
      </w:pPr>
      <w:r w:rsidRPr="00E0488E">
        <w:rPr>
          <w:rFonts w:asciiTheme="minorEastAsia" w:hAnsiTheme="minorEastAsia" w:cs="宋体" w:hint="eastAsia"/>
          <w:sz w:val="28"/>
          <w:szCs w:val="28"/>
        </w:rPr>
        <w:t>附件二：游泳馆服务质量检查现场记录单</w:t>
      </w:r>
    </w:p>
    <w:p w:rsidR="00D35A23" w:rsidRPr="00E0488E" w:rsidRDefault="00D35A23" w:rsidP="000D5A1E">
      <w:pPr>
        <w:spacing w:afterLines="50" w:after="156"/>
        <w:jc w:val="center"/>
        <w:rPr>
          <w:rFonts w:ascii="方正小标宋简体" w:eastAsia="方正小标宋简体" w:hAnsi="宋体" w:cs="仿宋_GB2312"/>
          <w:kern w:val="0"/>
          <w:sz w:val="30"/>
          <w:szCs w:val="30"/>
        </w:rPr>
      </w:pPr>
      <w:r w:rsidRPr="00E0488E">
        <w:rPr>
          <w:rFonts w:ascii="方正小标宋简体" w:eastAsia="方正小标宋简体" w:hAnsi="宋体" w:cs="仿宋_GB2312" w:hint="eastAsia"/>
          <w:kern w:val="0"/>
          <w:sz w:val="30"/>
          <w:szCs w:val="30"/>
        </w:rPr>
        <w:t>游泳馆服务质量检查现场记录单</w:t>
      </w:r>
    </w:p>
    <w:p w:rsidR="00D35A23" w:rsidRPr="00E0488E" w:rsidRDefault="00D35A23" w:rsidP="00D35A23">
      <w:pPr>
        <w:tabs>
          <w:tab w:val="left" w:pos="7545"/>
        </w:tabs>
        <w:ind w:rightChars="800" w:right="1680"/>
        <w:jc w:val="right"/>
        <w:rPr>
          <w:szCs w:val="21"/>
        </w:rPr>
      </w:pPr>
      <w:r w:rsidRPr="00E0488E">
        <w:rPr>
          <w:rFonts w:hint="eastAsia"/>
        </w:rPr>
        <w:t>NO</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4051"/>
        <w:gridCol w:w="851"/>
        <w:gridCol w:w="3217"/>
      </w:tblGrid>
      <w:tr w:rsidR="00D35A23" w:rsidRPr="00E0488E" w:rsidTr="00835698">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被查项目</w:t>
            </w: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名称</w:t>
            </w:r>
          </w:p>
        </w:tc>
        <w:tc>
          <w:tcPr>
            <w:tcW w:w="4051" w:type="dxa"/>
            <w:tcBorders>
              <w:top w:val="single" w:sz="4" w:space="0" w:color="auto"/>
              <w:left w:val="single" w:sz="4" w:space="0" w:color="auto"/>
              <w:bottom w:val="single" w:sz="4" w:space="0" w:color="auto"/>
              <w:right w:val="single" w:sz="4" w:space="0" w:color="auto"/>
            </w:tcBorders>
          </w:tcPr>
          <w:p w:rsidR="00D35A23" w:rsidRPr="00E0488E" w:rsidRDefault="00D35A23" w:rsidP="00835698">
            <w:pPr>
              <w:spacing w:line="340" w:lineRule="exact"/>
              <w:jc w:val="center"/>
              <w:rPr>
                <w:rFonts w:ascii="仿宋_GB2312" w:eastAsia="仿宋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检查</w:t>
            </w: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日期</w:t>
            </w:r>
          </w:p>
        </w:tc>
        <w:tc>
          <w:tcPr>
            <w:tcW w:w="3217" w:type="dxa"/>
            <w:tcBorders>
              <w:top w:val="single" w:sz="4" w:space="0" w:color="auto"/>
              <w:left w:val="single" w:sz="4" w:space="0" w:color="auto"/>
              <w:bottom w:val="single" w:sz="4" w:space="0" w:color="auto"/>
              <w:right w:val="single" w:sz="4" w:space="0" w:color="auto"/>
            </w:tcBorders>
          </w:tcPr>
          <w:p w:rsidR="00D35A23" w:rsidRPr="00E0488E" w:rsidRDefault="00D35A23" w:rsidP="00835698">
            <w:pPr>
              <w:spacing w:line="340" w:lineRule="exact"/>
              <w:ind w:rightChars="150" w:right="315"/>
              <w:jc w:val="center"/>
              <w:rPr>
                <w:rFonts w:ascii="仿宋_GB2312" w:eastAsia="仿宋_GB2312"/>
                <w:sz w:val="24"/>
              </w:rPr>
            </w:pPr>
          </w:p>
        </w:tc>
      </w:tr>
      <w:tr w:rsidR="00D35A23" w:rsidRPr="00E0488E" w:rsidTr="00835698">
        <w:trPr>
          <w:trHeight w:val="7371"/>
          <w:jc w:val="center"/>
        </w:trPr>
        <w:tc>
          <w:tcPr>
            <w:tcW w:w="1302" w:type="dxa"/>
            <w:tcBorders>
              <w:top w:val="single" w:sz="4" w:space="0" w:color="auto"/>
              <w:left w:val="single" w:sz="4" w:space="0" w:color="auto"/>
              <w:bottom w:val="single" w:sz="4" w:space="0" w:color="auto"/>
              <w:right w:val="single" w:sz="4" w:space="0" w:color="auto"/>
            </w:tcBorders>
            <w:vAlign w:val="center"/>
          </w:tcPr>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检</w:t>
            </w: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查</w:t>
            </w: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问</w:t>
            </w: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题</w:t>
            </w: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记</w:t>
            </w: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录</w:t>
            </w:r>
          </w:p>
        </w:tc>
        <w:tc>
          <w:tcPr>
            <w:tcW w:w="8119" w:type="dxa"/>
            <w:gridSpan w:val="3"/>
            <w:tcBorders>
              <w:top w:val="single" w:sz="4" w:space="0" w:color="auto"/>
              <w:left w:val="single" w:sz="4" w:space="0" w:color="auto"/>
              <w:bottom w:val="single" w:sz="4" w:space="0" w:color="auto"/>
              <w:right w:val="single" w:sz="4" w:space="0" w:color="auto"/>
            </w:tcBorders>
          </w:tcPr>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200" w:right="2520"/>
              <w:jc w:val="right"/>
              <w:rPr>
                <w:rFonts w:ascii="仿宋_GB2312" w:eastAsia="仿宋_GB2312"/>
                <w:sz w:val="24"/>
              </w:rPr>
            </w:pPr>
            <w:r w:rsidRPr="00E0488E">
              <w:rPr>
                <w:rFonts w:ascii="仿宋_GB2312" w:eastAsia="仿宋_GB2312" w:hint="eastAsia"/>
                <w:sz w:val="24"/>
              </w:rPr>
              <w:t>检查人签名：</w:t>
            </w:r>
          </w:p>
          <w:p w:rsidR="00D35A23" w:rsidRPr="00E0488E" w:rsidRDefault="00D35A23" w:rsidP="000D5A1E">
            <w:pPr>
              <w:spacing w:beforeLines="50" w:before="156" w:afterLines="50" w:after="156" w:line="340" w:lineRule="exact"/>
              <w:ind w:rightChars="150" w:right="315"/>
              <w:jc w:val="right"/>
              <w:rPr>
                <w:rFonts w:ascii="仿宋_GB2312" w:eastAsia="仿宋_GB2312"/>
                <w:sz w:val="24"/>
              </w:rPr>
            </w:pPr>
            <w:r w:rsidRPr="00E0488E">
              <w:rPr>
                <w:rFonts w:ascii="仿宋_GB2312" w:eastAsia="仿宋_GB2312" w:hint="eastAsia"/>
                <w:sz w:val="24"/>
              </w:rPr>
              <w:t>年月日</w:t>
            </w:r>
          </w:p>
        </w:tc>
      </w:tr>
      <w:tr w:rsidR="00D35A23" w:rsidRPr="00E0488E" w:rsidTr="00835698">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被查项目负责人</w:t>
            </w: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签收</w:t>
            </w:r>
          </w:p>
        </w:tc>
        <w:tc>
          <w:tcPr>
            <w:tcW w:w="8119" w:type="dxa"/>
            <w:gridSpan w:val="3"/>
            <w:tcBorders>
              <w:top w:val="single" w:sz="4" w:space="0" w:color="auto"/>
              <w:left w:val="single" w:sz="4" w:space="0" w:color="auto"/>
              <w:bottom w:val="single" w:sz="4" w:space="0" w:color="auto"/>
              <w:right w:val="single" w:sz="4" w:space="0" w:color="auto"/>
            </w:tcBorders>
          </w:tcPr>
          <w:p w:rsidR="00D35A23" w:rsidRPr="00E0488E" w:rsidRDefault="00D35A23" w:rsidP="00835698">
            <w:pPr>
              <w:spacing w:line="340" w:lineRule="exact"/>
              <w:ind w:rightChars="150" w:right="315" w:firstLineChars="2000" w:firstLine="4800"/>
              <w:jc w:val="left"/>
              <w:rPr>
                <w:rFonts w:ascii="仿宋_GB2312" w:eastAsia="仿宋_GB2312"/>
                <w:sz w:val="24"/>
              </w:rPr>
            </w:pPr>
          </w:p>
        </w:tc>
      </w:tr>
      <w:tr w:rsidR="00D35A23" w:rsidRPr="00E0488E" w:rsidTr="00835698">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复查情况</w:t>
            </w:r>
          </w:p>
        </w:tc>
        <w:tc>
          <w:tcPr>
            <w:tcW w:w="8119" w:type="dxa"/>
            <w:gridSpan w:val="3"/>
            <w:tcBorders>
              <w:top w:val="single" w:sz="4" w:space="0" w:color="auto"/>
              <w:left w:val="single" w:sz="4" w:space="0" w:color="auto"/>
              <w:bottom w:val="single" w:sz="4" w:space="0" w:color="auto"/>
              <w:right w:val="single" w:sz="4" w:space="0" w:color="auto"/>
            </w:tcBorders>
          </w:tcPr>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50" w:right="315"/>
              <w:jc w:val="left"/>
              <w:rPr>
                <w:rFonts w:ascii="仿宋_GB2312" w:eastAsia="仿宋_GB2312"/>
                <w:sz w:val="24"/>
              </w:rPr>
            </w:pPr>
          </w:p>
          <w:p w:rsidR="00D35A23" w:rsidRPr="00E0488E" w:rsidRDefault="00D35A23" w:rsidP="00835698">
            <w:pPr>
              <w:spacing w:line="340" w:lineRule="exact"/>
              <w:ind w:rightChars="1200" w:right="2520"/>
              <w:jc w:val="right"/>
              <w:rPr>
                <w:rFonts w:ascii="仿宋_GB2312" w:eastAsia="仿宋_GB2312"/>
                <w:sz w:val="24"/>
              </w:rPr>
            </w:pPr>
            <w:r w:rsidRPr="00E0488E">
              <w:rPr>
                <w:rFonts w:ascii="仿宋_GB2312" w:eastAsia="仿宋_GB2312" w:hint="eastAsia"/>
                <w:sz w:val="24"/>
              </w:rPr>
              <w:t>复查人签名：</w:t>
            </w:r>
          </w:p>
          <w:p w:rsidR="00D35A23" w:rsidRPr="00E0488E" w:rsidRDefault="00D35A23" w:rsidP="000D5A1E">
            <w:pPr>
              <w:spacing w:beforeLines="50" w:before="156" w:afterLines="50" w:after="156" w:line="340" w:lineRule="exact"/>
              <w:ind w:rightChars="150" w:right="315"/>
              <w:jc w:val="right"/>
              <w:rPr>
                <w:rFonts w:ascii="仿宋_GB2312" w:eastAsia="仿宋_GB2312"/>
                <w:sz w:val="24"/>
              </w:rPr>
            </w:pPr>
            <w:r w:rsidRPr="00E0488E">
              <w:rPr>
                <w:rFonts w:ascii="仿宋_GB2312" w:eastAsia="仿宋_GB2312" w:hint="eastAsia"/>
                <w:sz w:val="24"/>
              </w:rPr>
              <w:t>年月日</w:t>
            </w:r>
          </w:p>
        </w:tc>
      </w:tr>
      <w:tr w:rsidR="00D35A23" w:rsidRPr="00E0488E" w:rsidTr="00835698">
        <w:trPr>
          <w:jc w:val="center"/>
        </w:trPr>
        <w:tc>
          <w:tcPr>
            <w:tcW w:w="9421" w:type="dxa"/>
            <w:gridSpan w:val="4"/>
            <w:tcBorders>
              <w:top w:val="single" w:sz="4" w:space="0" w:color="auto"/>
              <w:left w:val="single" w:sz="4" w:space="0" w:color="auto"/>
              <w:bottom w:val="single" w:sz="4" w:space="0" w:color="auto"/>
              <w:right w:val="single" w:sz="4" w:space="0" w:color="auto"/>
            </w:tcBorders>
            <w:vAlign w:val="center"/>
          </w:tcPr>
          <w:p w:rsidR="00D35A23" w:rsidRPr="00E0488E" w:rsidRDefault="00D35A23" w:rsidP="000D5A1E">
            <w:pPr>
              <w:spacing w:beforeLines="100" w:before="312" w:afterLines="100" w:after="312" w:line="340" w:lineRule="exact"/>
              <w:ind w:rightChars="150" w:right="315"/>
              <w:rPr>
                <w:rFonts w:ascii="仿宋_GB2312" w:eastAsia="仿宋_GB2312"/>
                <w:sz w:val="24"/>
              </w:rPr>
            </w:pPr>
            <w:r w:rsidRPr="00E0488E">
              <w:rPr>
                <w:rFonts w:ascii="仿宋_GB2312" w:eastAsia="仿宋_GB2312" w:hint="eastAsia"/>
                <w:sz w:val="24"/>
              </w:rPr>
              <w:lastRenderedPageBreak/>
              <w:t>备注：本通知一式二份，检查人及被检查人各持一份。</w:t>
            </w:r>
          </w:p>
        </w:tc>
      </w:tr>
    </w:tbl>
    <w:p w:rsidR="00D35A23" w:rsidRPr="00E0488E" w:rsidRDefault="00D35A23" w:rsidP="00D35A23">
      <w:pPr>
        <w:widowControl/>
        <w:ind w:firstLineChars="270" w:firstLine="567"/>
        <w:jc w:val="left"/>
        <w:rPr>
          <w:rFonts w:asciiTheme="minorEastAsia" w:hAnsiTheme="minorEastAsia" w:cs="宋体"/>
          <w:sz w:val="28"/>
          <w:szCs w:val="28"/>
        </w:rPr>
      </w:pPr>
      <w:r w:rsidRPr="00E0488E">
        <w:rPr>
          <w:rFonts w:ascii="宋体" w:cs="宋体" w:hint="eastAsia"/>
          <w:szCs w:val="21"/>
        </w:rPr>
        <w:br w:type="page"/>
      </w:r>
      <w:r w:rsidRPr="00E0488E">
        <w:rPr>
          <w:rFonts w:asciiTheme="minorEastAsia" w:hAnsiTheme="minorEastAsia" w:cs="宋体" w:hint="eastAsia"/>
          <w:sz w:val="28"/>
          <w:szCs w:val="28"/>
        </w:rPr>
        <w:lastRenderedPageBreak/>
        <w:t>附件三：游泳馆服务质量检查整改通知书</w:t>
      </w:r>
    </w:p>
    <w:p w:rsidR="00D35A23" w:rsidRPr="00E0488E" w:rsidRDefault="00D35A23" w:rsidP="000D5A1E">
      <w:pPr>
        <w:spacing w:afterLines="50" w:after="156" w:line="340" w:lineRule="exact"/>
        <w:jc w:val="center"/>
        <w:rPr>
          <w:rFonts w:ascii="方正小标宋简体" w:eastAsia="方正小标宋简体" w:hAnsi="宋体" w:cs="仿宋_GB2312"/>
          <w:kern w:val="0"/>
          <w:sz w:val="30"/>
          <w:szCs w:val="30"/>
        </w:rPr>
      </w:pPr>
      <w:r w:rsidRPr="00E0488E">
        <w:rPr>
          <w:rFonts w:ascii="方正小标宋简体" w:eastAsia="方正小标宋简体" w:hAnsi="宋体" w:cs="仿宋_GB2312" w:hint="eastAsia"/>
          <w:kern w:val="0"/>
          <w:sz w:val="30"/>
          <w:szCs w:val="30"/>
        </w:rPr>
        <w:t>游泳馆服务质量检查整改通知书</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3911"/>
        <w:gridCol w:w="851"/>
        <w:gridCol w:w="3246"/>
      </w:tblGrid>
      <w:tr w:rsidR="00D35A23" w:rsidRPr="00E0488E" w:rsidTr="00835698">
        <w:trPr>
          <w:jc w:val="center"/>
        </w:trPr>
        <w:tc>
          <w:tcPr>
            <w:tcW w:w="1442" w:type="dxa"/>
            <w:tcBorders>
              <w:top w:val="single" w:sz="4" w:space="0" w:color="auto"/>
              <w:left w:val="single" w:sz="4" w:space="0" w:color="auto"/>
              <w:bottom w:val="single" w:sz="4" w:space="0" w:color="auto"/>
              <w:right w:val="single" w:sz="4" w:space="0" w:color="auto"/>
            </w:tcBorders>
            <w:vAlign w:val="center"/>
          </w:tcPr>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被查项目</w:t>
            </w: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名称</w:t>
            </w:r>
          </w:p>
        </w:tc>
        <w:tc>
          <w:tcPr>
            <w:tcW w:w="3911" w:type="dxa"/>
            <w:tcBorders>
              <w:top w:val="single" w:sz="4" w:space="0" w:color="auto"/>
              <w:left w:val="single" w:sz="4" w:space="0" w:color="auto"/>
              <w:bottom w:val="single" w:sz="4" w:space="0" w:color="auto"/>
              <w:right w:val="single" w:sz="4" w:space="0" w:color="auto"/>
            </w:tcBorders>
          </w:tcPr>
          <w:p w:rsidR="00D35A23" w:rsidRPr="00E0488E" w:rsidRDefault="00D35A23" w:rsidP="00835698">
            <w:pPr>
              <w:spacing w:line="340" w:lineRule="exact"/>
              <w:jc w:val="center"/>
              <w:rPr>
                <w:rFonts w:ascii="仿宋_GB2312" w:eastAsia="仿宋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检查</w:t>
            </w: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日期</w:t>
            </w:r>
          </w:p>
        </w:tc>
        <w:tc>
          <w:tcPr>
            <w:tcW w:w="3246" w:type="dxa"/>
            <w:tcBorders>
              <w:top w:val="single" w:sz="4" w:space="0" w:color="auto"/>
              <w:left w:val="single" w:sz="4" w:space="0" w:color="auto"/>
              <w:bottom w:val="single" w:sz="4" w:space="0" w:color="auto"/>
              <w:right w:val="single" w:sz="4" w:space="0" w:color="auto"/>
            </w:tcBorders>
          </w:tcPr>
          <w:p w:rsidR="00D35A23" w:rsidRPr="00E0488E" w:rsidRDefault="00D35A23" w:rsidP="00835698">
            <w:pPr>
              <w:spacing w:line="340" w:lineRule="exact"/>
              <w:jc w:val="center"/>
              <w:rPr>
                <w:rFonts w:ascii="仿宋_GB2312" w:eastAsia="仿宋_GB2312"/>
                <w:sz w:val="24"/>
              </w:rPr>
            </w:pPr>
          </w:p>
        </w:tc>
      </w:tr>
      <w:tr w:rsidR="00D35A23" w:rsidRPr="00E0488E" w:rsidTr="00835698">
        <w:trPr>
          <w:jc w:val="center"/>
        </w:trPr>
        <w:tc>
          <w:tcPr>
            <w:tcW w:w="1442" w:type="dxa"/>
            <w:tcBorders>
              <w:top w:val="single" w:sz="4" w:space="0" w:color="auto"/>
              <w:left w:val="single" w:sz="4" w:space="0" w:color="auto"/>
              <w:bottom w:val="single" w:sz="4" w:space="0" w:color="auto"/>
              <w:right w:val="single" w:sz="4" w:space="0" w:color="auto"/>
            </w:tcBorders>
            <w:vAlign w:val="center"/>
          </w:tcPr>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检</w:t>
            </w: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查</w:t>
            </w: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问</w:t>
            </w: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题</w:t>
            </w: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记</w:t>
            </w: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录</w:t>
            </w:r>
          </w:p>
        </w:tc>
        <w:tc>
          <w:tcPr>
            <w:tcW w:w="8008" w:type="dxa"/>
            <w:gridSpan w:val="3"/>
            <w:tcBorders>
              <w:top w:val="single" w:sz="4" w:space="0" w:color="auto"/>
              <w:left w:val="single" w:sz="4" w:space="0" w:color="auto"/>
              <w:bottom w:val="single" w:sz="4" w:space="0" w:color="auto"/>
              <w:right w:val="single" w:sz="4" w:space="0" w:color="auto"/>
            </w:tcBorders>
          </w:tcPr>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p>
        </w:tc>
      </w:tr>
      <w:tr w:rsidR="00D35A23" w:rsidRPr="00E0488E" w:rsidTr="00835698">
        <w:trPr>
          <w:jc w:val="center"/>
        </w:trPr>
        <w:tc>
          <w:tcPr>
            <w:tcW w:w="1442" w:type="dxa"/>
            <w:tcBorders>
              <w:top w:val="single" w:sz="4" w:space="0" w:color="auto"/>
              <w:left w:val="single" w:sz="4" w:space="0" w:color="auto"/>
              <w:bottom w:val="single" w:sz="4" w:space="0" w:color="auto"/>
              <w:right w:val="single" w:sz="4" w:space="0" w:color="auto"/>
            </w:tcBorders>
            <w:vAlign w:val="center"/>
          </w:tcPr>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整</w:t>
            </w: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改</w:t>
            </w: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意</w:t>
            </w: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见</w:t>
            </w:r>
          </w:p>
        </w:tc>
        <w:tc>
          <w:tcPr>
            <w:tcW w:w="8008" w:type="dxa"/>
            <w:gridSpan w:val="3"/>
            <w:tcBorders>
              <w:top w:val="single" w:sz="4" w:space="0" w:color="auto"/>
              <w:left w:val="single" w:sz="4" w:space="0" w:color="auto"/>
              <w:bottom w:val="single" w:sz="4" w:space="0" w:color="auto"/>
              <w:right w:val="single" w:sz="4" w:space="0" w:color="auto"/>
            </w:tcBorders>
          </w:tcPr>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ind w:rightChars="1200" w:right="2520"/>
              <w:jc w:val="right"/>
              <w:rPr>
                <w:rFonts w:ascii="仿宋_GB2312" w:eastAsia="仿宋_GB2312"/>
                <w:sz w:val="24"/>
              </w:rPr>
            </w:pPr>
            <w:r w:rsidRPr="00E0488E">
              <w:rPr>
                <w:rFonts w:ascii="仿宋_GB2312" w:eastAsia="仿宋_GB2312" w:hint="eastAsia"/>
                <w:sz w:val="24"/>
              </w:rPr>
              <w:t>检查人签名：</w:t>
            </w:r>
          </w:p>
          <w:p w:rsidR="00D35A23" w:rsidRPr="00E0488E" w:rsidRDefault="00D35A23" w:rsidP="000D5A1E">
            <w:pPr>
              <w:spacing w:beforeLines="50" w:before="156" w:afterLines="50" w:after="156" w:line="340" w:lineRule="exact"/>
              <w:ind w:rightChars="150" w:right="315"/>
              <w:jc w:val="right"/>
              <w:rPr>
                <w:rFonts w:ascii="仿宋_GB2312" w:eastAsia="仿宋_GB2312"/>
                <w:sz w:val="24"/>
              </w:rPr>
            </w:pPr>
            <w:r w:rsidRPr="00E0488E">
              <w:rPr>
                <w:rFonts w:ascii="仿宋_GB2312" w:eastAsia="仿宋_GB2312" w:hint="eastAsia"/>
                <w:sz w:val="24"/>
              </w:rPr>
              <w:t>年月日</w:t>
            </w:r>
          </w:p>
        </w:tc>
      </w:tr>
      <w:tr w:rsidR="00D35A23" w:rsidRPr="00E0488E" w:rsidTr="00835698">
        <w:trPr>
          <w:trHeight w:val="1850"/>
          <w:jc w:val="center"/>
        </w:trPr>
        <w:tc>
          <w:tcPr>
            <w:tcW w:w="1442" w:type="dxa"/>
            <w:tcBorders>
              <w:top w:val="single" w:sz="4" w:space="0" w:color="auto"/>
              <w:left w:val="single" w:sz="4" w:space="0" w:color="auto"/>
              <w:bottom w:val="single" w:sz="4" w:space="0" w:color="auto"/>
              <w:right w:val="single" w:sz="4" w:space="0" w:color="auto"/>
            </w:tcBorders>
            <w:vAlign w:val="center"/>
          </w:tcPr>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被查项目</w:t>
            </w: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负责人</w:t>
            </w: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签收</w:t>
            </w:r>
          </w:p>
        </w:tc>
        <w:tc>
          <w:tcPr>
            <w:tcW w:w="8008" w:type="dxa"/>
            <w:gridSpan w:val="3"/>
            <w:tcBorders>
              <w:top w:val="single" w:sz="4" w:space="0" w:color="auto"/>
              <w:left w:val="single" w:sz="4" w:space="0" w:color="auto"/>
              <w:bottom w:val="single" w:sz="4" w:space="0" w:color="auto"/>
              <w:right w:val="single" w:sz="4" w:space="0" w:color="auto"/>
            </w:tcBorders>
          </w:tcPr>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center"/>
              <w:rPr>
                <w:rFonts w:ascii="仿宋_GB2312" w:eastAsia="仿宋_GB2312"/>
                <w:sz w:val="24"/>
              </w:rPr>
            </w:pPr>
          </w:p>
          <w:p w:rsidR="00D35A23" w:rsidRPr="00E0488E" w:rsidRDefault="00D35A23" w:rsidP="00835698">
            <w:pPr>
              <w:spacing w:line="340" w:lineRule="exact"/>
              <w:jc w:val="left"/>
              <w:rPr>
                <w:rFonts w:ascii="仿宋_GB2312" w:eastAsia="仿宋_GB2312"/>
                <w:sz w:val="24"/>
              </w:rPr>
            </w:pPr>
          </w:p>
        </w:tc>
      </w:tr>
      <w:tr w:rsidR="00D35A23" w:rsidRPr="00E0488E" w:rsidTr="00835698">
        <w:trPr>
          <w:trHeight w:val="2827"/>
          <w:jc w:val="center"/>
        </w:trPr>
        <w:tc>
          <w:tcPr>
            <w:tcW w:w="1442" w:type="dxa"/>
            <w:tcBorders>
              <w:top w:val="single" w:sz="4" w:space="0" w:color="auto"/>
              <w:left w:val="single" w:sz="4" w:space="0" w:color="auto"/>
              <w:bottom w:val="single" w:sz="4" w:space="0" w:color="auto"/>
              <w:right w:val="single" w:sz="4" w:space="0" w:color="auto"/>
            </w:tcBorders>
            <w:vAlign w:val="center"/>
          </w:tcPr>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复查</w:t>
            </w:r>
          </w:p>
          <w:p w:rsidR="00D35A23" w:rsidRPr="00E0488E" w:rsidRDefault="00D35A23" w:rsidP="00835698">
            <w:pPr>
              <w:spacing w:line="340" w:lineRule="exact"/>
              <w:jc w:val="center"/>
              <w:rPr>
                <w:rFonts w:ascii="仿宋_GB2312" w:eastAsia="仿宋_GB2312"/>
                <w:sz w:val="24"/>
              </w:rPr>
            </w:pPr>
            <w:r w:rsidRPr="00E0488E">
              <w:rPr>
                <w:rFonts w:ascii="仿宋_GB2312" w:eastAsia="仿宋_GB2312" w:hint="eastAsia"/>
                <w:sz w:val="24"/>
              </w:rPr>
              <w:t>情况</w:t>
            </w:r>
          </w:p>
        </w:tc>
        <w:tc>
          <w:tcPr>
            <w:tcW w:w="8008" w:type="dxa"/>
            <w:gridSpan w:val="3"/>
            <w:tcBorders>
              <w:top w:val="single" w:sz="4" w:space="0" w:color="auto"/>
              <w:left w:val="single" w:sz="4" w:space="0" w:color="auto"/>
              <w:bottom w:val="single" w:sz="4" w:space="0" w:color="auto"/>
              <w:right w:val="single" w:sz="4" w:space="0" w:color="auto"/>
            </w:tcBorders>
          </w:tcPr>
          <w:p w:rsidR="00D35A23" w:rsidRPr="00E0488E" w:rsidRDefault="00D35A23" w:rsidP="00835698">
            <w:pPr>
              <w:spacing w:line="340" w:lineRule="exact"/>
              <w:jc w:val="left"/>
              <w:rPr>
                <w:rFonts w:ascii="仿宋_GB2312" w:eastAsia="仿宋_GB2312"/>
                <w:sz w:val="24"/>
              </w:rPr>
            </w:pPr>
          </w:p>
          <w:p w:rsidR="00D35A23" w:rsidRPr="00E0488E" w:rsidRDefault="00D35A23" w:rsidP="00835698">
            <w:pPr>
              <w:spacing w:line="340" w:lineRule="exact"/>
              <w:ind w:firstLineChars="2000" w:firstLine="4800"/>
              <w:jc w:val="left"/>
              <w:rPr>
                <w:rFonts w:ascii="仿宋_GB2312" w:eastAsia="仿宋_GB2312"/>
                <w:sz w:val="24"/>
              </w:rPr>
            </w:pPr>
          </w:p>
          <w:p w:rsidR="00D35A23" w:rsidRPr="00E0488E" w:rsidRDefault="00D35A23" w:rsidP="00835698">
            <w:pPr>
              <w:spacing w:line="340" w:lineRule="exact"/>
              <w:ind w:firstLineChars="2000" w:firstLine="4800"/>
              <w:jc w:val="left"/>
              <w:rPr>
                <w:rFonts w:ascii="仿宋_GB2312" w:eastAsia="仿宋_GB2312"/>
                <w:sz w:val="24"/>
              </w:rPr>
            </w:pPr>
          </w:p>
          <w:p w:rsidR="00D35A23" w:rsidRPr="00E0488E" w:rsidRDefault="00D35A23" w:rsidP="00835698">
            <w:pPr>
              <w:spacing w:line="340" w:lineRule="exact"/>
              <w:ind w:firstLineChars="2000" w:firstLine="4800"/>
              <w:jc w:val="left"/>
              <w:rPr>
                <w:rFonts w:ascii="仿宋_GB2312" w:eastAsia="仿宋_GB2312"/>
                <w:sz w:val="24"/>
              </w:rPr>
            </w:pPr>
          </w:p>
          <w:p w:rsidR="00D35A23" w:rsidRPr="00E0488E" w:rsidRDefault="00D35A23" w:rsidP="00835698">
            <w:pPr>
              <w:spacing w:line="340" w:lineRule="exact"/>
              <w:ind w:firstLineChars="2000" w:firstLine="4800"/>
              <w:jc w:val="left"/>
              <w:rPr>
                <w:rFonts w:ascii="仿宋_GB2312" w:eastAsia="仿宋_GB2312"/>
                <w:sz w:val="24"/>
              </w:rPr>
            </w:pPr>
          </w:p>
          <w:p w:rsidR="00D35A23" w:rsidRPr="00E0488E" w:rsidRDefault="00D35A23" w:rsidP="00835698">
            <w:pPr>
              <w:spacing w:line="340" w:lineRule="exact"/>
              <w:ind w:rightChars="1200" w:right="2520"/>
              <w:jc w:val="right"/>
              <w:rPr>
                <w:rFonts w:ascii="仿宋_GB2312" w:eastAsia="仿宋_GB2312"/>
                <w:sz w:val="24"/>
              </w:rPr>
            </w:pPr>
            <w:r w:rsidRPr="00E0488E">
              <w:rPr>
                <w:rFonts w:ascii="仿宋_GB2312" w:eastAsia="仿宋_GB2312" w:hint="eastAsia"/>
                <w:sz w:val="24"/>
              </w:rPr>
              <w:t>复查人签名：</w:t>
            </w:r>
          </w:p>
          <w:p w:rsidR="00D35A23" w:rsidRPr="00E0488E" w:rsidRDefault="00D35A23" w:rsidP="000D5A1E">
            <w:pPr>
              <w:spacing w:beforeLines="50" w:before="156" w:afterLines="50" w:after="156" w:line="340" w:lineRule="exact"/>
              <w:ind w:rightChars="150" w:right="315"/>
              <w:jc w:val="right"/>
              <w:rPr>
                <w:rFonts w:ascii="仿宋_GB2312" w:eastAsia="仿宋_GB2312"/>
                <w:sz w:val="24"/>
              </w:rPr>
            </w:pPr>
            <w:r w:rsidRPr="00E0488E">
              <w:rPr>
                <w:rFonts w:ascii="仿宋_GB2312" w:eastAsia="仿宋_GB2312" w:hint="eastAsia"/>
                <w:sz w:val="24"/>
              </w:rPr>
              <w:t>年月日</w:t>
            </w:r>
          </w:p>
        </w:tc>
      </w:tr>
      <w:tr w:rsidR="00D35A23" w:rsidRPr="00E0488E" w:rsidTr="00835698">
        <w:trPr>
          <w:jc w:val="center"/>
        </w:trPr>
        <w:tc>
          <w:tcPr>
            <w:tcW w:w="9450" w:type="dxa"/>
            <w:gridSpan w:val="4"/>
            <w:tcBorders>
              <w:top w:val="single" w:sz="4" w:space="0" w:color="auto"/>
              <w:left w:val="single" w:sz="4" w:space="0" w:color="auto"/>
              <w:bottom w:val="single" w:sz="4" w:space="0" w:color="auto"/>
              <w:right w:val="single" w:sz="4" w:space="0" w:color="auto"/>
            </w:tcBorders>
          </w:tcPr>
          <w:p w:rsidR="00D35A23" w:rsidRPr="00E0488E" w:rsidRDefault="00D35A23" w:rsidP="000D5A1E">
            <w:pPr>
              <w:spacing w:beforeLines="100" w:before="312" w:afterLines="100" w:after="312" w:line="340" w:lineRule="exact"/>
              <w:ind w:rightChars="150" w:right="315"/>
              <w:rPr>
                <w:rFonts w:ascii="仿宋_GB2312" w:eastAsia="仿宋_GB2312"/>
                <w:sz w:val="24"/>
              </w:rPr>
            </w:pPr>
            <w:r w:rsidRPr="00E0488E">
              <w:rPr>
                <w:rFonts w:ascii="仿宋_GB2312" w:eastAsia="仿宋_GB2312" w:hint="eastAsia"/>
                <w:sz w:val="24"/>
              </w:rPr>
              <w:t>备注：本通知一式二份，检查人及被检查人各持一份。</w:t>
            </w:r>
          </w:p>
        </w:tc>
      </w:tr>
    </w:tbl>
    <w:p w:rsidR="00D35A23" w:rsidRPr="00E0488E" w:rsidRDefault="00D35A23" w:rsidP="00D35A23">
      <w:pPr>
        <w:widowControl/>
        <w:ind w:firstLineChars="270" w:firstLine="567"/>
        <w:jc w:val="left"/>
        <w:rPr>
          <w:rFonts w:asciiTheme="minorEastAsia" w:hAnsiTheme="minorEastAsia" w:cs="宋体"/>
          <w:sz w:val="28"/>
          <w:szCs w:val="28"/>
        </w:rPr>
      </w:pPr>
      <w:r w:rsidRPr="00E0488E">
        <w:rPr>
          <w:rFonts w:ascii="宋体" w:cs="宋体" w:hint="eastAsia"/>
          <w:szCs w:val="21"/>
        </w:rPr>
        <w:br w:type="page"/>
      </w:r>
      <w:r w:rsidRPr="00E0488E">
        <w:rPr>
          <w:rFonts w:asciiTheme="minorEastAsia" w:hAnsiTheme="minorEastAsia" w:cs="宋体" w:hint="eastAsia"/>
          <w:sz w:val="28"/>
          <w:szCs w:val="28"/>
        </w:rPr>
        <w:lastRenderedPageBreak/>
        <w:t>附件四：游泳馆服务质量负面清单</w:t>
      </w:r>
    </w:p>
    <w:p w:rsidR="00D35A23" w:rsidRPr="00E0488E" w:rsidRDefault="00D35A23" w:rsidP="000D5A1E">
      <w:pPr>
        <w:spacing w:beforeLines="50" w:before="156" w:afterLines="50" w:after="156" w:line="340" w:lineRule="exact"/>
        <w:jc w:val="center"/>
        <w:rPr>
          <w:rFonts w:ascii="方正小标宋简体" w:eastAsia="方正小标宋简体" w:hAnsi="宋体" w:cs="仿宋_GB2312"/>
          <w:kern w:val="0"/>
          <w:sz w:val="30"/>
          <w:szCs w:val="30"/>
        </w:rPr>
      </w:pPr>
      <w:r w:rsidRPr="00E0488E">
        <w:rPr>
          <w:rFonts w:ascii="方正小标宋简体" w:eastAsia="方正小标宋简体" w:hAnsi="宋体" w:cs="仿宋_GB2312" w:hint="eastAsia"/>
          <w:kern w:val="0"/>
          <w:sz w:val="30"/>
          <w:szCs w:val="30"/>
        </w:rPr>
        <w:t>游泳馆服务质量负面清单</w:t>
      </w:r>
    </w:p>
    <w:tbl>
      <w:tblPr>
        <w:tblStyle w:val="ad"/>
        <w:tblW w:w="9187" w:type="dxa"/>
        <w:tblLayout w:type="fixed"/>
        <w:tblLook w:val="04A0" w:firstRow="1" w:lastRow="0" w:firstColumn="1" w:lastColumn="0" w:noHBand="0" w:noVBand="1"/>
      </w:tblPr>
      <w:tblGrid>
        <w:gridCol w:w="817"/>
        <w:gridCol w:w="5528"/>
        <w:gridCol w:w="2835"/>
        <w:gridCol w:w="7"/>
      </w:tblGrid>
      <w:tr w:rsidR="00D35A23" w:rsidRPr="00E0488E" w:rsidTr="00835698">
        <w:tc>
          <w:tcPr>
            <w:tcW w:w="9187" w:type="dxa"/>
            <w:gridSpan w:val="4"/>
            <w:vAlign w:val="center"/>
          </w:tcPr>
          <w:p w:rsidR="00D35A23" w:rsidRPr="00E0488E" w:rsidRDefault="00D35A23"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负面清单指标</w:t>
            </w:r>
          </w:p>
        </w:tc>
      </w:tr>
      <w:tr w:rsidR="00D35A23" w:rsidRPr="00E0488E" w:rsidTr="00835698">
        <w:trPr>
          <w:gridAfter w:val="1"/>
          <w:wAfter w:w="7" w:type="dxa"/>
        </w:trPr>
        <w:tc>
          <w:tcPr>
            <w:tcW w:w="817" w:type="dxa"/>
            <w:vAlign w:val="center"/>
          </w:tcPr>
          <w:p w:rsidR="00D35A23" w:rsidRPr="00E0488E" w:rsidRDefault="00D35A23"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序号</w:t>
            </w:r>
          </w:p>
        </w:tc>
        <w:tc>
          <w:tcPr>
            <w:tcW w:w="5528" w:type="dxa"/>
            <w:vAlign w:val="center"/>
          </w:tcPr>
          <w:p w:rsidR="00D35A23" w:rsidRPr="00E0488E" w:rsidRDefault="00D35A23"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指标内容</w:t>
            </w:r>
          </w:p>
        </w:tc>
        <w:tc>
          <w:tcPr>
            <w:tcW w:w="2835" w:type="dxa"/>
            <w:vAlign w:val="center"/>
          </w:tcPr>
          <w:p w:rsidR="00D35A23" w:rsidRPr="00E0488E" w:rsidRDefault="00D35A23"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处罚措施</w:t>
            </w:r>
          </w:p>
        </w:tc>
      </w:tr>
      <w:tr w:rsidR="00D35A23" w:rsidRPr="00E0488E" w:rsidTr="00835698">
        <w:trPr>
          <w:gridAfter w:val="1"/>
          <w:wAfter w:w="7" w:type="dxa"/>
        </w:trPr>
        <w:tc>
          <w:tcPr>
            <w:tcW w:w="817" w:type="dxa"/>
            <w:vAlign w:val="center"/>
          </w:tcPr>
          <w:p w:rsidR="00D35A23" w:rsidRPr="00E0488E" w:rsidRDefault="00D35A23"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1</w:t>
            </w:r>
          </w:p>
        </w:tc>
        <w:tc>
          <w:tcPr>
            <w:tcW w:w="5528" w:type="dxa"/>
            <w:vAlign w:val="center"/>
          </w:tcPr>
          <w:p w:rsidR="00D35A23" w:rsidRPr="00E0488E" w:rsidRDefault="00D35A23" w:rsidP="00835698">
            <w:pPr>
              <w:widowControl/>
              <w:spacing w:line="450" w:lineRule="atLeast"/>
              <w:jc w:val="left"/>
              <w:textAlignment w:val="baseline"/>
              <w:rPr>
                <w:rFonts w:ascii="仿宋" w:eastAsia="仿宋" w:hAnsi="仿宋" w:cs="仿宋"/>
                <w:sz w:val="30"/>
                <w:szCs w:val="30"/>
              </w:rPr>
            </w:pPr>
            <w:r w:rsidRPr="00E0488E">
              <w:rPr>
                <w:rFonts w:ascii="仿宋" w:eastAsia="仿宋" w:hAnsi="仿宋" w:cs="仿宋" w:hint="eastAsia"/>
                <w:sz w:val="30"/>
                <w:szCs w:val="30"/>
              </w:rPr>
              <w:t>下达整改通知单后未整改到位的</w:t>
            </w:r>
          </w:p>
        </w:tc>
        <w:tc>
          <w:tcPr>
            <w:tcW w:w="2835" w:type="dxa"/>
            <w:vAlign w:val="center"/>
          </w:tcPr>
          <w:p w:rsidR="00D35A23" w:rsidRPr="00E0488E" w:rsidRDefault="00D35A23"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500元/次</w:t>
            </w:r>
          </w:p>
        </w:tc>
      </w:tr>
      <w:tr w:rsidR="00D35A23" w:rsidRPr="00E0488E" w:rsidTr="00835698">
        <w:trPr>
          <w:gridAfter w:val="1"/>
          <w:wAfter w:w="7" w:type="dxa"/>
        </w:trPr>
        <w:tc>
          <w:tcPr>
            <w:tcW w:w="817" w:type="dxa"/>
            <w:vAlign w:val="center"/>
          </w:tcPr>
          <w:p w:rsidR="00D35A23" w:rsidRPr="00E0488E" w:rsidRDefault="00D35A23"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2</w:t>
            </w:r>
          </w:p>
        </w:tc>
        <w:tc>
          <w:tcPr>
            <w:tcW w:w="5528" w:type="dxa"/>
            <w:vAlign w:val="center"/>
          </w:tcPr>
          <w:p w:rsidR="00D35A23" w:rsidRPr="00E0488E" w:rsidRDefault="00D35A23" w:rsidP="00835698">
            <w:pPr>
              <w:widowControl/>
              <w:spacing w:line="450" w:lineRule="atLeast"/>
              <w:jc w:val="left"/>
              <w:textAlignment w:val="baseline"/>
              <w:rPr>
                <w:rFonts w:ascii="仿宋" w:eastAsia="仿宋" w:hAnsi="仿宋" w:cs="仿宋"/>
                <w:sz w:val="30"/>
                <w:szCs w:val="30"/>
              </w:rPr>
            </w:pPr>
            <w:r w:rsidRPr="00E0488E">
              <w:rPr>
                <w:rFonts w:ascii="仿宋" w:eastAsia="仿宋" w:hAnsi="仿宋" w:cs="仿宋" w:hint="eastAsia"/>
                <w:sz w:val="30"/>
                <w:szCs w:val="30"/>
              </w:rPr>
              <w:t>发现救生员在馆内抽烟的</w:t>
            </w:r>
          </w:p>
        </w:tc>
        <w:tc>
          <w:tcPr>
            <w:tcW w:w="2835" w:type="dxa"/>
            <w:vAlign w:val="center"/>
          </w:tcPr>
          <w:p w:rsidR="00D35A23" w:rsidRPr="00E0488E" w:rsidRDefault="00D35A23"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200元/次</w:t>
            </w:r>
          </w:p>
        </w:tc>
      </w:tr>
      <w:tr w:rsidR="00D35A23" w:rsidRPr="00E0488E" w:rsidTr="00835698">
        <w:trPr>
          <w:gridAfter w:val="1"/>
          <w:wAfter w:w="7" w:type="dxa"/>
        </w:trPr>
        <w:tc>
          <w:tcPr>
            <w:tcW w:w="817" w:type="dxa"/>
            <w:vAlign w:val="center"/>
          </w:tcPr>
          <w:p w:rsidR="00D35A23" w:rsidRPr="00E0488E" w:rsidRDefault="00177D9B"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3</w:t>
            </w:r>
          </w:p>
        </w:tc>
        <w:tc>
          <w:tcPr>
            <w:tcW w:w="5528" w:type="dxa"/>
            <w:vAlign w:val="center"/>
          </w:tcPr>
          <w:p w:rsidR="00D35A23" w:rsidRPr="00E0488E" w:rsidRDefault="00D35A23" w:rsidP="00835698">
            <w:pPr>
              <w:widowControl/>
              <w:spacing w:line="450" w:lineRule="atLeast"/>
              <w:jc w:val="left"/>
              <w:textAlignment w:val="baseline"/>
              <w:rPr>
                <w:rFonts w:ascii="仿宋" w:eastAsia="仿宋" w:hAnsi="仿宋" w:cs="仿宋"/>
                <w:sz w:val="30"/>
                <w:szCs w:val="30"/>
              </w:rPr>
            </w:pPr>
            <w:r w:rsidRPr="00E0488E">
              <w:rPr>
                <w:rFonts w:ascii="仿宋" w:eastAsia="仿宋" w:hAnsi="仿宋" w:cs="仿宋" w:hint="eastAsia"/>
                <w:sz w:val="30"/>
                <w:szCs w:val="30"/>
              </w:rPr>
              <w:t>如发现有在岗期间玩手机、或相互攀谈的</w:t>
            </w:r>
          </w:p>
        </w:tc>
        <w:tc>
          <w:tcPr>
            <w:tcW w:w="2835" w:type="dxa"/>
            <w:vAlign w:val="center"/>
          </w:tcPr>
          <w:p w:rsidR="00D35A23" w:rsidRPr="00E0488E" w:rsidRDefault="00D35A23"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300/次/人</w:t>
            </w:r>
          </w:p>
        </w:tc>
      </w:tr>
      <w:tr w:rsidR="00D35A23" w:rsidRPr="00E0488E" w:rsidTr="00835698">
        <w:trPr>
          <w:gridAfter w:val="1"/>
          <w:wAfter w:w="7" w:type="dxa"/>
        </w:trPr>
        <w:tc>
          <w:tcPr>
            <w:tcW w:w="817" w:type="dxa"/>
            <w:vAlign w:val="center"/>
          </w:tcPr>
          <w:p w:rsidR="00D35A23" w:rsidRPr="00E0488E" w:rsidRDefault="00177D9B"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4</w:t>
            </w:r>
          </w:p>
        </w:tc>
        <w:tc>
          <w:tcPr>
            <w:tcW w:w="5528" w:type="dxa"/>
            <w:vAlign w:val="center"/>
          </w:tcPr>
          <w:p w:rsidR="00D35A23" w:rsidRPr="00E0488E" w:rsidRDefault="00D35A23" w:rsidP="00835698">
            <w:pPr>
              <w:widowControl/>
              <w:spacing w:line="450" w:lineRule="atLeast"/>
              <w:jc w:val="left"/>
              <w:textAlignment w:val="baseline"/>
              <w:rPr>
                <w:rFonts w:ascii="仿宋" w:eastAsia="仿宋" w:hAnsi="仿宋" w:cs="仿宋"/>
                <w:sz w:val="30"/>
                <w:szCs w:val="30"/>
              </w:rPr>
            </w:pPr>
            <w:r w:rsidRPr="00E0488E">
              <w:rPr>
                <w:rFonts w:ascii="仿宋" w:eastAsia="仿宋" w:hAnsi="仿宋" w:cs="仿宋" w:hint="eastAsia"/>
                <w:sz w:val="30"/>
                <w:szCs w:val="30"/>
              </w:rPr>
              <w:t>如有非救生人员（未持有救生员资格证）在开馆期间替岗的</w:t>
            </w:r>
          </w:p>
        </w:tc>
        <w:tc>
          <w:tcPr>
            <w:tcW w:w="2835" w:type="dxa"/>
            <w:vAlign w:val="center"/>
          </w:tcPr>
          <w:p w:rsidR="00D35A23" w:rsidRPr="00E0488E" w:rsidRDefault="00D35A23"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1000元人/次</w:t>
            </w:r>
          </w:p>
        </w:tc>
      </w:tr>
      <w:tr w:rsidR="00D35A23" w:rsidRPr="00E0488E" w:rsidTr="00835698">
        <w:trPr>
          <w:gridAfter w:val="1"/>
          <w:wAfter w:w="7" w:type="dxa"/>
        </w:trPr>
        <w:tc>
          <w:tcPr>
            <w:tcW w:w="817" w:type="dxa"/>
            <w:vAlign w:val="center"/>
          </w:tcPr>
          <w:p w:rsidR="00D35A23" w:rsidRPr="00E0488E" w:rsidRDefault="00177D9B"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5</w:t>
            </w:r>
          </w:p>
        </w:tc>
        <w:tc>
          <w:tcPr>
            <w:tcW w:w="5528" w:type="dxa"/>
            <w:vAlign w:val="center"/>
          </w:tcPr>
          <w:p w:rsidR="00D35A23" w:rsidRPr="00E0488E" w:rsidRDefault="00D35A23" w:rsidP="00835698">
            <w:pPr>
              <w:widowControl/>
              <w:spacing w:line="450" w:lineRule="atLeast"/>
              <w:jc w:val="left"/>
              <w:textAlignment w:val="baseline"/>
              <w:rPr>
                <w:rFonts w:ascii="仿宋" w:eastAsia="仿宋" w:hAnsi="仿宋" w:cs="仿宋"/>
                <w:sz w:val="30"/>
                <w:szCs w:val="30"/>
              </w:rPr>
            </w:pPr>
            <w:r w:rsidRPr="00E0488E">
              <w:rPr>
                <w:rFonts w:ascii="仿宋" w:eastAsia="仿宋" w:hAnsi="仿宋" w:cs="仿宋" w:hint="eastAsia"/>
                <w:sz w:val="30"/>
                <w:szCs w:val="30"/>
              </w:rPr>
              <w:t>如出现教学事故的</w:t>
            </w:r>
          </w:p>
        </w:tc>
        <w:tc>
          <w:tcPr>
            <w:tcW w:w="2835" w:type="dxa"/>
            <w:vAlign w:val="center"/>
          </w:tcPr>
          <w:p w:rsidR="00D35A23" w:rsidRPr="00E0488E" w:rsidRDefault="00D35A23"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1000元/次</w:t>
            </w:r>
          </w:p>
        </w:tc>
      </w:tr>
      <w:tr w:rsidR="00D35A23" w:rsidRPr="00E0488E" w:rsidTr="00835698">
        <w:trPr>
          <w:gridAfter w:val="1"/>
          <w:wAfter w:w="7" w:type="dxa"/>
        </w:trPr>
        <w:tc>
          <w:tcPr>
            <w:tcW w:w="817" w:type="dxa"/>
            <w:vAlign w:val="center"/>
          </w:tcPr>
          <w:p w:rsidR="00D35A23" w:rsidRPr="00E0488E" w:rsidRDefault="00177D9B"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6</w:t>
            </w:r>
          </w:p>
        </w:tc>
        <w:tc>
          <w:tcPr>
            <w:tcW w:w="5528" w:type="dxa"/>
            <w:vAlign w:val="center"/>
          </w:tcPr>
          <w:p w:rsidR="00D35A23" w:rsidRPr="00E0488E" w:rsidRDefault="00D35A23" w:rsidP="00835698">
            <w:pPr>
              <w:widowControl/>
              <w:spacing w:line="450" w:lineRule="atLeast"/>
              <w:jc w:val="left"/>
              <w:textAlignment w:val="baseline"/>
              <w:rPr>
                <w:rFonts w:ascii="仿宋" w:eastAsia="仿宋" w:hAnsi="仿宋" w:cs="仿宋"/>
                <w:sz w:val="30"/>
                <w:szCs w:val="30"/>
              </w:rPr>
            </w:pPr>
            <w:r w:rsidRPr="00E0488E">
              <w:rPr>
                <w:rFonts w:ascii="仿宋" w:eastAsia="仿宋" w:hAnsi="仿宋" w:cs="仿宋" w:hint="eastAsia"/>
                <w:sz w:val="30"/>
                <w:szCs w:val="30"/>
              </w:rPr>
              <w:t>甲方</w:t>
            </w:r>
            <w:r w:rsidR="003A773E">
              <w:rPr>
                <w:rFonts w:ascii="仿宋" w:eastAsia="仿宋" w:hAnsi="仿宋" w:cs="仿宋" w:hint="eastAsia"/>
                <w:sz w:val="30"/>
                <w:szCs w:val="30"/>
              </w:rPr>
              <w:t>指定</w:t>
            </w:r>
            <w:r w:rsidRPr="00E0488E">
              <w:rPr>
                <w:rFonts w:ascii="仿宋" w:eastAsia="仿宋" w:hAnsi="仿宋" w:cs="仿宋" w:hint="eastAsia"/>
                <w:sz w:val="30"/>
                <w:szCs w:val="30"/>
              </w:rPr>
              <w:t>第三方检测公司抽检水质，如抽检结果不合格的</w:t>
            </w:r>
          </w:p>
        </w:tc>
        <w:tc>
          <w:tcPr>
            <w:tcW w:w="2835" w:type="dxa"/>
            <w:vAlign w:val="center"/>
          </w:tcPr>
          <w:p w:rsidR="00D35A23" w:rsidRPr="00E0488E" w:rsidRDefault="00D35A23"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1000元/次</w:t>
            </w:r>
          </w:p>
        </w:tc>
      </w:tr>
      <w:tr w:rsidR="00D35A23" w:rsidRPr="00E0488E" w:rsidTr="00835698">
        <w:trPr>
          <w:gridAfter w:val="1"/>
          <w:wAfter w:w="7" w:type="dxa"/>
        </w:trPr>
        <w:tc>
          <w:tcPr>
            <w:tcW w:w="817" w:type="dxa"/>
            <w:vAlign w:val="center"/>
          </w:tcPr>
          <w:p w:rsidR="00D35A23" w:rsidRPr="00E0488E" w:rsidRDefault="00177D9B"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7</w:t>
            </w:r>
          </w:p>
        </w:tc>
        <w:tc>
          <w:tcPr>
            <w:tcW w:w="5528" w:type="dxa"/>
            <w:vAlign w:val="center"/>
          </w:tcPr>
          <w:p w:rsidR="00D35A23" w:rsidRPr="00E0488E" w:rsidRDefault="00D35A23" w:rsidP="00835698">
            <w:pPr>
              <w:widowControl/>
              <w:spacing w:line="450" w:lineRule="atLeast"/>
              <w:jc w:val="left"/>
              <w:textAlignment w:val="baseline"/>
              <w:rPr>
                <w:rFonts w:ascii="仿宋" w:eastAsia="仿宋" w:hAnsi="仿宋" w:cs="仿宋"/>
                <w:sz w:val="30"/>
                <w:szCs w:val="30"/>
              </w:rPr>
            </w:pPr>
            <w:r w:rsidRPr="00E0488E">
              <w:rPr>
                <w:rFonts w:ascii="仿宋" w:eastAsia="仿宋" w:hAnsi="仿宋" w:cs="仿宋" w:hint="eastAsia"/>
                <w:sz w:val="30"/>
                <w:szCs w:val="30"/>
              </w:rPr>
              <w:t>因人员溺水等原因出现救生员发现或抢救不及时的</w:t>
            </w:r>
          </w:p>
        </w:tc>
        <w:tc>
          <w:tcPr>
            <w:tcW w:w="2835" w:type="dxa"/>
            <w:vAlign w:val="center"/>
          </w:tcPr>
          <w:p w:rsidR="00D35A23" w:rsidRPr="00E0488E" w:rsidRDefault="00D35A23" w:rsidP="00835698">
            <w:pPr>
              <w:widowControl/>
              <w:spacing w:line="450" w:lineRule="atLeast"/>
              <w:jc w:val="center"/>
              <w:textAlignment w:val="baseline"/>
              <w:rPr>
                <w:rFonts w:ascii="仿宋" w:eastAsia="仿宋" w:hAnsi="仿宋" w:cs="仿宋"/>
                <w:sz w:val="30"/>
                <w:szCs w:val="30"/>
              </w:rPr>
            </w:pPr>
            <w:r w:rsidRPr="00E0488E">
              <w:rPr>
                <w:rFonts w:ascii="仿宋" w:eastAsia="仿宋" w:hAnsi="仿宋" w:cs="仿宋" w:hint="eastAsia"/>
                <w:sz w:val="30"/>
                <w:szCs w:val="30"/>
              </w:rPr>
              <w:t>5000元/次，并解除合同</w:t>
            </w:r>
          </w:p>
        </w:tc>
      </w:tr>
      <w:tr w:rsidR="00C868CA" w:rsidRPr="00E0488E" w:rsidTr="004D7118">
        <w:tc>
          <w:tcPr>
            <w:tcW w:w="9187" w:type="dxa"/>
            <w:gridSpan w:val="4"/>
            <w:vAlign w:val="center"/>
          </w:tcPr>
          <w:p w:rsidR="00C868CA" w:rsidRPr="00E0488E" w:rsidRDefault="00C868CA" w:rsidP="00177D9B">
            <w:pPr>
              <w:widowControl/>
              <w:spacing w:line="450" w:lineRule="atLeast"/>
              <w:jc w:val="left"/>
              <w:textAlignment w:val="baseline"/>
              <w:rPr>
                <w:rFonts w:ascii="仿宋" w:eastAsia="仿宋" w:hAnsi="仿宋" w:cs="仿宋"/>
                <w:sz w:val="30"/>
                <w:szCs w:val="30"/>
              </w:rPr>
            </w:pPr>
            <w:r w:rsidRPr="00E0488E">
              <w:rPr>
                <w:rFonts w:ascii="仿宋" w:eastAsia="仿宋" w:hAnsi="仿宋" w:cs="仿宋" w:hint="eastAsia"/>
                <w:sz w:val="30"/>
                <w:szCs w:val="30"/>
              </w:rPr>
              <w:t>如发生除上述情况以外的，损害甲方利益的</w:t>
            </w:r>
            <w:r w:rsidR="003A773E">
              <w:rPr>
                <w:rFonts w:ascii="仿宋" w:eastAsia="仿宋" w:hAnsi="仿宋" w:cs="仿宋" w:hint="eastAsia"/>
                <w:sz w:val="30"/>
                <w:szCs w:val="30"/>
              </w:rPr>
              <w:t>情形</w:t>
            </w:r>
            <w:r w:rsidRPr="00E0488E">
              <w:rPr>
                <w:rFonts w:ascii="仿宋" w:eastAsia="仿宋" w:hAnsi="仿宋" w:cs="仿宋" w:hint="eastAsia"/>
                <w:sz w:val="30"/>
                <w:szCs w:val="30"/>
              </w:rPr>
              <w:t>，酌情处以300元-1000元罚款</w:t>
            </w:r>
          </w:p>
        </w:tc>
      </w:tr>
    </w:tbl>
    <w:p w:rsidR="00D35A23" w:rsidRPr="00E0488E" w:rsidRDefault="00D35A23" w:rsidP="00D35A23">
      <w:pPr>
        <w:pStyle w:val="af5"/>
      </w:pPr>
    </w:p>
    <w:p w:rsidR="00670D6B" w:rsidRPr="003656C2" w:rsidRDefault="00670D6B" w:rsidP="00C664EA">
      <w:pPr>
        <w:widowControl/>
        <w:jc w:val="left"/>
      </w:pPr>
    </w:p>
    <w:sectPr w:rsidR="00670D6B" w:rsidRPr="003656C2" w:rsidSect="00BF04A8">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9AC" w:rsidRDefault="008C79AC">
      <w:r>
        <w:separator/>
      </w:r>
    </w:p>
  </w:endnote>
  <w:endnote w:type="continuationSeparator" w:id="0">
    <w:p w:rsidR="008C79AC" w:rsidRDefault="008C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9C1" w:rsidRDefault="00BF04A8">
    <w:pPr>
      <w:pStyle w:val="a7"/>
      <w:jc w:val="center"/>
    </w:pPr>
    <w:r>
      <w:fldChar w:fldCharType="begin"/>
    </w:r>
    <w:r w:rsidR="0017172B">
      <w:instrText>PAGE   \* MERGEFORMAT</w:instrText>
    </w:r>
    <w:r>
      <w:fldChar w:fldCharType="separate"/>
    </w:r>
    <w:r w:rsidR="00831BD2" w:rsidRPr="00831BD2">
      <w:rPr>
        <w:noProof/>
        <w:lang w:val="zh-CN"/>
      </w:rPr>
      <w:t>3</w:t>
    </w:r>
    <w:r>
      <w:fldChar w:fldCharType="end"/>
    </w:r>
  </w:p>
  <w:p w:rsidR="006D39C1" w:rsidRDefault="006D39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9AC" w:rsidRDefault="008C79AC">
      <w:r>
        <w:separator/>
      </w:r>
    </w:p>
  </w:footnote>
  <w:footnote w:type="continuationSeparator" w:id="0">
    <w:p w:rsidR="008C79AC" w:rsidRDefault="008C7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61FC"/>
    <w:rsid w:val="00006E72"/>
    <w:rsid w:val="00017184"/>
    <w:rsid w:val="00020B75"/>
    <w:rsid w:val="000351D0"/>
    <w:rsid w:val="00043548"/>
    <w:rsid w:val="0005344E"/>
    <w:rsid w:val="0006386B"/>
    <w:rsid w:val="00091356"/>
    <w:rsid w:val="00096A7C"/>
    <w:rsid w:val="000A104F"/>
    <w:rsid w:val="000A5214"/>
    <w:rsid w:val="000A56DA"/>
    <w:rsid w:val="000A5C0D"/>
    <w:rsid w:val="000B38FB"/>
    <w:rsid w:val="000D15CE"/>
    <w:rsid w:val="000D5A1E"/>
    <w:rsid w:val="000D7741"/>
    <w:rsid w:val="000E308F"/>
    <w:rsid w:val="000E379B"/>
    <w:rsid w:val="00105428"/>
    <w:rsid w:val="00114A24"/>
    <w:rsid w:val="0012019C"/>
    <w:rsid w:val="00131554"/>
    <w:rsid w:val="00140AF0"/>
    <w:rsid w:val="00143195"/>
    <w:rsid w:val="001507CE"/>
    <w:rsid w:val="00155685"/>
    <w:rsid w:val="00157667"/>
    <w:rsid w:val="001577F9"/>
    <w:rsid w:val="001609FC"/>
    <w:rsid w:val="00163270"/>
    <w:rsid w:val="00164D7A"/>
    <w:rsid w:val="0017172B"/>
    <w:rsid w:val="00175DF5"/>
    <w:rsid w:val="00177D9B"/>
    <w:rsid w:val="001841D3"/>
    <w:rsid w:val="0018461B"/>
    <w:rsid w:val="00185D35"/>
    <w:rsid w:val="001915BF"/>
    <w:rsid w:val="00192458"/>
    <w:rsid w:val="00197A31"/>
    <w:rsid w:val="001A0400"/>
    <w:rsid w:val="001A5839"/>
    <w:rsid w:val="001A70E0"/>
    <w:rsid w:val="001B0ED8"/>
    <w:rsid w:val="001B712C"/>
    <w:rsid w:val="001C30FE"/>
    <w:rsid w:val="001C41C3"/>
    <w:rsid w:val="001D360E"/>
    <w:rsid w:val="001D469C"/>
    <w:rsid w:val="001E48F5"/>
    <w:rsid w:val="001E4D79"/>
    <w:rsid w:val="001F7115"/>
    <w:rsid w:val="001F7ACE"/>
    <w:rsid w:val="00202ED1"/>
    <w:rsid w:val="002144C3"/>
    <w:rsid w:val="002203B2"/>
    <w:rsid w:val="00226EB7"/>
    <w:rsid w:val="00227CF9"/>
    <w:rsid w:val="002305CA"/>
    <w:rsid w:val="00237253"/>
    <w:rsid w:val="0024001B"/>
    <w:rsid w:val="002523E6"/>
    <w:rsid w:val="002633A5"/>
    <w:rsid w:val="00263635"/>
    <w:rsid w:val="00276916"/>
    <w:rsid w:val="00292824"/>
    <w:rsid w:val="002A55CF"/>
    <w:rsid w:val="002B3A1B"/>
    <w:rsid w:val="002C1DFE"/>
    <w:rsid w:val="002C2154"/>
    <w:rsid w:val="002E4C54"/>
    <w:rsid w:val="002E5B57"/>
    <w:rsid w:val="002F5204"/>
    <w:rsid w:val="003113D4"/>
    <w:rsid w:val="003232C0"/>
    <w:rsid w:val="00325946"/>
    <w:rsid w:val="00325D4F"/>
    <w:rsid w:val="0032611D"/>
    <w:rsid w:val="00326500"/>
    <w:rsid w:val="00331864"/>
    <w:rsid w:val="00334073"/>
    <w:rsid w:val="00345D8D"/>
    <w:rsid w:val="0036352F"/>
    <w:rsid w:val="003649AF"/>
    <w:rsid w:val="003656C2"/>
    <w:rsid w:val="00377A68"/>
    <w:rsid w:val="00386A37"/>
    <w:rsid w:val="003911B5"/>
    <w:rsid w:val="00391EDA"/>
    <w:rsid w:val="00393AA9"/>
    <w:rsid w:val="003A5E6E"/>
    <w:rsid w:val="003A6769"/>
    <w:rsid w:val="003A773E"/>
    <w:rsid w:val="003B1C79"/>
    <w:rsid w:val="003C760C"/>
    <w:rsid w:val="003C77F0"/>
    <w:rsid w:val="003E3196"/>
    <w:rsid w:val="003E764E"/>
    <w:rsid w:val="003F1B67"/>
    <w:rsid w:val="003F4203"/>
    <w:rsid w:val="003F7B44"/>
    <w:rsid w:val="003F7E0E"/>
    <w:rsid w:val="00406F36"/>
    <w:rsid w:val="00413360"/>
    <w:rsid w:val="0042025E"/>
    <w:rsid w:val="00440648"/>
    <w:rsid w:val="004500AA"/>
    <w:rsid w:val="004514DA"/>
    <w:rsid w:val="0045327C"/>
    <w:rsid w:val="00453832"/>
    <w:rsid w:val="00453F21"/>
    <w:rsid w:val="00461D3A"/>
    <w:rsid w:val="00474E8E"/>
    <w:rsid w:val="00483A34"/>
    <w:rsid w:val="00490181"/>
    <w:rsid w:val="0049282E"/>
    <w:rsid w:val="004951D7"/>
    <w:rsid w:val="0049585B"/>
    <w:rsid w:val="004A3E47"/>
    <w:rsid w:val="004A43F0"/>
    <w:rsid w:val="004B5989"/>
    <w:rsid w:val="004E24BA"/>
    <w:rsid w:val="004E3035"/>
    <w:rsid w:val="004E4B14"/>
    <w:rsid w:val="004F6A2F"/>
    <w:rsid w:val="00500FF6"/>
    <w:rsid w:val="00501176"/>
    <w:rsid w:val="00507665"/>
    <w:rsid w:val="00510891"/>
    <w:rsid w:val="00511062"/>
    <w:rsid w:val="00511B7F"/>
    <w:rsid w:val="0052119C"/>
    <w:rsid w:val="00527B6F"/>
    <w:rsid w:val="0053111A"/>
    <w:rsid w:val="00533802"/>
    <w:rsid w:val="005346E8"/>
    <w:rsid w:val="00541949"/>
    <w:rsid w:val="005444ED"/>
    <w:rsid w:val="005469C8"/>
    <w:rsid w:val="00562C62"/>
    <w:rsid w:val="005633CE"/>
    <w:rsid w:val="00571ADE"/>
    <w:rsid w:val="00576F8E"/>
    <w:rsid w:val="0058489D"/>
    <w:rsid w:val="005859EC"/>
    <w:rsid w:val="00586CCC"/>
    <w:rsid w:val="005951EF"/>
    <w:rsid w:val="005964B3"/>
    <w:rsid w:val="005A532C"/>
    <w:rsid w:val="005A6795"/>
    <w:rsid w:val="005B174E"/>
    <w:rsid w:val="005C2C49"/>
    <w:rsid w:val="005C3471"/>
    <w:rsid w:val="005F1571"/>
    <w:rsid w:val="005F2B8E"/>
    <w:rsid w:val="005F401F"/>
    <w:rsid w:val="00602DB4"/>
    <w:rsid w:val="00611202"/>
    <w:rsid w:val="00614F5B"/>
    <w:rsid w:val="00620EC2"/>
    <w:rsid w:val="006309BC"/>
    <w:rsid w:val="00642C49"/>
    <w:rsid w:val="00643E9C"/>
    <w:rsid w:val="00651B5A"/>
    <w:rsid w:val="00667944"/>
    <w:rsid w:val="00670D6B"/>
    <w:rsid w:val="00676F59"/>
    <w:rsid w:val="00692989"/>
    <w:rsid w:val="006974E6"/>
    <w:rsid w:val="006A2991"/>
    <w:rsid w:val="006A43BB"/>
    <w:rsid w:val="006A77F3"/>
    <w:rsid w:val="006B0224"/>
    <w:rsid w:val="006B0CF2"/>
    <w:rsid w:val="006B150F"/>
    <w:rsid w:val="006C0930"/>
    <w:rsid w:val="006C2918"/>
    <w:rsid w:val="006C782C"/>
    <w:rsid w:val="006D0CC2"/>
    <w:rsid w:val="006D39C1"/>
    <w:rsid w:val="006E1B45"/>
    <w:rsid w:val="006E649E"/>
    <w:rsid w:val="006E745C"/>
    <w:rsid w:val="006F36B4"/>
    <w:rsid w:val="00701F96"/>
    <w:rsid w:val="007153F7"/>
    <w:rsid w:val="007332BB"/>
    <w:rsid w:val="007416AE"/>
    <w:rsid w:val="00743E3F"/>
    <w:rsid w:val="00746959"/>
    <w:rsid w:val="00751F1D"/>
    <w:rsid w:val="007554BB"/>
    <w:rsid w:val="00763291"/>
    <w:rsid w:val="00781986"/>
    <w:rsid w:val="007839AE"/>
    <w:rsid w:val="00784401"/>
    <w:rsid w:val="007954DE"/>
    <w:rsid w:val="007A1A1E"/>
    <w:rsid w:val="007B3350"/>
    <w:rsid w:val="007B3428"/>
    <w:rsid w:val="007B39D0"/>
    <w:rsid w:val="007C5EC3"/>
    <w:rsid w:val="007D0DF4"/>
    <w:rsid w:val="007D1A34"/>
    <w:rsid w:val="007D6EA2"/>
    <w:rsid w:val="007E6A8F"/>
    <w:rsid w:val="007E7FB3"/>
    <w:rsid w:val="007F4BD9"/>
    <w:rsid w:val="00800E12"/>
    <w:rsid w:val="008149B4"/>
    <w:rsid w:val="008153D5"/>
    <w:rsid w:val="00822876"/>
    <w:rsid w:val="00822F0D"/>
    <w:rsid w:val="00823CA9"/>
    <w:rsid w:val="00830942"/>
    <w:rsid w:val="00831BD2"/>
    <w:rsid w:val="00833398"/>
    <w:rsid w:val="008403A0"/>
    <w:rsid w:val="0084652E"/>
    <w:rsid w:val="00882DEB"/>
    <w:rsid w:val="00884C14"/>
    <w:rsid w:val="00885C0E"/>
    <w:rsid w:val="0089621F"/>
    <w:rsid w:val="008A1811"/>
    <w:rsid w:val="008A745D"/>
    <w:rsid w:val="008C007D"/>
    <w:rsid w:val="008C5525"/>
    <w:rsid w:val="008C58D5"/>
    <w:rsid w:val="008C79AC"/>
    <w:rsid w:val="008D114C"/>
    <w:rsid w:val="008D11DF"/>
    <w:rsid w:val="008D1615"/>
    <w:rsid w:val="008D1CC3"/>
    <w:rsid w:val="008D2383"/>
    <w:rsid w:val="008D619E"/>
    <w:rsid w:val="008E08E2"/>
    <w:rsid w:val="008E63AB"/>
    <w:rsid w:val="008E790D"/>
    <w:rsid w:val="008F7D20"/>
    <w:rsid w:val="00903C56"/>
    <w:rsid w:val="00907289"/>
    <w:rsid w:val="0091026F"/>
    <w:rsid w:val="00924456"/>
    <w:rsid w:val="00925E61"/>
    <w:rsid w:val="00933D55"/>
    <w:rsid w:val="00940F19"/>
    <w:rsid w:val="009418A0"/>
    <w:rsid w:val="009467C8"/>
    <w:rsid w:val="0097207D"/>
    <w:rsid w:val="00976DFB"/>
    <w:rsid w:val="0098392E"/>
    <w:rsid w:val="00985A8A"/>
    <w:rsid w:val="00990134"/>
    <w:rsid w:val="0099177F"/>
    <w:rsid w:val="00993D52"/>
    <w:rsid w:val="00995789"/>
    <w:rsid w:val="0099655B"/>
    <w:rsid w:val="009A3F50"/>
    <w:rsid w:val="009A60A0"/>
    <w:rsid w:val="009A7004"/>
    <w:rsid w:val="009B2BA8"/>
    <w:rsid w:val="009B30F3"/>
    <w:rsid w:val="009B44FC"/>
    <w:rsid w:val="009B607F"/>
    <w:rsid w:val="009C15F9"/>
    <w:rsid w:val="009C6E81"/>
    <w:rsid w:val="009D7770"/>
    <w:rsid w:val="009E62BF"/>
    <w:rsid w:val="009E66B3"/>
    <w:rsid w:val="009F5040"/>
    <w:rsid w:val="009F6CAB"/>
    <w:rsid w:val="009F7A2C"/>
    <w:rsid w:val="00A0185F"/>
    <w:rsid w:val="00A04095"/>
    <w:rsid w:val="00A047F0"/>
    <w:rsid w:val="00A07FD5"/>
    <w:rsid w:val="00A11653"/>
    <w:rsid w:val="00A161FC"/>
    <w:rsid w:val="00A25E08"/>
    <w:rsid w:val="00A326F2"/>
    <w:rsid w:val="00A4328B"/>
    <w:rsid w:val="00A50E03"/>
    <w:rsid w:val="00A51F07"/>
    <w:rsid w:val="00A56689"/>
    <w:rsid w:val="00A62BBC"/>
    <w:rsid w:val="00A658DB"/>
    <w:rsid w:val="00A706C2"/>
    <w:rsid w:val="00A72F6B"/>
    <w:rsid w:val="00A765E9"/>
    <w:rsid w:val="00AA1744"/>
    <w:rsid w:val="00AC005D"/>
    <w:rsid w:val="00AC2918"/>
    <w:rsid w:val="00AC32E6"/>
    <w:rsid w:val="00AD52C5"/>
    <w:rsid w:val="00AE010F"/>
    <w:rsid w:val="00AE193A"/>
    <w:rsid w:val="00AE6146"/>
    <w:rsid w:val="00AF00D4"/>
    <w:rsid w:val="00AF471A"/>
    <w:rsid w:val="00AF7468"/>
    <w:rsid w:val="00B17B1A"/>
    <w:rsid w:val="00B25A56"/>
    <w:rsid w:val="00B4481B"/>
    <w:rsid w:val="00B456D5"/>
    <w:rsid w:val="00B460D6"/>
    <w:rsid w:val="00B651A6"/>
    <w:rsid w:val="00B72BD6"/>
    <w:rsid w:val="00B80346"/>
    <w:rsid w:val="00B824F4"/>
    <w:rsid w:val="00B857A6"/>
    <w:rsid w:val="00B858BC"/>
    <w:rsid w:val="00B91989"/>
    <w:rsid w:val="00BA3909"/>
    <w:rsid w:val="00BB1555"/>
    <w:rsid w:val="00BC20CE"/>
    <w:rsid w:val="00BC3D86"/>
    <w:rsid w:val="00BC601C"/>
    <w:rsid w:val="00BE3ED0"/>
    <w:rsid w:val="00BE5444"/>
    <w:rsid w:val="00BE72FA"/>
    <w:rsid w:val="00BE7FB8"/>
    <w:rsid w:val="00BF04A8"/>
    <w:rsid w:val="00BF61A5"/>
    <w:rsid w:val="00C077E0"/>
    <w:rsid w:val="00C15054"/>
    <w:rsid w:val="00C15ABF"/>
    <w:rsid w:val="00C208BA"/>
    <w:rsid w:val="00C371A9"/>
    <w:rsid w:val="00C55F1F"/>
    <w:rsid w:val="00C6071D"/>
    <w:rsid w:val="00C63818"/>
    <w:rsid w:val="00C664EA"/>
    <w:rsid w:val="00C74CEB"/>
    <w:rsid w:val="00C76D0A"/>
    <w:rsid w:val="00C81B16"/>
    <w:rsid w:val="00C82348"/>
    <w:rsid w:val="00C85434"/>
    <w:rsid w:val="00C868CA"/>
    <w:rsid w:val="00C93053"/>
    <w:rsid w:val="00CB2928"/>
    <w:rsid w:val="00CB2AD7"/>
    <w:rsid w:val="00CB6584"/>
    <w:rsid w:val="00CD153F"/>
    <w:rsid w:val="00CD2230"/>
    <w:rsid w:val="00CD2B0B"/>
    <w:rsid w:val="00CE72AB"/>
    <w:rsid w:val="00CF11E5"/>
    <w:rsid w:val="00CF6A00"/>
    <w:rsid w:val="00D1053F"/>
    <w:rsid w:val="00D10F2F"/>
    <w:rsid w:val="00D11D5F"/>
    <w:rsid w:val="00D17AB7"/>
    <w:rsid w:val="00D21D46"/>
    <w:rsid w:val="00D23461"/>
    <w:rsid w:val="00D35A23"/>
    <w:rsid w:val="00D5015A"/>
    <w:rsid w:val="00D61C25"/>
    <w:rsid w:val="00D62CD3"/>
    <w:rsid w:val="00D87636"/>
    <w:rsid w:val="00D92D9D"/>
    <w:rsid w:val="00D973F8"/>
    <w:rsid w:val="00DA41D9"/>
    <w:rsid w:val="00DA4CF5"/>
    <w:rsid w:val="00DA6F04"/>
    <w:rsid w:val="00DB4796"/>
    <w:rsid w:val="00DB6891"/>
    <w:rsid w:val="00DB79C6"/>
    <w:rsid w:val="00DC1928"/>
    <w:rsid w:val="00DC20D8"/>
    <w:rsid w:val="00DC3625"/>
    <w:rsid w:val="00DC5050"/>
    <w:rsid w:val="00DE0B12"/>
    <w:rsid w:val="00DE2DCD"/>
    <w:rsid w:val="00DE2FAF"/>
    <w:rsid w:val="00DE2FEF"/>
    <w:rsid w:val="00DF5062"/>
    <w:rsid w:val="00E02D16"/>
    <w:rsid w:val="00E0488E"/>
    <w:rsid w:val="00E0581E"/>
    <w:rsid w:val="00E1130A"/>
    <w:rsid w:val="00E1545A"/>
    <w:rsid w:val="00E17BB6"/>
    <w:rsid w:val="00E241FA"/>
    <w:rsid w:val="00E24FDC"/>
    <w:rsid w:val="00E26357"/>
    <w:rsid w:val="00E36870"/>
    <w:rsid w:val="00E40409"/>
    <w:rsid w:val="00E41217"/>
    <w:rsid w:val="00E4264C"/>
    <w:rsid w:val="00E43826"/>
    <w:rsid w:val="00E53C5F"/>
    <w:rsid w:val="00E675E8"/>
    <w:rsid w:val="00E706C2"/>
    <w:rsid w:val="00E7214A"/>
    <w:rsid w:val="00E73399"/>
    <w:rsid w:val="00E7573D"/>
    <w:rsid w:val="00E813A3"/>
    <w:rsid w:val="00E81A7F"/>
    <w:rsid w:val="00E821CF"/>
    <w:rsid w:val="00E8742D"/>
    <w:rsid w:val="00E9180E"/>
    <w:rsid w:val="00E931F1"/>
    <w:rsid w:val="00EA06E2"/>
    <w:rsid w:val="00EA68DA"/>
    <w:rsid w:val="00EA7C45"/>
    <w:rsid w:val="00EB7D7E"/>
    <w:rsid w:val="00EC548B"/>
    <w:rsid w:val="00ED457D"/>
    <w:rsid w:val="00ED6F2F"/>
    <w:rsid w:val="00EE6F8C"/>
    <w:rsid w:val="00F0728A"/>
    <w:rsid w:val="00F12A21"/>
    <w:rsid w:val="00F17B9F"/>
    <w:rsid w:val="00F229C3"/>
    <w:rsid w:val="00F22D6E"/>
    <w:rsid w:val="00F25F75"/>
    <w:rsid w:val="00F275E7"/>
    <w:rsid w:val="00F35920"/>
    <w:rsid w:val="00F5681C"/>
    <w:rsid w:val="00F600EA"/>
    <w:rsid w:val="00F617DA"/>
    <w:rsid w:val="00F66762"/>
    <w:rsid w:val="00F67830"/>
    <w:rsid w:val="00F85B1C"/>
    <w:rsid w:val="00F92387"/>
    <w:rsid w:val="00F9789E"/>
    <w:rsid w:val="00FA01F3"/>
    <w:rsid w:val="00FA16B4"/>
    <w:rsid w:val="00FB00E1"/>
    <w:rsid w:val="00FB0A93"/>
    <w:rsid w:val="00FB4139"/>
    <w:rsid w:val="00FC1111"/>
    <w:rsid w:val="00FC3BB8"/>
    <w:rsid w:val="00FE1B41"/>
    <w:rsid w:val="00FF21F2"/>
    <w:rsid w:val="00FF47AD"/>
    <w:rsid w:val="1BC72B84"/>
    <w:rsid w:val="24347ECF"/>
    <w:rsid w:val="3BEE1795"/>
    <w:rsid w:val="3D40573C"/>
    <w:rsid w:val="4FAF6015"/>
    <w:rsid w:val="65120602"/>
    <w:rsid w:val="68576096"/>
    <w:rsid w:val="77233F60"/>
    <w:rsid w:val="7DB33A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65B3E9-00E5-4F02-B048-6D06405B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04A8"/>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普通文,0921"/>
    <w:basedOn w:val="a"/>
    <w:link w:val="a4"/>
    <w:qFormat/>
    <w:rsid w:val="00BF04A8"/>
    <w:rPr>
      <w:rFonts w:ascii="宋体" w:hAnsi="Courier New" w:cstheme="minorBidi"/>
      <w:szCs w:val="22"/>
    </w:rPr>
  </w:style>
  <w:style w:type="paragraph" w:styleId="a5">
    <w:name w:val="Balloon Text"/>
    <w:basedOn w:val="a"/>
    <w:link w:val="a6"/>
    <w:uiPriority w:val="99"/>
    <w:semiHidden/>
    <w:unhideWhenUsed/>
    <w:qFormat/>
    <w:rsid w:val="00BF04A8"/>
    <w:rPr>
      <w:sz w:val="18"/>
      <w:szCs w:val="18"/>
    </w:rPr>
  </w:style>
  <w:style w:type="paragraph" w:styleId="a7">
    <w:name w:val="footer"/>
    <w:basedOn w:val="a"/>
    <w:link w:val="a8"/>
    <w:qFormat/>
    <w:rsid w:val="00BF04A8"/>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rsid w:val="00BF04A8"/>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rsid w:val="00BF04A8"/>
    <w:pPr>
      <w:spacing w:before="240" w:after="60"/>
      <w:jc w:val="center"/>
      <w:outlineLvl w:val="0"/>
    </w:pPr>
    <w:rPr>
      <w:rFonts w:ascii="Arial" w:hAnsi="Arial" w:cs="Arial"/>
      <w:b/>
      <w:bCs/>
      <w:sz w:val="32"/>
      <w:szCs w:val="32"/>
    </w:rPr>
  </w:style>
  <w:style w:type="table" w:styleId="ad">
    <w:name w:val="Table Grid"/>
    <w:basedOn w:val="a1"/>
    <w:uiPriority w:val="39"/>
    <w:qFormat/>
    <w:rsid w:val="00BF0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link w:val="a3"/>
    <w:qFormat/>
    <w:rsid w:val="00BF04A8"/>
    <w:rPr>
      <w:rFonts w:ascii="宋体" w:eastAsia="宋体" w:hAnsi="Courier New"/>
    </w:rPr>
  </w:style>
  <w:style w:type="character" w:customStyle="1" w:styleId="a8">
    <w:name w:val="页脚 字符"/>
    <w:link w:val="a7"/>
    <w:qFormat/>
    <w:rsid w:val="00BF04A8"/>
    <w:rPr>
      <w:sz w:val="18"/>
    </w:rPr>
  </w:style>
  <w:style w:type="character" w:customStyle="1" w:styleId="ac">
    <w:name w:val="标题 字符"/>
    <w:link w:val="ab"/>
    <w:qFormat/>
    <w:rsid w:val="00BF04A8"/>
    <w:rPr>
      <w:rFonts w:ascii="Arial" w:eastAsia="宋体" w:hAnsi="Arial" w:cs="Arial"/>
      <w:b/>
      <w:bCs/>
      <w:sz w:val="32"/>
      <w:szCs w:val="32"/>
    </w:rPr>
  </w:style>
  <w:style w:type="character" w:customStyle="1" w:styleId="Char">
    <w:name w:val="页脚 Char"/>
    <w:basedOn w:val="a0"/>
    <w:uiPriority w:val="99"/>
    <w:semiHidden/>
    <w:qFormat/>
    <w:rsid w:val="00BF04A8"/>
    <w:rPr>
      <w:rFonts w:ascii="Times New Roman" w:eastAsia="宋体" w:hAnsi="Times New Roman" w:cs="Times New Roman"/>
      <w:sz w:val="18"/>
      <w:szCs w:val="18"/>
    </w:rPr>
  </w:style>
  <w:style w:type="character" w:customStyle="1" w:styleId="Char0">
    <w:name w:val="标题 Char"/>
    <w:basedOn w:val="a0"/>
    <w:uiPriority w:val="10"/>
    <w:qFormat/>
    <w:rsid w:val="00BF04A8"/>
    <w:rPr>
      <w:rFonts w:asciiTheme="majorHAnsi" w:eastAsia="宋体" w:hAnsiTheme="majorHAnsi" w:cstheme="majorBidi"/>
      <w:b/>
      <w:bCs/>
      <w:sz w:val="32"/>
      <w:szCs w:val="32"/>
    </w:rPr>
  </w:style>
  <w:style w:type="character" w:customStyle="1" w:styleId="Char1">
    <w:name w:val="纯文本 Char"/>
    <w:basedOn w:val="a0"/>
    <w:uiPriority w:val="99"/>
    <w:semiHidden/>
    <w:qFormat/>
    <w:rsid w:val="00BF04A8"/>
    <w:rPr>
      <w:rFonts w:ascii="宋体" w:eastAsia="宋体" w:hAnsi="Courier New" w:cs="Courier New"/>
      <w:szCs w:val="21"/>
    </w:rPr>
  </w:style>
  <w:style w:type="character" w:customStyle="1" w:styleId="aa">
    <w:name w:val="页眉 字符"/>
    <w:basedOn w:val="a0"/>
    <w:link w:val="a9"/>
    <w:uiPriority w:val="99"/>
    <w:qFormat/>
    <w:rsid w:val="00BF04A8"/>
    <w:rPr>
      <w:rFonts w:ascii="Times New Roman" w:eastAsia="宋体" w:hAnsi="Times New Roman" w:cs="Times New Roman"/>
      <w:sz w:val="18"/>
      <w:szCs w:val="18"/>
    </w:rPr>
  </w:style>
  <w:style w:type="paragraph" w:styleId="ae">
    <w:name w:val="List Paragraph"/>
    <w:basedOn w:val="a"/>
    <w:uiPriority w:val="34"/>
    <w:qFormat/>
    <w:rsid w:val="00BF04A8"/>
    <w:pPr>
      <w:ind w:firstLineChars="200" w:firstLine="420"/>
    </w:pPr>
  </w:style>
  <w:style w:type="character" w:customStyle="1" w:styleId="a6">
    <w:name w:val="批注框文本 字符"/>
    <w:basedOn w:val="a0"/>
    <w:link w:val="a5"/>
    <w:uiPriority w:val="99"/>
    <w:semiHidden/>
    <w:qFormat/>
    <w:rsid w:val="00BF04A8"/>
    <w:rPr>
      <w:rFonts w:ascii="Times New Roman" w:eastAsia="宋体" w:hAnsi="Times New Roman" w:cs="Times New Roman"/>
      <w:sz w:val="18"/>
      <w:szCs w:val="18"/>
    </w:rPr>
  </w:style>
  <w:style w:type="character" w:styleId="af">
    <w:name w:val="annotation reference"/>
    <w:basedOn w:val="a0"/>
    <w:uiPriority w:val="99"/>
    <w:semiHidden/>
    <w:unhideWhenUsed/>
    <w:rsid w:val="0099655B"/>
    <w:rPr>
      <w:sz w:val="21"/>
      <w:szCs w:val="21"/>
    </w:rPr>
  </w:style>
  <w:style w:type="paragraph" w:styleId="af0">
    <w:name w:val="annotation text"/>
    <w:basedOn w:val="a"/>
    <w:link w:val="af1"/>
    <w:uiPriority w:val="99"/>
    <w:semiHidden/>
    <w:unhideWhenUsed/>
    <w:rsid w:val="0099655B"/>
    <w:pPr>
      <w:jc w:val="left"/>
    </w:pPr>
  </w:style>
  <w:style w:type="character" w:customStyle="1" w:styleId="af1">
    <w:name w:val="批注文字 字符"/>
    <w:basedOn w:val="a0"/>
    <w:link w:val="af0"/>
    <w:uiPriority w:val="99"/>
    <w:semiHidden/>
    <w:rsid w:val="0099655B"/>
    <w:rPr>
      <w:rFonts w:ascii="Times New Roman" w:eastAsia="宋体" w:hAnsi="Times New Roman" w:cs="Times New Roman"/>
      <w:kern w:val="2"/>
      <w:sz w:val="21"/>
    </w:rPr>
  </w:style>
  <w:style w:type="paragraph" w:styleId="af2">
    <w:name w:val="annotation subject"/>
    <w:basedOn w:val="af0"/>
    <w:next w:val="af0"/>
    <w:link w:val="af3"/>
    <w:uiPriority w:val="99"/>
    <w:semiHidden/>
    <w:unhideWhenUsed/>
    <w:rsid w:val="0099655B"/>
    <w:rPr>
      <w:b/>
      <w:bCs/>
    </w:rPr>
  </w:style>
  <w:style w:type="character" w:customStyle="1" w:styleId="af3">
    <w:name w:val="批注主题 字符"/>
    <w:basedOn w:val="af1"/>
    <w:link w:val="af2"/>
    <w:uiPriority w:val="99"/>
    <w:semiHidden/>
    <w:rsid w:val="0099655B"/>
    <w:rPr>
      <w:rFonts w:ascii="Times New Roman" w:eastAsia="宋体" w:hAnsi="Times New Roman" w:cs="Times New Roman"/>
      <w:b/>
      <w:bCs/>
      <w:kern w:val="2"/>
      <w:sz w:val="21"/>
    </w:rPr>
  </w:style>
  <w:style w:type="character" w:styleId="af4">
    <w:name w:val="Intense Emphasis"/>
    <w:basedOn w:val="a0"/>
    <w:uiPriority w:val="21"/>
    <w:qFormat/>
    <w:rsid w:val="00A11653"/>
    <w:rPr>
      <w:i/>
      <w:iCs/>
      <w:color w:val="4F81BD" w:themeColor="accent1"/>
    </w:rPr>
  </w:style>
  <w:style w:type="paragraph" w:styleId="af5">
    <w:name w:val="Body Text"/>
    <w:basedOn w:val="a"/>
    <w:link w:val="af6"/>
    <w:uiPriority w:val="99"/>
    <w:qFormat/>
    <w:rsid w:val="00114A24"/>
    <w:pPr>
      <w:autoSpaceDE w:val="0"/>
      <w:autoSpaceDN w:val="0"/>
      <w:adjustRightInd w:val="0"/>
      <w:ind w:left="117"/>
      <w:jc w:val="left"/>
    </w:pPr>
    <w:rPr>
      <w:rFonts w:eastAsia="等线"/>
      <w:kern w:val="0"/>
      <w:sz w:val="24"/>
      <w:szCs w:val="24"/>
    </w:rPr>
  </w:style>
  <w:style w:type="character" w:customStyle="1" w:styleId="af6">
    <w:name w:val="正文文本 字符"/>
    <w:basedOn w:val="a0"/>
    <w:link w:val="af5"/>
    <w:uiPriority w:val="99"/>
    <w:rsid w:val="00114A24"/>
    <w:rPr>
      <w:rFonts w:ascii="Times New Roman" w:eastAsia="等线" w:hAnsi="Times New Roman" w:cs="Times New Roman"/>
      <w:sz w:val="24"/>
      <w:szCs w:val="24"/>
    </w:rPr>
  </w:style>
  <w:style w:type="paragraph" w:styleId="af7">
    <w:name w:val="Normal (Web)"/>
    <w:basedOn w:val="a"/>
    <w:qFormat/>
    <w:rsid w:val="005859EC"/>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060F9-CAAC-4F7D-93E3-1F57B6E9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14</Pages>
  <Words>919</Words>
  <Characters>5244</Characters>
  <Application>Microsoft Office Word</Application>
  <DocSecurity>0</DocSecurity>
  <Lines>43</Lines>
  <Paragraphs>12</Paragraphs>
  <ScaleCrop>false</ScaleCrop>
  <Company>Microsoft</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Mrs Zhao</cp:lastModifiedBy>
  <cp:revision>45</cp:revision>
  <dcterms:created xsi:type="dcterms:W3CDTF">2025-07-08T00:24:00Z</dcterms:created>
  <dcterms:modified xsi:type="dcterms:W3CDTF">2025-07-22T09:57:00Z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FD47254428C546C79753499200788EBF</vt:lpwstr>
  </property>
</Properties>
</file>