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79C32" w14:textId="77777777" w:rsidR="00CA513E" w:rsidRDefault="004460E2">
      <w:pPr>
        <w:pStyle w:val="ad"/>
        <w:jc w:val="center"/>
        <w:rPr>
          <w:sz w:val="36"/>
          <w:szCs w:val="36"/>
        </w:rPr>
      </w:pPr>
      <w:bookmarkStart w:id="0" w:name="_Hlk192960462"/>
      <w:bookmarkStart w:id="1" w:name="_Toc38367762"/>
      <w:bookmarkStart w:id="2" w:name="_Toc158978330"/>
      <w:bookmarkStart w:id="3" w:name="_Toc172360661"/>
      <w:bookmarkStart w:id="4" w:name="_Toc219271393"/>
      <w:r>
        <w:rPr>
          <w:rFonts w:hint="eastAsia"/>
          <w:sz w:val="36"/>
          <w:szCs w:val="36"/>
        </w:rPr>
        <w:t>电力系统综合演示系统</w:t>
      </w:r>
      <w:bookmarkEnd w:id="0"/>
      <w:r>
        <w:rPr>
          <w:sz w:val="36"/>
          <w:szCs w:val="36"/>
        </w:rPr>
        <w:t>采购需求</w:t>
      </w:r>
      <w:bookmarkEnd w:id="1"/>
    </w:p>
    <w:p w14:paraId="7BD00E0A" w14:textId="77777777" w:rsidR="00CA513E" w:rsidRDefault="004460E2">
      <w:pPr>
        <w:pStyle w:val="ad"/>
        <w:rPr>
          <w:rFonts w:ascii="宋体" w:hAnsi="宋体" w:cs="宋体"/>
          <w:sz w:val="21"/>
          <w:szCs w:val="21"/>
        </w:rPr>
      </w:pPr>
      <w:r>
        <w:rPr>
          <w:rFonts w:ascii="宋体" w:hAnsi="宋体" w:cs="宋体" w:hint="eastAsia"/>
          <w:sz w:val="21"/>
          <w:szCs w:val="21"/>
        </w:rPr>
        <w:t>一、采购标的需实现的功能或者目标，以及为落实政府采购政策需满足的要求：</w:t>
      </w:r>
    </w:p>
    <w:p w14:paraId="77B79AB4" w14:textId="77777777" w:rsidR="00CA513E" w:rsidRDefault="004460E2">
      <w:pPr>
        <w:tabs>
          <w:tab w:val="left" w:pos="900"/>
        </w:tabs>
        <w:spacing w:beforeLines="50" w:before="156" w:line="360" w:lineRule="auto"/>
        <w:rPr>
          <w:rFonts w:ascii="宋体" w:hAnsi="宋体" w:cs="宋体"/>
          <w:b/>
          <w:szCs w:val="21"/>
        </w:rPr>
      </w:pPr>
      <w:r>
        <w:rPr>
          <w:rFonts w:ascii="宋体" w:hAnsi="宋体" w:cs="宋体" w:hint="eastAsia"/>
          <w:b/>
          <w:szCs w:val="21"/>
        </w:rPr>
        <w:t>（一）采购标的需实现的功能或者目标</w:t>
      </w:r>
    </w:p>
    <w:p w14:paraId="59B6DC02" w14:textId="77777777" w:rsidR="00CA513E" w:rsidRDefault="004460E2">
      <w:pPr>
        <w:tabs>
          <w:tab w:val="left" w:pos="900"/>
        </w:tabs>
        <w:spacing w:line="360" w:lineRule="auto"/>
        <w:ind w:firstLineChars="200" w:firstLine="420"/>
        <w:rPr>
          <w:rFonts w:ascii="宋体" w:hAnsi="宋体" w:cs="宋体"/>
          <w:szCs w:val="21"/>
        </w:rPr>
      </w:pPr>
      <w:r>
        <w:rPr>
          <w:rFonts w:ascii="宋体" w:hAnsi="宋体" w:cs="宋体" w:hint="eastAsia"/>
          <w:szCs w:val="21"/>
        </w:rPr>
        <w:t>本项目计划购置综合演示系统一套，包含图形渲染设备、沉浸式立体显示设备、VR显示设备、网络设备、中央控制设备、音箱扩声设备、会议发言设备、视频会议设备。用于未来新型电力系统动态实时仿真结果、安全评估结果及恢复策略的实施效果的展示。所购置设备能够对电力系统数据进行处理和渲染，产生逼真的图像和动画效果，让用户能够更加直观地了解电力系统的运行状态和变化，为用户提供更加逼真的3D虚拟现实视觉体验，并具有视频会议功能，满足实验室科研学术活动需求。</w:t>
      </w:r>
    </w:p>
    <w:p w14:paraId="572312DD" w14:textId="77777777" w:rsidR="00CA513E" w:rsidRDefault="004460E2">
      <w:pPr>
        <w:tabs>
          <w:tab w:val="left" w:pos="900"/>
        </w:tabs>
        <w:spacing w:beforeLines="50" w:before="156" w:line="360" w:lineRule="auto"/>
        <w:rPr>
          <w:rFonts w:ascii="宋体" w:hAnsi="宋体" w:cs="宋体"/>
          <w:b/>
          <w:szCs w:val="21"/>
        </w:rPr>
      </w:pPr>
      <w:r>
        <w:rPr>
          <w:rFonts w:ascii="宋体" w:hAnsi="宋体" w:cs="宋体" w:hint="eastAsia"/>
          <w:b/>
          <w:szCs w:val="21"/>
        </w:rPr>
        <w:t>（二）为落实政府采购政策需满足的要求</w:t>
      </w:r>
    </w:p>
    <w:p w14:paraId="779795D4" w14:textId="77777777" w:rsidR="00CA513E" w:rsidRDefault="004460E2">
      <w:pPr>
        <w:tabs>
          <w:tab w:val="left" w:pos="900"/>
        </w:tabs>
        <w:spacing w:line="360" w:lineRule="auto"/>
        <w:ind w:firstLineChars="200" w:firstLine="420"/>
        <w:rPr>
          <w:rFonts w:ascii="宋体" w:hAnsi="宋体" w:cs="宋体"/>
          <w:szCs w:val="21"/>
        </w:rPr>
      </w:pPr>
      <w:r>
        <w:rPr>
          <w:rFonts w:ascii="宋体" w:hAnsi="宋体" w:cs="宋体" w:hint="eastAsia"/>
          <w:szCs w:val="21"/>
        </w:rPr>
        <w:t>根据《政府采购促进中小企业发展管理办法》（财库【2020】46号）规定，本项目采购标的为中小型企业制造、承建或承接的，投标人应提供办法规定的《中小企业声明函》，否则不得享受相关中小企业扶持政策。投标人应对提交的中小企业声明函的真实性负责，提交的中小企业</w:t>
      </w:r>
      <w:proofErr w:type="gramStart"/>
      <w:r>
        <w:rPr>
          <w:rFonts w:ascii="宋体" w:hAnsi="宋体" w:cs="宋体" w:hint="eastAsia"/>
          <w:szCs w:val="21"/>
        </w:rPr>
        <w:t>声明函不真实</w:t>
      </w:r>
      <w:proofErr w:type="gramEnd"/>
      <w:r>
        <w:rPr>
          <w:rFonts w:ascii="宋体" w:hAnsi="宋体" w:cs="宋体" w:hint="eastAsia"/>
          <w:szCs w:val="21"/>
        </w:rPr>
        <w:t>的，应承担相应的法律责任。</w:t>
      </w:r>
    </w:p>
    <w:p w14:paraId="0D5BD54A" w14:textId="77777777" w:rsidR="00CA513E" w:rsidRDefault="004460E2">
      <w:pPr>
        <w:tabs>
          <w:tab w:val="left" w:pos="900"/>
        </w:tabs>
        <w:spacing w:line="360" w:lineRule="auto"/>
        <w:ind w:left="420"/>
        <w:rPr>
          <w:rFonts w:ascii="宋体" w:hAnsi="宋体" w:cs="宋体"/>
          <w:szCs w:val="21"/>
        </w:rPr>
      </w:pPr>
      <w:r>
        <w:rPr>
          <w:rFonts w:ascii="宋体" w:hAnsi="宋体" w:cs="宋体" w:hint="eastAsia"/>
          <w:szCs w:val="21"/>
        </w:rPr>
        <w:t>本项目采购标的对应的《中小企业划型标准规定》所属行业为：</w:t>
      </w:r>
      <w:r>
        <w:rPr>
          <w:rFonts w:ascii="宋体" w:hAnsi="宋体" w:cs="宋体" w:hint="eastAsia"/>
          <w:szCs w:val="21"/>
          <w:u w:val="single"/>
        </w:rPr>
        <w:t>工业</w:t>
      </w:r>
      <w:r>
        <w:rPr>
          <w:rFonts w:ascii="宋体" w:hAnsi="宋体" w:cs="宋体" w:hint="eastAsia"/>
          <w:szCs w:val="21"/>
        </w:rPr>
        <w:t>。</w:t>
      </w:r>
    </w:p>
    <w:p w14:paraId="17122152" w14:textId="77777777" w:rsidR="00CA513E" w:rsidRDefault="004460E2">
      <w:pPr>
        <w:pStyle w:val="ad"/>
        <w:rPr>
          <w:rFonts w:ascii="宋体" w:hAnsi="宋体" w:cs="宋体"/>
          <w:sz w:val="21"/>
          <w:szCs w:val="21"/>
        </w:rPr>
      </w:pPr>
      <w:r>
        <w:rPr>
          <w:rFonts w:ascii="宋体" w:hAnsi="宋体" w:cs="宋体" w:hint="eastAsia"/>
          <w:sz w:val="21"/>
          <w:szCs w:val="21"/>
        </w:rPr>
        <w:t>二、采购标的需执行的国家相关标准、行业标准、地方标准或者其他标准、规范：</w:t>
      </w:r>
    </w:p>
    <w:p w14:paraId="2D950B6D" w14:textId="77777777" w:rsidR="00CA513E" w:rsidRDefault="004460E2">
      <w:pPr>
        <w:tabs>
          <w:tab w:val="left" w:pos="900"/>
        </w:tabs>
        <w:spacing w:line="360" w:lineRule="auto"/>
        <w:ind w:firstLineChars="200" w:firstLine="420"/>
        <w:rPr>
          <w:rFonts w:ascii="宋体" w:hAnsi="宋体" w:cs="宋体"/>
          <w:szCs w:val="21"/>
        </w:rPr>
      </w:pPr>
      <w:bookmarkStart w:id="5" w:name="_Hlk192961913"/>
      <w:r>
        <w:rPr>
          <w:rFonts w:ascii="宋体" w:hAnsi="宋体" w:cs="宋体"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49E416C2" w14:textId="77777777" w:rsidR="00CA513E" w:rsidRDefault="004460E2">
      <w:pPr>
        <w:tabs>
          <w:tab w:val="left" w:pos="900"/>
        </w:tabs>
        <w:spacing w:line="360" w:lineRule="auto"/>
        <w:ind w:firstLineChars="200" w:firstLine="420"/>
        <w:rPr>
          <w:rFonts w:ascii="宋体" w:hAnsi="宋体" w:cs="宋体"/>
          <w:szCs w:val="21"/>
        </w:rPr>
      </w:pPr>
      <w:r>
        <w:rPr>
          <w:rFonts w:ascii="宋体" w:hAnsi="宋体" w:cs="宋体" w:hint="eastAsia"/>
          <w:szCs w:val="21"/>
        </w:rPr>
        <w:t>其中LED显示单元应满足以下标准：GB/T34452-2017《室内LED显示屏通用规范》、SJ/T11141-2017《LED显示屏测试方法》；音响扩声设备应满足：GB50371-2006《厅堂扩声系统设计规范》、GB/T4959-2011《厅堂扩声特性测量方法》。</w:t>
      </w:r>
    </w:p>
    <w:bookmarkEnd w:id="5"/>
    <w:p w14:paraId="4E49F93A" w14:textId="77777777" w:rsidR="00CA513E" w:rsidRDefault="004460E2">
      <w:pPr>
        <w:pStyle w:val="ad"/>
        <w:rPr>
          <w:rFonts w:ascii="宋体" w:hAnsi="宋体" w:cs="宋体"/>
          <w:sz w:val="21"/>
          <w:szCs w:val="21"/>
        </w:rPr>
      </w:pPr>
      <w:r>
        <w:rPr>
          <w:rFonts w:ascii="宋体" w:hAnsi="宋体" w:cs="宋体" w:hint="eastAsia"/>
          <w:sz w:val="21"/>
          <w:szCs w:val="21"/>
        </w:rPr>
        <w:t>三、采购标的概况</w:t>
      </w:r>
    </w:p>
    <w:p w14:paraId="06EAFD5E" w14:textId="77777777" w:rsidR="00CA513E" w:rsidRDefault="004460E2">
      <w:pPr>
        <w:spacing w:beforeLines="50" w:before="156" w:line="360" w:lineRule="auto"/>
        <w:rPr>
          <w:rFonts w:ascii="宋体" w:hAnsi="宋体" w:cs="宋体"/>
          <w:szCs w:val="21"/>
          <w:u w:val="single"/>
        </w:rPr>
      </w:pPr>
      <w:r>
        <w:rPr>
          <w:rFonts w:ascii="宋体" w:hAnsi="宋体" w:cs="宋体" w:hint="eastAsia"/>
          <w:szCs w:val="21"/>
        </w:rPr>
        <w:t>（一）采购项目名称：</w:t>
      </w:r>
      <w:r>
        <w:rPr>
          <w:rFonts w:ascii="宋体" w:hAnsi="宋体" w:cs="宋体" w:hint="eastAsia"/>
          <w:szCs w:val="21"/>
          <w:u w:val="single"/>
        </w:rPr>
        <w:t>电力系统综合演示系统</w:t>
      </w:r>
    </w:p>
    <w:p w14:paraId="0006A3B8" w14:textId="77777777" w:rsidR="00CA513E" w:rsidRDefault="004460E2">
      <w:pPr>
        <w:spacing w:beforeLines="50" w:before="156" w:line="360" w:lineRule="auto"/>
        <w:rPr>
          <w:rFonts w:ascii="宋体" w:hAnsi="宋体" w:cs="宋体"/>
          <w:szCs w:val="21"/>
          <w:u w:val="single"/>
        </w:rPr>
      </w:pPr>
      <w:r>
        <w:rPr>
          <w:rFonts w:ascii="宋体" w:hAnsi="宋体" w:cs="宋体" w:hint="eastAsia"/>
          <w:szCs w:val="21"/>
        </w:rPr>
        <w:t>（二）采购数量及计量单位：</w:t>
      </w:r>
      <w:r>
        <w:rPr>
          <w:rFonts w:ascii="宋体" w:hAnsi="宋体" w:cs="宋体" w:hint="eastAsia"/>
          <w:szCs w:val="21"/>
          <w:u w:val="single"/>
        </w:rPr>
        <w:t xml:space="preserve">  1  套</w:t>
      </w:r>
      <w:r>
        <w:rPr>
          <w:rFonts w:ascii="宋体" w:hAnsi="宋体" w:cs="宋体" w:hint="eastAsia"/>
          <w:szCs w:val="21"/>
        </w:rPr>
        <w:t>。</w:t>
      </w:r>
    </w:p>
    <w:p w14:paraId="19C36F89" w14:textId="77777777" w:rsidR="00CA513E" w:rsidRDefault="004460E2">
      <w:pPr>
        <w:spacing w:beforeLines="50" w:before="156" w:line="360" w:lineRule="auto"/>
        <w:rPr>
          <w:rFonts w:ascii="宋体" w:hAnsi="宋体" w:cs="宋体"/>
          <w:szCs w:val="21"/>
        </w:rPr>
      </w:pPr>
      <w:r>
        <w:rPr>
          <w:rFonts w:ascii="宋体" w:hAnsi="宋体" w:cs="宋体" w:hint="eastAsia"/>
          <w:szCs w:val="21"/>
        </w:rPr>
        <w:t>（三）最高限价：人民币</w:t>
      </w:r>
      <w:r>
        <w:rPr>
          <w:rFonts w:ascii="宋体" w:hAnsi="宋体" w:cs="宋体" w:hint="eastAsia"/>
          <w:szCs w:val="21"/>
          <w:u w:val="single"/>
        </w:rPr>
        <w:t xml:space="preserve">  178.5 万元</w:t>
      </w:r>
      <w:r>
        <w:rPr>
          <w:rFonts w:ascii="宋体" w:hAnsi="宋体" w:cs="宋体" w:hint="eastAsia"/>
          <w:szCs w:val="21"/>
        </w:rPr>
        <w:t>。</w:t>
      </w:r>
    </w:p>
    <w:p w14:paraId="799A9C41" w14:textId="77777777" w:rsidR="00CA513E" w:rsidRDefault="004460E2">
      <w:pPr>
        <w:spacing w:beforeLines="50" w:before="156" w:line="360" w:lineRule="auto"/>
        <w:rPr>
          <w:rFonts w:ascii="宋体" w:hAnsi="宋体" w:cs="宋体"/>
          <w:szCs w:val="21"/>
        </w:rPr>
      </w:pPr>
      <w:r>
        <w:rPr>
          <w:rFonts w:ascii="宋体" w:hAnsi="宋体" w:cs="宋体" w:hint="eastAsia"/>
          <w:szCs w:val="21"/>
        </w:rPr>
        <w:lastRenderedPageBreak/>
        <w:t>（四）交付时间：合同签订后</w:t>
      </w:r>
      <w:r>
        <w:rPr>
          <w:rFonts w:ascii="宋体" w:hAnsi="宋体" w:cs="宋体" w:hint="eastAsia"/>
          <w:szCs w:val="21"/>
          <w:u w:val="single"/>
        </w:rPr>
        <w:t xml:space="preserve"> 45 </w:t>
      </w:r>
      <w:r>
        <w:rPr>
          <w:rFonts w:ascii="宋体" w:hAnsi="宋体" w:cs="宋体" w:hint="eastAsia"/>
          <w:szCs w:val="21"/>
        </w:rPr>
        <w:t>天内。</w:t>
      </w:r>
    </w:p>
    <w:p w14:paraId="3B696E08" w14:textId="77777777" w:rsidR="00CA513E" w:rsidRDefault="004460E2">
      <w:pPr>
        <w:tabs>
          <w:tab w:val="left" w:pos="900"/>
        </w:tabs>
        <w:spacing w:beforeLines="50" w:before="156" w:line="360" w:lineRule="auto"/>
        <w:rPr>
          <w:rFonts w:ascii="宋体" w:hAnsi="宋体" w:cs="宋体"/>
          <w:szCs w:val="21"/>
        </w:rPr>
      </w:pPr>
      <w:r>
        <w:rPr>
          <w:rFonts w:ascii="宋体" w:hAnsi="宋体" w:cs="宋体" w:hint="eastAsia"/>
          <w:szCs w:val="21"/>
        </w:rPr>
        <w:t>（五）交付地点：</w:t>
      </w:r>
      <w:bookmarkStart w:id="6" w:name="_Hlk192962280"/>
      <w:r>
        <w:rPr>
          <w:rFonts w:ascii="宋体" w:hAnsi="宋体" w:cs="宋体" w:hint="eastAsia"/>
          <w:szCs w:val="21"/>
          <w:u w:val="single"/>
        </w:rPr>
        <w:t>西安交通大学创新港校区</w:t>
      </w:r>
      <w:bookmarkEnd w:id="6"/>
      <w:r>
        <w:rPr>
          <w:rFonts w:ascii="宋体" w:hAnsi="宋体" w:cs="宋体" w:hint="eastAsia"/>
          <w:szCs w:val="21"/>
          <w:u w:val="single"/>
        </w:rPr>
        <w:t>3-212</w:t>
      </w:r>
      <w:r>
        <w:rPr>
          <w:rFonts w:ascii="宋体" w:hAnsi="宋体" w:cs="宋体"/>
          <w:szCs w:val="21"/>
          <w:u w:val="single"/>
        </w:rPr>
        <w:t>8</w:t>
      </w:r>
      <w:r>
        <w:rPr>
          <w:rFonts w:ascii="宋体" w:hAnsi="宋体" w:cs="宋体" w:hint="eastAsia"/>
          <w:szCs w:val="21"/>
          <w:u w:val="single"/>
        </w:rPr>
        <w:t>实验室</w:t>
      </w:r>
      <w:r>
        <w:rPr>
          <w:rFonts w:ascii="宋体" w:hAnsi="宋体" w:cs="宋体" w:hint="eastAsia"/>
          <w:szCs w:val="21"/>
        </w:rPr>
        <w:t>。</w:t>
      </w:r>
    </w:p>
    <w:p w14:paraId="56AEF974" w14:textId="77777777" w:rsidR="00CA513E" w:rsidRDefault="004460E2">
      <w:pPr>
        <w:tabs>
          <w:tab w:val="left" w:pos="900"/>
        </w:tabs>
        <w:spacing w:beforeLines="50" w:before="156" w:line="360" w:lineRule="auto"/>
        <w:rPr>
          <w:rFonts w:ascii="宋体" w:hAnsi="宋体" w:cs="宋体"/>
          <w:szCs w:val="21"/>
          <w:u w:val="single"/>
        </w:rPr>
      </w:pPr>
      <w:r>
        <w:rPr>
          <w:rFonts w:ascii="宋体" w:hAnsi="宋体" w:cs="宋体" w:hint="eastAsia"/>
          <w:szCs w:val="21"/>
        </w:rPr>
        <w:t>（六）付款进度安排：</w:t>
      </w:r>
      <w:r>
        <w:rPr>
          <w:rFonts w:ascii="宋体" w:hAnsi="宋体" w:cs="宋体" w:hint="eastAsia"/>
          <w:szCs w:val="21"/>
          <w:u w:val="single"/>
        </w:rPr>
        <w:t>验收合格后付款。</w:t>
      </w:r>
    </w:p>
    <w:p w14:paraId="11A4BB19" w14:textId="77777777" w:rsidR="00CA513E" w:rsidRDefault="00CA513E">
      <w:pPr>
        <w:tabs>
          <w:tab w:val="left" w:pos="900"/>
        </w:tabs>
        <w:spacing w:beforeLines="50" w:before="156" w:line="360" w:lineRule="auto"/>
        <w:rPr>
          <w:rFonts w:ascii="宋体" w:hAnsi="宋体" w:cs="宋体"/>
          <w:szCs w:val="21"/>
          <w:u w:val="single"/>
        </w:rPr>
      </w:pPr>
    </w:p>
    <w:p w14:paraId="77AA6D65" w14:textId="77777777" w:rsidR="00CA513E" w:rsidRDefault="004460E2">
      <w:pPr>
        <w:tabs>
          <w:tab w:val="left" w:pos="900"/>
        </w:tabs>
        <w:spacing w:beforeLines="50" w:before="156" w:line="360" w:lineRule="auto"/>
        <w:rPr>
          <w:rFonts w:ascii="宋体" w:hAnsi="宋体" w:cs="宋体"/>
          <w:b/>
          <w:bCs/>
          <w:szCs w:val="21"/>
        </w:rPr>
      </w:pPr>
      <w:r>
        <w:rPr>
          <w:rFonts w:ascii="宋体" w:hAnsi="宋体" w:cs="宋体" w:hint="eastAsia"/>
          <w:b/>
          <w:bCs/>
          <w:szCs w:val="21"/>
        </w:rPr>
        <w:t>四、采购标的需满足的质量、安全、技术规格、物理特性等要求</w:t>
      </w:r>
    </w:p>
    <w:p w14:paraId="38C813E0" w14:textId="77777777" w:rsidR="00CA513E" w:rsidRDefault="004460E2">
      <w:pPr>
        <w:spacing w:before="240" w:after="240"/>
        <w:ind w:firstLineChars="200" w:firstLine="420"/>
        <w:rPr>
          <w:rFonts w:ascii="宋体" w:hAnsi="宋体" w:cs="宋体"/>
          <w:b/>
          <w:bCs/>
          <w:szCs w:val="21"/>
        </w:rPr>
      </w:pPr>
      <w:r>
        <w:rPr>
          <w:rFonts w:ascii="宋体" w:hAnsi="宋体" w:cs="宋体" w:hint="eastAsia"/>
          <w:szCs w:val="21"/>
        </w:rPr>
        <w:t>本项目主要采购设备及参数要求如下：</w:t>
      </w:r>
    </w:p>
    <w:p w14:paraId="6EAF5B6D" w14:textId="77777777" w:rsidR="00CA513E" w:rsidRDefault="004460E2">
      <w:pPr>
        <w:widowControl/>
        <w:spacing w:line="360" w:lineRule="auto"/>
        <w:ind w:firstLineChars="200" w:firstLine="422"/>
        <w:jc w:val="left"/>
        <w:rPr>
          <w:rFonts w:ascii="宋体" w:hAnsi="宋体" w:cs="宋体"/>
          <w:b/>
          <w:bCs/>
          <w:szCs w:val="21"/>
        </w:rPr>
      </w:pPr>
      <w:r>
        <w:rPr>
          <w:rFonts w:ascii="宋体" w:hAnsi="宋体" w:cs="宋体" w:hint="eastAsia"/>
          <w:b/>
          <w:bCs/>
          <w:szCs w:val="21"/>
        </w:rPr>
        <w:t>·以下</w:t>
      </w:r>
      <w:proofErr w:type="gramStart"/>
      <w:r>
        <w:rPr>
          <w:rFonts w:ascii="宋体" w:hAnsi="宋体" w:cs="宋体" w:hint="eastAsia"/>
          <w:b/>
          <w:bCs/>
          <w:szCs w:val="21"/>
        </w:rPr>
        <w:t>“</w:t>
      </w:r>
      <w:r>
        <w:rPr>
          <w:rFonts w:ascii="宋体" w:hAnsi="宋体" w:cs="宋体" w:hint="eastAsia"/>
          <w:b/>
          <w:bCs/>
          <w:color w:val="000000"/>
          <w:kern w:val="0"/>
          <w:szCs w:val="21"/>
        </w:rPr>
        <w:t>★</w:t>
      </w:r>
      <w:r>
        <w:rPr>
          <w:rFonts w:ascii="宋体" w:hAnsi="宋体" w:cs="宋体" w:hint="eastAsia"/>
          <w:b/>
          <w:bCs/>
          <w:szCs w:val="21"/>
        </w:rPr>
        <w:t>”项需提供</w:t>
      </w:r>
      <w:proofErr w:type="gramEnd"/>
      <w:r>
        <w:rPr>
          <w:rFonts w:ascii="宋体" w:hAnsi="宋体" w:cs="宋体" w:hint="eastAsia"/>
          <w:b/>
          <w:bCs/>
          <w:szCs w:val="21"/>
        </w:rPr>
        <w:t>具有国家认可的第三方检测报告复印件，并加盖原厂公章；</w:t>
      </w:r>
      <w:proofErr w:type="gramStart"/>
      <w:r>
        <w:rPr>
          <w:rFonts w:ascii="宋体" w:hAnsi="宋体" w:cs="宋体" w:hint="eastAsia"/>
          <w:b/>
          <w:bCs/>
          <w:szCs w:val="21"/>
        </w:rPr>
        <w:t>“▲”项需提供</w:t>
      </w:r>
      <w:proofErr w:type="gramEnd"/>
      <w:r>
        <w:rPr>
          <w:rFonts w:ascii="宋体" w:hAnsi="宋体" w:cs="宋体" w:hint="eastAsia"/>
          <w:b/>
          <w:bCs/>
          <w:szCs w:val="21"/>
        </w:rPr>
        <w:t>证明材料，并加盖原厂公章。</w:t>
      </w:r>
    </w:p>
    <w:p w14:paraId="585369BE" w14:textId="77777777" w:rsidR="00CA513E" w:rsidRDefault="004460E2">
      <w:pPr>
        <w:pStyle w:val="ad"/>
        <w:spacing w:before="0" w:after="0" w:line="360" w:lineRule="auto"/>
        <w:ind w:firstLineChars="200" w:firstLine="422"/>
        <w:outlineLvl w:val="9"/>
        <w:rPr>
          <w:rFonts w:ascii="宋体" w:hAnsi="宋体" w:cs="宋体"/>
          <w:color w:val="000000"/>
          <w:kern w:val="0"/>
          <w:sz w:val="21"/>
          <w:szCs w:val="21"/>
        </w:rPr>
      </w:pPr>
      <w:r>
        <w:rPr>
          <w:rFonts w:ascii="宋体" w:hAnsi="宋体" w:cs="宋体" w:hint="eastAsia"/>
          <w:color w:val="000000"/>
          <w:kern w:val="0"/>
          <w:sz w:val="21"/>
          <w:szCs w:val="21"/>
        </w:rPr>
        <w:t>·开标现场需提供LED显示单元、中央控制全能主机的产品样机，同时进行功能演示，演示内容包括：LED屏幕的主动式3D效果演示、可视化集控平台的功能界面演示、设备的集成度和</w:t>
      </w:r>
      <w:proofErr w:type="gramStart"/>
      <w:r>
        <w:rPr>
          <w:rFonts w:ascii="宋体" w:hAnsi="宋体" w:cs="宋体" w:hint="eastAsia"/>
          <w:color w:val="000000"/>
          <w:kern w:val="0"/>
          <w:sz w:val="21"/>
          <w:szCs w:val="21"/>
        </w:rPr>
        <w:t>可</w:t>
      </w:r>
      <w:proofErr w:type="gramEnd"/>
      <w:r>
        <w:rPr>
          <w:rFonts w:ascii="宋体" w:hAnsi="宋体" w:cs="宋体" w:hint="eastAsia"/>
          <w:color w:val="000000"/>
          <w:kern w:val="0"/>
          <w:sz w:val="21"/>
          <w:szCs w:val="21"/>
        </w:rPr>
        <w:t>拓展性演示。演示时间不超过1</w:t>
      </w:r>
      <w:r>
        <w:rPr>
          <w:rFonts w:ascii="宋体" w:hAnsi="宋体" w:cs="宋体"/>
          <w:color w:val="000000"/>
          <w:kern w:val="0"/>
          <w:sz w:val="21"/>
          <w:szCs w:val="21"/>
        </w:rPr>
        <w:t>0</w:t>
      </w:r>
      <w:r>
        <w:rPr>
          <w:rFonts w:ascii="宋体" w:hAnsi="宋体" w:cs="宋体" w:hint="eastAsia"/>
          <w:color w:val="000000"/>
          <w:kern w:val="0"/>
          <w:sz w:val="21"/>
          <w:szCs w:val="21"/>
        </w:rPr>
        <w:t>分钟。</w:t>
      </w:r>
    </w:p>
    <w:p w14:paraId="130C95B0" w14:textId="77777777" w:rsidR="00CA513E" w:rsidRDefault="004460E2">
      <w:pPr>
        <w:pStyle w:val="ad"/>
        <w:spacing w:before="0" w:after="0" w:line="360" w:lineRule="auto"/>
        <w:ind w:firstLineChars="200" w:firstLine="422"/>
        <w:outlineLvl w:val="9"/>
        <w:rPr>
          <w:rFonts w:ascii="宋体" w:hAnsi="宋体" w:cs="宋体"/>
          <w:color w:val="000000"/>
          <w:kern w:val="0"/>
          <w:sz w:val="21"/>
          <w:szCs w:val="21"/>
        </w:rPr>
      </w:pPr>
      <w:r>
        <w:rPr>
          <w:rFonts w:ascii="宋体" w:hAnsi="宋体" w:cs="宋体" w:hint="eastAsia"/>
          <w:color w:val="000000"/>
          <w:kern w:val="0"/>
          <w:sz w:val="21"/>
          <w:szCs w:val="21"/>
        </w:rPr>
        <w:t>·需提供详细的分项报价。</w:t>
      </w:r>
    </w:p>
    <w:tbl>
      <w:tblPr>
        <w:tblpPr w:leftFromText="180" w:rightFromText="180" w:vertAnchor="text" w:horzAnchor="page" w:tblpX="1536" w:tblpY="518"/>
        <w:tblOverlap w:val="never"/>
        <w:tblW w:w="53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1034"/>
        <w:gridCol w:w="6577"/>
        <w:gridCol w:w="392"/>
        <w:gridCol w:w="533"/>
      </w:tblGrid>
      <w:tr w:rsidR="00CA513E" w14:paraId="65820A4D" w14:textId="77777777">
        <w:trPr>
          <w:trHeight w:val="456"/>
        </w:trPr>
        <w:tc>
          <w:tcPr>
            <w:tcW w:w="212" w:type="pct"/>
            <w:noWrap/>
            <w:vAlign w:val="center"/>
          </w:tcPr>
          <w:p w14:paraId="64D7377C" w14:textId="77777777" w:rsidR="00CA513E" w:rsidRDefault="004460E2">
            <w:pPr>
              <w:widowControl/>
              <w:wordWrap w:val="0"/>
              <w:jc w:val="center"/>
              <w:rPr>
                <w:rFonts w:cs="宋体"/>
                <w:b/>
                <w:bCs/>
                <w:color w:val="000000"/>
                <w:kern w:val="0"/>
                <w:sz w:val="18"/>
                <w:szCs w:val="18"/>
              </w:rPr>
            </w:pPr>
            <w:r>
              <w:rPr>
                <w:rFonts w:cs="宋体" w:hint="eastAsia"/>
                <w:b/>
                <w:bCs/>
                <w:color w:val="000000"/>
                <w:kern w:val="0"/>
                <w:sz w:val="18"/>
                <w:szCs w:val="18"/>
              </w:rPr>
              <w:t>序号</w:t>
            </w:r>
          </w:p>
        </w:tc>
        <w:tc>
          <w:tcPr>
            <w:tcW w:w="580" w:type="pct"/>
            <w:noWrap/>
            <w:vAlign w:val="center"/>
          </w:tcPr>
          <w:p w14:paraId="2F7872E1" w14:textId="77777777" w:rsidR="00CA513E" w:rsidRDefault="004460E2">
            <w:pPr>
              <w:widowControl/>
              <w:wordWrap w:val="0"/>
              <w:jc w:val="center"/>
              <w:rPr>
                <w:rFonts w:cs="宋体"/>
                <w:b/>
                <w:bCs/>
                <w:color w:val="000000"/>
                <w:kern w:val="0"/>
                <w:sz w:val="18"/>
                <w:szCs w:val="18"/>
              </w:rPr>
            </w:pPr>
            <w:r>
              <w:rPr>
                <w:rFonts w:cs="宋体" w:hint="eastAsia"/>
                <w:b/>
                <w:bCs/>
                <w:color w:val="000000"/>
                <w:kern w:val="0"/>
                <w:sz w:val="18"/>
                <w:szCs w:val="18"/>
              </w:rPr>
              <w:t>设备名称</w:t>
            </w:r>
          </w:p>
        </w:tc>
        <w:tc>
          <w:tcPr>
            <w:tcW w:w="3689" w:type="pct"/>
            <w:noWrap/>
            <w:vAlign w:val="center"/>
          </w:tcPr>
          <w:p w14:paraId="3ADBEB9E" w14:textId="77777777" w:rsidR="00CA513E" w:rsidRDefault="004460E2">
            <w:pPr>
              <w:widowControl/>
              <w:wordWrap w:val="0"/>
              <w:jc w:val="center"/>
              <w:rPr>
                <w:rFonts w:cs="宋体"/>
                <w:b/>
                <w:bCs/>
                <w:color w:val="000000"/>
                <w:kern w:val="0"/>
                <w:sz w:val="18"/>
                <w:szCs w:val="18"/>
              </w:rPr>
            </w:pPr>
            <w:r>
              <w:rPr>
                <w:rFonts w:cs="宋体" w:hint="eastAsia"/>
                <w:b/>
                <w:bCs/>
                <w:color w:val="000000"/>
                <w:kern w:val="0"/>
                <w:sz w:val="18"/>
                <w:szCs w:val="18"/>
              </w:rPr>
              <w:t>详细参数</w:t>
            </w:r>
          </w:p>
        </w:tc>
        <w:tc>
          <w:tcPr>
            <w:tcW w:w="220" w:type="pct"/>
            <w:noWrap/>
            <w:vAlign w:val="center"/>
          </w:tcPr>
          <w:p w14:paraId="21EAE9FC" w14:textId="77777777" w:rsidR="00CA513E" w:rsidRDefault="004460E2">
            <w:pPr>
              <w:widowControl/>
              <w:wordWrap w:val="0"/>
              <w:jc w:val="center"/>
              <w:rPr>
                <w:rFonts w:cs="宋体"/>
                <w:b/>
                <w:bCs/>
                <w:color w:val="000000"/>
                <w:kern w:val="0"/>
                <w:sz w:val="18"/>
                <w:szCs w:val="18"/>
              </w:rPr>
            </w:pPr>
            <w:r>
              <w:rPr>
                <w:rFonts w:cs="宋体" w:hint="eastAsia"/>
                <w:b/>
                <w:bCs/>
                <w:color w:val="000000"/>
                <w:kern w:val="0"/>
                <w:sz w:val="18"/>
                <w:szCs w:val="18"/>
              </w:rPr>
              <w:t>数量</w:t>
            </w:r>
          </w:p>
        </w:tc>
        <w:tc>
          <w:tcPr>
            <w:tcW w:w="299" w:type="pct"/>
            <w:noWrap/>
            <w:vAlign w:val="center"/>
          </w:tcPr>
          <w:p w14:paraId="4C1F3D5E" w14:textId="77777777" w:rsidR="00CA513E" w:rsidRDefault="004460E2">
            <w:pPr>
              <w:widowControl/>
              <w:wordWrap w:val="0"/>
              <w:jc w:val="center"/>
              <w:rPr>
                <w:rFonts w:cs="宋体"/>
                <w:b/>
                <w:bCs/>
                <w:color w:val="000000"/>
                <w:kern w:val="0"/>
                <w:sz w:val="18"/>
                <w:szCs w:val="18"/>
              </w:rPr>
            </w:pPr>
            <w:r>
              <w:rPr>
                <w:rFonts w:cs="宋体" w:hint="eastAsia"/>
                <w:b/>
                <w:bCs/>
                <w:color w:val="000000"/>
                <w:kern w:val="0"/>
                <w:sz w:val="18"/>
                <w:szCs w:val="18"/>
              </w:rPr>
              <w:t>单位</w:t>
            </w:r>
          </w:p>
        </w:tc>
      </w:tr>
      <w:tr w:rsidR="00CA513E" w14:paraId="3D46E1F3" w14:textId="77777777">
        <w:trPr>
          <w:trHeight w:val="456"/>
        </w:trPr>
        <w:tc>
          <w:tcPr>
            <w:tcW w:w="5000" w:type="pct"/>
            <w:gridSpan w:val="5"/>
            <w:noWrap/>
            <w:vAlign w:val="center"/>
          </w:tcPr>
          <w:p w14:paraId="48D20CEE" w14:textId="77777777" w:rsidR="00CA513E" w:rsidRDefault="004460E2">
            <w:pPr>
              <w:widowControl/>
              <w:wordWrap w:val="0"/>
              <w:jc w:val="left"/>
              <w:rPr>
                <w:rFonts w:cs="宋体"/>
                <w:color w:val="000000"/>
                <w:kern w:val="0"/>
                <w:sz w:val="18"/>
                <w:szCs w:val="18"/>
              </w:rPr>
            </w:pPr>
            <w:r>
              <w:rPr>
                <w:rFonts w:cs="宋体" w:hint="eastAsia"/>
                <w:b/>
                <w:bCs/>
                <w:color w:val="000000"/>
                <w:kern w:val="0"/>
                <w:sz w:val="18"/>
                <w:szCs w:val="18"/>
              </w:rPr>
              <w:t>一、图形渲染设备</w:t>
            </w:r>
          </w:p>
        </w:tc>
      </w:tr>
      <w:tr w:rsidR="00CA513E" w14:paraId="0BE6DF5D" w14:textId="77777777">
        <w:trPr>
          <w:trHeight w:val="456"/>
        </w:trPr>
        <w:tc>
          <w:tcPr>
            <w:tcW w:w="212" w:type="pct"/>
            <w:noWrap/>
            <w:vAlign w:val="center"/>
          </w:tcPr>
          <w:p w14:paraId="6356F8CC" w14:textId="77777777" w:rsidR="00CA513E" w:rsidRDefault="004460E2">
            <w:pPr>
              <w:widowControl/>
              <w:wordWrap w:val="0"/>
              <w:jc w:val="center"/>
              <w:rPr>
                <w:rFonts w:cs="宋体"/>
                <w:color w:val="000000"/>
                <w:kern w:val="0"/>
                <w:sz w:val="20"/>
              </w:rPr>
            </w:pPr>
            <w:r>
              <w:rPr>
                <w:rFonts w:cs="宋体" w:hint="eastAsia"/>
                <w:color w:val="000000"/>
                <w:kern w:val="0"/>
                <w:sz w:val="20"/>
              </w:rPr>
              <w:t>1</w:t>
            </w:r>
          </w:p>
        </w:tc>
        <w:tc>
          <w:tcPr>
            <w:tcW w:w="580" w:type="pct"/>
            <w:vAlign w:val="center"/>
          </w:tcPr>
          <w:p w14:paraId="1A939BEE"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专业图形工作站</w:t>
            </w:r>
          </w:p>
          <w:p w14:paraId="2BD1A991"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（主控端）</w:t>
            </w:r>
          </w:p>
        </w:tc>
        <w:tc>
          <w:tcPr>
            <w:tcW w:w="3689" w:type="pct"/>
            <w:vAlign w:val="center"/>
          </w:tcPr>
          <w:p w14:paraId="2562EAAE" w14:textId="77777777" w:rsidR="00CA513E" w:rsidRDefault="004460E2">
            <w:pPr>
              <w:widowControl/>
              <w:wordWrap w:val="0"/>
              <w:jc w:val="left"/>
              <w:rPr>
                <w:rFonts w:cs="宋体"/>
                <w:color w:val="000000"/>
                <w:kern w:val="0"/>
                <w:sz w:val="18"/>
                <w:szCs w:val="18"/>
              </w:rPr>
            </w:pPr>
            <w:r>
              <w:rPr>
                <w:rFonts w:cs="宋体" w:hint="eastAsia"/>
                <w:color w:val="000000"/>
                <w:kern w:val="0"/>
                <w:sz w:val="18"/>
                <w:szCs w:val="18"/>
              </w:rPr>
              <w:t>整体性能不低于以下配置：</w:t>
            </w:r>
          </w:p>
          <w:p w14:paraId="5ED1E83B" w14:textId="77777777" w:rsidR="00CA513E" w:rsidRDefault="004460E2">
            <w:pPr>
              <w:widowControl/>
              <w:numPr>
                <w:ilvl w:val="0"/>
                <w:numId w:val="1"/>
              </w:numPr>
              <w:wordWrap w:val="0"/>
              <w:jc w:val="left"/>
              <w:rPr>
                <w:rFonts w:cs="宋体"/>
                <w:color w:val="000000"/>
                <w:kern w:val="0"/>
                <w:sz w:val="18"/>
                <w:szCs w:val="18"/>
              </w:rPr>
            </w:pPr>
            <w:r>
              <w:rPr>
                <w:rFonts w:cs="宋体" w:hint="eastAsia"/>
                <w:color w:val="000000"/>
                <w:kern w:val="0"/>
                <w:sz w:val="18"/>
                <w:szCs w:val="18"/>
              </w:rPr>
              <w:t>处理器：双路</w:t>
            </w:r>
            <w:r>
              <w:rPr>
                <w:rFonts w:cs="宋体" w:hint="eastAsia"/>
                <w:color w:val="000000"/>
                <w:kern w:val="0"/>
                <w:sz w:val="18"/>
                <w:szCs w:val="18"/>
              </w:rPr>
              <w:t>Xeon 6230R</w:t>
            </w:r>
            <w:r>
              <w:rPr>
                <w:rFonts w:cs="宋体" w:hint="eastAsia"/>
                <w:color w:val="000000"/>
                <w:kern w:val="0"/>
                <w:sz w:val="18"/>
                <w:szCs w:val="18"/>
              </w:rPr>
              <w:t>（基本频率≥</w:t>
            </w:r>
            <w:r>
              <w:rPr>
                <w:rFonts w:cs="宋体" w:hint="eastAsia"/>
                <w:color w:val="000000"/>
                <w:kern w:val="0"/>
                <w:sz w:val="18"/>
                <w:szCs w:val="18"/>
              </w:rPr>
              <w:t>2.</w:t>
            </w:r>
            <w:r>
              <w:rPr>
                <w:rFonts w:cs="宋体"/>
                <w:color w:val="000000"/>
                <w:kern w:val="0"/>
                <w:sz w:val="18"/>
                <w:szCs w:val="18"/>
              </w:rPr>
              <w:t>1</w:t>
            </w:r>
            <w:r>
              <w:rPr>
                <w:rFonts w:cs="宋体" w:hint="eastAsia"/>
                <w:color w:val="000000"/>
                <w:kern w:val="0"/>
                <w:sz w:val="18"/>
                <w:szCs w:val="18"/>
              </w:rPr>
              <w:t>GHz</w:t>
            </w:r>
            <w:r>
              <w:rPr>
                <w:rFonts w:cs="宋体" w:hint="eastAsia"/>
                <w:color w:val="000000"/>
                <w:kern w:val="0"/>
                <w:sz w:val="18"/>
                <w:szCs w:val="18"/>
              </w:rPr>
              <w:t>，核心数≥</w:t>
            </w:r>
            <w:r>
              <w:rPr>
                <w:rFonts w:cs="宋体" w:hint="eastAsia"/>
                <w:color w:val="000000"/>
                <w:kern w:val="0"/>
                <w:sz w:val="18"/>
                <w:szCs w:val="18"/>
              </w:rPr>
              <w:t>26</w:t>
            </w:r>
            <w:r>
              <w:rPr>
                <w:rFonts w:cs="宋体" w:hint="eastAsia"/>
                <w:color w:val="000000"/>
                <w:kern w:val="0"/>
                <w:sz w:val="18"/>
                <w:szCs w:val="18"/>
              </w:rPr>
              <w:t>，</w:t>
            </w:r>
            <w:proofErr w:type="gramStart"/>
            <w:r>
              <w:rPr>
                <w:rFonts w:cs="宋体" w:hint="eastAsia"/>
                <w:color w:val="000000"/>
                <w:kern w:val="0"/>
                <w:sz w:val="18"/>
                <w:szCs w:val="18"/>
              </w:rPr>
              <w:t>线程数</w:t>
            </w:r>
            <w:proofErr w:type="gramEnd"/>
            <w:r>
              <w:rPr>
                <w:rFonts w:cs="宋体" w:hint="eastAsia"/>
                <w:color w:val="000000"/>
                <w:kern w:val="0"/>
                <w:sz w:val="18"/>
                <w:szCs w:val="18"/>
              </w:rPr>
              <w:t>≥</w:t>
            </w:r>
            <w:r>
              <w:rPr>
                <w:rFonts w:cs="宋体" w:hint="eastAsia"/>
                <w:color w:val="000000"/>
                <w:kern w:val="0"/>
                <w:sz w:val="18"/>
                <w:szCs w:val="18"/>
              </w:rPr>
              <w:t>52</w:t>
            </w:r>
            <w:r>
              <w:rPr>
                <w:rFonts w:cs="宋体" w:hint="eastAsia"/>
                <w:color w:val="000000"/>
                <w:kern w:val="0"/>
                <w:sz w:val="18"/>
                <w:szCs w:val="18"/>
              </w:rPr>
              <w:t>）；</w:t>
            </w:r>
          </w:p>
          <w:p w14:paraId="35C7032A" w14:textId="77777777" w:rsidR="00CA513E" w:rsidRDefault="004460E2">
            <w:pPr>
              <w:widowControl/>
              <w:numPr>
                <w:ilvl w:val="0"/>
                <w:numId w:val="1"/>
              </w:numPr>
              <w:wordWrap w:val="0"/>
              <w:jc w:val="left"/>
              <w:rPr>
                <w:rFonts w:cs="宋体"/>
                <w:color w:val="000000"/>
                <w:kern w:val="0"/>
                <w:sz w:val="18"/>
                <w:szCs w:val="18"/>
              </w:rPr>
            </w:pPr>
            <w:r>
              <w:rPr>
                <w:rFonts w:cs="宋体" w:hint="eastAsia"/>
                <w:color w:val="000000"/>
                <w:kern w:val="0"/>
                <w:sz w:val="18"/>
                <w:szCs w:val="18"/>
              </w:rPr>
              <w:t>主板：</w:t>
            </w:r>
            <w:r>
              <w:rPr>
                <w:rFonts w:cs="宋体" w:hint="eastAsia"/>
                <w:color w:val="000000"/>
                <w:kern w:val="0"/>
                <w:sz w:val="18"/>
                <w:szCs w:val="18"/>
              </w:rPr>
              <w:t>Intel C621</w:t>
            </w:r>
            <w:r>
              <w:rPr>
                <w:rFonts w:cs="宋体" w:hint="eastAsia"/>
                <w:color w:val="000000"/>
                <w:kern w:val="0"/>
                <w:sz w:val="18"/>
                <w:szCs w:val="18"/>
              </w:rPr>
              <w:t>系列及以上芯片组；</w:t>
            </w:r>
          </w:p>
          <w:p w14:paraId="2ED13308" w14:textId="77777777" w:rsidR="00CA513E" w:rsidRDefault="004460E2">
            <w:pPr>
              <w:widowControl/>
              <w:numPr>
                <w:ilvl w:val="0"/>
                <w:numId w:val="1"/>
              </w:numPr>
              <w:wordWrap w:val="0"/>
              <w:jc w:val="left"/>
              <w:rPr>
                <w:rFonts w:cs="宋体"/>
                <w:color w:val="000000"/>
                <w:kern w:val="0"/>
                <w:sz w:val="18"/>
                <w:szCs w:val="18"/>
              </w:rPr>
            </w:pPr>
            <w:r>
              <w:rPr>
                <w:rFonts w:cs="宋体" w:hint="eastAsia"/>
                <w:color w:val="000000"/>
                <w:kern w:val="0"/>
                <w:sz w:val="18"/>
                <w:szCs w:val="18"/>
              </w:rPr>
              <w:t>内存：本次配置≥</w:t>
            </w:r>
            <w:r>
              <w:rPr>
                <w:rFonts w:cs="宋体" w:hint="eastAsia"/>
                <w:color w:val="000000"/>
                <w:kern w:val="0"/>
                <w:sz w:val="18"/>
                <w:szCs w:val="18"/>
              </w:rPr>
              <w:t>8</w:t>
            </w:r>
            <w:r>
              <w:rPr>
                <w:rFonts w:cs="宋体" w:hint="eastAsia"/>
                <w:color w:val="000000"/>
                <w:kern w:val="0"/>
                <w:sz w:val="18"/>
                <w:szCs w:val="18"/>
              </w:rPr>
              <w:t>×</w:t>
            </w:r>
            <w:r>
              <w:rPr>
                <w:rFonts w:cs="宋体" w:hint="eastAsia"/>
                <w:color w:val="000000"/>
                <w:kern w:val="0"/>
                <w:sz w:val="18"/>
                <w:szCs w:val="18"/>
              </w:rPr>
              <w:t>32GB DDR4</w:t>
            </w:r>
            <w:r>
              <w:rPr>
                <w:rFonts w:cs="宋体"/>
                <w:color w:val="000000"/>
                <w:kern w:val="0"/>
                <w:sz w:val="18"/>
                <w:szCs w:val="18"/>
              </w:rPr>
              <w:t>-</w:t>
            </w:r>
            <w:r>
              <w:rPr>
                <w:rFonts w:cs="宋体" w:hint="eastAsia"/>
                <w:color w:val="000000"/>
                <w:kern w:val="0"/>
                <w:sz w:val="18"/>
                <w:szCs w:val="18"/>
              </w:rPr>
              <w:t>2933 ECC</w:t>
            </w:r>
            <w:r>
              <w:rPr>
                <w:rFonts w:cs="宋体" w:hint="eastAsia"/>
                <w:color w:val="000000"/>
                <w:kern w:val="0"/>
                <w:sz w:val="18"/>
                <w:szCs w:val="18"/>
              </w:rPr>
              <w:t>；支持不少于</w:t>
            </w:r>
            <w:r>
              <w:rPr>
                <w:rFonts w:cs="宋体" w:hint="eastAsia"/>
                <w:color w:val="000000"/>
                <w:kern w:val="0"/>
                <w:sz w:val="18"/>
                <w:szCs w:val="18"/>
              </w:rPr>
              <w:t>16</w:t>
            </w:r>
            <w:r>
              <w:rPr>
                <w:rFonts w:cs="宋体" w:hint="eastAsia"/>
                <w:color w:val="000000"/>
                <w:kern w:val="0"/>
                <w:sz w:val="18"/>
                <w:szCs w:val="18"/>
              </w:rPr>
              <w:t>个内存插槽，最大支持</w:t>
            </w:r>
            <w:r>
              <w:rPr>
                <w:rFonts w:cs="宋体" w:hint="eastAsia"/>
                <w:color w:val="000000"/>
                <w:kern w:val="0"/>
                <w:sz w:val="18"/>
                <w:szCs w:val="18"/>
              </w:rPr>
              <w:t>2TB DDR4</w:t>
            </w:r>
            <w:r>
              <w:rPr>
                <w:rFonts w:cs="宋体" w:hint="eastAsia"/>
                <w:color w:val="000000"/>
                <w:kern w:val="0"/>
                <w:sz w:val="18"/>
                <w:szCs w:val="18"/>
              </w:rPr>
              <w:t>内存，支持</w:t>
            </w:r>
            <w:r>
              <w:rPr>
                <w:rFonts w:cs="宋体" w:hint="eastAsia"/>
                <w:color w:val="000000"/>
                <w:kern w:val="0"/>
                <w:sz w:val="18"/>
                <w:szCs w:val="18"/>
              </w:rPr>
              <w:t>ECC</w:t>
            </w:r>
            <w:r>
              <w:rPr>
                <w:rFonts w:cs="宋体" w:hint="eastAsia"/>
                <w:color w:val="000000"/>
                <w:kern w:val="0"/>
                <w:sz w:val="18"/>
                <w:szCs w:val="18"/>
              </w:rPr>
              <w:t>高级内存保护技术；</w:t>
            </w:r>
          </w:p>
          <w:p w14:paraId="2A9F8C67" w14:textId="77777777" w:rsidR="00CA513E" w:rsidRDefault="004460E2">
            <w:pPr>
              <w:widowControl/>
              <w:numPr>
                <w:ilvl w:val="0"/>
                <w:numId w:val="1"/>
              </w:numPr>
              <w:wordWrap w:val="0"/>
              <w:jc w:val="left"/>
              <w:rPr>
                <w:rFonts w:cs="宋体"/>
                <w:color w:val="000000"/>
                <w:kern w:val="0"/>
                <w:sz w:val="18"/>
                <w:szCs w:val="18"/>
              </w:rPr>
            </w:pPr>
            <w:r>
              <w:rPr>
                <w:rFonts w:cs="宋体" w:hint="eastAsia"/>
                <w:color w:val="000000"/>
                <w:kern w:val="0"/>
                <w:sz w:val="18"/>
                <w:szCs w:val="18"/>
              </w:rPr>
              <w:t>硬盘：本次配置≥</w:t>
            </w:r>
            <w:r>
              <w:rPr>
                <w:rFonts w:cs="宋体" w:hint="eastAsia"/>
                <w:color w:val="000000"/>
                <w:kern w:val="0"/>
                <w:sz w:val="18"/>
                <w:szCs w:val="18"/>
              </w:rPr>
              <w:t>1</w:t>
            </w:r>
            <w:r>
              <w:rPr>
                <w:rFonts w:cs="宋体" w:hint="eastAsia"/>
                <w:color w:val="000000"/>
                <w:kern w:val="0"/>
                <w:sz w:val="18"/>
                <w:szCs w:val="18"/>
              </w:rPr>
              <w:t>块</w:t>
            </w:r>
            <w:r>
              <w:rPr>
                <w:rFonts w:cs="宋体" w:hint="eastAsia"/>
                <w:color w:val="000000"/>
                <w:kern w:val="0"/>
                <w:sz w:val="18"/>
                <w:szCs w:val="18"/>
              </w:rPr>
              <w:t>4TB HD 7200rmp 3.5</w:t>
            </w:r>
            <w:r>
              <w:rPr>
                <w:rFonts w:cs="宋体" w:hint="eastAsia"/>
                <w:color w:val="000000"/>
                <w:kern w:val="0"/>
                <w:sz w:val="18"/>
                <w:szCs w:val="18"/>
              </w:rPr>
              <w:t>、</w:t>
            </w:r>
            <w:r>
              <w:rPr>
                <w:rFonts w:cs="宋体" w:hint="eastAsia"/>
                <w:color w:val="000000"/>
                <w:kern w:val="0"/>
                <w:sz w:val="18"/>
                <w:szCs w:val="18"/>
              </w:rPr>
              <w:t>1</w:t>
            </w:r>
            <w:r>
              <w:rPr>
                <w:rFonts w:cs="宋体" w:hint="eastAsia"/>
                <w:color w:val="000000"/>
                <w:kern w:val="0"/>
                <w:sz w:val="18"/>
                <w:szCs w:val="18"/>
              </w:rPr>
              <w:t>块</w:t>
            </w:r>
            <w:r>
              <w:rPr>
                <w:rFonts w:cs="宋体" w:hint="eastAsia"/>
                <w:color w:val="000000"/>
                <w:kern w:val="0"/>
                <w:sz w:val="18"/>
                <w:szCs w:val="18"/>
              </w:rPr>
              <w:t>1TB SSD M.2 2280</w:t>
            </w:r>
            <w:r>
              <w:rPr>
                <w:rFonts w:cs="宋体" w:hint="eastAsia"/>
                <w:color w:val="000000"/>
                <w:kern w:val="0"/>
                <w:sz w:val="18"/>
                <w:szCs w:val="18"/>
              </w:rPr>
              <w:t>；支持不少于</w:t>
            </w:r>
            <w:r>
              <w:rPr>
                <w:rFonts w:cs="宋体" w:hint="eastAsia"/>
                <w:color w:val="000000"/>
                <w:kern w:val="0"/>
                <w:sz w:val="18"/>
                <w:szCs w:val="18"/>
              </w:rPr>
              <w:t>2</w:t>
            </w:r>
            <w:r>
              <w:rPr>
                <w:rFonts w:cs="宋体" w:hint="eastAsia"/>
                <w:color w:val="000000"/>
                <w:kern w:val="0"/>
                <w:sz w:val="18"/>
                <w:szCs w:val="18"/>
              </w:rPr>
              <w:t>个</w:t>
            </w:r>
            <w:r>
              <w:rPr>
                <w:rFonts w:cs="宋体" w:hint="eastAsia"/>
                <w:color w:val="000000"/>
                <w:kern w:val="0"/>
                <w:sz w:val="18"/>
                <w:szCs w:val="18"/>
              </w:rPr>
              <w:t>3.5</w:t>
            </w:r>
            <w:r>
              <w:rPr>
                <w:rFonts w:cs="宋体" w:hint="eastAsia"/>
                <w:color w:val="000000"/>
                <w:kern w:val="0"/>
                <w:sz w:val="18"/>
                <w:szCs w:val="18"/>
              </w:rPr>
              <w:t>英寸硬盘和</w:t>
            </w:r>
            <w:r>
              <w:rPr>
                <w:rFonts w:cs="宋体" w:hint="eastAsia"/>
                <w:color w:val="000000"/>
                <w:kern w:val="0"/>
                <w:sz w:val="18"/>
                <w:szCs w:val="18"/>
              </w:rPr>
              <w:t>2</w:t>
            </w:r>
            <w:r>
              <w:rPr>
                <w:rFonts w:cs="宋体" w:hint="eastAsia"/>
                <w:color w:val="000000"/>
                <w:kern w:val="0"/>
                <w:sz w:val="18"/>
                <w:szCs w:val="18"/>
              </w:rPr>
              <w:t>个</w:t>
            </w:r>
            <w:r>
              <w:rPr>
                <w:rFonts w:cs="宋体" w:hint="eastAsia"/>
                <w:color w:val="000000"/>
                <w:kern w:val="0"/>
                <w:sz w:val="18"/>
                <w:szCs w:val="18"/>
              </w:rPr>
              <w:t>2.5</w:t>
            </w:r>
            <w:r>
              <w:rPr>
                <w:rFonts w:cs="宋体" w:hint="eastAsia"/>
                <w:color w:val="000000"/>
                <w:kern w:val="0"/>
                <w:sz w:val="18"/>
                <w:szCs w:val="18"/>
              </w:rPr>
              <w:t>英寸硬盘，支持</w:t>
            </w:r>
            <w:proofErr w:type="gramStart"/>
            <w:r>
              <w:rPr>
                <w:rFonts w:cs="宋体" w:hint="eastAsia"/>
                <w:color w:val="000000"/>
                <w:kern w:val="0"/>
                <w:sz w:val="18"/>
                <w:szCs w:val="18"/>
              </w:rPr>
              <w:t>2</w:t>
            </w:r>
            <w:r>
              <w:rPr>
                <w:rFonts w:cs="宋体" w:hint="eastAsia"/>
                <w:color w:val="000000"/>
                <w:kern w:val="0"/>
                <w:sz w:val="18"/>
                <w:szCs w:val="18"/>
              </w:rPr>
              <w:t>个板载</w:t>
            </w:r>
            <w:proofErr w:type="gramEnd"/>
            <w:r>
              <w:rPr>
                <w:rFonts w:cs="宋体" w:hint="eastAsia"/>
                <w:color w:val="000000"/>
                <w:kern w:val="0"/>
                <w:sz w:val="18"/>
                <w:szCs w:val="18"/>
              </w:rPr>
              <w:t>M2 SSD</w:t>
            </w:r>
            <w:r>
              <w:rPr>
                <w:rFonts w:cs="宋体" w:hint="eastAsia"/>
                <w:color w:val="000000"/>
                <w:kern w:val="0"/>
                <w:sz w:val="18"/>
                <w:szCs w:val="18"/>
              </w:rPr>
              <w:t>；</w:t>
            </w:r>
          </w:p>
          <w:p w14:paraId="45DA24BC" w14:textId="77777777" w:rsidR="00CA513E" w:rsidRDefault="004460E2">
            <w:pPr>
              <w:widowControl/>
              <w:numPr>
                <w:ilvl w:val="0"/>
                <w:numId w:val="1"/>
              </w:numPr>
              <w:wordWrap w:val="0"/>
              <w:jc w:val="left"/>
              <w:rPr>
                <w:rFonts w:cs="宋体"/>
                <w:color w:val="000000"/>
                <w:kern w:val="0"/>
                <w:sz w:val="18"/>
                <w:szCs w:val="18"/>
              </w:rPr>
            </w:pPr>
            <w:r>
              <w:rPr>
                <w:rFonts w:cs="宋体" w:hint="eastAsia"/>
                <w:color w:val="000000"/>
                <w:kern w:val="0"/>
                <w:sz w:val="18"/>
                <w:szCs w:val="18"/>
              </w:rPr>
              <w:t>显卡：≥</w:t>
            </w:r>
            <w:r>
              <w:rPr>
                <w:rFonts w:cs="宋体" w:hint="eastAsia"/>
                <w:color w:val="000000"/>
                <w:kern w:val="0"/>
                <w:sz w:val="18"/>
                <w:szCs w:val="18"/>
              </w:rPr>
              <w:t>2</w:t>
            </w:r>
            <w:r>
              <w:rPr>
                <w:rFonts w:cs="宋体" w:hint="eastAsia"/>
                <w:color w:val="000000"/>
                <w:kern w:val="0"/>
                <w:sz w:val="18"/>
                <w:szCs w:val="18"/>
              </w:rPr>
              <w:t>张</w:t>
            </w:r>
            <w:r>
              <w:rPr>
                <w:rFonts w:cs="宋体" w:hint="eastAsia"/>
                <w:color w:val="000000"/>
                <w:kern w:val="0"/>
                <w:sz w:val="18"/>
                <w:szCs w:val="18"/>
              </w:rPr>
              <w:t>RTX A5000 24GB</w:t>
            </w:r>
            <w:r>
              <w:rPr>
                <w:rFonts w:cs="宋体" w:hint="eastAsia"/>
                <w:color w:val="000000"/>
                <w:kern w:val="0"/>
                <w:sz w:val="18"/>
                <w:szCs w:val="18"/>
              </w:rPr>
              <w:t>，</w:t>
            </w:r>
            <w:proofErr w:type="gramStart"/>
            <w:r>
              <w:rPr>
                <w:rFonts w:cs="宋体" w:hint="eastAsia"/>
                <w:color w:val="000000"/>
                <w:kern w:val="0"/>
                <w:sz w:val="18"/>
                <w:szCs w:val="18"/>
              </w:rPr>
              <w:t>双显卡</w:t>
            </w:r>
            <w:proofErr w:type="gramEnd"/>
            <w:r>
              <w:rPr>
                <w:rFonts w:cs="宋体" w:hint="eastAsia"/>
                <w:color w:val="000000"/>
                <w:kern w:val="0"/>
                <w:sz w:val="18"/>
                <w:szCs w:val="18"/>
              </w:rPr>
              <w:t>需具备协同工作能力，出厂配置</w:t>
            </w:r>
            <w:r>
              <w:rPr>
                <w:rFonts w:cs="宋体" w:hint="eastAsia"/>
                <w:color w:val="000000"/>
                <w:kern w:val="0"/>
                <w:sz w:val="18"/>
                <w:szCs w:val="18"/>
              </w:rPr>
              <w:t>Quadro S</w:t>
            </w:r>
            <w:r>
              <w:rPr>
                <w:rFonts w:cs="宋体"/>
                <w:color w:val="000000"/>
                <w:kern w:val="0"/>
                <w:sz w:val="18"/>
                <w:szCs w:val="18"/>
              </w:rPr>
              <w:t>ync</w:t>
            </w:r>
            <w:r>
              <w:rPr>
                <w:rFonts w:cs="宋体" w:hint="eastAsia"/>
                <w:color w:val="000000"/>
                <w:kern w:val="0"/>
                <w:sz w:val="18"/>
                <w:szCs w:val="18"/>
              </w:rPr>
              <w:t xml:space="preserve"> II</w:t>
            </w:r>
            <w:r>
              <w:rPr>
                <w:rFonts w:cs="宋体" w:hint="eastAsia"/>
                <w:color w:val="000000"/>
                <w:kern w:val="0"/>
                <w:sz w:val="18"/>
                <w:szCs w:val="18"/>
              </w:rPr>
              <w:t>同步卡；</w:t>
            </w:r>
          </w:p>
          <w:p w14:paraId="5CC0078D" w14:textId="77777777" w:rsidR="00CA513E" w:rsidRDefault="004460E2">
            <w:pPr>
              <w:widowControl/>
              <w:numPr>
                <w:ilvl w:val="0"/>
                <w:numId w:val="1"/>
              </w:numPr>
              <w:wordWrap w:val="0"/>
              <w:jc w:val="left"/>
              <w:rPr>
                <w:rFonts w:cs="宋体"/>
                <w:color w:val="000000"/>
                <w:kern w:val="0"/>
                <w:sz w:val="18"/>
                <w:szCs w:val="18"/>
              </w:rPr>
            </w:pPr>
            <w:r>
              <w:rPr>
                <w:rFonts w:cs="宋体" w:hint="eastAsia"/>
                <w:color w:val="000000"/>
                <w:kern w:val="0"/>
                <w:sz w:val="18"/>
                <w:szCs w:val="18"/>
              </w:rPr>
              <w:t>接口：≥</w:t>
            </w:r>
            <w:r>
              <w:rPr>
                <w:rFonts w:cs="宋体" w:hint="eastAsia"/>
                <w:color w:val="000000"/>
                <w:kern w:val="0"/>
                <w:sz w:val="18"/>
                <w:szCs w:val="18"/>
              </w:rPr>
              <w:t>10</w:t>
            </w:r>
            <w:r>
              <w:rPr>
                <w:rFonts w:cs="宋体" w:hint="eastAsia"/>
                <w:color w:val="000000"/>
                <w:kern w:val="0"/>
                <w:sz w:val="18"/>
                <w:szCs w:val="18"/>
              </w:rPr>
              <w:t>个</w:t>
            </w:r>
            <w:r>
              <w:rPr>
                <w:rFonts w:cs="宋体" w:hint="eastAsia"/>
                <w:color w:val="000000"/>
                <w:kern w:val="0"/>
                <w:sz w:val="18"/>
                <w:szCs w:val="18"/>
              </w:rPr>
              <w:t>USB</w:t>
            </w:r>
            <w:r>
              <w:rPr>
                <w:rFonts w:cs="宋体" w:hint="eastAsia"/>
                <w:color w:val="000000"/>
                <w:kern w:val="0"/>
                <w:sz w:val="18"/>
                <w:szCs w:val="18"/>
              </w:rPr>
              <w:t>接口（前置</w:t>
            </w:r>
            <w:r>
              <w:rPr>
                <w:rFonts w:cs="宋体" w:hint="eastAsia"/>
                <w:color w:val="000000"/>
                <w:kern w:val="0"/>
                <w:sz w:val="18"/>
                <w:szCs w:val="18"/>
              </w:rPr>
              <w:t>4</w:t>
            </w:r>
            <w:r>
              <w:rPr>
                <w:rFonts w:cs="宋体" w:hint="eastAsia"/>
                <w:color w:val="000000"/>
                <w:kern w:val="0"/>
                <w:sz w:val="18"/>
                <w:szCs w:val="18"/>
              </w:rPr>
              <w:t>个</w:t>
            </w:r>
            <w:r>
              <w:rPr>
                <w:rFonts w:cs="宋体" w:hint="eastAsia"/>
                <w:color w:val="000000"/>
                <w:kern w:val="0"/>
                <w:sz w:val="18"/>
                <w:szCs w:val="18"/>
              </w:rPr>
              <w:t>USB 3.0</w:t>
            </w:r>
            <w:r>
              <w:rPr>
                <w:rFonts w:cs="宋体" w:hint="eastAsia"/>
                <w:color w:val="000000"/>
                <w:kern w:val="0"/>
                <w:sz w:val="18"/>
                <w:szCs w:val="18"/>
              </w:rPr>
              <w:t>；后置</w:t>
            </w:r>
            <w:r>
              <w:rPr>
                <w:rFonts w:cs="宋体" w:hint="eastAsia"/>
                <w:color w:val="000000"/>
                <w:kern w:val="0"/>
                <w:sz w:val="18"/>
                <w:szCs w:val="18"/>
              </w:rPr>
              <w:t>6</w:t>
            </w:r>
            <w:r>
              <w:rPr>
                <w:rFonts w:cs="宋体" w:hint="eastAsia"/>
                <w:color w:val="000000"/>
                <w:kern w:val="0"/>
                <w:sz w:val="18"/>
                <w:szCs w:val="18"/>
              </w:rPr>
              <w:t>个</w:t>
            </w:r>
            <w:r>
              <w:rPr>
                <w:rFonts w:cs="宋体" w:hint="eastAsia"/>
                <w:color w:val="000000"/>
                <w:kern w:val="0"/>
                <w:sz w:val="18"/>
                <w:szCs w:val="18"/>
              </w:rPr>
              <w:t>USB</w:t>
            </w:r>
            <w:r>
              <w:rPr>
                <w:rFonts w:cs="宋体" w:hint="eastAsia"/>
                <w:color w:val="000000"/>
                <w:kern w:val="0"/>
                <w:sz w:val="18"/>
                <w:szCs w:val="18"/>
              </w:rPr>
              <w:t>，其中不少于</w:t>
            </w:r>
            <w:r>
              <w:rPr>
                <w:rFonts w:cs="宋体" w:hint="eastAsia"/>
                <w:color w:val="000000"/>
                <w:kern w:val="0"/>
                <w:sz w:val="18"/>
                <w:szCs w:val="18"/>
              </w:rPr>
              <w:t>4</w:t>
            </w:r>
            <w:r>
              <w:rPr>
                <w:rFonts w:cs="宋体" w:hint="eastAsia"/>
                <w:color w:val="000000"/>
                <w:kern w:val="0"/>
                <w:sz w:val="18"/>
                <w:szCs w:val="18"/>
              </w:rPr>
              <w:t>个</w:t>
            </w:r>
            <w:r>
              <w:rPr>
                <w:rFonts w:cs="宋体" w:hint="eastAsia"/>
                <w:color w:val="000000"/>
                <w:kern w:val="0"/>
                <w:sz w:val="18"/>
                <w:szCs w:val="18"/>
              </w:rPr>
              <w:t>USB 3.0</w:t>
            </w:r>
            <w:r>
              <w:rPr>
                <w:rFonts w:cs="宋体" w:hint="eastAsia"/>
                <w:color w:val="000000"/>
                <w:kern w:val="0"/>
                <w:sz w:val="18"/>
                <w:szCs w:val="18"/>
              </w:rPr>
              <w:t>）；</w:t>
            </w:r>
          </w:p>
          <w:p w14:paraId="4DEEA275" w14:textId="2670AD2B" w:rsidR="00CA513E" w:rsidRDefault="004460E2">
            <w:pPr>
              <w:widowControl/>
              <w:numPr>
                <w:ilvl w:val="0"/>
                <w:numId w:val="1"/>
              </w:numPr>
              <w:wordWrap w:val="0"/>
              <w:jc w:val="left"/>
              <w:rPr>
                <w:rFonts w:cs="宋体"/>
                <w:color w:val="000000"/>
                <w:kern w:val="0"/>
                <w:sz w:val="18"/>
                <w:szCs w:val="18"/>
              </w:rPr>
            </w:pPr>
            <w:r>
              <w:rPr>
                <w:rFonts w:cs="宋体" w:hint="eastAsia"/>
                <w:color w:val="000000"/>
                <w:kern w:val="0"/>
                <w:sz w:val="18"/>
                <w:szCs w:val="18"/>
              </w:rPr>
              <w:t>扩展槽位：≥</w:t>
            </w:r>
            <w:r>
              <w:rPr>
                <w:rFonts w:cs="宋体" w:hint="eastAsia"/>
                <w:color w:val="000000"/>
                <w:kern w:val="0"/>
                <w:sz w:val="18"/>
                <w:szCs w:val="18"/>
              </w:rPr>
              <w:t>8</w:t>
            </w:r>
            <w:r>
              <w:rPr>
                <w:rFonts w:cs="宋体" w:hint="eastAsia"/>
                <w:color w:val="000000"/>
                <w:kern w:val="0"/>
                <w:sz w:val="18"/>
                <w:szCs w:val="18"/>
              </w:rPr>
              <w:t>个</w:t>
            </w:r>
            <w:r>
              <w:rPr>
                <w:rFonts w:cs="宋体"/>
                <w:color w:val="000000"/>
                <w:kern w:val="0"/>
                <w:sz w:val="18"/>
                <w:szCs w:val="18"/>
              </w:rPr>
              <w:t>PCIe 4.0</w:t>
            </w:r>
            <w:r>
              <w:rPr>
                <w:rFonts w:cs="宋体" w:hint="eastAsia"/>
                <w:color w:val="000000"/>
                <w:kern w:val="0"/>
                <w:sz w:val="18"/>
                <w:szCs w:val="18"/>
              </w:rPr>
              <w:t>及以上插槽，最高支持</w:t>
            </w:r>
            <w:r>
              <w:rPr>
                <w:rFonts w:cs="宋体" w:hint="eastAsia"/>
                <w:color w:val="000000"/>
                <w:kern w:val="0"/>
                <w:sz w:val="18"/>
                <w:szCs w:val="18"/>
              </w:rPr>
              <w:t>3</w:t>
            </w:r>
            <w:r>
              <w:rPr>
                <w:rFonts w:cs="宋体" w:hint="eastAsia"/>
                <w:color w:val="000000"/>
                <w:kern w:val="0"/>
                <w:sz w:val="18"/>
                <w:szCs w:val="18"/>
              </w:rPr>
              <w:t>个双槽旗舰专业显卡安装；</w:t>
            </w:r>
          </w:p>
          <w:p w14:paraId="37446400" w14:textId="77777777" w:rsidR="00CA513E" w:rsidRDefault="004460E2">
            <w:pPr>
              <w:widowControl/>
              <w:numPr>
                <w:ilvl w:val="0"/>
                <w:numId w:val="1"/>
              </w:numPr>
              <w:wordWrap w:val="0"/>
              <w:jc w:val="left"/>
              <w:rPr>
                <w:rFonts w:cs="宋体"/>
                <w:color w:val="000000"/>
                <w:kern w:val="0"/>
                <w:sz w:val="18"/>
                <w:szCs w:val="18"/>
              </w:rPr>
            </w:pPr>
            <w:r>
              <w:rPr>
                <w:rFonts w:cs="宋体" w:hint="eastAsia"/>
                <w:color w:val="000000"/>
                <w:kern w:val="0"/>
                <w:sz w:val="18"/>
                <w:szCs w:val="18"/>
              </w:rPr>
              <w:t>电源：≥</w:t>
            </w:r>
            <w:r>
              <w:rPr>
                <w:rFonts w:cs="宋体" w:hint="eastAsia"/>
                <w:color w:val="000000"/>
                <w:kern w:val="0"/>
                <w:sz w:val="18"/>
                <w:szCs w:val="18"/>
              </w:rPr>
              <w:t>1400W 92% 80P</w:t>
            </w:r>
            <w:r>
              <w:rPr>
                <w:rFonts w:cs="宋体"/>
                <w:color w:val="000000"/>
                <w:kern w:val="0"/>
                <w:sz w:val="18"/>
                <w:szCs w:val="18"/>
              </w:rPr>
              <w:t>L</w:t>
            </w:r>
            <w:r>
              <w:rPr>
                <w:rFonts w:cs="宋体" w:hint="eastAsia"/>
                <w:color w:val="000000"/>
                <w:kern w:val="0"/>
                <w:sz w:val="18"/>
                <w:szCs w:val="18"/>
              </w:rPr>
              <w:t>US</w:t>
            </w:r>
            <w:r>
              <w:rPr>
                <w:rFonts w:cs="宋体" w:hint="eastAsia"/>
                <w:szCs w:val="21"/>
              </w:rPr>
              <w:t>。</w:t>
            </w:r>
          </w:p>
        </w:tc>
        <w:tc>
          <w:tcPr>
            <w:tcW w:w="220" w:type="pct"/>
            <w:noWrap/>
            <w:vAlign w:val="center"/>
          </w:tcPr>
          <w:p w14:paraId="55BD16C3" w14:textId="77777777" w:rsidR="00CA513E" w:rsidRDefault="004460E2">
            <w:pPr>
              <w:widowControl/>
              <w:wordWrap w:val="0"/>
              <w:jc w:val="center"/>
              <w:rPr>
                <w:rFonts w:cs="宋体"/>
                <w:color w:val="000000"/>
                <w:kern w:val="0"/>
                <w:sz w:val="20"/>
              </w:rPr>
            </w:pPr>
            <w:r>
              <w:rPr>
                <w:rFonts w:cs="宋体" w:hint="eastAsia"/>
                <w:color w:val="000000"/>
                <w:kern w:val="0"/>
                <w:sz w:val="20"/>
              </w:rPr>
              <w:t>1</w:t>
            </w:r>
          </w:p>
        </w:tc>
        <w:tc>
          <w:tcPr>
            <w:tcW w:w="299" w:type="pct"/>
            <w:noWrap/>
            <w:vAlign w:val="center"/>
          </w:tcPr>
          <w:p w14:paraId="521F0A9C" w14:textId="77777777" w:rsidR="00CA513E" w:rsidRDefault="004460E2">
            <w:pPr>
              <w:widowControl/>
              <w:wordWrap w:val="0"/>
              <w:jc w:val="center"/>
              <w:rPr>
                <w:rFonts w:cs="宋体"/>
                <w:color w:val="000000"/>
                <w:kern w:val="0"/>
                <w:sz w:val="20"/>
              </w:rPr>
            </w:pPr>
            <w:r>
              <w:rPr>
                <w:rFonts w:cs="宋体" w:hint="eastAsia"/>
                <w:color w:val="000000"/>
                <w:kern w:val="0"/>
                <w:sz w:val="20"/>
              </w:rPr>
              <w:t>台</w:t>
            </w:r>
          </w:p>
        </w:tc>
      </w:tr>
      <w:tr w:rsidR="00CA513E" w14:paraId="02158A9D" w14:textId="77777777">
        <w:trPr>
          <w:trHeight w:val="456"/>
        </w:trPr>
        <w:tc>
          <w:tcPr>
            <w:tcW w:w="212" w:type="pct"/>
            <w:noWrap/>
            <w:vAlign w:val="center"/>
          </w:tcPr>
          <w:p w14:paraId="33139A59"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2</w:t>
            </w:r>
          </w:p>
        </w:tc>
        <w:tc>
          <w:tcPr>
            <w:tcW w:w="580" w:type="pct"/>
            <w:vAlign w:val="center"/>
          </w:tcPr>
          <w:p w14:paraId="12151E94"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专业图形工作站</w:t>
            </w:r>
          </w:p>
          <w:p w14:paraId="4F42C9DD"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lastRenderedPageBreak/>
              <w:t>（渲染端）</w:t>
            </w:r>
          </w:p>
        </w:tc>
        <w:tc>
          <w:tcPr>
            <w:tcW w:w="3689" w:type="pct"/>
            <w:vAlign w:val="center"/>
          </w:tcPr>
          <w:p w14:paraId="504702AB" w14:textId="77777777" w:rsidR="00CA513E" w:rsidRDefault="004460E2">
            <w:pPr>
              <w:widowControl/>
              <w:wordWrap w:val="0"/>
              <w:jc w:val="left"/>
              <w:rPr>
                <w:rFonts w:cs="宋体"/>
                <w:color w:val="000000"/>
                <w:kern w:val="0"/>
                <w:sz w:val="18"/>
                <w:szCs w:val="18"/>
              </w:rPr>
            </w:pPr>
            <w:r>
              <w:rPr>
                <w:rFonts w:cs="宋体" w:hint="eastAsia"/>
                <w:color w:val="000000"/>
                <w:kern w:val="0"/>
                <w:sz w:val="18"/>
                <w:szCs w:val="18"/>
              </w:rPr>
              <w:lastRenderedPageBreak/>
              <w:t>整体性能不低于以下配置：</w:t>
            </w:r>
          </w:p>
          <w:p w14:paraId="4F3E3CBA" w14:textId="77777777" w:rsidR="00CA513E" w:rsidRDefault="004460E2">
            <w:pPr>
              <w:widowControl/>
              <w:numPr>
                <w:ilvl w:val="0"/>
                <w:numId w:val="2"/>
              </w:numPr>
              <w:wordWrap w:val="0"/>
              <w:jc w:val="left"/>
              <w:rPr>
                <w:rFonts w:cs="宋体"/>
                <w:color w:val="000000"/>
                <w:kern w:val="0"/>
                <w:sz w:val="18"/>
                <w:szCs w:val="18"/>
              </w:rPr>
            </w:pPr>
            <w:r>
              <w:rPr>
                <w:rFonts w:cs="宋体" w:hint="eastAsia"/>
                <w:color w:val="000000"/>
                <w:kern w:val="0"/>
                <w:sz w:val="18"/>
                <w:szCs w:val="18"/>
              </w:rPr>
              <w:t>处理器：基本频率≥</w:t>
            </w:r>
            <w:r>
              <w:rPr>
                <w:rFonts w:cs="宋体" w:hint="eastAsia"/>
                <w:color w:val="000000"/>
                <w:kern w:val="0"/>
                <w:sz w:val="18"/>
                <w:szCs w:val="18"/>
              </w:rPr>
              <w:t>2.4GHz</w:t>
            </w:r>
            <w:r>
              <w:rPr>
                <w:rFonts w:cs="宋体" w:hint="eastAsia"/>
                <w:color w:val="000000"/>
                <w:kern w:val="0"/>
                <w:sz w:val="18"/>
                <w:szCs w:val="18"/>
              </w:rPr>
              <w:t>，</w:t>
            </w:r>
            <w:proofErr w:type="gramStart"/>
            <w:r>
              <w:rPr>
                <w:rFonts w:cs="宋体" w:hint="eastAsia"/>
                <w:color w:val="000000"/>
                <w:kern w:val="0"/>
                <w:sz w:val="18"/>
                <w:szCs w:val="18"/>
              </w:rPr>
              <w:t>睿</w:t>
            </w:r>
            <w:proofErr w:type="gramEnd"/>
            <w:r>
              <w:rPr>
                <w:rFonts w:cs="宋体" w:hint="eastAsia"/>
                <w:color w:val="000000"/>
                <w:kern w:val="0"/>
                <w:sz w:val="18"/>
                <w:szCs w:val="18"/>
              </w:rPr>
              <w:t>频≥</w:t>
            </w:r>
            <w:r>
              <w:rPr>
                <w:rFonts w:cs="宋体" w:hint="eastAsia"/>
                <w:color w:val="000000"/>
                <w:kern w:val="0"/>
                <w:sz w:val="18"/>
                <w:szCs w:val="18"/>
              </w:rPr>
              <w:t>5.2GHz</w:t>
            </w:r>
            <w:r>
              <w:rPr>
                <w:rFonts w:cs="宋体" w:hint="eastAsia"/>
                <w:color w:val="000000"/>
                <w:kern w:val="0"/>
                <w:sz w:val="18"/>
                <w:szCs w:val="18"/>
              </w:rPr>
              <w:t>，核心数≥</w:t>
            </w:r>
            <w:r>
              <w:rPr>
                <w:rFonts w:cs="宋体" w:hint="eastAsia"/>
                <w:color w:val="000000"/>
                <w:kern w:val="0"/>
                <w:sz w:val="18"/>
                <w:szCs w:val="18"/>
              </w:rPr>
              <w:t>20</w:t>
            </w:r>
            <w:r>
              <w:rPr>
                <w:rFonts w:cs="宋体" w:hint="eastAsia"/>
                <w:color w:val="000000"/>
                <w:kern w:val="0"/>
                <w:sz w:val="18"/>
                <w:szCs w:val="18"/>
              </w:rPr>
              <w:t>，缓存≥</w:t>
            </w:r>
            <w:r>
              <w:rPr>
                <w:rFonts w:cs="宋体" w:hint="eastAsia"/>
                <w:color w:val="000000"/>
                <w:kern w:val="0"/>
                <w:sz w:val="18"/>
                <w:szCs w:val="18"/>
              </w:rPr>
              <w:t>36MB</w:t>
            </w:r>
            <w:r>
              <w:rPr>
                <w:rFonts w:cs="宋体" w:hint="eastAsia"/>
                <w:color w:val="000000"/>
                <w:kern w:val="0"/>
                <w:sz w:val="18"/>
                <w:szCs w:val="18"/>
              </w:rPr>
              <w:t>，基础功耗≤</w:t>
            </w:r>
            <w:r>
              <w:rPr>
                <w:rFonts w:cs="宋体" w:hint="eastAsia"/>
                <w:color w:val="000000"/>
                <w:kern w:val="0"/>
                <w:sz w:val="18"/>
                <w:szCs w:val="18"/>
              </w:rPr>
              <w:t>65W</w:t>
            </w:r>
            <w:r>
              <w:rPr>
                <w:rFonts w:cs="宋体" w:hint="eastAsia"/>
                <w:color w:val="000000"/>
                <w:kern w:val="0"/>
                <w:sz w:val="18"/>
                <w:szCs w:val="18"/>
              </w:rPr>
              <w:t>，可根据</w:t>
            </w:r>
            <w:r>
              <w:rPr>
                <w:rFonts w:cs="宋体" w:hint="eastAsia"/>
                <w:color w:val="000000"/>
                <w:kern w:val="0"/>
                <w:sz w:val="18"/>
                <w:szCs w:val="18"/>
              </w:rPr>
              <w:t>CPU</w:t>
            </w:r>
            <w:r>
              <w:rPr>
                <w:rFonts w:cs="宋体" w:hint="eastAsia"/>
                <w:color w:val="000000"/>
                <w:kern w:val="0"/>
                <w:sz w:val="18"/>
                <w:szCs w:val="18"/>
              </w:rPr>
              <w:t>温度闭环控制冷却风扇转速；</w:t>
            </w:r>
          </w:p>
          <w:p w14:paraId="21AC86E9" w14:textId="77777777" w:rsidR="00CA513E" w:rsidRDefault="004460E2">
            <w:pPr>
              <w:widowControl/>
              <w:numPr>
                <w:ilvl w:val="0"/>
                <w:numId w:val="2"/>
              </w:numPr>
              <w:wordWrap w:val="0"/>
              <w:jc w:val="left"/>
              <w:rPr>
                <w:rFonts w:cs="宋体"/>
                <w:color w:val="000000"/>
                <w:kern w:val="0"/>
                <w:sz w:val="18"/>
                <w:szCs w:val="18"/>
              </w:rPr>
            </w:pPr>
            <w:r>
              <w:rPr>
                <w:rFonts w:cs="宋体" w:hint="eastAsia"/>
                <w:color w:val="000000"/>
                <w:kern w:val="0"/>
                <w:sz w:val="18"/>
                <w:szCs w:val="18"/>
              </w:rPr>
              <w:lastRenderedPageBreak/>
              <w:t>主板：</w:t>
            </w:r>
            <w:r>
              <w:rPr>
                <w:rFonts w:cs="宋体" w:hint="eastAsia"/>
                <w:color w:val="000000"/>
                <w:kern w:val="0"/>
                <w:sz w:val="18"/>
                <w:szCs w:val="18"/>
              </w:rPr>
              <w:t>Intel W880</w:t>
            </w:r>
            <w:r>
              <w:rPr>
                <w:rFonts w:cs="宋体" w:hint="eastAsia"/>
                <w:color w:val="000000"/>
                <w:kern w:val="0"/>
                <w:sz w:val="18"/>
                <w:szCs w:val="18"/>
              </w:rPr>
              <w:t>及以上芯片组；</w:t>
            </w:r>
          </w:p>
          <w:p w14:paraId="72C05C3A" w14:textId="77777777" w:rsidR="00CA513E" w:rsidRDefault="004460E2">
            <w:pPr>
              <w:widowControl/>
              <w:numPr>
                <w:ilvl w:val="0"/>
                <w:numId w:val="2"/>
              </w:numPr>
              <w:wordWrap w:val="0"/>
              <w:jc w:val="left"/>
              <w:rPr>
                <w:rFonts w:cs="宋体"/>
                <w:color w:val="000000"/>
                <w:kern w:val="0"/>
                <w:sz w:val="18"/>
                <w:szCs w:val="18"/>
              </w:rPr>
            </w:pPr>
            <w:r>
              <w:rPr>
                <w:rFonts w:cs="宋体" w:hint="eastAsia"/>
                <w:color w:val="000000"/>
                <w:kern w:val="0"/>
                <w:sz w:val="18"/>
                <w:szCs w:val="18"/>
              </w:rPr>
              <w:t>内存：本次配置≥</w:t>
            </w:r>
            <w:r>
              <w:rPr>
                <w:rFonts w:cs="宋体" w:hint="eastAsia"/>
                <w:color w:val="000000"/>
                <w:kern w:val="0"/>
                <w:sz w:val="18"/>
                <w:szCs w:val="18"/>
              </w:rPr>
              <w:t>2</w:t>
            </w:r>
            <w:r>
              <w:rPr>
                <w:rFonts w:cs="宋体" w:hint="eastAsia"/>
                <w:color w:val="000000"/>
                <w:kern w:val="0"/>
                <w:sz w:val="18"/>
                <w:szCs w:val="18"/>
              </w:rPr>
              <w:t>×</w:t>
            </w:r>
            <w:r>
              <w:rPr>
                <w:rFonts w:cs="宋体" w:hint="eastAsia"/>
                <w:color w:val="000000"/>
                <w:kern w:val="0"/>
                <w:sz w:val="18"/>
                <w:szCs w:val="18"/>
              </w:rPr>
              <w:t>32GB DDR5 5600 ECC</w:t>
            </w:r>
            <w:r>
              <w:rPr>
                <w:rFonts w:cs="宋体" w:hint="eastAsia"/>
                <w:color w:val="000000"/>
                <w:kern w:val="0"/>
                <w:sz w:val="18"/>
                <w:szCs w:val="18"/>
              </w:rPr>
              <w:t>；支持不少于</w:t>
            </w:r>
            <w:r>
              <w:rPr>
                <w:rFonts w:cs="宋体" w:hint="eastAsia"/>
                <w:color w:val="000000"/>
                <w:kern w:val="0"/>
                <w:sz w:val="18"/>
                <w:szCs w:val="18"/>
              </w:rPr>
              <w:t>4</w:t>
            </w:r>
            <w:r>
              <w:rPr>
                <w:rFonts w:cs="宋体" w:hint="eastAsia"/>
                <w:color w:val="000000"/>
                <w:kern w:val="0"/>
                <w:sz w:val="18"/>
                <w:szCs w:val="18"/>
              </w:rPr>
              <w:t>个内存槽位；</w:t>
            </w:r>
          </w:p>
          <w:p w14:paraId="589F1721" w14:textId="77777777" w:rsidR="00CA513E" w:rsidRDefault="004460E2">
            <w:pPr>
              <w:widowControl/>
              <w:numPr>
                <w:ilvl w:val="0"/>
                <w:numId w:val="2"/>
              </w:numPr>
              <w:wordWrap w:val="0"/>
              <w:jc w:val="left"/>
              <w:rPr>
                <w:rFonts w:cs="宋体"/>
                <w:color w:val="000000"/>
                <w:kern w:val="0"/>
                <w:sz w:val="18"/>
                <w:szCs w:val="18"/>
              </w:rPr>
            </w:pPr>
            <w:r>
              <w:rPr>
                <w:rFonts w:cs="宋体" w:hint="eastAsia"/>
                <w:color w:val="000000"/>
                <w:kern w:val="0"/>
                <w:sz w:val="18"/>
                <w:szCs w:val="18"/>
              </w:rPr>
              <w:t>显卡：≥</w:t>
            </w:r>
            <w:r>
              <w:rPr>
                <w:rFonts w:cs="宋体" w:hint="eastAsia"/>
                <w:color w:val="000000"/>
                <w:kern w:val="0"/>
                <w:sz w:val="18"/>
                <w:szCs w:val="18"/>
              </w:rPr>
              <w:t>1</w:t>
            </w:r>
            <w:r>
              <w:rPr>
                <w:rFonts w:cs="宋体" w:hint="eastAsia"/>
                <w:color w:val="000000"/>
                <w:kern w:val="0"/>
                <w:sz w:val="18"/>
                <w:szCs w:val="18"/>
              </w:rPr>
              <w:t>张</w:t>
            </w:r>
            <w:r>
              <w:rPr>
                <w:rFonts w:cs="宋体" w:hint="eastAsia"/>
                <w:color w:val="000000"/>
                <w:kern w:val="0"/>
                <w:sz w:val="18"/>
                <w:szCs w:val="18"/>
              </w:rPr>
              <w:t>RTX5080 16GB H+3DP</w:t>
            </w:r>
            <w:r>
              <w:rPr>
                <w:rFonts w:cs="宋体" w:hint="eastAsia"/>
                <w:color w:val="000000"/>
                <w:kern w:val="0"/>
                <w:sz w:val="18"/>
                <w:szCs w:val="18"/>
              </w:rPr>
              <w:t>独立显卡；</w:t>
            </w:r>
          </w:p>
          <w:p w14:paraId="6A4722C7" w14:textId="77777777" w:rsidR="00CA513E" w:rsidRDefault="004460E2">
            <w:pPr>
              <w:widowControl/>
              <w:numPr>
                <w:ilvl w:val="0"/>
                <w:numId w:val="2"/>
              </w:numPr>
              <w:wordWrap w:val="0"/>
              <w:jc w:val="left"/>
              <w:rPr>
                <w:rFonts w:cs="宋体"/>
                <w:color w:val="000000"/>
                <w:kern w:val="0"/>
                <w:sz w:val="18"/>
                <w:szCs w:val="18"/>
              </w:rPr>
            </w:pPr>
            <w:r>
              <w:rPr>
                <w:rFonts w:cs="宋体" w:hint="eastAsia"/>
                <w:color w:val="000000"/>
                <w:kern w:val="0"/>
                <w:sz w:val="18"/>
                <w:szCs w:val="18"/>
              </w:rPr>
              <w:t>硬盘：≥本次配置</w:t>
            </w:r>
            <w:r>
              <w:rPr>
                <w:rFonts w:cs="宋体" w:hint="eastAsia"/>
                <w:color w:val="000000"/>
                <w:kern w:val="0"/>
                <w:sz w:val="18"/>
                <w:szCs w:val="18"/>
              </w:rPr>
              <w:t>2TB SATA3 7200rpm</w:t>
            </w:r>
            <w:r>
              <w:rPr>
                <w:rFonts w:cs="宋体" w:hint="eastAsia"/>
                <w:color w:val="000000"/>
                <w:kern w:val="0"/>
                <w:sz w:val="18"/>
                <w:szCs w:val="18"/>
              </w:rPr>
              <w:t>、</w:t>
            </w:r>
            <w:r>
              <w:rPr>
                <w:rFonts w:cs="宋体" w:hint="eastAsia"/>
                <w:color w:val="000000"/>
                <w:kern w:val="0"/>
                <w:sz w:val="18"/>
                <w:szCs w:val="18"/>
              </w:rPr>
              <w:t>512GB SSD M.2 2280</w:t>
            </w:r>
            <w:r>
              <w:rPr>
                <w:rFonts w:cs="宋体" w:hint="eastAsia"/>
                <w:color w:val="000000"/>
                <w:kern w:val="0"/>
                <w:sz w:val="18"/>
                <w:szCs w:val="18"/>
              </w:rPr>
              <w:t>；最大支持</w:t>
            </w:r>
            <w:r>
              <w:rPr>
                <w:rFonts w:cs="宋体" w:hint="eastAsia"/>
                <w:color w:val="000000"/>
                <w:kern w:val="0"/>
                <w:sz w:val="18"/>
                <w:szCs w:val="18"/>
              </w:rPr>
              <w:t>2</w:t>
            </w:r>
            <w:r>
              <w:rPr>
                <w:rFonts w:cs="宋体" w:hint="eastAsia"/>
                <w:color w:val="000000"/>
                <w:kern w:val="0"/>
                <w:sz w:val="18"/>
                <w:szCs w:val="18"/>
              </w:rPr>
              <w:t>块</w:t>
            </w:r>
            <w:r>
              <w:rPr>
                <w:rFonts w:cs="宋体" w:hint="eastAsia"/>
                <w:color w:val="000000"/>
                <w:kern w:val="0"/>
                <w:sz w:val="18"/>
                <w:szCs w:val="18"/>
              </w:rPr>
              <w:t>3.5</w:t>
            </w:r>
            <w:r>
              <w:rPr>
                <w:rFonts w:cs="宋体" w:hint="eastAsia"/>
                <w:color w:val="000000"/>
                <w:kern w:val="0"/>
                <w:sz w:val="18"/>
                <w:szCs w:val="18"/>
              </w:rPr>
              <w:t>寸硬盘，主板集成可扩展</w:t>
            </w:r>
            <w:r>
              <w:rPr>
                <w:rFonts w:cs="宋体" w:hint="eastAsia"/>
                <w:color w:val="000000"/>
                <w:kern w:val="0"/>
                <w:sz w:val="18"/>
                <w:szCs w:val="18"/>
              </w:rPr>
              <w:t>3</w:t>
            </w:r>
            <w:r>
              <w:rPr>
                <w:rFonts w:cs="宋体" w:hint="eastAsia"/>
                <w:color w:val="000000"/>
                <w:kern w:val="0"/>
                <w:sz w:val="18"/>
                <w:szCs w:val="18"/>
              </w:rPr>
              <w:t>个</w:t>
            </w:r>
            <w:r>
              <w:rPr>
                <w:rFonts w:cs="宋体" w:hint="eastAsia"/>
                <w:color w:val="000000"/>
                <w:kern w:val="0"/>
                <w:sz w:val="18"/>
                <w:szCs w:val="18"/>
              </w:rPr>
              <w:t>M.2</w:t>
            </w:r>
            <w:r>
              <w:rPr>
                <w:rFonts w:cs="宋体" w:hint="eastAsia"/>
                <w:color w:val="000000"/>
                <w:kern w:val="0"/>
                <w:sz w:val="18"/>
                <w:szCs w:val="18"/>
              </w:rPr>
              <w:t>插槽，其中</w:t>
            </w:r>
            <w:r>
              <w:rPr>
                <w:rFonts w:cs="宋体" w:hint="eastAsia"/>
                <w:color w:val="000000"/>
                <w:kern w:val="0"/>
                <w:sz w:val="18"/>
                <w:szCs w:val="18"/>
              </w:rPr>
              <w:t>1</w:t>
            </w:r>
            <w:r>
              <w:rPr>
                <w:rFonts w:cs="宋体" w:hint="eastAsia"/>
                <w:color w:val="000000"/>
                <w:kern w:val="0"/>
                <w:sz w:val="18"/>
                <w:szCs w:val="18"/>
              </w:rPr>
              <w:t>个支持</w:t>
            </w:r>
            <w:r>
              <w:rPr>
                <w:rFonts w:cs="宋体"/>
                <w:color w:val="000000"/>
                <w:kern w:val="0"/>
                <w:sz w:val="18"/>
                <w:szCs w:val="18"/>
              </w:rPr>
              <w:t>PCIe</w:t>
            </w:r>
            <w:r>
              <w:rPr>
                <w:rFonts w:cs="宋体" w:hint="eastAsia"/>
                <w:color w:val="000000"/>
                <w:kern w:val="0"/>
                <w:sz w:val="18"/>
                <w:szCs w:val="18"/>
              </w:rPr>
              <w:t>5.0</w:t>
            </w:r>
            <w:r>
              <w:rPr>
                <w:rFonts w:cs="宋体" w:hint="eastAsia"/>
                <w:color w:val="000000"/>
                <w:kern w:val="0"/>
                <w:sz w:val="18"/>
                <w:szCs w:val="18"/>
              </w:rPr>
              <w:t>通道；</w:t>
            </w:r>
          </w:p>
          <w:p w14:paraId="460E2BAC" w14:textId="77777777" w:rsidR="00CA513E" w:rsidRDefault="004460E2">
            <w:pPr>
              <w:widowControl/>
              <w:numPr>
                <w:ilvl w:val="0"/>
                <w:numId w:val="2"/>
              </w:numPr>
              <w:wordWrap w:val="0"/>
              <w:jc w:val="left"/>
              <w:rPr>
                <w:rFonts w:cs="宋体"/>
                <w:color w:val="000000"/>
                <w:kern w:val="0"/>
                <w:sz w:val="18"/>
                <w:szCs w:val="18"/>
              </w:rPr>
            </w:pPr>
            <w:r>
              <w:rPr>
                <w:rFonts w:cs="宋体" w:hint="eastAsia"/>
                <w:color w:val="000000"/>
                <w:kern w:val="0"/>
                <w:sz w:val="18"/>
                <w:szCs w:val="18"/>
              </w:rPr>
              <w:t>扩展槽位：≥</w:t>
            </w:r>
            <w:r>
              <w:rPr>
                <w:rFonts w:cs="宋体" w:hint="eastAsia"/>
                <w:color w:val="000000"/>
                <w:kern w:val="0"/>
                <w:sz w:val="18"/>
                <w:szCs w:val="18"/>
              </w:rPr>
              <w:t>1</w:t>
            </w:r>
            <w:r>
              <w:rPr>
                <w:rFonts w:cs="宋体" w:hint="eastAsia"/>
                <w:color w:val="000000"/>
                <w:kern w:val="0"/>
                <w:sz w:val="18"/>
                <w:szCs w:val="18"/>
              </w:rPr>
              <w:t>个</w:t>
            </w:r>
            <w:r>
              <w:rPr>
                <w:rFonts w:cs="宋体"/>
                <w:color w:val="000000"/>
                <w:kern w:val="0"/>
                <w:sz w:val="18"/>
                <w:szCs w:val="18"/>
              </w:rPr>
              <w:t>PCIe</w:t>
            </w:r>
            <w:r>
              <w:rPr>
                <w:rFonts w:cs="宋体" w:hint="eastAsia"/>
                <w:color w:val="000000"/>
                <w:kern w:val="0"/>
                <w:sz w:val="18"/>
                <w:szCs w:val="18"/>
              </w:rPr>
              <w:t>5.0</w:t>
            </w:r>
            <w:r>
              <w:rPr>
                <w:rFonts w:cs="宋体"/>
                <w:color w:val="000000"/>
                <w:kern w:val="0"/>
                <w:sz w:val="18"/>
                <w:szCs w:val="18"/>
              </w:rPr>
              <w:t xml:space="preserve"> </w:t>
            </w:r>
            <w:r>
              <w:rPr>
                <w:rFonts w:cs="宋体" w:hint="eastAsia"/>
                <w:color w:val="000000"/>
                <w:kern w:val="0"/>
                <w:sz w:val="18"/>
                <w:szCs w:val="18"/>
              </w:rPr>
              <w:t>16x</w:t>
            </w:r>
            <w:r>
              <w:rPr>
                <w:rFonts w:cs="宋体" w:hint="eastAsia"/>
                <w:color w:val="000000"/>
                <w:kern w:val="0"/>
                <w:sz w:val="18"/>
                <w:szCs w:val="18"/>
              </w:rPr>
              <w:t>插槽、</w:t>
            </w:r>
            <w:r>
              <w:rPr>
                <w:rFonts w:cs="宋体" w:hint="eastAsia"/>
                <w:color w:val="000000"/>
                <w:kern w:val="0"/>
                <w:sz w:val="18"/>
                <w:szCs w:val="18"/>
              </w:rPr>
              <w:t>1</w:t>
            </w:r>
            <w:r>
              <w:rPr>
                <w:rFonts w:cs="宋体" w:hint="eastAsia"/>
                <w:color w:val="000000"/>
                <w:kern w:val="0"/>
                <w:sz w:val="18"/>
                <w:szCs w:val="18"/>
              </w:rPr>
              <w:t>个</w:t>
            </w:r>
            <w:r>
              <w:rPr>
                <w:rFonts w:cs="宋体"/>
                <w:color w:val="000000"/>
                <w:kern w:val="0"/>
                <w:sz w:val="18"/>
                <w:szCs w:val="18"/>
              </w:rPr>
              <w:t>PCIe</w:t>
            </w:r>
            <w:r>
              <w:rPr>
                <w:rFonts w:cs="宋体" w:hint="eastAsia"/>
                <w:color w:val="000000"/>
                <w:kern w:val="0"/>
                <w:sz w:val="18"/>
                <w:szCs w:val="18"/>
              </w:rPr>
              <w:t>4.0</w:t>
            </w:r>
            <w:r>
              <w:rPr>
                <w:rFonts w:cs="宋体"/>
                <w:color w:val="000000"/>
                <w:kern w:val="0"/>
                <w:sz w:val="18"/>
                <w:szCs w:val="18"/>
              </w:rPr>
              <w:t xml:space="preserve"> </w:t>
            </w:r>
            <w:r>
              <w:rPr>
                <w:rFonts w:cs="宋体" w:hint="eastAsia"/>
                <w:color w:val="000000"/>
                <w:kern w:val="0"/>
                <w:sz w:val="18"/>
                <w:szCs w:val="18"/>
              </w:rPr>
              <w:t>16</w:t>
            </w:r>
            <w:r>
              <w:rPr>
                <w:rFonts w:cs="宋体"/>
                <w:color w:val="000000"/>
                <w:kern w:val="0"/>
                <w:sz w:val="18"/>
                <w:szCs w:val="18"/>
              </w:rPr>
              <w:t>x</w:t>
            </w:r>
            <w:r>
              <w:rPr>
                <w:rFonts w:cs="宋体" w:hint="eastAsia"/>
                <w:color w:val="000000"/>
                <w:kern w:val="0"/>
                <w:sz w:val="18"/>
                <w:szCs w:val="18"/>
              </w:rPr>
              <w:t>插槽、</w:t>
            </w:r>
            <w:r>
              <w:rPr>
                <w:rFonts w:cs="宋体" w:hint="eastAsia"/>
                <w:color w:val="000000"/>
                <w:kern w:val="0"/>
                <w:sz w:val="18"/>
                <w:szCs w:val="18"/>
              </w:rPr>
              <w:t>2</w:t>
            </w:r>
            <w:r>
              <w:rPr>
                <w:rFonts w:cs="宋体" w:hint="eastAsia"/>
                <w:color w:val="000000"/>
                <w:kern w:val="0"/>
                <w:sz w:val="18"/>
                <w:szCs w:val="18"/>
              </w:rPr>
              <w:t>个</w:t>
            </w:r>
            <w:r>
              <w:rPr>
                <w:rFonts w:cs="宋体"/>
                <w:color w:val="000000"/>
                <w:kern w:val="0"/>
                <w:sz w:val="18"/>
                <w:szCs w:val="18"/>
              </w:rPr>
              <w:t xml:space="preserve">PCIe3.0 </w:t>
            </w:r>
            <w:r>
              <w:rPr>
                <w:rFonts w:cs="宋体" w:hint="eastAsia"/>
                <w:color w:val="000000"/>
                <w:kern w:val="0"/>
                <w:sz w:val="18"/>
                <w:szCs w:val="18"/>
              </w:rPr>
              <w:t>1</w:t>
            </w:r>
            <w:r>
              <w:rPr>
                <w:rFonts w:cs="宋体"/>
                <w:color w:val="000000"/>
                <w:kern w:val="0"/>
                <w:sz w:val="18"/>
                <w:szCs w:val="18"/>
              </w:rPr>
              <w:t>x</w:t>
            </w:r>
            <w:r>
              <w:rPr>
                <w:rFonts w:cs="宋体" w:hint="eastAsia"/>
                <w:color w:val="000000"/>
                <w:kern w:val="0"/>
                <w:sz w:val="18"/>
                <w:szCs w:val="18"/>
              </w:rPr>
              <w:t>插槽；</w:t>
            </w:r>
          </w:p>
          <w:p w14:paraId="28AE373C" w14:textId="77777777" w:rsidR="00CA513E" w:rsidRDefault="004460E2">
            <w:pPr>
              <w:widowControl/>
              <w:numPr>
                <w:ilvl w:val="0"/>
                <w:numId w:val="2"/>
              </w:numPr>
              <w:wordWrap w:val="0"/>
              <w:jc w:val="left"/>
              <w:rPr>
                <w:rFonts w:cs="宋体"/>
                <w:color w:val="000000"/>
                <w:kern w:val="0"/>
                <w:sz w:val="18"/>
                <w:szCs w:val="18"/>
              </w:rPr>
            </w:pPr>
            <w:r>
              <w:rPr>
                <w:rFonts w:cs="宋体" w:hint="eastAsia"/>
                <w:color w:val="000000"/>
                <w:kern w:val="0"/>
                <w:sz w:val="18"/>
                <w:szCs w:val="18"/>
              </w:rPr>
              <w:t>接口：前置≥</w:t>
            </w:r>
            <w:r>
              <w:rPr>
                <w:rFonts w:cs="宋体" w:hint="eastAsia"/>
                <w:color w:val="000000"/>
                <w:kern w:val="0"/>
                <w:sz w:val="18"/>
                <w:szCs w:val="18"/>
              </w:rPr>
              <w:t>5</w:t>
            </w:r>
            <w:r>
              <w:rPr>
                <w:rFonts w:cs="宋体" w:hint="eastAsia"/>
                <w:color w:val="000000"/>
                <w:kern w:val="0"/>
                <w:sz w:val="18"/>
                <w:szCs w:val="18"/>
              </w:rPr>
              <w:t>个</w:t>
            </w:r>
            <w:r>
              <w:rPr>
                <w:rFonts w:cs="宋体" w:hint="eastAsia"/>
                <w:color w:val="000000"/>
                <w:kern w:val="0"/>
                <w:sz w:val="18"/>
                <w:szCs w:val="18"/>
              </w:rPr>
              <w:t>USB 3.2</w:t>
            </w:r>
            <w:r>
              <w:rPr>
                <w:rFonts w:cs="宋体" w:hint="eastAsia"/>
                <w:color w:val="000000"/>
                <w:kern w:val="0"/>
                <w:sz w:val="18"/>
                <w:szCs w:val="18"/>
              </w:rPr>
              <w:t>接口（至少</w:t>
            </w:r>
            <w:r>
              <w:rPr>
                <w:rFonts w:cs="宋体" w:hint="eastAsia"/>
                <w:color w:val="000000"/>
                <w:kern w:val="0"/>
                <w:sz w:val="18"/>
                <w:szCs w:val="18"/>
              </w:rPr>
              <w:t>1</w:t>
            </w:r>
            <w:r>
              <w:rPr>
                <w:rFonts w:cs="宋体" w:hint="eastAsia"/>
                <w:color w:val="000000"/>
                <w:kern w:val="0"/>
                <w:sz w:val="18"/>
                <w:szCs w:val="18"/>
              </w:rPr>
              <w:t>个</w:t>
            </w:r>
            <w:r>
              <w:rPr>
                <w:rFonts w:cs="宋体" w:hint="eastAsia"/>
                <w:color w:val="000000"/>
                <w:kern w:val="0"/>
                <w:sz w:val="18"/>
                <w:szCs w:val="18"/>
              </w:rPr>
              <w:t>USB Type-C</w:t>
            </w:r>
            <w:r>
              <w:rPr>
                <w:rFonts w:cs="宋体" w:hint="eastAsia"/>
                <w:color w:val="000000"/>
                <w:kern w:val="0"/>
                <w:sz w:val="18"/>
                <w:szCs w:val="18"/>
              </w:rPr>
              <w:t>）、</w:t>
            </w:r>
            <w:r>
              <w:rPr>
                <w:rFonts w:cs="宋体" w:hint="eastAsia"/>
                <w:color w:val="000000"/>
                <w:kern w:val="0"/>
                <w:sz w:val="18"/>
                <w:szCs w:val="18"/>
              </w:rPr>
              <w:t>2</w:t>
            </w:r>
            <w:r>
              <w:rPr>
                <w:rFonts w:cs="宋体" w:hint="eastAsia"/>
                <w:color w:val="000000"/>
                <w:kern w:val="0"/>
                <w:sz w:val="18"/>
                <w:szCs w:val="18"/>
              </w:rPr>
              <w:t>个音频接口；后置≥</w:t>
            </w:r>
            <w:r>
              <w:rPr>
                <w:rFonts w:cs="宋体" w:hint="eastAsia"/>
                <w:color w:val="000000"/>
                <w:kern w:val="0"/>
                <w:sz w:val="18"/>
                <w:szCs w:val="18"/>
              </w:rPr>
              <w:t>4</w:t>
            </w:r>
            <w:r>
              <w:rPr>
                <w:rFonts w:cs="宋体" w:hint="eastAsia"/>
                <w:color w:val="000000"/>
                <w:kern w:val="0"/>
                <w:sz w:val="18"/>
                <w:szCs w:val="18"/>
              </w:rPr>
              <w:t>个</w:t>
            </w:r>
            <w:r>
              <w:rPr>
                <w:rFonts w:cs="宋体" w:hint="eastAsia"/>
                <w:color w:val="000000"/>
                <w:kern w:val="0"/>
                <w:sz w:val="18"/>
                <w:szCs w:val="18"/>
              </w:rPr>
              <w:t>USB 3.2</w:t>
            </w:r>
            <w:r>
              <w:rPr>
                <w:rFonts w:cs="宋体" w:hint="eastAsia"/>
                <w:color w:val="000000"/>
                <w:kern w:val="0"/>
                <w:sz w:val="18"/>
                <w:szCs w:val="18"/>
              </w:rPr>
              <w:t>接口；</w:t>
            </w:r>
          </w:p>
          <w:p w14:paraId="3E89B2CB" w14:textId="77777777" w:rsidR="00CA513E" w:rsidRDefault="004460E2">
            <w:pPr>
              <w:widowControl/>
              <w:numPr>
                <w:ilvl w:val="0"/>
                <w:numId w:val="2"/>
              </w:numPr>
              <w:wordWrap w:val="0"/>
              <w:jc w:val="left"/>
              <w:rPr>
                <w:rFonts w:cs="宋体"/>
                <w:color w:val="000000"/>
                <w:kern w:val="0"/>
                <w:sz w:val="18"/>
                <w:szCs w:val="18"/>
              </w:rPr>
            </w:pPr>
            <w:r>
              <w:rPr>
                <w:rFonts w:cs="宋体" w:hint="eastAsia"/>
                <w:szCs w:val="21"/>
              </w:rPr>
              <w:t>▲</w:t>
            </w:r>
            <w:r>
              <w:rPr>
                <w:rFonts w:cs="宋体" w:hint="eastAsia"/>
                <w:color w:val="000000"/>
                <w:kern w:val="0"/>
                <w:sz w:val="18"/>
                <w:szCs w:val="18"/>
              </w:rPr>
              <w:t>需联想、戴尔、华硕等主流品牌或同质产品，提供原厂整机相关性证明文件。</w:t>
            </w:r>
          </w:p>
        </w:tc>
        <w:tc>
          <w:tcPr>
            <w:tcW w:w="220" w:type="pct"/>
            <w:noWrap/>
            <w:vAlign w:val="center"/>
          </w:tcPr>
          <w:p w14:paraId="439CDFDA"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lastRenderedPageBreak/>
              <w:t>7</w:t>
            </w:r>
          </w:p>
        </w:tc>
        <w:tc>
          <w:tcPr>
            <w:tcW w:w="299" w:type="pct"/>
            <w:noWrap/>
            <w:vAlign w:val="center"/>
          </w:tcPr>
          <w:p w14:paraId="74447A52"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台</w:t>
            </w:r>
          </w:p>
        </w:tc>
      </w:tr>
      <w:tr w:rsidR="00CA513E" w14:paraId="32C10BCD" w14:textId="77777777">
        <w:trPr>
          <w:trHeight w:val="456"/>
        </w:trPr>
        <w:tc>
          <w:tcPr>
            <w:tcW w:w="212" w:type="pct"/>
            <w:noWrap/>
            <w:vAlign w:val="center"/>
          </w:tcPr>
          <w:p w14:paraId="0F734F07"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3</w:t>
            </w:r>
          </w:p>
        </w:tc>
        <w:tc>
          <w:tcPr>
            <w:tcW w:w="580" w:type="pct"/>
            <w:vAlign w:val="center"/>
          </w:tcPr>
          <w:p w14:paraId="55AB768B"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工作站</w:t>
            </w:r>
          </w:p>
          <w:p w14:paraId="2DEF896A"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（协作端）</w:t>
            </w:r>
          </w:p>
        </w:tc>
        <w:tc>
          <w:tcPr>
            <w:tcW w:w="3689" w:type="pct"/>
            <w:vAlign w:val="center"/>
          </w:tcPr>
          <w:p w14:paraId="597775F5" w14:textId="77777777" w:rsidR="00CA513E" w:rsidRPr="004460E2" w:rsidRDefault="004460E2">
            <w:pPr>
              <w:widowControl/>
              <w:wordWrap w:val="0"/>
              <w:jc w:val="left"/>
              <w:rPr>
                <w:rFonts w:cs="宋体"/>
                <w:kern w:val="0"/>
                <w:sz w:val="18"/>
                <w:szCs w:val="18"/>
              </w:rPr>
            </w:pPr>
            <w:r w:rsidRPr="004460E2">
              <w:rPr>
                <w:rFonts w:cs="宋体" w:hint="eastAsia"/>
                <w:kern w:val="0"/>
                <w:sz w:val="18"/>
                <w:szCs w:val="18"/>
              </w:rPr>
              <w:t>整体性能不低于以下配置：</w:t>
            </w:r>
          </w:p>
          <w:p w14:paraId="56F518A9" w14:textId="0490F54E" w:rsidR="00CA513E" w:rsidRPr="004460E2" w:rsidRDefault="004460E2">
            <w:pPr>
              <w:widowControl/>
              <w:numPr>
                <w:ilvl w:val="0"/>
                <w:numId w:val="3"/>
              </w:numPr>
              <w:wordWrap w:val="0"/>
              <w:jc w:val="left"/>
              <w:rPr>
                <w:rFonts w:cs="宋体"/>
                <w:kern w:val="0"/>
                <w:sz w:val="18"/>
                <w:szCs w:val="18"/>
              </w:rPr>
            </w:pPr>
            <w:r w:rsidRPr="004460E2">
              <w:rPr>
                <w:rFonts w:cs="宋体" w:hint="eastAsia"/>
                <w:kern w:val="0"/>
                <w:sz w:val="18"/>
                <w:szCs w:val="18"/>
              </w:rPr>
              <w:t>处理器：</w:t>
            </w:r>
            <w:r w:rsidRPr="004460E2">
              <w:rPr>
                <w:rFonts w:cs="宋体" w:hint="eastAsia"/>
                <w:kern w:val="0"/>
                <w:sz w:val="18"/>
                <w:szCs w:val="18"/>
              </w:rPr>
              <w:t>Intel</w:t>
            </w:r>
            <w:r w:rsidRPr="004460E2">
              <w:rPr>
                <w:rFonts w:cs="宋体"/>
                <w:kern w:val="0"/>
                <w:sz w:val="18"/>
                <w:szCs w:val="18"/>
              </w:rPr>
              <w:t xml:space="preserve"> i9-14</w:t>
            </w:r>
            <w:r>
              <w:rPr>
                <w:rFonts w:cs="宋体" w:hint="eastAsia"/>
                <w:kern w:val="0"/>
                <w:sz w:val="18"/>
                <w:szCs w:val="18"/>
              </w:rPr>
              <w:t>9</w:t>
            </w:r>
            <w:r w:rsidRPr="004460E2">
              <w:rPr>
                <w:rFonts w:cs="宋体"/>
                <w:kern w:val="0"/>
                <w:sz w:val="18"/>
                <w:szCs w:val="18"/>
              </w:rPr>
              <w:t>00</w:t>
            </w:r>
            <w:r>
              <w:rPr>
                <w:rFonts w:cs="宋体" w:hint="eastAsia"/>
                <w:kern w:val="0"/>
                <w:sz w:val="18"/>
                <w:szCs w:val="18"/>
              </w:rPr>
              <w:t>K</w:t>
            </w:r>
            <w:r>
              <w:rPr>
                <w:rFonts w:cs="宋体" w:hint="eastAsia"/>
                <w:kern w:val="0"/>
                <w:sz w:val="18"/>
                <w:szCs w:val="18"/>
              </w:rPr>
              <w:t>，基础频率</w:t>
            </w:r>
            <w:r>
              <w:rPr>
                <w:rFonts w:cs="宋体" w:hint="eastAsia"/>
                <w:color w:val="000000"/>
                <w:kern w:val="0"/>
                <w:sz w:val="18"/>
                <w:szCs w:val="18"/>
              </w:rPr>
              <w:t>≥</w:t>
            </w:r>
            <w:r>
              <w:rPr>
                <w:rFonts w:cs="宋体" w:hint="eastAsia"/>
                <w:kern w:val="0"/>
                <w:sz w:val="18"/>
                <w:szCs w:val="18"/>
              </w:rPr>
              <w:t>3.2GHz</w:t>
            </w:r>
            <w:r>
              <w:rPr>
                <w:rFonts w:cs="宋体" w:hint="eastAsia"/>
                <w:kern w:val="0"/>
                <w:sz w:val="18"/>
                <w:szCs w:val="18"/>
              </w:rPr>
              <w:t>，</w:t>
            </w:r>
            <w:r w:rsidRPr="004460E2">
              <w:rPr>
                <w:rFonts w:cs="宋体" w:hint="eastAsia"/>
                <w:kern w:val="0"/>
                <w:sz w:val="18"/>
                <w:szCs w:val="18"/>
              </w:rPr>
              <w:t>核心数≥</w:t>
            </w:r>
            <w:r w:rsidRPr="004460E2">
              <w:rPr>
                <w:rFonts w:cs="宋体" w:hint="eastAsia"/>
                <w:kern w:val="0"/>
                <w:sz w:val="18"/>
                <w:szCs w:val="18"/>
              </w:rPr>
              <w:t>2</w:t>
            </w:r>
            <w:r>
              <w:rPr>
                <w:rFonts w:cs="宋体" w:hint="eastAsia"/>
                <w:kern w:val="0"/>
                <w:sz w:val="18"/>
                <w:szCs w:val="18"/>
              </w:rPr>
              <w:t>4</w:t>
            </w:r>
            <w:r w:rsidRPr="004460E2">
              <w:rPr>
                <w:rFonts w:cs="宋体" w:hint="eastAsia"/>
                <w:kern w:val="0"/>
                <w:sz w:val="18"/>
                <w:szCs w:val="18"/>
              </w:rPr>
              <w:t>，</w:t>
            </w:r>
            <w:proofErr w:type="gramStart"/>
            <w:r>
              <w:rPr>
                <w:rFonts w:cs="宋体" w:hint="eastAsia"/>
                <w:color w:val="000000"/>
                <w:kern w:val="0"/>
                <w:sz w:val="18"/>
                <w:szCs w:val="18"/>
              </w:rPr>
              <w:t>线程数</w:t>
            </w:r>
            <w:proofErr w:type="gramEnd"/>
            <w:r>
              <w:rPr>
                <w:rFonts w:cs="宋体" w:hint="eastAsia"/>
                <w:color w:val="000000"/>
                <w:kern w:val="0"/>
                <w:sz w:val="18"/>
                <w:szCs w:val="18"/>
              </w:rPr>
              <w:t>≥</w:t>
            </w:r>
            <w:r>
              <w:rPr>
                <w:rFonts w:cs="宋体" w:hint="eastAsia"/>
                <w:color w:val="000000"/>
                <w:kern w:val="0"/>
                <w:sz w:val="18"/>
                <w:szCs w:val="18"/>
              </w:rPr>
              <w:t>32</w:t>
            </w:r>
            <w:r w:rsidRPr="004460E2">
              <w:rPr>
                <w:rFonts w:cs="宋体" w:hint="eastAsia"/>
                <w:kern w:val="0"/>
                <w:sz w:val="18"/>
                <w:szCs w:val="18"/>
              </w:rPr>
              <w:t>；</w:t>
            </w:r>
          </w:p>
          <w:p w14:paraId="13BFF160" w14:textId="77777777" w:rsidR="00CA513E" w:rsidRPr="004460E2" w:rsidRDefault="004460E2">
            <w:pPr>
              <w:widowControl/>
              <w:numPr>
                <w:ilvl w:val="0"/>
                <w:numId w:val="3"/>
              </w:numPr>
              <w:wordWrap w:val="0"/>
              <w:jc w:val="left"/>
              <w:rPr>
                <w:rFonts w:cs="宋体"/>
                <w:kern w:val="0"/>
                <w:sz w:val="18"/>
                <w:szCs w:val="18"/>
              </w:rPr>
            </w:pPr>
            <w:r w:rsidRPr="004460E2">
              <w:rPr>
                <w:rFonts w:cs="宋体" w:hint="eastAsia"/>
                <w:kern w:val="0"/>
                <w:sz w:val="18"/>
                <w:szCs w:val="18"/>
              </w:rPr>
              <w:t>主板：</w:t>
            </w:r>
            <w:r w:rsidRPr="004460E2">
              <w:rPr>
                <w:rFonts w:cs="宋体" w:hint="eastAsia"/>
                <w:kern w:val="0"/>
                <w:sz w:val="18"/>
                <w:szCs w:val="18"/>
              </w:rPr>
              <w:t xml:space="preserve">Intel </w:t>
            </w:r>
            <w:r>
              <w:rPr>
                <w:rFonts w:cs="宋体" w:hint="eastAsia"/>
                <w:kern w:val="0"/>
                <w:sz w:val="18"/>
                <w:szCs w:val="18"/>
              </w:rPr>
              <w:t>Q670</w:t>
            </w:r>
            <w:r w:rsidRPr="004460E2">
              <w:rPr>
                <w:rFonts w:cs="宋体" w:hint="eastAsia"/>
                <w:kern w:val="0"/>
                <w:sz w:val="18"/>
                <w:szCs w:val="18"/>
              </w:rPr>
              <w:t>及以上芯片组；</w:t>
            </w:r>
          </w:p>
          <w:p w14:paraId="459BAB85" w14:textId="481F541A" w:rsidR="00CA513E" w:rsidRPr="004460E2" w:rsidRDefault="004460E2">
            <w:pPr>
              <w:widowControl/>
              <w:numPr>
                <w:ilvl w:val="0"/>
                <w:numId w:val="3"/>
              </w:numPr>
              <w:wordWrap w:val="0"/>
              <w:jc w:val="left"/>
              <w:rPr>
                <w:rFonts w:cs="宋体"/>
                <w:kern w:val="0"/>
                <w:sz w:val="18"/>
                <w:szCs w:val="18"/>
              </w:rPr>
            </w:pPr>
            <w:r w:rsidRPr="004460E2">
              <w:rPr>
                <w:rFonts w:cs="宋体" w:hint="eastAsia"/>
                <w:kern w:val="0"/>
                <w:sz w:val="18"/>
                <w:szCs w:val="18"/>
              </w:rPr>
              <w:t>内存：≥</w:t>
            </w:r>
            <w:r w:rsidRPr="004460E2">
              <w:rPr>
                <w:rFonts w:cs="宋体" w:hint="eastAsia"/>
                <w:kern w:val="0"/>
                <w:sz w:val="18"/>
                <w:szCs w:val="18"/>
              </w:rPr>
              <w:t>32</w:t>
            </w:r>
            <w:r w:rsidRPr="004460E2">
              <w:rPr>
                <w:rFonts w:cs="宋体"/>
                <w:kern w:val="0"/>
                <w:sz w:val="18"/>
                <w:szCs w:val="18"/>
              </w:rPr>
              <w:t xml:space="preserve"> GB DDR5 </w:t>
            </w:r>
            <w:r w:rsidRPr="004460E2">
              <w:rPr>
                <w:rFonts w:cs="宋体" w:hint="eastAsia"/>
                <w:kern w:val="0"/>
                <w:sz w:val="18"/>
                <w:szCs w:val="18"/>
              </w:rPr>
              <w:t>，</w:t>
            </w:r>
            <w:r>
              <w:rPr>
                <w:rFonts w:cs="宋体" w:hint="eastAsia"/>
                <w:kern w:val="0"/>
                <w:sz w:val="18"/>
                <w:szCs w:val="18"/>
              </w:rPr>
              <w:t>支持不少于</w:t>
            </w:r>
            <w:r w:rsidRPr="004460E2">
              <w:rPr>
                <w:rFonts w:cs="宋体" w:hint="eastAsia"/>
                <w:kern w:val="0"/>
                <w:sz w:val="18"/>
                <w:szCs w:val="18"/>
              </w:rPr>
              <w:t>4</w:t>
            </w:r>
            <w:r w:rsidRPr="004460E2">
              <w:rPr>
                <w:rFonts w:cs="宋体" w:hint="eastAsia"/>
                <w:kern w:val="0"/>
                <w:sz w:val="18"/>
                <w:szCs w:val="18"/>
              </w:rPr>
              <w:t>个内存槽位；</w:t>
            </w:r>
          </w:p>
          <w:p w14:paraId="000FD746" w14:textId="74EA4E12" w:rsidR="00CA513E" w:rsidRPr="004460E2" w:rsidRDefault="004460E2">
            <w:pPr>
              <w:widowControl/>
              <w:numPr>
                <w:ilvl w:val="0"/>
                <w:numId w:val="3"/>
              </w:numPr>
              <w:wordWrap w:val="0"/>
              <w:jc w:val="left"/>
              <w:rPr>
                <w:rFonts w:cs="宋体"/>
                <w:kern w:val="0"/>
                <w:sz w:val="18"/>
                <w:szCs w:val="18"/>
              </w:rPr>
            </w:pPr>
            <w:r w:rsidRPr="004460E2">
              <w:rPr>
                <w:rFonts w:cs="宋体" w:hint="eastAsia"/>
                <w:kern w:val="0"/>
                <w:sz w:val="18"/>
                <w:szCs w:val="18"/>
              </w:rPr>
              <w:t>显卡：</w:t>
            </w:r>
            <w:r>
              <w:rPr>
                <w:rFonts w:cs="宋体" w:hint="eastAsia"/>
                <w:kern w:val="0"/>
                <w:sz w:val="18"/>
                <w:szCs w:val="18"/>
              </w:rPr>
              <w:t>不低于</w:t>
            </w:r>
            <w:r w:rsidRPr="004460E2">
              <w:rPr>
                <w:rFonts w:cs="宋体"/>
                <w:kern w:val="0"/>
                <w:sz w:val="18"/>
                <w:szCs w:val="18"/>
              </w:rPr>
              <w:t>NVIDIA</w:t>
            </w:r>
            <w:r>
              <w:rPr>
                <w:rFonts w:cs="宋体" w:hint="eastAsia"/>
                <w:kern w:val="0"/>
                <w:sz w:val="18"/>
                <w:szCs w:val="18"/>
              </w:rPr>
              <w:t xml:space="preserve"> </w:t>
            </w:r>
            <w:r w:rsidRPr="004460E2">
              <w:rPr>
                <w:rFonts w:cs="宋体"/>
                <w:kern w:val="0"/>
                <w:sz w:val="18"/>
                <w:szCs w:val="18"/>
              </w:rPr>
              <w:t xml:space="preserve">T400 </w:t>
            </w:r>
            <w:r w:rsidRPr="004460E2">
              <w:rPr>
                <w:rFonts w:cs="宋体" w:hint="eastAsia"/>
                <w:kern w:val="0"/>
                <w:sz w:val="18"/>
                <w:szCs w:val="18"/>
              </w:rPr>
              <w:t>4GB</w:t>
            </w:r>
            <w:r w:rsidRPr="004460E2">
              <w:rPr>
                <w:rFonts w:cs="宋体" w:hint="eastAsia"/>
                <w:kern w:val="0"/>
                <w:sz w:val="18"/>
                <w:szCs w:val="18"/>
              </w:rPr>
              <w:t>独立显卡；</w:t>
            </w:r>
          </w:p>
          <w:p w14:paraId="7AC2569E" w14:textId="77777777" w:rsidR="00CA513E" w:rsidRPr="004460E2" w:rsidRDefault="004460E2">
            <w:pPr>
              <w:widowControl/>
              <w:numPr>
                <w:ilvl w:val="0"/>
                <w:numId w:val="3"/>
              </w:numPr>
              <w:wordWrap w:val="0"/>
              <w:jc w:val="left"/>
              <w:rPr>
                <w:rFonts w:cs="宋体"/>
                <w:kern w:val="0"/>
                <w:sz w:val="18"/>
                <w:szCs w:val="18"/>
              </w:rPr>
            </w:pPr>
            <w:r w:rsidRPr="004460E2">
              <w:rPr>
                <w:rFonts w:cs="宋体" w:hint="eastAsia"/>
                <w:kern w:val="0"/>
                <w:sz w:val="18"/>
                <w:szCs w:val="18"/>
              </w:rPr>
              <w:t>硬盘：</w:t>
            </w:r>
            <w:r w:rsidRPr="004460E2">
              <w:rPr>
                <w:rFonts w:cs="宋体" w:hint="eastAsia"/>
                <w:kern w:val="0"/>
                <w:sz w:val="18"/>
                <w:szCs w:val="18"/>
              </w:rPr>
              <w:t>512G</w:t>
            </w:r>
            <w:r w:rsidRPr="004460E2">
              <w:rPr>
                <w:rFonts w:cs="宋体"/>
                <w:kern w:val="0"/>
                <w:sz w:val="18"/>
                <w:szCs w:val="18"/>
              </w:rPr>
              <w:t xml:space="preserve"> M.2 NVME SSD + 2TB SATA3 7200rpm </w:t>
            </w:r>
            <w:r w:rsidRPr="004460E2">
              <w:rPr>
                <w:rFonts w:cs="宋体" w:hint="eastAsia"/>
                <w:kern w:val="0"/>
                <w:sz w:val="18"/>
                <w:szCs w:val="18"/>
              </w:rPr>
              <w:t>HDD</w:t>
            </w:r>
            <w:r w:rsidRPr="004460E2">
              <w:rPr>
                <w:rFonts w:cs="宋体" w:hint="eastAsia"/>
                <w:kern w:val="0"/>
                <w:sz w:val="18"/>
                <w:szCs w:val="18"/>
              </w:rPr>
              <w:t>；</w:t>
            </w:r>
          </w:p>
          <w:p w14:paraId="0C81E277" w14:textId="03F07089" w:rsidR="00CA513E" w:rsidRPr="004460E2" w:rsidRDefault="004460E2">
            <w:pPr>
              <w:widowControl/>
              <w:numPr>
                <w:ilvl w:val="0"/>
                <w:numId w:val="3"/>
              </w:numPr>
              <w:wordWrap w:val="0"/>
              <w:jc w:val="left"/>
              <w:rPr>
                <w:rFonts w:cs="宋体"/>
                <w:kern w:val="0"/>
                <w:sz w:val="18"/>
                <w:szCs w:val="18"/>
              </w:rPr>
            </w:pPr>
            <w:r w:rsidRPr="004460E2">
              <w:rPr>
                <w:rFonts w:cs="宋体" w:hint="eastAsia"/>
                <w:kern w:val="0"/>
                <w:sz w:val="18"/>
                <w:szCs w:val="18"/>
              </w:rPr>
              <w:t>扩展槽：≥</w:t>
            </w:r>
            <w:r w:rsidRPr="004460E2">
              <w:rPr>
                <w:rFonts w:cs="宋体" w:hint="eastAsia"/>
                <w:kern w:val="0"/>
                <w:sz w:val="18"/>
                <w:szCs w:val="18"/>
              </w:rPr>
              <w:t>4</w:t>
            </w:r>
            <w:r w:rsidRPr="004460E2">
              <w:rPr>
                <w:rFonts w:cs="宋体" w:hint="eastAsia"/>
                <w:kern w:val="0"/>
                <w:sz w:val="18"/>
                <w:szCs w:val="18"/>
              </w:rPr>
              <w:t>个</w:t>
            </w:r>
            <w:r w:rsidRPr="004460E2">
              <w:rPr>
                <w:rFonts w:cs="宋体" w:hint="eastAsia"/>
                <w:kern w:val="0"/>
                <w:sz w:val="18"/>
                <w:szCs w:val="18"/>
              </w:rPr>
              <w:t>PCI</w:t>
            </w:r>
            <w:r w:rsidR="00052C90">
              <w:rPr>
                <w:rFonts w:cs="宋体" w:hint="eastAsia"/>
                <w:kern w:val="0"/>
                <w:sz w:val="18"/>
                <w:szCs w:val="18"/>
              </w:rPr>
              <w:t>e</w:t>
            </w:r>
            <w:r w:rsidRPr="004460E2">
              <w:rPr>
                <w:rFonts w:cs="宋体" w:hint="eastAsia"/>
                <w:kern w:val="0"/>
                <w:sz w:val="18"/>
                <w:szCs w:val="18"/>
              </w:rPr>
              <w:t>槽位；</w:t>
            </w:r>
          </w:p>
          <w:p w14:paraId="6DD9A21B" w14:textId="045002FD" w:rsidR="00CA513E" w:rsidRPr="004460E2" w:rsidRDefault="004460E2">
            <w:pPr>
              <w:widowControl/>
              <w:numPr>
                <w:ilvl w:val="0"/>
                <w:numId w:val="3"/>
              </w:numPr>
              <w:wordWrap w:val="0"/>
              <w:jc w:val="left"/>
              <w:rPr>
                <w:rFonts w:cs="宋体"/>
                <w:kern w:val="0"/>
                <w:sz w:val="18"/>
                <w:szCs w:val="18"/>
              </w:rPr>
            </w:pPr>
            <w:r w:rsidRPr="004460E2">
              <w:rPr>
                <w:rFonts w:cs="宋体" w:hint="eastAsia"/>
                <w:kern w:val="0"/>
                <w:sz w:val="18"/>
                <w:szCs w:val="18"/>
              </w:rPr>
              <w:t>接口：≥</w:t>
            </w:r>
            <w:r>
              <w:rPr>
                <w:rFonts w:cs="宋体" w:hint="eastAsia"/>
                <w:kern w:val="0"/>
                <w:sz w:val="18"/>
                <w:szCs w:val="18"/>
              </w:rPr>
              <w:t>8</w:t>
            </w:r>
            <w:r w:rsidRPr="004460E2">
              <w:rPr>
                <w:rFonts w:cs="宋体" w:hint="eastAsia"/>
                <w:kern w:val="0"/>
                <w:sz w:val="18"/>
                <w:szCs w:val="18"/>
              </w:rPr>
              <w:t>个</w:t>
            </w:r>
            <w:r w:rsidRPr="004460E2">
              <w:rPr>
                <w:rFonts w:cs="宋体" w:hint="eastAsia"/>
                <w:kern w:val="0"/>
                <w:sz w:val="18"/>
                <w:szCs w:val="18"/>
              </w:rPr>
              <w:t>USB</w:t>
            </w:r>
            <w:r w:rsidRPr="004460E2">
              <w:rPr>
                <w:rFonts w:cs="宋体"/>
                <w:kern w:val="0"/>
                <w:sz w:val="18"/>
                <w:szCs w:val="18"/>
              </w:rPr>
              <w:t xml:space="preserve"> </w:t>
            </w:r>
            <w:r w:rsidRPr="004460E2">
              <w:rPr>
                <w:rFonts w:cs="宋体" w:hint="eastAsia"/>
                <w:kern w:val="0"/>
                <w:sz w:val="18"/>
                <w:szCs w:val="18"/>
              </w:rPr>
              <w:t>3.2</w:t>
            </w:r>
            <w:r w:rsidRPr="004460E2">
              <w:rPr>
                <w:rFonts w:cs="宋体" w:hint="eastAsia"/>
                <w:kern w:val="0"/>
                <w:sz w:val="18"/>
                <w:szCs w:val="18"/>
              </w:rPr>
              <w:t>接口</w:t>
            </w:r>
            <w:r>
              <w:rPr>
                <w:rFonts w:cs="宋体" w:hint="eastAsia"/>
                <w:kern w:val="0"/>
                <w:sz w:val="18"/>
                <w:szCs w:val="18"/>
              </w:rPr>
              <w:t>，</w:t>
            </w:r>
            <w:proofErr w:type="gramStart"/>
            <w:r w:rsidRPr="004460E2">
              <w:rPr>
                <w:rFonts w:cs="宋体" w:hint="eastAsia"/>
                <w:kern w:val="0"/>
                <w:sz w:val="18"/>
                <w:szCs w:val="18"/>
              </w:rPr>
              <w:t>板载</w:t>
            </w:r>
            <w:proofErr w:type="gramEnd"/>
            <w:r w:rsidRPr="004460E2">
              <w:rPr>
                <w:rFonts w:cs="宋体" w:hint="eastAsia"/>
                <w:kern w:val="0"/>
                <w:sz w:val="18"/>
                <w:szCs w:val="18"/>
              </w:rPr>
              <w:t>≥</w:t>
            </w:r>
            <w:r>
              <w:rPr>
                <w:rFonts w:cs="宋体" w:hint="eastAsia"/>
                <w:kern w:val="0"/>
                <w:sz w:val="18"/>
                <w:szCs w:val="18"/>
              </w:rPr>
              <w:t>1</w:t>
            </w:r>
            <w:r w:rsidRPr="004460E2">
              <w:rPr>
                <w:rFonts w:cs="宋体" w:hint="eastAsia"/>
                <w:kern w:val="0"/>
                <w:sz w:val="18"/>
                <w:szCs w:val="18"/>
              </w:rPr>
              <w:t>个</w:t>
            </w:r>
            <w:r w:rsidRPr="004460E2">
              <w:rPr>
                <w:rFonts w:cs="宋体" w:hint="eastAsia"/>
                <w:kern w:val="0"/>
                <w:sz w:val="18"/>
                <w:szCs w:val="18"/>
              </w:rPr>
              <w:t>DP</w:t>
            </w:r>
            <w:r w:rsidRPr="004460E2">
              <w:rPr>
                <w:rFonts w:cs="宋体" w:hint="eastAsia"/>
                <w:kern w:val="0"/>
                <w:sz w:val="18"/>
                <w:szCs w:val="18"/>
              </w:rPr>
              <w:t>接口及</w:t>
            </w:r>
            <w:r w:rsidRPr="004460E2">
              <w:rPr>
                <w:rFonts w:cs="宋体" w:hint="eastAsia"/>
                <w:kern w:val="0"/>
                <w:sz w:val="18"/>
                <w:szCs w:val="18"/>
              </w:rPr>
              <w:t>1</w:t>
            </w:r>
            <w:r w:rsidRPr="004460E2">
              <w:rPr>
                <w:rFonts w:cs="宋体" w:hint="eastAsia"/>
                <w:kern w:val="0"/>
                <w:sz w:val="18"/>
                <w:szCs w:val="18"/>
              </w:rPr>
              <w:t>个</w:t>
            </w:r>
            <w:r w:rsidRPr="004460E2">
              <w:rPr>
                <w:rFonts w:cs="宋体" w:hint="eastAsia"/>
                <w:kern w:val="0"/>
                <w:sz w:val="18"/>
                <w:szCs w:val="18"/>
              </w:rPr>
              <w:t>HDMI</w:t>
            </w:r>
            <w:r w:rsidRPr="004460E2">
              <w:rPr>
                <w:rFonts w:cs="宋体" w:hint="eastAsia"/>
                <w:kern w:val="0"/>
                <w:sz w:val="18"/>
                <w:szCs w:val="18"/>
              </w:rPr>
              <w:t>接口；</w:t>
            </w:r>
          </w:p>
          <w:p w14:paraId="3EAC9F03" w14:textId="77777777" w:rsidR="00CA513E" w:rsidRDefault="004460E2">
            <w:pPr>
              <w:widowControl/>
              <w:numPr>
                <w:ilvl w:val="0"/>
                <w:numId w:val="3"/>
              </w:numPr>
              <w:wordWrap w:val="0"/>
              <w:jc w:val="left"/>
              <w:rPr>
                <w:rFonts w:cs="宋体"/>
                <w:color w:val="FF0000"/>
                <w:kern w:val="0"/>
                <w:sz w:val="18"/>
                <w:szCs w:val="18"/>
              </w:rPr>
            </w:pPr>
            <w:r w:rsidRPr="004460E2">
              <w:rPr>
                <w:rFonts w:cs="宋体" w:hint="eastAsia"/>
                <w:kern w:val="0"/>
                <w:sz w:val="18"/>
                <w:szCs w:val="18"/>
              </w:rPr>
              <w:t>外设：防水键盘、抗菌鼠标，</w:t>
            </w:r>
            <w:r w:rsidRPr="004460E2">
              <w:rPr>
                <w:rFonts w:cs="宋体" w:hint="eastAsia"/>
                <w:kern w:val="0"/>
                <w:sz w:val="18"/>
                <w:szCs w:val="18"/>
              </w:rPr>
              <w:t>27</w:t>
            </w:r>
            <w:r w:rsidRPr="004460E2">
              <w:rPr>
                <w:rFonts w:cs="宋体" w:hint="eastAsia"/>
                <w:kern w:val="0"/>
                <w:sz w:val="18"/>
                <w:szCs w:val="18"/>
              </w:rPr>
              <w:t>英寸</w:t>
            </w:r>
            <w:r w:rsidRPr="004460E2">
              <w:rPr>
                <w:rFonts w:cs="宋体" w:hint="eastAsia"/>
                <w:kern w:val="0"/>
                <w:sz w:val="18"/>
                <w:szCs w:val="18"/>
              </w:rPr>
              <w:t>2K</w:t>
            </w:r>
            <w:r w:rsidRPr="004460E2">
              <w:rPr>
                <w:rFonts w:cs="宋体"/>
                <w:kern w:val="0"/>
                <w:sz w:val="18"/>
                <w:szCs w:val="18"/>
              </w:rPr>
              <w:t xml:space="preserve"> Fast </w:t>
            </w:r>
            <w:r w:rsidRPr="004460E2">
              <w:rPr>
                <w:rFonts w:cs="宋体" w:hint="eastAsia"/>
                <w:kern w:val="0"/>
                <w:sz w:val="18"/>
                <w:szCs w:val="18"/>
              </w:rPr>
              <w:t>IPS</w:t>
            </w:r>
            <w:r w:rsidRPr="004460E2">
              <w:rPr>
                <w:rFonts w:cs="宋体" w:hint="eastAsia"/>
                <w:kern w:val="0"/>
                <w:sz w:val="18"/>
                <w:szCs w:val="18"/>
              </w:rPr>
              <w:t>显示器。</w:t>
            </w:r>
          </w:p>
        </w:tc>
        <w:tc>
          <w:tcPr>
            <w:tcW w:w="220" w:type="pct"/>
            <w:noWrap/>
            <w:vAlign w:val="center"/>
          </w:tcPr>
          <w:p w14:paraId="7F5D0F40"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4</w:t>
            </w:r>
          </w:p>
        </w:tc>
        <w:tc>
          <w:tcPr>
            <w:tcW w:w="299" w:type="pct"/>
            <w:noWrap/>
            <w:vAlign w:val="center"/>
          </w:tcPr>
          <w:p w14:paraId="301F104C"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台</w:t>
            </w:r>
          </w:p>
        </w:tc>
      </w:tr>
      <w:tr w:rsidR="00CA513E" w14:paraId="4975A0FE" w14:textId="77777777">
        <w:trPr>
          <w:trHeight w:val="456"/>
        </w:trPr>
        <w:tc>
          <w:tcPr>
            <w:tcW w:w="212" w:type="pct"/>
            <w:noWrap/>
            <w:vAlign w:val="center"/>
          </w:tcPr>
          <w:p w14:paraId="32EE894C"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4</w:t>
            </w:r>
          </w:p>
        </w:tc>
        <w:tc>
          <w:tcPr>
            <w:tcW w:w="580" w:type="pct"/>
            <w:vAlign w:val="center"/>
          </w:tcPr>
          <w:p w14:paraId="0415E994"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2</w:t>
            </w:r>
            <w:r>
              <w:rPr>
                <w:rFonts w:cs="宋体"/>
                <w:color w:val="000000"/>
                <w:kern w:val="0"/>
                <w:sz w:val="18"/>
                <w:szCs w:val="18"/>
              </w:rPr>
              <w:t>7</w:t>
            </w:r>
            <w:r>
              <w:rPr>
                <w:rFonts w:cs="宋体" w:hint="eastAsia"/>
                <w:color w:val="000000"/>
                <w:kern w:val="0"/>
                <w:sz w:val="18"/>
                <w:szCs w:val="18"/>
              </w:rPr>
              <w:t>英寸可升降显示器</w:t>
            </w:r>
          </w:p>
        </w:tc>
        <w:tc>
          <w:tcPr>
            <w:tcW w:w="3689" w:type="pct"/>
            <w:vAlign w:val="center"/>
          </w:tcPr>
          <w:p w14:paraId="57AE7262" w14:textId="77777777" w:rsidR="00CA513E" w:rsidRDefault="004460E2">
            <w:pPr>
              <w:widowControl/>
              <w:numPr>
                <w:ilvl w:val="0"/>
                <w:numId w:val="4"/>
              </w:numPr>
              <w:wordWrap w:val="0"/>
              <w:jc w:val="left"/>
              <w:rPr>
                <w:rFonts w:cs="宋体"/>
                <w:color w:val="000000"/>
                <w:kern w:val="0"/>
                <w:sz w:val="18"/>
                <w:szCs w:val="18"/>
              </w:rPr>
            </w:pPr>
            <w:r>
              <w:rPr>
                <w:rFonts w:cs="宋体" w:hint="eastAsia"/>
                <w:color w:val="000000"/>
                <w:kern w:val="0"/>
                <w:sz w:val="18"/>
                <w:szCs w:val="18"/>
              </w:rPr>
              <w:t>面板类型：</w:t>
            </w:r>
            <w:r>
              <w:rPr>
                <w:rFonts w:cs="宋体" w:hint="eastAsia"/>
                <w:color w:val="000000"/>
                <w:kern w:val="0"/>
                <w:sz w:val="18"/>
                <w:szCs w:val="18"/>
              </w:rPr>
              <w:t>IPS</w:t>
            </w:r>
            <w:r>
              <w:rPr>
                <w:rFonts w:cs="宋体" w:hint="eastAsia"/>
                <w:color w:val="000000"/>
                <w:kern w:val="0"/>
                <w:sz w:val="18"/>
                <w:szCs w:val="18"/>
              </w:rPr>
              <w:t>，直面屏；</w:t>
            </w:r>
          </w:p>
          <w:p w14:paraId="5A670C77" w14:textId="77777777" w:rsidR="00CA513E" w:rsidRDefault="004460E2">
            <w:pPr>
              <w:widowControl/>
              <w:numPr>
                <w:ilvl w:val="0"/>
                <w:numId w:val="4"/>
              </w:numPr>
              <w:wordWrap w:val="0"/>
              <w:jc w:val="left"/>
              <w:rPr>
                <w:rFonts w:cs="宋体"/>
                <w:color w:val="000000"/>
                <w:kern w:val="0"/>
                <w:sz w:val="18"/>
                <w:szCs w:val="18"/>
              </w:rPr>
            </w:pPr>
            <w:r>
              <w:rPr>
                <w:rFonts w:cs="宋体" w:hint="eastAsia"/>
                <w:color w:val="000000"/>
                <w:kern w:val="0"/>
                <w:sz w:val="18"/>
                <w:szCs w:val="18"/>
              </w:rPr>
              <w:t>屏幕亮度：≥</w:t>
            </w:r>
            <w:r>
              <w:rPr>
                <w:rFonts w:cs="宋体" w:hint="eastAsia"/>
                <w:color w:val="000000"/>
                <w:kern w:val="0"/>
                <w:sz w:val="18"/>
                <w:szCs w:val="18"/>
              </w:rPr>
              <w:t>350cd/m</w:t>
            </w:r>
            <w:r>
              <w:rPr>
                <w:rFonts w:cs="宋体"/>
                <w:color w:val="000000"/>
                <w:kern w:val="0"/>
                <w:sz w:val="18"/>
                <w:szCs w:val="18"/>
                <w:vertAlign w:val="superscript"/>
              </w:rPr>
              <w:t>2</w:t>
            </w:r>
            <w:r>
              <w:rPr>
                <w:rFonts w:cs="宋体" w:hint="eastAsia"/>
                <w:color w:val="000000"/>
                <w:kern w:val="0"/>
                <w:sz w:val="18"/>
                <w:szCs w:val="18"/>
              </w:rPr>
              <w:t>；</w:t>
            </w:r>
          </w:p>
          <w:p w14:paraId="3E561C87" w14:textId="77777777" w:rsidR="00CA513E" w:rsidRDefault="004460E2">
            <w:pPr>
              <w:widowControl/>
              <w:numPr>
                <w:ilvl w:val="0"/>
                <w:numId w:val="4"/>
              </w:numPr>
              <w:wordWrap w:val="0"/>
              <w:jc w:val="left"/>
              <w:rPr>
                <w:rFonts w:cs="宋体"/>
                <w:color w:val="000000"/>
                <w:kern w:val="0"/>
                <w:sz w:val="18"/>
                <w:szCs w:val="18"/>
              </w:rPr>
            </w:pPr>
            <w:r>
              <w:rPr>
                <w:rFonts w:cs="宋体" w:hint="eastAsia"/>
                <w:color w:val="000000"/>
                <w:kern w:val="0"/>
                <w:sz w:val="18"/>
                <w:szCs w:val="18"/>
              </w:rPr>
              <w:t>屏幕分辨率：≥</w:t>
            </w:r>
            <w:r>
              <w:rPr>
                <w:rFonts w:cs="宋体" w:hint="eastAsia"/>
                <w:color w:val="000000"/>
                <w:kern w:val="0"/>
                <w:sz w:val="18"/>
                <w:szCs w:val="18"/>
              </w:rPr>
              <w:t>3840</w:t>
            </w:r>
            <w:r>
              <w:rPr>
                <w:rFonts w:cs="宋体" w:hint="eastAsia"/>
                <w:color w:val="000000"/>
                <w:kern w:val="0"/>
                <w:sz w:val="18"/>
                <w:szCs w:val="18"/>
              </w:rPr>
              <w:t>×</w:t>
            </w:r>
            <w:r>
              <w:rPr>
                <w:rFonts w:cs="宋体" w:hint="eastAsia"/>
                <w:color w:val="000000"/>
                <w:kern w:val="0"/>
                <w:sz w:val="18"/>
                <w:szCs w:val="18"/>
              </w:rPr>
              <w:t>2160</w:t>
            </w:r>
            <w:r>
              <w:rPr>
                <w:rFonts w:cs="宋体" w:hint="eastAsia"/>
                <w:color w:val="000000"/>
                <w:kern w:val="0"/>
                <w:sz w:val="18"/>
                <w:szCs w:val="18"/>
              </w:rPr>
              <w:t>，支持</w:t>
            </w:r>
            <w:r>
              <w:rPr>
                <w:rFonts w:cs="宋体" w:hint="eastAsia"/>
                <w:color w:val="000000"/>
                <w:kern w:val="0"/>
                <w:sz w:val="18"/>
                <w:szCs w:val="18"/>
              </w:rPr>
              <w:t>HDR400</w:t>
            </w:r>
            <w:r>
              <w:rPr>
                <w:rFonts w:cs="宋体" w:hint="eastAsia"/>
                <w:color w:val="000000"/>
                <w:kern w:val="0"/>
                <w:sz w:val="18"/>
                <w:szCs w:val="18"/>
              </w:rPr>
              <w:t>；</w:t>
            </w:r>
          </w:p>
          <w:p w14:paraId="08914515" w14:textId="77777777" w:rsidR="00CA513E" w:rsidRDefault="004460E2">
            <w:pPr>
              <w:widowControl/>
              <w:numPr>
                <w:ilvl w:val="0"/>
                <w:numId w:val="4"/>
              </w:numPr>
              <w:wordWrap w:val="0"/>
              <w:jc w:val="left"/>
              <w:rPr>
                <w:rFonts w:cs="宋体"/>
                <w:color w:val="000000"/>
                <w:kern w:val="0"/>
                <w:sz w:val="18"/>
                <w:szCs w:val="18"/>
              </w:rPr>
            </w:pPr>
            <w:r>
              <w:rPr>
                <w:rFonts w:cs="宋体" w:hint="eastAsia"/>
                <w:color w:val="000000"/>
                <w:kern w:val="0"/>
                <w:sz w:val="18"/>
                <w:szCs w:val="18"/>
              </w:rPr>
              <w:t>屏幕刷新率：≥</w:t>
            </w:r>
            <w:r>
              <w:rPr>
                <w:rFonts w:cs="宋体" w:hint="eastAsia"/>
                <w:color w:val="000000"/>
                <w:kern w:val="0"/>
                <w:sz w:val="18"/>
                <w:szCs w:val="18"/>
              </w:rPr>
              <w:t>144Hz</w:t>
            </w:r>
            <w:r>
              <w:rPr>
                <w:rFonts w:cs="宋体" w:hint="eastAsia"/>
                <w:color w:val="000000"/>
                <w:kern w:val="0"/>
                <w:sz w:val="18"/>
                <w:szCs w:val="18"/>
              </w:rPr>
              <w:t>；</w:t>
            </w:r>
          </w:p>
          <w:p w14:paraId="4813E888" w14:textId="77777777" w:rsidR="00CA513E" w:rsidRDefault="004460E2">
            <w:pPr>
              <w:widowControl/>
              <w:numPr>
                <w:ilvl w:val="0"/>
                <w:numId w:val="4"/>
              </w:numPr>
              <w:wordWrap w:val="0"/>
              <w:jc w:val="left"/>
              <w:rPr>
                <w:rFonts w:cs="宋体"/>
                <w:sz w:val="18"/>
                <w:szCs w:val="18"/>
              </w:rPr>
            </w:pPr>
            <w:r>
              <w:rPr>
                <w:rFonts w:cs="宋体" w:hint="eastAsia"/>
                <w:color w:val="000000"/>
                <w:kern w:val="0"/>
                <w:sz w:val="18"/>
                <w:szCs w:val="18"/>
              </w:rPr>
              <w:t>接口类型：支持</w:t>
            </w:r>
            <w:r>
              <w:rPr>
                <w:rFonts w:cs="宋体" w:hint="eastAsia"/>
                <w:color w:val="000000"/>
                <w:kern w:val="0"/>
                <w:sz w:val="18"/>
                <w:szCs w:val="18"/>
              </w:rPr>
              <w:t>HDMI</w:t>
            </w:r>
            <w:r>
              <w:rPr>
                <w:rFonts w:cs="宋体" w:hint="eastAsia"/>
                <w:color w:val="000000"/>
                <w:kern w:val="0"/>
                <w:sz w:val="18"/>
                <w:szCs w:val="18"/>
              </w:rPr>
              <w:t>、</w:t>
            </w:r>
            <w:r>
              <w:rPr>
                <w:rFonts w:cs="宋体" w:hint="eastAsia"/>
                <w:color w:val="000000"/>
                <w:kern w:val="0"/>
                <w:sz w:val="18"/>
                <w:szCs w:val="18"/>
              </w:rPr>
              <w:t>Display</w:t>
            </w:r>
            <w:r>
              <w:rPr>
                <w:rFonts w:cs="宋体"/>
                <w:color w:val="000000"/>
                <w:kern w:val="0"/>
                <w:sz w:val="18"/>
                <w:szCs w:val="18"/>
              </w:rPr>
              <w:t>P</w:t>
            </w:r>
            <w:r>
              <w:rPr>
                <w:rFonts w:cs="宋体" w:hint="eastAsia"/>
                <w:color w:val="000000"/>
                <w:kern w:val="0"/>
                <w:sz w:val="18"/>
                <w:szCs w:val="18"/>
              </w:rPr>
              <w:t>ort</w:t>
            </w:r>
            <w:r>
              <w:rPr>
                <w:rFonts w:cs="宋体" w:hint="eastAsia"/>
                <w:color w:val="000000"/>
                <w:kern w:val="0"/>
                <w:sz w:val="18"/>
                <w:szCs w:val="18"/>
              </w:rPr>
              <w:t>、</w:t>
            </w:r>
            <w:r>
              <w:rPr>
                <w:rFonts w:cs="宋体" w:hint="eastAsia"/>
                <w:color w:val="000000"/>
                <w:kern w:val="0"/>
                <w:sz w:val="18"/>
                <w:szCs w:val="18"/>
              </w:rPr>
              <w:t>USB</w:t>
            </w:r>
            <w:r>
              <w:rPr>
                <w:rFonts w:cs="宋体" w:hint="eastAsia"/>
                <w:color w:val="000000"/>
                <w:kern w:val="0"/>
                <w:sz w:val="18"/>
                <w:szCs w:val="18"/>
              </w:rPr>
              <w:t>；</w:t>
            </w:r>
          </w:p>
          <w:p w14:paraId="3ECC8232" w14:textId="77777777" w:rsidR="00CA513E" w:rsidRDefault="004460E2">
            <w:pPr>
              <w:widowControl/>
              <w:numPr>
                <w:ilvl w:val="0"/>
                <w:numId w:val="4"/>
              </w:numPr>
              <w:wordWrap w:val="0"/>
              <w:jc w:val="left"/>
              <w:rPr>
                <w:rFonts w:cs="宋体"/>
                <w:sz w:val="18"/>
                <w:szCs w:val="18"/>
              </w:rPr>
            </w:pPr>
            <w:r>
              <w:rPr>
                <w:rFonts w:cs="宋体" w:hint="eastAsia"/>
                <w:sz w:val="18"/>
                <w:szCs w:val="18"/>
              </w:rPr>
              <w:t>配套显示器升降器，可嵌入式安装于调度台，支持面板手动控制、平台集中控制。</w:t>
            </w:r>
          </w:p>
        </w:tc>
        <w:tc>
          <w:tcPr>
            <w:tcW w:w="220" w:type="pct"/>
            <w:noWrap/>
            <w:vAlign w:val="center"/>
          </w:tcPr>
          <w:p w14:paraId="46AB9B5E" w14:textId="77777777" w:rsidR="00CA513E" w:rsidRDefault="004460E2">
            <w:pPr>
              <w:widowControl/>
              <w:jc w:val="center"/>
              <w:rPr>
                <w:rFonts w:cs="宋体"/>
                <w:color w:val="000000"/>
                <w:kern w:val="0"/>
                <w:sz w:val="18"/>
                <w:szCs w:val="18"/>
              </w:rPr>
            </w:pPr>
            <w:r>
              <w:rPr>
                <w:rFonts w:cs="宋体" w:hint="eastAsia"/>
                <w:color w:val="000000"/>
                <w:kern w:val="0"/>
                <w:sz w:val="18"/>
                <w:szCs w:val="18"/>
              </w:rPr>
              <w:t>8</w:t>
            </w:r>
          </w:p>
        </w:tc>
        <w:tc>
          <w:tcPr>
            <w:tcW w:w="299" w:type="pct"/>
            <w:noWrap/>
            <w:vAlign w:val="center"/>
          </w:tcPr>
          <w:p w14:paraId="407451DF" w14:textId="77777777" w:rsidR="00CA513E" w:rsidRDefault="004460E2">
            <w:pPr>
              <w:widowControl/>
              <w:jc w:val="center"/>
              <w:rPr>
                <w:rFonts w:cs="宋体"/>
                <w:color w:val="000000"/>
                <w:kern w:val="0"/>
                <w:sz w:val="18"/>
                <w:szCs w:val="18"/>
              </w:rPr>
            </w:pPr>
            <w:r>
              <w:rPr>
                <w:rFonts w:cs="宋体" w:hint="eastAsia"/>
                <w:color w:val="000000"/>
                <w:kern w:val="0"/>
                <w:sz w:val="18"/>
                <w:szCs w:val="18"/>
              </w:rPr>
              <w:t>台</w:t>
            </w:r>
          </w:p>
        </w:tc>
      </w:tr>
      <w:tr w:rsidR="00CA513E" w14:paraId="2C1EB106" w14:textId="77777777">
        <w:trPr>
          <w:trHeight w:val="456"/>
        </w:trPr>
        <w:tc>
          <w:tcPr>
            <w:tcW w:w="212" w:type="pct"/>
            <w:noWrap/>
            <w:vAlign w:val="center"/>
          </w:tcPr>
          <w:p w14:paraId="40AE06F7"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5</w:t>
            </w:r>
          </w:p>
        </w:tc>
        <w:tc>
          <w:tcPr>
            <w:tcW w:w="580" w:type="pct"/>
            <w:vAlign w:val="center"/>
          </w:tcPr>
          <w:p w14:paraId="6F4E11A3"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4</w:t>
            </w:r>
            <w:r>
              <w:rPr>
                <w:rFonts w:cs="宋体"/>
                <w:color w:val="000000"/>
                <w:kern w:val="0"/>
                <w:sz w:val="18"/>
                <w:szCs w:val="18"/>
              </w:rPr>
              <w:t>9</w:t>
            </w:r>
            <w:r>
              <w:rPr>
                <w:rFonts w:cs="宋体" w:hint="eastAsia"/>
                <w:color w:val="000000"/>
                <w:kern w:val="0"/>
                <w:sz w:val="18"/>
                <w:szCs w:val="18"/>
              </w:rPr>
              <w:t>英寸显示器</w:t>
            </w:r>
          </w:p>
        </w:tc>
        <w:tc>
          <w:tcPr>
            <w:tcW w:w="3689" w:type="pct"/>
            <w:vAlign w:val="center"/>
          </w:tcPr>
          <w:p w14:paraId="2107873D" w14:textId="77777777" w:rsidR="00CA513E" w:rsidRDefault="004460E2">
            <w:pPr>
              <w:widowControl/>
              <w:numPr>
                <w:ilvl w:val="0"/>
                <w:numId w:val="5"/>
              </w:numPr>
              <w:wordWrap w:val="0"/>
              <w:jc w:val="left"/>
              <w:rPr>
                <w:rFonts w:cs="宋体"/>
                <w:color w:val="000000"/>
                <w:kern w:val="0"/>
                <w:sz w:val="18"/>
                <w:szCs w:val="18"/>
              </w:rPr>
            </w:pPr>
            <w:r>
              <w:rPr>
                <w:rFonts w:cs="宋体" w:hint="eastAsia"/>
                <w:color w:val="000000"/>
                <w:kern w:val="0"/>
                <w:sz w:val="18"/>
                <w:szCs w:val="18"/>
              </w:rPr>
              <w:t>面板类型：</w:t>
            </w:r>
            <w:r>
              <w:rPr>
                <w:rFonts w:cs="宋体" w:hint="eastAsia"/>
                <w:color w:val="000000"/>
                <w:kern w:val="0"/>
                <w:sz w:val="18"/>
                <w:szCs w:val="18"/>
              </w:rPr>
              <w:t>OLED</w:t>
            </w:r>
            <w:r>
              <w:rPr>
                <w:rFonts w:cs="宋体" w:hint="eastAsia"/>
                <w:color w:val="000000"/>
                <w:kern w:val="0"/>
                <w:sz w:val="18"/>
                <w:szCs w:val="18"/>
              </w:rPr>
              <w:t>，曲面屏；</w:t>
            </w:r>
          </w:p>
          <w:p w14:paraId="38DBEDBA" w14:textId="77777777" w:rsidR="00CA513E" w:rsidRDefault="004460E2">
            <w:pPr>
              <w:widowControl/>
              <w:numPr>
                <w:ilvl w:val="0"/>
                <w:numId w:val="5"/>
              </w:numPr>
              <w:wordWrap w:val="0"/>
              <w:jc w:val="left"/>
              <w:rPr>
                <w:rFonts w:cs="宋体"/>
                <w:color w:val="000000"/>
                <w:kern w:val="0"/>
                <w:sz w:val="18"/>
                <w:szCs w:val="18"/>
              </w:rPr>
            </w:pPr>
            <w:r>
              <w:rPr>
                <w:rFonts w:cs="宋体" w:hint="eastAsia"/>
                <w:color w:val="000000"/>
                <w:kern w:val="0"/>
                <w:sz w:val="18"/>
                <w:szCs w:val="18"/>
              </w:rPr>
              <w:t>屏幕亮度：≥</w:t>
            </w:r>
            <w:r>
              <w:rPr>
                <w:rFonts w:cs="宋体" w:hint="eastAsia"/>
                <w:color w:val="000000"/>
                <w:kern w:val="0"/>
                <w:sz w:val="18"/>
                <w:szCs w:val="18"/>
              </w:rPr>
              <w:t>250cd/m</w:t>
            </w:r>
            <w:r>
              <w:rPr>
                <w:rFonts w:cs="宋体"/>
                <w:color w:val="000000"/>
                <w:kern w:val="0"/>
                <w:sz w:val="18"/>
                <w:szCs w:val="18"/>
                <w:vertAlign w:val="superscript"/>
              </w:rPr>
              <w:t>2</w:t>
            </w:r>
            <w:r>
              <w:rPr>
                <w:rFonts w:cs="宋体" w:hint="eastAsia"/>
                <w:color w:val="000000"/>
                <w:kern w:val="0"/>
                <w:sz w:val="18"/>
                <w:szCs w:val="18"/>
              </w:rPr>
              <w:t>；</w:t>
            </w:r>
          </w:p>
          <w:p w14:paraId="683BC5BF" w14:textId="77777777" w:rsidR="00CA513E" w:rsidRDefault="004460E2">
            <w:pPr>
              <w:widowControl/>
              <w:numPr>
                <w:ilvl w:val="0"/>
                <w:numId w:val="5"/>
              </w:numPr>
              <w:wordWrap w:val="0"/>
              <w:jc w:val="left"/>
              <w:rPr>
                <w:rFonts w:cs="宋体"/>
                <w:color w:val="000000"/>
                <w:kern w:val="0"/>
                <w:sz w:val="18"/>
                <w:szCs w:val="18"/>
              </w:rPr>
            </w:pPr>
            <w:r>
              <w:rPr>
                <w:rFonts w:cs="宋体" w:hint="eastAsia"/>
                <w:color w:val="000000"/>
                <w:kern w:val="0"/>
                <w:sz w:val="18"/>
                <w:szCs w:val="18"/>
              </w:rPr>
              <w:t>屏幕分辨率：≥</w:t>
            </w:r>
            <w:r>
              <w:rPr>
                <w:rFonts w:cs="宋体" w:hint="eastAsia"/>
                <w:color w:val="000000"/>
                <w:kern w:val="0"/>
                <w:sz w:val="18"/>
                <w:szCs w:val="18"/>
              </w:rPr>
              <w:t>5120</w:t>
            </w:r>
            <w:r>
              <w:rPr>
                <w:rFonts w:cs="宋体" w:hint="eastAsia"/>
                <w:color w:val="000000"/>
                <w:kern w:val="0"/>
                <w:sz w:val="18"/>
                <w:szCs w:val="18"/>
              </w:rPr>
              <w:t>×</w:t>
            </w:r>
            <w:r>
              <w:rPr>
                <w:rFonts w:cs="宋体" w:hint="eastAsia"/>
                <w:color w:val="000000"/>
                <w:kern w:val="0"/>
                <w:sz w:val="18"/>
                <w:szCs w:val="18"/>
              </w:rPr>
              <w:t>1440</w:t>
            </w:r>
            <w:r>
              <w:rPr>
                <w:rFonts w:cs="宋体" w:hint="eastAsia"/>
                <w:color w:val="000000"/>
                <w:kern w:val="0"/>
                <w:sz w:val="18"/>
                <w:szCs w:val="18"/>
              </w:rPr>
              <w:t>，支持</w:t>
            </w:r>
            <w:r>
              <w:rPr>
                <w:rFonts w:cs="宋体" w:hint="eastAsia"/>
                <w:color w:val="000000"/>
                <w:kern w:val="0"/>
                <w:sz w:val="18"/>
                <w:szCs w:val="18"/>
              </w:rPr>
              <w:t>HDR10+Gaming</w:t>
            </w:r>
            <w:r>
              <w:rPr>
                <w:rFonts w:cs="宋体" w:hint="eastAsia"/>
                <w:color w:val="000000"/>
                <w:kern w:val="0"/>
                <w:sz w:val="18"/>
                <w:szCs w:val="18"/>
              </w:rPr>
              <w:t>；</w:t>
            </w:r>
          </w:p>
          <w:p w14:paraId="581E0DAC" w14:textId="77777777" w:rsidR="00CA513E" w:rsidRDefault="004460E2">
            <w:pPr>
              <w:widowControl/>
              <w:numPr>
                <w:ilvl w:val="0"/>
                <w:numId w:val="5"/>
              </w:numPr>
              <w:wordWrap w:val="0"/>
              <w:jc w:val="left"/>
              <w:rPr>
                <w:rFonts w:cs="宋体"/>
                <w:color w:val="000000"/>
                <w:kern w:val="0"/>
                <w:sz w:val="18"/>
                <w:szCs w:val="18"/>
              </w:rPr>
            </w:pPr>
            <w:r>
              <w:rPr>
                <w:rFonts w:cs="宋体" w:hint="eastAsia"/>
                <w:color w:val="000000"/>
                <w:kern w:val="0"/>
                <w:sz w:val="18"/>
                <w:szCs w:val="18"/>
              </w:rPr>
              <w:t>屏幕刷新率：≥</w:t>
            </w:r>
            <w:r>
              <w:rPr>
                <w:rFonts w:cs="宋体" w:hint="eastAsia"/>
                <w:color w:val="000000"/>
                <w:kern w:val="0"/>
                <w:sz w:val="18"/>
                <w:szCs w:val="18"/>
              </w:rPr>
              <w:t>144Hz</w:t>
            </w:r>
            <w:r>
              <w:rPr>
                <w:rFonts w:cs="宋体" w:hint="eastAsia"/>
                <w:color w:val="000000"/>
                <w:kern w:val="0"/>
                <w:sz w:val="18"/>
                <w:szCs w:val="18"/>
              </w:rPr>
              <w:t>；</w:t>
            </w:r>
          </w:p>
          <w:p w14:paraId="13FF5ECC" w14:textId="77777777" w:rsidR="00CA513E" w:rsidRDefault="004460E2">
            <w:pPr>
              <w:widowControl/>
              <w:numPr>
                <w:ilvl w:val="0"/>
                <w:numId w:val="5"/>
              </w:numPr>
              <w:wordWrap w:val="0"/>
              <w:jc w:val="left"/>
              <w:rPr>
                <w:rFonts w:cs="宋体"/>
                <w:color w:val="000000"/>
                <w:kern w:val="0"/>
                <w:sz w:val="18"/>
                <w:szCs w:val="18"/>
              </w:rPr>
            </w:pPr>
            <w:r>
              <w:rPr>
                <w:rFonts w:cs="宋体" w:hint="eastAsia"/>
                <w:color w:val="000000"/>
                <w:kern w:val="0"/>
                <w:sz w:val="18"/>
                <w:szCs w:val="18"/>
              </w:rPr>
              <w:t>接口类型：支持</w:t>
            </w:r>
            <w:r>
              <w:rPr>
                <w:rFonts w:cs="宋体" w:hint="eastAsia"/>
                <w:color w:val="000000"/>
                <w:kern w:val="0"/>
                <w:sz w:val="18"/>
                <w:szCs w:val="18"/>
              </w:rPr>
              <w:t>HDMI</w:t>
            </w:r>
            <w:r>
              <w:rPr>
                <w:rFonts w:cs="宋体" w:hint="eastAsia"/>
                <w:color w:val="000000"/>
                <w:kern w:val="0"/>
                <w:sz w:val="18"/>
                <w:szCs w:val="18"/>
              </w:rPr>
              <w:t>×</w:t>
            </w:r>
            <w:r>
              <w:rPr>
                <w:rFonts w:cs="宋体" w:hint="eastAsia"/>
                <w:color w:val="000000"/>
                <w:kern w:val="0"/>
                <w:sz w:val="18"/>
                <w:szCs w:val="18"/>
              </w:rPr>
              <w:t>2</w:t>
            </w:r>
            <w:r>
              <w:rPr>
                <w:rFonts w:cs="宋体" w:hint="eastAsia"/>
                <w:color w:val="000000"/>
                <w:kern w:val="0"/>
                <w:sz w:val="18"/>
                <w:szCs w:val="18"/>
              </w:rPr>
              <w:t>、</w:t>
            </w:r>
            <w:r>
              <w:rPr>
                <w:rFonts w:cs="宋体" w:hint="eastAsia"/>
                <w:color w:val="000000"/>
                <w:kern w:val="0"/>
                <w:sz w:val="18"/>
                <w:szCs w:val="18"/>
              </w:rPr>
              <w:t>Display</w:t>
            </w:r>
            <w:r>
              <w:rPr>
                <w:rFonts w:cs="宋体"/>
                <w:color w:val="000000"/>
                <w:kern w:val="0"/>
                <w:sz w:val="18"/>
                <w:szCs w:val="18"/>
              </w:rPr>
              <w:t>P</w:t>
            </w:r>
            <w:r>
              <w:rPr>
                <w:rFonts w:cs="宋体" w:hint="eastAsia"/>
                <w:color w:val="000000"/>
                <w:kern w:val="0"/>
                <w:sz w:val="18"/>
                <w:szCs w:val="18"/>
              </w:rPr>
              <w:t>ort</w:t>
            </w:r>
            <w:r>
              <w:rPr>
                <w:rFonts w:cs="宋体" w:hint="eastAsia"/>
                <w:color w:val="000000"/>
                <w:kern w:val="0"/>
                <w:sz w:val="18"/>
                <w:szCs w:val="18"/>
              </w:rPr>
              <w:t>、</w:t>
            </w:r>
            <w:r>
              <w:rPr>
                <w:rFonts w:cs="宋体" w:hint="eastAsia"/>
                <w:color w:val="000000"/>
                <w:kern w:val="0"/>
                <w:sz w:val="18"/>
                <w:szCs w:val="18"/>
              </w:rPr>
              <w:t>USB</w:t>
            </w:r>
            <w:r>
              <w:rPr>
                <w:rFonts w:cs="宋体" w:hint="eastAsia"/>
                <w:color w:val="000000"/>
                <w:kern w:val="0"/>
                <w:sz w:val="18"/>
                <w:szCs w:val="18"/>
              </w:rPr>
              <w:t>。</w:t>
            </w:r>
          </w:p>
        </w:tc>
        <w:tc>
          <w:tcPr>
            <w:tcW w:w="220" w:type="pct"/>
            <w:noWrap/>
            <w:vAlign w:val="center"/>
          </w:tcPr>
          <w:p w14:paraId="46E46D62" w14:textId="77777777" w:rsidR="00CA513E" w:rsidRDefault="004460E2">
            <w:pPr>
              <w:widowControl/>
              <w:jc w:val="center"/>
              <w:rPr>
                <w:rFonts w:cs="宋体"/>
                <w:color w:val="000000"/>
                <w:kern w:val="0"/>
                <w:sz w:val="18"/>
                <w:szCs w:val="18"/>
              </w:rPr>
            </w:pPr>
            <w:r>
              <w:rPr>
                <w:rFonts w:cs="宋体" w:hint="eastAsia"/>
                <w:color w:val="000000"/>
                <w:kern w:val="0"/>
                <w:sz w:val="18"/>
                <w:szCs w:val="18"/>
              </w:rPr>
              <w:t>1</w:t>
            </w:r>
          </w:p>
        </w:tc>
        <w:tc>
          <w:tcPr>
            <w:tcW w:w="299" w:type="pct"/>
            <w:noWrap/>
            <w:vAlign w:val="center"/>
          </w:tcPr>
          <w:p w14:paraId="4445280F" w14:textId="77777777" w:rsidR="00CA513E" w:rsidRDefault="004460E2">
            <w:pPr>
              <w:widowControl/>
              <w:jc w:val="center"/>
              <w:rPr>
                <w:rFonts w:cs="宋体"/>
                <w:color w:val="000000"/>
                <w:kern w:val="0"/>
                <w:sz w:val="18"/>
                <w:szCs w:val="18"/>
              </w:rPr>
            </w:pPr>
            <w:r>
              <w:rPr>
                <w:rFonts w:cs="宋体" w:hint="eastAsia"/>
                <w:color w:val="000000"/>
                <w:kern w:val="0"/>
                <w:sz w:val="18"/>
                <w:szCs w:val="18"/>
              </w:rPr>
              <w:t>台</w:t>
            </w:r>
          </w:p>
        </w:tc>
      </w:tr>
      <w:tr w:rsidR="00CA513E" w14:paraId="54EDAF04" w14:textId="77777777">
        <w:trPr>
          <w:trHeight w:val="456"/>
        </w:trPr>
        <w:tc>
          <w:tcPr>
            <w:tcW w:w="5000" w:type="pct"/>
            <w:gridSpan w:val="5"/>
            <w:noWrap/>
            <w:vAlign w:val="center"/>
          </w:tcPr>
          <w:p w14:paraId="307A0A66" w14:textId="77777777" w:rsidR="00CA513E" w:rsidRDefault="004460E2">
            <w:pPr>
              <w:widowControl/>
              <w:wordWrap w:val="0"/>
              <w:jc w:val="left"/>
              <w:rPr>
                <w:rFonts w:cs="宋体"/>
                <w:color w:val="000000"/>
                <w:kern w:val="0"/>
                <w:sz w:val="18"/>
                <w:szCs w:val="18"/>
              </w:rPr>
            </w:pPr>
            <w:r>
              <w:rPr>
                <w:rFonts w:cs="宋体" w:hint="eastAsia"/>
                <w:b/>
                <w:bCs/>
                <w:color w:val="000000"/>
                <w:kern w:val="0"/>
                <w:sz w:val="18"/>
                <w:szCs w:val="18"/>
              </w:rPr>
              <w:t>二、沉浸式立体显示设备</w:t>
            </w:r>
          </w:p>
        </w:tc>
      </w:tr>
      <w:tr w:rsidR="00CA513E" w14:paraId="4ECD077E" w14:textId="77777777">
        <w:trPr>
          <w:trHeight w:val="2473"/>
        </w:trPr>
        <w:tc>
          <w:tcPr>
            <w:tcW w:w="212" w:type="pct"/>
            <w:noWrap/>
            <w:vAlign w:val="center"/>
          </w:tcPr>
          <w:p w14:paraId="3D5FFCA0"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1</w:t>
            </w:r>
          </w:p>
        </w:tc>
        <w:tc>
          <w:tcPr>
            <w:tcW w:w="580" w:type="pct"/>
            <w:vAlign w:val="center"/>
          </w:tcPr>
          <w:p w14:paraId="266B6D9A"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LED</w:t>
            </w:r>
            <w:r>
              <w:rPr>
                <w:rFonts w:cs="宋体" w:hint="eastAsia"/>
                <w:color w:val="000000"/>
                <w:kern w:val="0"/>
                <w:sz w:val="18"/>
                <w:szCs w:val="18"/>
              </w:rPr>
              <w:t>显示单元</w:t>
            </w:r>
          </w:p>
        </w:tc>
        <w:tc>
          <w:tcPr>
            <w:tcW w:w="3689" w:type="pct"/>
            <w:vAlign w:val="center"/>
          </w:tcPr>
          <w:p w14:paraId="025880DE" w14:textId="77777777" w:rsidR="00CA513E" w:rsidRDefault="004460E2">
            <w:pPr>
              <w:widowControl/>
              <w:numPr>
                <w:ilvl w:val="0"/>
                <w:numId w:val="6"/>
              </w:numPr>
              <w:wordWrap w:val="0"/>
              <w:jc w:val="left"/>
              <w:rPr>
                <w:rFonts w:cs="宋体"/>
                <w:color w:val="000000"/>
                <w:kern w:val="0"/>
                <w:sz w:val="18"/>
                <w:szCs w:val="18"/>
              </w:rPr>
            </w:pPr>
            <w:r>
              <w:rPr>
                <w:rFonts w:cs="宋体" w:hint="eastAsia"/>
                <w:color w:val="000000"/>
                <w:kern w:val="0"/>
                <w:sz w:val="18"/>
                <w:szCs w:val="18"/>
              </w:rPr>
              <w:t>屏体尺寸：约长</w:t>
            </w:r>
            <w:r>
              <w:rPr>
                <w:rFonts w:cs="宋体" w:hint="eastAsia"/>
                <w:color w:val="000000"/>
                <w:kern w:val="0"/>
                <w:sz w:val="18"/>
                <w:szCs w:val="18"/>
              </w:rPr>
              <w:t>10.8m</w:t>
            </w:r>
            <w:r>
              <w:rPr>
                <w:rFonts w:cs="宋体" w:hint="eastAsia"/>
                <w:color w:val="000000"/>
                <w:kern w:val="0"/>
                <w:sz w:val="18"/>
                <w:szCs w:val="18"/>
              </w:rPr>
              <w:t>×高</w:t>
            </w:r>
            <w:r>
              <w:rPr>
                <w:rFonts w:cs="宋体" w:hint="eastAsia"/>
                <w:color w:val="000000"/>
                <w:kern w:val="0"/>
                <w:sz w:val="18"/>
                <w:szCs w:val="18"/>
              </w:rPr>
              <w:t>2.36m</w:t>
            </w:r>
            <w:r>
              <w:rPr>
                <w:rFonts w:cs="宋体" w:hint="eastAsia"/>
                <w:color w:val="000000"/>
                <w:kern w:val="0"/>
                <w:sz w:val="18"/>
                <w:szCs w:val="18"/>
              </w:rPr>
              <w:t>，整屏像素点≥</w:t>
            </w:r>
            <w:r>
              <w:rPr>
                <w:rFonts w:cs="宋体" w:hint="eastAsia"/>
                <w:color w:val="000000"/>
                <w:kern w:val="0"/>
                <w:sz w:val="18"/>
                <w:szCs w:val="18"/>
              </w:rPr>
              <w:t>8640</w:t>
            </w:r>
            <w:r>
              <w:rPr>
                <w:rFonts w:cs="宋体" w:hint="eastAsia"/>
                <w:color w:val="000000"/>
                <w:kern w:val="0"/>
                <w:sz w:val="18"/>
                <w:szCs w:val="18"/>
              </w:rPr>
              <w:t>×</w:t>
            </w:r>
            <w:r>
              <w:rPr>
                <w:rFonts w:cs="宋体" w:hint="eastAsia"/>
                <w:color w:val="000000"/>
                <w:kern w:val="0"/>
                <w:sz w:val="18"/>
                <w:szCs w:val="18"/>
              </w:rPr>
              <w:t>1890</w:t>
            </w:r>
            <w:r>
              <w:rPr>
                <w:rFonts w:cs="宋体" w:hint="eastAsia"/>
                <w:color w:val="000000"/>
                <w:kern w:val="0"/>
                <w:sz w:val="18"/>
                <w:szCs w:val="18"/>
              </w:rPr>
              <w:t>；</w:t>
            </w:r>
          </w:p>
          <w:p w14:paraId="185488E9" w14:textId="77777777" w:rsidR="00CA513E" w:rsidRDefault="004460E2">
            <w:pPr>
              <w:widowControl/>
              <w:numPr>
                <w:ilvl w:val="0"/>
                <w:numId w:val="6"/>
              </w:numPr>
              <w:wordWrap w:val="0"/>
              <w:jc w:val="left"/>
              <w:rPr>
                <w:rFonts w:cs="宋体"/>
                <w:color w:val="000000"/>
                <w:kern w:val="0"/>
                <w:sz w:val="18"/>
                <w:szCs w:val="18"/>
              </w:rPr>
            </w:pPr>
            <w:r>
              <w:rPr>
                <w:rFonts w:cs="宋体" w:hint="eastAsia"/>
                <w:color w:val="000000"/>
                <w:kern w:val="0"/>
                <w:sz w:val="18"/>
                <w:szCs w:val="18"/>
              </w:rPr>
              <w:t>★采用</w:t>
            </w:r>
            <w:r>
              <w:rPr>
                <w:rFonts w:cs="宋体" w:hint="eastAsia"/>
                <w:color w:val="000000"/>
                <w:kern w:val="0"/>
                <w:sz w:val="18"/>
                <w:szCs w:val="18"/>
              </w:rPr>
              <w:t>COB</w:t>
            </w:r>
            <w:r>
              <w:rPr>
                <w:rFonts w:cs="宋体" w:hint="eastAsia"/>
                <w:color w:val="000000"/>
                <w:kern w:val="0"/>
                <w:sz w:val="18"/>
                <w:szCs w:val="18"/>
              </w:rPr>
              <w:t>全倒装封装，点间距≤</w:t>
            </w:r>
            <w:r>
              <w:rPr>
                <w:rFonts w:cs="宋体" w:hint="eastAsia"/>
                <w:color w:val="000000"/>
                <w:kern w:val="0"/>
                <w:sz w:val="18"/>
                <w:szCs w:val="18"/>
              </w:rPr>
              <w:t>1.25mm</w:t>
            </w:r>
            <w:r>
              <w:rPr>
                <w:rFonts w:cs="宋体" w:hint="eastAsia"/>
                <w:color w:val="000000"/>
                <w:kern w:val="0"/>
                <w:sz w:val="18"/>
                <w:szCs w:val="18"/>
              </w:rPr>
              <w:t>，像素密度≥</w:t>
            </w:r>
            <w:r>
              <w:rPr>
                <w:rFonts w:cs="宋体" w:hint="eastAsia"/>
                <w:color w:val="000000"/>
                <w:kern w:val="0"/>
                <w:sz w:val="18"/>
                <w:szCs w:val="18"/>
              </w:rPr>
              <w:t>640000</w:t>
            </w:r>
            <w:r>
              <w:rPr>
                <w:rFonts w:cs="宋体" w:hint="eastAsia"/>
                <w:color w:val="000000"/>
                <w:kern w:val="0"/>
                <w:sz w:val="18"/>
                <w:szCs w:val="18"/>
              </w:rPr>
              <w:t>点</w:t>
            </w:r>
            <w:r>
              <w:rPr>
                <w:rFonts w:cs="宋体" w:hint="eastAsia"/>
                <w:color w:val="000000"/>
                <w:kern w:val="0"/>
                <w:sz w:val="18"/>
                <w:szCs w:val="18"/>
              </w:rPr>
              <w:t>/m</w:t>
            </w:r>
            <w:r>
              <w:rPr>
                <w:rFonts w:cs="宋体"/>
                <w:color w:val="000000"/>
                <w:kern w:val="0"/>
                <w:sz w:val="18"/>
                <w:szCs w:val="18"/>
                <w:vertAlign w:val="superscript"/>
              </w:rPr>
              <w:t>2</w:t>
            </w:r>
            <w:r>
              <w:rPr>
                <w:rFonts w:cs="宋体" w:hint="eastAsia"/>
                <w:color w:val="000000"/>
                <w:kern w:val="0"/>
                <w:sz w:val="18"/>
                <w:szCs w:val="18"/>
              </w:rPr>
              <w:t>，水平视角≥</w:t>
            </w:r>
            <w:r>
              <w:rPr>
                <w:rFonts w:cs="宋体" w:hint="eastAsia"/>
                <w:color w:val="000000"/>
                <w:kern w:val="0"/>
                <w:sz w:val="18"/>
                <w:szCs w:val="18"/>
              </w:rPr>
              <w:t>170</w:t>
            </w:r>
            <w:r>
              <w:rPr>
                <w:rFonts w:cs="宋体" w:hint="eastAsia"/>
                <w:color w:val="000000"/>
                <w:kern w:val="0"/>
                <w:sz w:val="18"/>
                <w:szCs w:val="18"/>
              </w:rPr>
              <w:t>°，垂直视角≥</w:t>
            </w:r>
            <w:r>
              <w:rPr>
                <w:rFonts w:cs="宋体" w:hint="eastAsia"/>
                <w:color w:val="000000"/>
                <w:kern w:val="0"/>
                <w:sz w:val="18"/>
                <w:szCs w:val="18"/>
              </w:rPr>
              <w:t>170</w:t>
            </w:r>
            <w:r>
              <w:rPr>
                <w:rFonts w:cs="宋体" w:hint="eastAsia"/>
                <w:color w:val="000000"/>
                <w:kern w:val="0"/>
                <w:sz w:val="18"/>
                <w:szCs w:val="18"/>
              </w:rPr>
              <w:t>°，</w:t>
            </w:r>
            <w:proofErr w:type="gramStart"/>
            <w:r>
              <w:rPr>
                <w:rFonts w:cs="宋体" w:hint="eastAsia"/>
                <w:color w:val="000000"/>
                <w:kern w:val="0"/>
                <w:sz w:val="18"/>
                <w:szCs w:val="18"/>
              </w:rPr>
              <w:t>共阴恒流</w:t>
            </w:r>
            <w:proofErr w:type="gramEnd"/>
            <w:r>
              <w:rPr>
                <w:rFonts w:cs="宋体" w:hint="eastAsia"/>
                <w:color w:val="000000"/>
                <w:kern w:val="0"/>
                <w:sz w:val="18"/>
                <w:szCs w:val="18"/>
              </w:rPr>
              <w:t>驱动；</w:t>
            </w:r>
          </w:p>
          <w:p w14:paraId="0A533C84" w14:textId="77777777" w:rsidR="00CA513E" w:rsidRDefault="004460E2">
            <w:pPr>
              <w:widowControl/>
              <w:numPr>
                <w:ilvl w:val="0"/>
                <w:numId w:val="6"/>
              </w:numPr>
              <w:wordWrap w:val="0"/>
              <w:jc w:val="left"/>
              <w:rPr>
                <w:rFonts w:cs="宋体"/>
                <w:color w:val="000000"/>
                <w:kern w:val="0"/>
                <w:sz w:val="18"/>
                <w:szCs w:val="18"/>
              </w:rPr>
            </w:pPr>
            <w:r>
              <w:rPr>
                <w:rFonts w:cs="宋体" w:hint="eastAsia"/>
                <w:color w:val="000000"/>
                <w:kern w:val="0"/>
                <w:sz w:val="18"/>
                <w:szCs w:val="18"/>
              </w:rPr>
              <w:t>★亮度：</w:t>
            </w:r>
            <w:r>
              <w:rPr>
                <w:rFonts w:cs="宋体" w:hint="eastAsia"/>
                <w:color w:val="000000"/>
                <w:kern w:val="0"/>
                <w:sz w:val="18"/>
                <w:szCs w:val="18"/>
                <w:lang w:val="zh-CN"/>
              </w:rPr>
              <w:t>≥</w:t>
            </w:r>
            <w:r>
              <w:rPr>
                <w:rFonts w:cs="宋体" w:hint="eastAsia"/>
                <w:color w:val="000000"/>
                <w:kern w:val="0"/>
                <w:sz w:val="18"/>
                <w:szCs w:val="18"/>
              </w:rPr>
              <w:t>1000nits</w:t>
            </w:r>
            <w:r>
              <w:rPr>
                <w:rFonts w:cs="宋体" w:hint="eastAsia"/>
                <w:color w:val="000000"/>
                <w:kern w:val="0"/>
                <w:sz w:val="18"/>
                <w:szCs w:val="18"/>
              </w:rPr>
              <w:t>，支持通过配套软件</w:t>
            </w:r>
            <w:r>
              <w:rPr>
                <w:rFonts w:cs="宋体" w:hint="eastAsia"/>
                <w:color w:val="000000"/>
                <w:kern w:val="0"/>
                <w:sz w:val="18"/>
                <w:szCs w:val="18"/>
              </w:rPr>
              <w:t>0-100%</w:t>
            </w:r>
            <w:r>
              <w:rPr>
                <w:rFonts w:cs="宋体" w:hint="eastAsia"/>
                <w:color w:val="000000"/>
                <w:kern w:val="0"/>
                <w:sz w:val="18"/>
                <w:szCs w:val="18"/>
              </w:rPr>
              <w:t>无级调节，校正后亮度均匀性≥</w:t>
            </w:r>
            <w:r>
              <w:rPr>
                <w:rFonts w:cs="宋体" w:hint="eastAsia"/>
                <w:color w:val="000000"/>
                <w:kern w:val="0"/>
                <w:sz w:val="18"/>
                <w:szCs w:val="18"/>
              </w:rPr>
              <w:t>98%</w:t>
            </w:r>
            <w:r>
              <w:rPr>
                <w:rFonts w:cs="宋体" w:hint="eastAsia"/>
                <w:color w:val="000000"/>
                <w:kern w:val="0"/>
                <w:sz w:val="18"/>
                <w:szCs w:val="18"/>
              </w:rPr>
              <w:t>，色度均匀性</w:t>
            </w:r>
            <w:r>
              <w:rPr>
                <w:rFonts w:cs="宋体" w:hint="eastAsia"/>
                <w:color w:val="000000"/>
                <w:kern w:val="0"/>
                <w:sz w:val="18"/>
                <w:szCs w:val="18"/>
              </w:rPr>
              <w:t>:</w:t>
            </w:r>
            <w:r>
              <w:rPr>
                <w:rFonts w:cs="宋体" w:hint="eastAsia"/>
                <w:color w:val="000000"/>
                <w:kern w:val="0"/>
                <w:sz w:val="18"/>
                <w:szCs w:val="18"/>
              </w:rPr>
              <w:t>±</w:t>
            </w:r>
            <w:r>
              <w:rPr>
                <w:rFonts w:cs="宋体" w:hint="eastAsia"/>
                <w:color w:val="000000"/>
                <w:kern w:val="0"/>
                <w:sz w:val="18"/>
                <w:szCs w:val="18"/>
              </w:rPr>
              <w:t>0.001Cx,Cy</w:t>
            </w:r>
            <w:r>
              <w:rPr>
                <w:rFonts w:cs="宋体" w:hint="eastAsia"/>
                <w:color w:val="000000"/>
                <w:kern w:val="0"/>
                <w:sz w:val="18"/>
                <w:szCs w:val="18"/>
              </w:rPr>
              <w:t>；最大对比度（全白</w:t>
            </w:r>
            <w:r>
              <w:rPr>
                <w:rFonts w:cs="宋体" w:hint="eastAsia"/>
                <w:color w:val="000000"/>
                <w:kern w:val="0"/>
                <w:sz w:val="18"/>
                <w:szCs w:val="18"/>
              </w:rPr>
              <w:t>/</w:t>
            </w:r>
            <w:r>
              <w:rPr>
                <w:rFonts w:cs="宋体" w:hint="eastAsia"/>
                <w:color w:val="000000"/>
                <w:kern w:val="0"/>
                <w:sz w:val="18"/>
                <w:szCs w:val="18"/>
              </w:rPr>
              <w:t>全黑，环境照度</w:t>
            </w:r>
            <w:r>
              <w:rPr>
                <w:rFonts w:cs="宋体" w:hint="eastAsia"/>
                <w:color w:val="000000"/>
                <w:kern w:val="0"/>
                <w:sz w:val="18"/>
                <w:szCs w:val="18"/>
              </w:rPr>
              <w:t>0.05lux</w:t>
            </w:r>
            <w:r>
              <w:rPr>
                <w:rFonts w:cs="宋体" w:hint="eastAsia"/>
                <w:color w:val="000000"/>
                <w:kern w:val="0"/>
                <w:sz w:val="18"/>
                <w:szCs w:val="18"/>
              </w:rPr>
              <w:t>）</w:t>
            </w:r>
            <w:r>
              <w:rPr>
                <w:rFonts w:cs="宋体" w:hint="eastAsia"/>
                <w:color w:val="000000"/>
                <w:kern w:val="0"/>
                <w:sz w:val="18"/>
                <w:szCs w:val="18"/>
              </w:rPr>
              <w:t>:</w:t>
            </w:r>
            <w:r>
              <w:rPr>
                <w:rFonts w:cs="宋体" w:hint="eastAsia"/>
                <w:color w:val="000000"/>
                <w:kern w:val="0"/>
                <w:sz w:val="18"/>
                <w:szCs w:val="18"/>
              </w:rPr>
              <w:t>≥</w:t>
            </w:r>
            <w:r>
              <w:rPr>
                <w:rFonts w:cs="宋体" w:hint="eastAsia"/>
                <w:color w:val="000000"/>
                <w:kern w:val="0"/>
                <w:sz w:val="18"/>
                <w:szCs w:val="18"/>
              </w:rPr>
              <w:t>35000:1</w:t>
            </w:r>
            <w:r>
              <w:rPr>
                <w:rFonts w:cs="宋体" w:hint="eastAsia"/>
                <w:color w:val="000000"/>
                <w:kern w:val="0"/>
                <w:sz w:val="18"/>
                <w:szCs w:val="18"/>
              </w:rPr>
              <w:t>；</w:t>
            </w:r>
          </w:p>
          <w:p w14:paraId="364539F1" w14:textId="77777777" w:rsidR="00CA513E" w:rsidRDefault="004460E2">
            <w:pPr>
              <w:widowControl/>
              <w:numPr>
                <w:ilvl w:val="0"/>
                <w:numId w:val="6"/>
              </w:numPr>
              <w:wordWrap w:val="0"/>
              <w:jc w:val="left"/>
              <w:rPr>
                <w:rFonts w:cs="宋体"/>
                <w:color w:val="000000"/>
                <w:kern w:val="0"/>
                <w:sz w:val="18"/>
                <w:szCs w:val="18"/>
              </w:rPr>
            </w:pPr>
            <w:r>
              <w:rPr>
                <w:rFonts w:cs="宋体" w:hint="eastAsia"/>
                <w:color w:val="000000"/>
                <w:kern w:val="0"/>
                <w:sz w:val="18"/>
                <w:szCs w:val="18"/>
              </w:rPr>
              <w:t>★刷新频率≥</w:t>
            </w:r>
            <w:r>
              <w:rPr>
                <w:rFonts w:cs="宋体" w:hint="eastAsia"/>
                <w:color w:val="000000"/>
                <w:kern w:val="0"/>
                <w:sz w:val="18"/>
                <w:szCs w:val="18"/>
              </w:rPr>
              <w:t>3840Hz</w:t>
            </w:r>
            <w:r>
              <w:rPr>
                <w:rFonts w:cs="宋体" w:hint="eastAsia"/>
                <w:color w:val="000000"/>
                <w:kern w:val="0"/>
                <w:sz w:val="18"/>
                <w:szCs w:val="18"/>
              </w:rPr>
              <w:t>，换帧频率</w:t>
            </w:r>
            <w:r>
              <w:rPr>
                <w:rFonts w:cs="宋体" w:hint="eastAsia"/>
                <w:color w:val="000000"/>
                <w:kern w:val="0"/>
                <w:sz w:val="18"/>
                <w:szCs w:val="18"/>
              </w:rPr>
              <w:t>50&amp;60Hz&amp;120Hz</w:t>
            </w:r>
            <w:r>
              <w:rPr>
                <w:rFonts w:cs="宋体" w:hint="eastAsia"/>
                <w:color w:val="000000"/>
                <w:kern w:val="0"/>
                <w:sz w:val="18"/>
                <w:szCs w:val="18"/>
              </w:rPr>
              <w:t>，</w:t>
            </w:r>
            <w:proofErr w:type="gramStart"/>
            <w:r>
              <w:rPr>
                <w:rFonts w:cs="宋体" w:hint="eastAsia"/>
                <w:color w:val="000000"/>
                <w:kern w:val="0"/>
                <w:sz w:val="18"/>
                <w:szCs w:val="18"/>
              </w:rPr>
              <w:t>色域覆盖率</w:t>
            </w:r>
            <w:proofErr w:type="gramEnd"/>
            <w:r>
              <w:rPr>
                <w:rFonts w:cs="宋体" w:hint="eastAsia"/>
                <w:color w:val="000000"/>
                <w:kern w:val="0"/>
                <w:sz w:val="18"/>
                <w:szCs w:val="18"/>
              </w:rPr>
              <w:t>≥</w:t>
            </w:r>
            <w:r>
              <w:rPr>
                <w:rFonts w:cs="宋体" w:hint="eastAsia"/>
                <w:color w:val="000000"/>
                <w:kern w:val="0"/>
                <w:sz w:val="18"/>
                <w:szCs w:val="18"/>
              </w:rPr>
              <w:t>120% NTSC</w:t>
            </w:r>
            <w:r>
              <w:rPr>
                <w:rFonts w:cs="宋体" w:hint="eastAsia"/>
                <w:color w:val="000000"/>
                <w:kern w:val="0"/>
                <w:sz w:val="18"/>
                <w:szCs w:val="18"/>
              </w:rPr>
              <w:t>（支持</w:t>
            </w:r>
            <w:r>
              <w:rPr>
                <w:rFonts w:cs="宋体" w:hint="eastAsia"/>
                <w:color w:val="000000"/>
                <w:kern w:val="0"/>
                <w:sz w:val="18"/>
                <w:szCs w:val="18"/>
              </w:rPr>
              <w:t>Rec.2020</w:t>
            </w:r>
            <w:r>
              <w:rPr>
                <w:rFonts w:cs="宋体" w:hint="eastAsia"/>
                <w:color w:val="000000"/>
                <w:kern w:val="0"/>
                <w:sz w:val="18"/>
                <w:szCs w:val="18"/>
              </w:rPr>
              <w:t>、</w:t>
            </w:r>
            <w:r>
              <w:rPr>
                <w:rFonts w:cs="宋体" w:hint="eastAsia"/>
                <w:color w:val="000000"/>
                <w:kern w:val="0"/>
                <w:sz w:val="18"/>
                <w:szCs w:val="18"/>
              </w:rPr>
              <w:t>Adobe RGB</w:t>
            </w:r>
            <w:r>
              <w:rPr>
                <w:rFonts w:cs="宋体" w:hint="eastAsia"/>
                <w:color w:val="000000"/>
                <w:kern w:val="0"/>
                <w:sz w:val="18"/>
                <w:szCs w:val="18"/>
              </w:rPr>
              <w:t>、</w:t>
            </w:r>
            <w:r>
              <w:rPr>
                <w:rFonts w:cs="宋体" w:hint="eastAsia"/>
                <w:color w:val="000000"/>
                <w:kern w:val="0"/>
                <w:sz w:val="18"/>
                <w:szCs w:val="18"/>
              </w:rPr>
              <w:t>DCI-P3</w:t>
            </w:r>
            <w:r>
              <w:rPr>
                <w:rFonts w:cs="宋体" w:hint="eastAsia"/>
                <w:color w:val="000000"/>
                <w:kern w:val="0"/>
                <w:sz w:val="18"/>
                <w:szCs w:val="18"/>
              </w:rPr>
              <w:t>、</w:t>
            </w:r>
            <w:r>
              <w:rPr>
                <w:rFonts w:cs="宋体" w:hint="eastAsia"/>
                <w:color w:val="000000"/>
                <w:kern w:val="0"/>
                <w:sz w:val="18"/>
                <w:szCs w:val="18"/>
              </w:rPr>
              <w:t>Rec.601</w:t>
            </w:r>
            <w:r>
              <w:rPr>
                <w:rFonts w:cs="宋体" w:hint="eastAsia"/>
                <w:color w:val="000000"/>
                <w:kern w:val="0"/>
                <w:sz w:val="18"/>
                <w:szCs w:val="18"/>
              </w:rPr>
              <w:t>、</w:t>
            </w:r>
            <w:r>
              <w:rPr>
                <w:rFonts w:cs="宋体" w:hint="eastAsia"/>
                <w:color w:val="000000"/>
                <w:kern w:val="0"/>
                <w:sz w:val="18"/>
                <w:szCs w:val="18"/>
              </w:rPr>
              <w:t>Rec.709</w:t>
            </w:r>
            <w:r>
              <w:rPr>
                <w:rFonts w:cs="宋体" w:hint="eastAsia"/>
                <w:color w:val="000000"/>
                <w:kern w:val="0"/>
                <w:sz w:val="18"/>
                <w:szCs w:val="18"/>
              </w:rPr>
              <w:t>、</w:t>
            </w:r>
            <w:r>
              <w:rPr>
                <w:rFonts w:cs="宋体" w:hint="eastAsia"/>
                <w:color w:val="000000"/>
                <w:kern w:val="0"/>
                <w:sz w:val="18"/>
                <w:szCs w:val="18"/>
              </w:rPr>
              <w:t>sRGB</w:t>
            </w:r>
            <w:r>
              <w:rPr>
                <w:rFonts w:cs="宋体" w:hint="eastAsia"/>
                <w:color w:val="000000"/>
                <w:kern w:val="0"/>
                <w:sz w:val="18"/>
                <w:szCs w:val="18"/>
              </w:rPr>
              <w:t>、</w:t>
            </w:r>
            <w:r>
              <w:rPr>
                <w:rFonts w:cs="宋体" w:hint="eastAsia"/>
                <w:color w:val="000000"/>
                <w:kern w:val="0"/>
                <w:sz w:val="18"/>
                <w:szCs w:val="18"/>
              </w:rPr>
              <w:t>PAL</w:t>
            </w:r>
            <w:r>
              <w:rPr>
                <w:rFonts w:cs="宋体" w:hint="eastAsia"/>
                <w:color w:val="000000"/>
                <w:kern w:val="0"/>
                <w:sz w:val="18"/>
                <w:szCs w:val="18"/>
              </w:rPr>
              <w:t>、</w:t>
            </w:r>
            <w:r>
              <w:rPr>
                <w:rFonts w:cs="宋体" w:hint="eastAsia"/>
                <w:color w:val="000000"/>
                <w:kern w:val="0"/>
                <w:sz w:val="18"/>
                <w:szCs w:val="18"/>
              </w:rPr>
              <w:t>NTSC</w:t>
            </w:r>
            <w:r>
              <w:rPr>
                <w:rFonts w:cs="宋体" w:hint="eastAsia"/>
                <w:color w:val="000000"/>
                <w:kern w:val="0"/>
                <w:sz w:val="18"/>
                <w:szCs w:val="18"/>
              </w:rPr>
              <w:t>等</w:t>
            </w:r>
            <w:proofErr w:type="gramStart"/>
            <w:r>
              <w:rPr>
                <w:rFonts w:cs="宋体" w:hint="eastAsia"/>
                <w:color w:val="000000"/>
                <w:kern w:val="0"/>
                <w:sz w:val="18"/>
                <w:szCs w:val="18"/>
              </w:rPr>
              <w:t>多种色域</w:t>
            </w:r>
            <w:proofErr w:type="gramEnd"/>
            <w:r>
              <w:rPr>
                <w:rFonts w:cs="宋体" w:hint="eastAsia"/>
                <w:color w:val="000000"/>
                <w:kern w:val="0"/>
                <w:sz w:val="18"/>
                <w:szCs w:val="18"/>
              </w:rPr>
              <w:t>之间的转换）；</w:t>
            </w:r>
          </w:p>
          <w:p w14:paraId="18CCAFEA" w14:textId="77777777" w:rsidR="00CA513E" w:rsidRDefault="004460E2">
            <w:pPr>
              <w:widowControl/>
              <w:numPr>
                <w:ilvl w:val="0"/>
                <w:numId w:val="6"/>
              </w:numPr>
              <w:wordWrap w:val="0"/>
              <w:jc w:val="left"/>
              <w:rPr>
                <w:rFonts w:cs="宋体"/>
                <w:color w:val="000000"/>
                <w:kern w:val="0"/>
                <w:sz w:val="18"/>
                <w:szCs w:val="18"/>
              </w:rPr>
            </w:pPr>
            <w:r>
              <w:rPr>
                <w:rFonts w:cs="宋体" w:hint="eastAsia"/>
                <w:color w:val="000000"/>
                <w:kern w:val="0"/>
                <w:sz w:val="18"/>
                <w:szCs w:val="18"/>
              </w:rPr>
              <w:lastRenderedPageBreak/>
              <w:t>显示单元相对错位：垂直相对错位≤</w:t>
            </w:r>
            <w:r>
              <w:rPr>
                <w:rFonts w:cs="宋体" w:hint="eastAsia"/>
                <w:color w:val="000000"/>
                <w:kern w:val="0"/>
                <w:sz w:val="18"/>
                <w:szCs w:val="18"/>
              </w:rPr>
              <w:t>0.05mm</w:t>
            </w:r>
            <w:r>
              <w:rPr>
                <w:rFonts w:cs="宋体" w:hint="eastAsia"/>
                <w:color w:val="000000"/>
                <w:kern w:val="0"/>
                <w:sz w:val="18"/>
                <w:szCs w:val="18"/>
              </w:rPr>
              <w:t>，水平相对错位≤</w:t>
            </w:r>
            <w:r>
              <w:rPr>
                <w:rFonts w:cs="宋体" w:hint="eastAsia"/>
                <w:color w:val="000000"/>
                <w:kern w:val="0"/>
                <w:sz w:val="18"/>
                <w:szCs w:val="18"/>
              </w:rPr>
              <w:t>0.05mm</w:t>
            </w:r>
            <w:r>
              <w:rPr>
                <w:rFonts w:cs="宋体" w:hint="eastAsia"/>
                <w:color w:val="000000"/>
                <w:kern w:val="0"/>
                <w:sz w:val="18"/>
                <w:szCs w:val="18"/>
              </w:rPr>
              <w:t>，发光点中心距偏差≤</w:t>
            </w:r>
            <w:r>
              <w:rPr>
                <w:rFonts w:cs="宋体" w:hint="eastAsia"/>
                <w:color w:val="000000"/>
                <w:kern w:val="0"/>
                <w:sz w:val="18"/>
                <w:szCs w:val="18"/>
                <w:lang w:val="zh-CN"/>
              </w:rPr>
              <w:t>1%</w:t>
            </w:r>
            <w:r>
              <w:rPr>
                <w:rFonts w:cs="宋体" w:hint="eastAsia"/>
                <w:color w:val="000000"/>
                <w:kern w:val="0"/>
                <w:sz w:val="18"/>
                <w:szCs w:val="18"/>
                <w:lang w:val="zh-CN"/>
              </w:rPr>
              <w:t>；</w:t>
            </w:r>
          </w:p>
          <w:p w14:paraId="7F8563EB" w14:textId="77777777" w:rsidR="00CA513E" w:rsidRDefault="004460E2">
            <w:pPr>
              <w:widowControl/>
              <w:numPr>
                <w:ilvl w:val="0"/>
                <w:numId w:val="6"/>
              </w:numPr>
              <w:wordWrap w:val="0"/>
              <w:jc w:val="left"/>
              <w:rPr>
                <w:rFonts w:cs="宋体"/>
                <w:color w:val="000000"/>
                <w:kern w:val="0"/>
                <w:sz w:val="18"/>
                <w:szCs w:val="18"/>
              </w:rPr>
            </w:pPr>
            <w:r>
              <w:rPr>
                <w:rFonts w:cs="宋体" w:hint="eastAsia"/>
                <w:color w:val="000000"/>
                <w:kern w:val="0"/>
                <w:sz w:val="18"/>
                <w:szCs w:val="18"/>
              </w:rPr>
              <w:t>色温</w:t>
            </w:r>
            <w:r>
              <w:rPr>
                <w:rFonts w:cs="宋体" w:hint="eastAsia"/>
                <w:color w:val="000000"/>
                <w:kern w:val="0"/>
                <w:sz w:val="18"/>
                <w:szCs w:val="18"/>
              </w:rPr>
              <w:t>2000-15000K</w:t>
            </w:r>
            <w:r>
              <w:rPr>
                <w:rFonts w:cs="宋体" w:hint="eastAsia"/>
                <w:color w:val="000000"/>
                <w:kern w:val="0"/>
                <w:sz w:val="18"/>
                <w:szCs w:val="18"/>
              </w:rPr>
              <w:t>可调，在</w:t>
            </w:r>
            <w:r>
              <w:rPr>
                <w:rFonts w:cs="宋体" w:hint="eastAsia"/>
                <w:color w:val="000000"/>
                <w:kern w:val="0"/>
                <w:sz w:val="18"/>
                <w:szCs w:val="18"/>
              </w:rPr>
              <w:t>100%</w:t>
            </w:r>
            <w:r>
              <w:rPr>
                <w:rFonts w:cs="宋体" w:hint="eastAsia"/>
                <w:color w:val="000000"/>
                <w:kern w:val="0"/>
                <w:sz w:val="18"/>
                <w:szCs w:val="18"/>
              </w:rPr>
              <w:t>、</w:t>
            </w:r>
            <w:r>
              <w:rPr>
                <w:rFonts w:cs="宋体" w:hint="eastAsia"/>
                <w:color w:val="000000"/>
                <w:kern w:val="0"/>
                <w:sz w:val="18"/>
                <w:szCs w:val="18"/>
              </w:rPr>
              <w:t>75%</w:t>
            </w:r>
            <w:r>
              <w:rPr>
                <w:rFonts w:cs="宋体" w:hint="eastAsia"/>
                <w:color w:val="000000"/>
                <w:kern w:val="0"/>
                <w:sz w:val="18"/>
                <w:szCs w:val="18"/>
              </w:rPr>
              <w:t>、</w:t>
            </w:r>
            <w:r>
              <w:rPr>
                <w:rFonts w:cs="宋体" w:hint="eastAsia"/>
                <w:color w:val="000000"/>
                <w:kern w:val="0"/>
                <w:sz w:val="18"/>
                <w:szCs w:val="18"/>
              </w:rPr>
              <w:t>50%</w:t>
            </w:r>
            <w:r>
              <w:rPr>
                <w:rFonts w:cs="宋体" w:hint="eastAsia"/>
                <w:color w:val="000000"/>
                <w:kern w:val="0"/>
                <w:sz w:val="18"/>
                <w:szCs w:val="18"/>
              </w:rPr>
              <w:t>、</w:t>
            </w:r>
            <w:r>
              <w:rPr>
                <w:rFonts w:cs="宋体" w:hint="eastAsia"/>
                <w:color w:val="000000"/>
                <w:kern w:val="0"/>
                <w:sz w:val="18"/>
                <w:szCs w:val="18"/>
              </w:rPr>
              <w:t>25%</w:t>
            </w:r>
            <w:proofErr w:type="gramStart"/>
            <w:r>
              <w:rPr>
                <w:rFonts w:cs="宋体" w:hint="eastAsia"/>
                <w:color w:val="000000"/>
                <w:kern w:val="0"/>
                <w:sz w:val="18"/>
                <w:szCs w:val="18"/>
              </w:rPr>
              <w:t>四档电平白</w:t>
            </w:r>
            <w:proofErr w:type="gramEnd"/>
            <w:r>
              <w:rPr>
                <w:rFonts w:cs="宋体" w:hint="eastAsia"/>
                <w:color w:val="000000"/>
                <w:kern w:val="0"/>
                <w:sz w:val="18"/>
                <w:szCs w:val="18"/>
              </w:rPr>
              <w:t>场调节下，色温误差≤</w:t>
            </w:r>
            <w:r>
              <w:rPr>
                <w:rFonts w:cs="宋体" w:hint="eastAsia"/>
                <w:color w:val="000000"/>
                <w:kern w:val="0"/>
                <w:sz w:val="18"/>
                <w:szCs w:val="18"/>
              </w:rPr>
              <w:t>160K</w:t>
            </w:r>
            <w:r>
              <w:rPr>
                <w:rFonts w:cs="宋体" w:hint="eastAsia"/>
                <w:color w:val="000000"/>
                <w:kern w:val="0"/>
                <w:sz w:val="18"/>
                <w:szCs w:val="18"/>
              </w:rPr>
              <w:t>（以</w:t>
            </w:r>
            <w:r>
              <w:rPr>
                <w:rFonts w:cs="宋体" w:hint="eastAsia"/>
                <w:color w:val="000000"/>
                <w:kern w:val="0"/>
                <w:sz w:val="18"/>
                <w:szCs w:val="18"/>
              </w:rPr>
              <w:t>6500K</w:t>
            </w:r>
            <w:r>
              <w:rPr>
                <w:rFonts w:cs="宋体" w:hint="eastAsia"/>
                <w:color w:val="000000"/>
                <w:kern w:val="0"/>
                <w:sz w:val="18"/>
                <w:szCs w:val="18"/>
              </w:rPr>
              <w:t>为基准）；</w:t>
            </w:r>
          </w:p>
          <w:p w14:paraId="3B572C40" w14:textId="77777777" w:rsidR="00CA513E" w:rsidRDefault="004460E2">
            <w:pPr>
              <w:widowControl/>
              <w:numPr>
                <w:ilvl w:val="0"/>
                <w:numId w:val="6"/>
              </w:numPr>
              <w:wordWrap w:val="0"/>
              <w:jc w:val="left"/>
              <w:rPr>
                <w:rFonts w:cs="宋体"/>
                <w:color w:val="000000"/>
                <w:kern w:val="0"/>
                <w:sz w:val="18"/>
                <w:szCs w:val="18"/>
              </w:rPr>
            </w:pPr>
            <w:r>
              <w:rPr>
                <w:rFonts w:cs="宋体" w:hint="eastAsia"/>
                <w:color w:val="000000"/>
                <w:kern w:val="0"/>
                <w:sz w:val="18"/>
                <w:szCs w:val="18"/>
              </w:rPr>
              <w:t>屏</w:t>
            </w:r>
            <w:proofErr w:type="gramStart"/>
            <w:r>
              <w:rPr>
                <w:rFonts w:cs="宋体" w:hint="eastAsia"/>
                <w:color w:val="000000"/>
                <w:kern w:val="0"/>
                <w:sz w:val="18"/>
                <w:szCs w:val="18"/>
              </w:rPr>
              <w:t>体亚黑</w:t>
            </w:r>
            <w:proofErr w:type="gramEnd"/>
            <w:r>
              <w:rPr>
                <w:rFonts w:cs="宋体" w:hint="eastAsia"/>
                <w:color w:val="000000"/>
                <w:kern w:val="0"/>
                <w:sz w:val="18"/>
                <w:szCs w:val="18"/>
              </w:rPr>
              <w:t>处理，反光率≤</w:t>
            </w:r>
            <w:r>
              <w:rPr>
                <w:rFonts w:cs="宋体" w:hint="eastAsia"/>
                <w:color w:val="000000"/>
                <w:kern w:val="0"/>
                <w:sz w:val="18"/>
                <w:szCs w:val="18"/>
              </w:rPr>
              <w:t>1%</w:t>
            </w:r>
            <w:r>
              <w:rPr>
                <w:rFonts w:cs="宋体" w:hint="eastAsia"/>
                <w:color w:val="000000"/>
                <w:kern w:val="0"/>
                <w:sz w:val="18"/>
                <w:szCs w:val="18"/>
              </w:rPr>
              <w:t>，“人眼视觉舒适度</w:t>
            </w:r>
            <w:r>
              <w:rPr>
                <w:rFonts w:cs="宋体" w:hint="eastAsia"/>
                <w:color w:val="000000"/>
                <w:kern w:val="0"/>
                <w:sz w:val="18"/>
                <w:szCs w:val="18"/>
              </w:rPr>
              <w:t>(VICO)</w:t>
            </w:r>
            <w:r>
              <w:rPr>
                <w:rFonts w:cs="宋体" w:hint="eastAsia"/>
                <w:color w:val="000000"/>
                <w:kern w:val="0"/>
                <w:sz w:val="18"/>
                <w:szCs w:val="18"/>
              </w:rPr>
              <w:t>”指数低于</w:t>
            </w:r>
            <w:r>
              <w:rPr>
                <w:rFonts w:cs="宋体" w:hint="eastAsia"/>
                <w:color w:val="000000"/>
                <w:kern w:val="0"/>
                <w:sz w:val="18"/>
                <w:szCs w:val="18"/>
              </w:rPr>
              <w:t>1.0</w:t>
            </w:r>
            <w:r>
              <w:rPr>
                <w:rFonts w:cs="宋体" w:hint="eastAsia"/>
                <w:color w:val="000000"/>
                <w:kern w:val="0"/>
                <w:sz w:val="18"/>
                <w:szCs w:val="18"/>
              </w:rPr>
              <w:t>，墨色一致性＞</w:t>
            </w:r>
            <w:r>
              <w:rPr>
                <w:rFonts w:cs="宋体" w:hint="eastAsia"/>
                <w:color w:val="000000"/>
                <w:kern w:val="0"/>
                <w:sz w:val="18"/>
                <w:szCs w:val="18"/>
              </w:rPr>
              <w:t>90%</w:t>
            </w:r>
            <w:r>
              <w:rPr>
                <w:rFonts w:cs="宋体" w:hint="eastAsia"/>
                <w:color w:val="000000"/>
                <w:kern w:val="0"/>
                <w:sz w:val="18"/>
                <w:szCs w:val="18"/>
              </w:rPr>
              <w:t>，去除</w:t>
            </w:r>
            <w:r>
              <w:rPr>
                <w:rFonts w:cs="宋体" w:hint="eastAsia"/>
                <w:color w:val="000000"/>
                <w:kern w:val="0"/>
                <w:sz w:val="18"/>
                <w:szCs w:val="18"/>
              </w:rPr>
              <w:t>100%</w:t>
            </w:r>
            <w:r>
              <w:rPr>
                <w:rFonts w:cs="宋体" w:hint="eastAsia"/>
                <w:color w:val="000000"/>
                <w:kern w:val="0"/>
                <w:sz w:val="18"/>
                <w:szCs w:val="18"/>
              </w:rPr>
              <w:t>紫外线，消除</w:t>
            </w:r>
            <w:r>
              <w:rPr>
                <w:rFonts w:cs="宋体" w:hint="eastAsia"/>
                <w:color w:val="000000"/>
                <w:kern w:val="0"/>
                <w:sz w:val="18"/>
                <w:szCs w:val="18"/>
              </w:rPr>
              <w:t>80%</w:t>
            </w:r>
            <w:r>
              <w:rPr>
                <w:rFonts w:cs="宋体" w:hint="eastAsia"/>
                <w:color w:val="000000"/>
                <w:kern w:val="0"/>
                <w:sz w:val="18"/>
                <w:szCs w:val="18"/>
              </w:rPr>
              <w:t>摩尔纹；</w:t>
            </w:r>
          </w:p>
          <w:p w14:paraId="1A497316" w14:textId="77777777" w:rsidR="00CA513E" w:rsidRDefault="004460E2">
            <w:pPr>
              <w:widowControl/>
              <w:numPr>
                <w:ilvl w:val="0"/>
                <w:numId w:val="6"/>
              </w:numPr>
              <w:wordWrap w:val="0"/>
              <w:jc w:val="left"/>
              <w:rPr>
                <w:rFonts w:cs="宋体"/>
                <w:color w:val="000000"/>
                <w:kern w:val="0"/>
                <w:sz w:val="18"/>
                <w:szCs w:val="18"/>
              </w:rPr>
            </w:pPr>
            <w:r>
              <w:rPr>
                <w:rFonts w:cs="宋体" w:hint="eastAsia"/>
                <w:color w:val="000000"/>
                <w:kern w:val="0"/>
                <w:sz w:val="18"/>
                <w:szCs w:val="18"/>
              </w:rPr>
              <w:t>★箱体</w:t>
            </w:r>
            <w:r>
              <w:rPr>
                <w:rFonts w:cs="宋体" w:hint="eastAsia"/>
                <w:color w:val="000000"/>
                <w:kern w:val="0"/>
                <w:sz w:val="18"/>
                <w:szCs w:val="18"/>
              </w:rPr>
              <w:t>/</w:t>
            </w:r>
            <w:r>
              <w:rPr>
                <w:rFonts w:cs="宋体" w:hint="eastAsia"/>
                <w:color w:val="000000"/>
                <w:kern w:val="0"/>
                <w:sz w:val="18"/>
                <w:szCs w:val="18"/>
              </w:rPr>
              <w:t>模组供电：</w:t>
            </w:r>
            <w:r>
              <w:rPr>
                <w:rFonts w:cs="宋体" w:hint="eastAsia"/>
                <w:color w:val="000000"/>
                <w:kern w:val="0"/>
                <w:sz w:val="18"/>
                <w:szCs w:val="18"/>
              </w:rPr>
              <w:t>AC100V-240V</w:t>
            </w:r>
            <w:r>
              <w:rPr>
                <w:rFonts w:cs="宋体" w:hint="eastAsia"/>
                <w:color w:val="000000"/>
                <w:kern w:val="0"/>
                <w:sz w:val="18"/>
                <w:szCs w:val="18"/>
              </w:rPr>
              <w:t>，具备</w:t>
            </w:r>
            <w:r>
              <w:rPr>
                <w:rFonts w:cs="宋体" w:hint="eastAsia"/>
                <w:color w:val="000000"/>
                <w:kern w:val="0"/>
                <w:sz w:val="18"/>
                <w:szCs w:val="18"/>
              </w:rPr>
              <w:t>PFC</w:t>
            </w:r>
            <w:r>
              <w:rPr>
                <w:rFonts w:cs="宋体" w:hint="eastAsia"/>
                <w:color w:val="000000"/>
                <w:kern w:val="0"/>
                <w:sz w:val="18"/>
                <w:szCs w:val="18"/>
              </w:rPr>
              <w:t>电源，</w:t>
            </w:r>
            <w:r>
              <w:rPr>
                <w:rFonts w:cs="宋体" w:hint="eastAsia"/>
                <w:color w:val="000000"/>
                <w:kern w:val="0"/>
                <w:sz w:val="18"/>
                <w:szCs w:val="18"/>
              </w:rPr>
              <w:t>LED</w:t>
            </w:r>
            <w:r>
              <w:rPr>
                <w:rFonts w:cs="宋体" w:hint="eastAsia"/>
                <w:color w:val="000000"/>
                <w:kern w:val="0"/>
                <w:sz w:val="18"/>
                <w:szCs w:val="18"/>
              </w:rPr>
              <w:t>显示屏供电电源功率因数≥</w:t>
            </w:r>
            <w:r>
              <w:rPr>
                <w:rFonts w:cs="宋体" w:hint="eastAsia"/>
                <w:color w:val="000000"/>
                <w:kern w:val="0"/>
                <w:sz w:val="18"/>
                <w:szCs w:val="18"/>
              </w:rPr>
              <w:t>98.5%</w:t>
            </w:r>
            <w:r>
              <w:rPr>
                <w:rFonts w:cs="宋体" w:hint="eastAsia"/>
                <w:color w:val="000000"/>
                <w:kern w:val="0"/>
                <w:sz w:val="18"/>
                <w:szCs w:val="18"/>
              </w:rPr>
              <w:t>，转换效率≥</w:t>
            </w:r>
            <w:r>
              <w:rPr>
                <w:rFonts w:cs="宋体" w:hint="eastAsia"/>
                <w:color w:val="000000"/>
                <w:kern w:val="0"/>
                <w:sz w:val="18"/>
                <w:szCs w:val="18"/>
              </w:rPr>
              <w:t>90.2%</w:t>
            </w:r>
            <w:r>
              <w:rPr>
                <w:rFonts w:cs="宋体" w:hint="eastAsia"/>
                <w:color w:val="000000"/>
                <w:kern w:val="0"/>
                <w:sz w:val="18"/>
                <w:szCs w:val="18"/>
              </w:rPr>
              <w:t>，峰值功耗≤</w:t>
            </w:r>
            <w:r>
              <w:rPr>
                <w:rFonts w:cs="宋体" w:hint="eastAsia"/>
                <w:color w:val="000000"/>
                <w:kern w:val="0"/>
                <w:sz w:val="18"/>
                <w:szCs w:val="18"/>
              </w:rPr>
              <w:t>375W/m</w:t>
            </w:r>
            <w:r>
              <w:rPr>
                <w:rFonts w:cs="宋体"/>
                <w:color w:val="000000"/>
                <w:kern w:val="0"/>
                <w:sz w:val="18"/>
                <w:szCs w:val="18"/>
                <w:vertAlign w:val="superscript"/>
              </w:rPr>
              <w:t>2</w:t>
            </w:r>
            <w:r>
              <w:rPr>
                <w:rFonts w:cs="宋体" w:hint="eastAsia"/>
                <w:color w:val="000000"/>
                <w:kern w:val="0"/>
                <w:sz w:val="18"/>
                <w:szCs w:val="18"/>
              </w:rPr>
              <w:t>，平均功耗≤</w:t>
            </w:r>
            <w:r>
              <w:rPr>
                <w:rFonts w:cs="宋体" w:hint="eastAsia"/>
                <w:color w:val="000000"/>
                <w:kern w:val="0"/>
                <w:sz w:val="18"/>
                <w:szCs w:val="18"/>
              </w:rPr>
              <w:t>175W/m</w:t>
            </w:r>
            <w:r>
              <w:rPr>
                <w:rFonts w:cs="宋体"/>
                <w:color w:val="000000"/>
                <w:kern w:val="0"/>
                <w:sz w:val="18"/>
                <w:szCs w:val="18"/>
                <w:vertAlign w:val="superscript"/>
              </w:rPr>
              <w:t>2</w:t>
            </w:r>
            <w:r>
              <w:rPr>
                <w:rFonts w:cs="宋体" w:hint="eastAsia"/>
                <w:color w:val="000000"/>
                <w:kern w:val="0"/>
                <w:sz w:val="18"/>
                <w:szCs w:val="18"/>
              </w:rPr>
              <w:t>，具备智能（黑屏）节电功能，开启智能节电功能比没有开启节能</w:t>
            </w:r>
            <w:r>
              <w:rPr>
                <w:rFonts w:cs="宋体" w:hint="eastAsia"/>
                <w:color w:val="000000"/>
                <w:kern w:val="0"/>
                <w:sz w:val="18"/>
                <w:szCs w:val="18"/>
              </w:rPr>
              <w:t>50%</w:t>
            </w:r>
            <w:r>
              <w:rPr>
                <w:rFonts w:cs="宋体" w:hint="eastAsia"/>
                <w:color w:val="000000"/>
                <w:kern w:val="0"/>
                <w:sz w:val="18"/>
                <w:szCs w:val="18"/>
              </w:rPr>
              <w:t>以上；</w:t>
            </w:r>
          </w:p>
          <w:p w14:paraId="0ED0D2AF" w14:textId="77777777" w:rsidR="00CA513E" w:rsidRDefault="004460E2">
            <w:pPr>
              <w:widowControl/>
              <w:numPr>
                <w:ilvl w:val="0"/>
                <w:numId w:val="6"/>
              </w:numPr>
              <w:wordWrap w:val="0"/>
              <w:jc w:val="left"/>
              <w:rPr>
                <w:rFonts w:cs="宋体"/>
                <w:color w:val="000000"/>
                <w:kern w:val="0"/>
                <w:sz w:val="18"/>
                <w:szCs w:val="18"/>
              </w:rPr>
            </w:pPr>
            <w:r>
              <w:rPr>
                <w:rFonts w:cs="宋体" w:hint="eastAsia"/>
                <w:color w:val="000000"/>
                <w:kern w:val="0"/>
                <w:sz w:val="18"/>
                <w:szCs w:val="18"/>
              </w:rPr>
              <w:t>箱体为压铸铝合金材质，均为一次性整体压铸成型，全金属自然散热结构，无风扇，防尘、静音设计；</w:t>
            </w:r>
          </w:p>
          <w:p w14:paraId="7C2F462F" w14:textId="77777777" w:rsidR="00CA513E" w:rsidRDefault="004460E2">
            <w:pPr>
              <w:widowControl/>
              <w:numPr>
                <w:ilvl w:val="0"/>
                <w:numId w:val="6"/>
              </w:numPr>
              <w:wordWrap w:val="0"/>
              <w:jc w:val="left"/>
              <w:rPr>
                <w:rFonts w:cs="宋体"/>
                <w:color w:val="000000"/>
                <w:kern w:val="0"/>
                <w:sz w:val="18"/>
                <w:szCs w:val="18"/>
              </w:rPr>
            </w:pPr>
            <w:r>
              <w:rPr>
                <w:rFonts w:cs="宋体" w:hint="eastAsia"/>
                <w:color w:val="000000"/>
                <w:kern w:val="0"/>
                <w:sz w:val="18"/>
                <w:szCs w:val="18"/>
              </w:rPr>
              <w:t>★支持</w:t>
            </w:r>
            <w:r>
              <w:rPr>
                <w:rFonts w:cs="宋体" w:hint="eastAsia"/>
                <w:color w:val="000000"/>
                <w:kern w:val="0"/>
                <w:sz w:val="18"/>
                <w:szCs w:val="18"/>
              </w:rPr>
              <w:t>PSH</w:t>
            </w:r>
            <w:r>
              <w:rPr>
                <w:rFonts w:cs="宋体" w:hint="eastAsia"/>
                <w:color w:val="000000"/>
                <w:kern w:val="0"/>
                <w:sz w:val="18"/>
                <w:szCs w:val="18"/>
              </w:rPr>
              <w:t>电源、接收卡、</w:t>
            </w:r>
            <w:r>
              <w:rPr>
                <w:rFonts w:cs="宋体" w:hint="eastAsia"/>
                <w:color w:val="000000"/>
                <w:kern w:val="0"/>
                <w:sz w:val="18"/>
                <w:szCs w:val="18"/>
              </w:rPr>
              <w:t>HUB</w:t>
            </w:r>
            <w:r>
              <w:rPr>
                <w:rFonts w:cs="宋体" w:hint="eastAsia"/>
                <w:color w:val="000000"/>
                <w:kern w:val="0"/>
                <w:sz w:val="18"/>
                <w:szCs w:val="18"/>
              </w:rPr>
              <w:t>集成三合一设计方案，支持</w:t>
            </w:r>
            <w:r>
              <w:rPr>
                <w:rFonts w:cs="宋体" w:hint="eastAsia"/>
                <w:color w:val="000000"/>
                <w:kern w:val="0"/>
                <w:sz w:val="18"/>
                <w:szCs w:val="18"/>
              </w:rPr>
              <w:t>5G</w:t>
            </w:r>
            <w:r>
              <w:rPr>
                <w:rFonts w:cs="宋体" w:hint="eastAsia"/>
                <w:color w:val="000000"/>
                <w:kern w:val="0"/>
                <w:sz w:val="18"/>
                <w:szCs w:val="18"/>
              </w:rPr>
              <w:t>驱动方案，单元箱体可直接处理</w:t>
            </w:r>
            <w:r>
              <w:rPr>
                <w:rFonts w:cs="宋体" w:hint="eastAsia"/>
                <w:color w:val="000000"/>
                <w:kern w:val="0"/>
                <w:sz w:val="18"/>
                <w:szCs w:val="18"/>
              </w:rPr>
              <w:t>1080P</w:t>
            </w:r>
            <w:r>
              <w:rPr>
                <w:rFonts w:cs="宋体" w:hint="eastAsia"/>
                <w:color w:val="000000"/>
                <w:kern w:val="0"/>
                <w:sz w:val="18"/>
                <w:szCs w:val="18"/>
              </w:rPr>
              <w:t>信号，单网线串接箱体</w:t>
            </w:r>
            <w:r>
              <w:rPr>
                <w:rFonts w:cs="宋体" w:hint="eastAsia"/>
                <w:color w:val="000000"/>
                <w:kern w:val="0"/>
                <w:sz w:val="18"/>
                <w:szCs w:val="18"/>
              </w:rPr>
              <w:t>1920</w:t>
            </w:r>
            <w:r>
              <w:rPr>
                <w:rFonts w:cs="宋体" w:hint="eastAsia"/>
                <w:color w:val="000000"/>
                <w:kern w:val="0"/>
                <w:sz w:val="18"/>
                <w:szCs w:val="18"/>
              </w:rPr>
              <w:t>×</w:t>
            </w:r>
            <w:r>
              <w:rPr>
                <w:rFonts w:cs="宋体" w:hint="eastAsia"/>
                <w:color w:val="000000"/>
                <w:kern w:val="0"/>
                <w:sz w:val="18"/>
                <w:szCs w:val="18"/>
              </w:rPr>
              <w:t>1080</w:t>
            </w:r>
            <w:r>
              <w:rPr>
                <w:rFonts w:cs="宋体" w:hint="eastAsia"/>
                <w:color w:val="000000"/>
                <w:kern w:val="0"/>
                <w:sz w:val="18"/>
                <w:szCs w:val="18"/>
              </w:rPr>
              <w:t>分辨率正面防护等级≥</w:t>
            </w:r>
            <w:r>
              <w:rPr>
                <w:rFonts w:cs="宋体" w:hint="eastAsia"/>
                <w:color w:val="000000"/>
                <w:kern w:val="0"/>
                <w:sz w:val="18"/>
                <w:szCs w:val="18"/>
              </w:rPr>
              <w:t>IP65</w:t>
            </w:r>
            <w:r>
              <w:rPr>
                <w:rFonts w:cs="宋体" w:hint="eastAsia"/>
                <w:color w:val="000000"/>
                <w:kern w:val="0"/>
                <w:sz w:val="18"/>
                <w:szCs w:val="18"/>
              </w:rPr>
              <w:t>，防碰撞通过</w:t>
            </w:r>
            <w:r>
              <w:rPr>
                <w:rFonts w:cs="宋体" w:hint="eastAsia"/>
                <w:color w:val="000000"/>
                <w:kern w:val="0"/>
                <w:sz w:val="18"/>
                <w:szCs w:val="18"/>
              </w:rPr>
              <w:t>IK10</w:t>
            </w:r>
            <w:r>
              <w:rPr>
                <w:rFonts w:cs="宋体" w:hint="eastAsia"/>
                <w:color w:val="000000"/>
                <w:kern w:val="0"/>
                <w:sz w:val="18"/>
                <w:szCs w:val="18"/>
              </w:rPr>
              <w:t>测试，符合盐雾</w:t>
            </w:r>
            <w:r>
              <w:rPr>
                <w:rFonts w:cs="宋体" w:hint="eastAsia"/>
                <w:color w:val="000000"/>
                <w:kern w:val="0"/>
                <w:sz w:val="18"/>
                <w:szCs w:val="18"/>
              </w:rPr>
              <w:t>10</w:t>
            </w:r>
            <w:r>
              <w:rPr>
                <w:rFonts w:cs="宋体" w:hint="eastAsia"/>
                <w:color w:val="000000"/>
                <w:kern w:val="0"/>
                <w:sz w:val="18"/>
                <w:szCs w:val="18"/>
              </w:rPr>
              <w:t>级要求；</w:t>
            </w:r>
          </w:p>
          <w:p w14:paraId="3CA46545" w14:textId="77777777" w:rsidR="00CA513E" w:rsidRDefault="004460E2">
            <w:pPr>
              <w:widowControl/>
              <w:numPr>
                <w:ilvl w:val="0"/>
                <w:numId w:val="6"/>
              </w:numPr>
              <w:wordWrap w:val="0"/>
              <w:jc w:val="left"/>
              <w:rPr>
                <w:rFonts w:cs="宋体"/>
                <w:color w:val="000000"/>
                <w:kern w:val="0"/>
                <w:sz w:val="18"/>
                <w:szCs w:val="18"/>
              </w:rPr>
            </w:pPr>
            <w:r>
              <w:rPr>
                <w:rFonts w:cs="宋体" w:hint="eastAsia"/>
                <w:color w:val="000000"/>
                <w:kern w:val="0"/>
                <w:sz w:val="18"/>
                <w:szCs w:val="18"/>
              </w:rPr>
              <w:t>辐射骚扰（</w:t>
            </w:r>
            <w:r>
              <w:rPr>
                <w:rFonts w:cs="宋体" w:hint="eastAsia"/>
                <w:color w:val="000000"/>
                <w:kern w:val="0"/>
                <w:sz w:val="18"/>
                <w:szCs w:val="18"/>
              </w:rPr>
              <w:t>EMC</w:t>
            </w:r>
            <w:r>
              <w:rPr>
                <w:rFonts w:cs="宋体" w:hint="eastAsia"/>
                <w:color w:val="000000"/>
                <w:kern w:val="0"/>
                <w:sz w:val="18"/>
                <w:szCs w:val="18"/>
              </w:rPr>
              <w:t>）：</w:t>
            </w:r>
            <w:r>
              <w:rPr>
                <w:rFonts w:cs="宋体" w:hint="eastAsia"/>
                <w:color w:val="000000"/>
                <w:kern w:val="0"/>
                <w:sz w:val="18"/>
                <w:szCs w:val="18"/>
              </w:rPr>
              <w:t>30MHz</w:t>
            </w:r>
            <w:r>
              <w:rPr>
                <w:rFonts w:cs="宋体" w:hint="eastAsia"/>
                <w:color w:val="000000"/>
                <w:kern w:val="0"/>
                <w:sz w:val="18"/>
                <w:szCs w:val="18"/>
              </w:rPr>
              <w:t>～</w:t>
            </w:r>
            <w:r>
              <w:rPr>
                <w:rFonts w:cs="宋体" w:hint="eastAsia"/>
                <w:color w:val="000000"/>
                <w:kern w:val="0"/>
                <w:sz w:val="18"/>
                <w:szCs w:val="18"/>
              </w:rPr>
              <w:t>1000MHz</w:t>
            </w:r>
            <w:r>
              <w:rPr>
                <w:rFonts w:cs="宋体" w:hint="eastAsia"/>
                <w:color w:val="000000"/>
                <w:kern w:val="0"/>
                <w:sz w:val="18"/>
                <w:szCs w:val="18"/>
              </w:rPr>
              <w:t>，满足</w:t>
            </w:r>
            <w:r>
              <w:rPr>
                <w:rFonts w:cs="宋体" w:hint="eastAsia"/>
                <w:color w:val="000000"/>
                <w:kern w:val="0"/>
                <w:sz w:val="18"/>
                <w:szCs w:val="18"/>
              </w:rPr>
              <w:t>GB/T 9254.1-2021</w:t>
            </w:r>
            <w:r>
              <w:rPr>
                <w:rFonts w:cs="宋体" w:hint="eastAsia"/>
                <w:color w:val="000000"/>
                <w:kern w:val="0"/>
                <w:sz w:val="18"/>
                <w:szCs w:val="18"/>
              </w:rPr>
              <w:t>、</w:t>
            </w:r>
            <w:r>
              <w:rPr>
                <w:rFonts w:cs="宋体" w:hint="eastAsia"/>
                <w:color w:val="000000"/>
                <w:kern w:val="0"/>
                <w:sz w:val="18"/>
                <w:szCs w:val="18"/>
              </w:rPr>
              <w:t>Class B</w:t>
            </w:r>
            <w:r>
              <w:rPr>
                <w:rFonts w:cs="宋体" w:hint="eastAsia"/>
                <w:color w:val="000000"/>
                <w:kern w:val="0"/>
                <w:sz w:val="18"/>
                <w:szCs w:val="18"/>
              </w:rPr>
              <w:t>限值要求；</w:t>
            </w:r>
          </w:p>
          <w:p w14:paraId="09CDED00" w14:textId="77777777" w:rsidR="00CA513E" w:rsidRDefault="004460E2">
            <w:pPr>
              <w:widowControl/>
              <w:numPr>
                <w:ilvl w:val="0"/>
                <w:numId w:val="6"/>
              </w:numPr>
              <w:wordWrap w:val="0"/>
              <w:jc w:val="left"/>
              <w:rPr>
                <w:rFonts w:cs="宋体"/>
                <w:color w:val="000000"/>
                <w:kern w:val="0"/>
                <w:sz w:val="18"/>
                <w:szCs w:val="18"/>
              </w:rPr>
            </w:pPr>
            <w:r>
              <w:rPr>
                <w:rFonts w:cs="宋体" w:hint="eastAsia"/>
                <w:color w:val="000000"/>
                <w:kern w:val="0"/>
                <w:sz w:val="18"/>
                <w:szCs w:val="18"/>
              </w:rPr>
              <w:t>平均失效间隔时间</w:t>
            </w:r>
            <w:r>
              <w:rPr>
                <w:rFonts w:cs="宋体" w:hint="eastAsia"/>
                <w:color w:val="000000"/>
                <w:kern w:val="0"/>
                <w:sz w:val="18"/>
                <w:szCs w:val="18"/>
              </w:rPr>
              <w:t>MTBF</w:t>
            </w:r>
            <w:r>
              <w:rPr>
                <w:rFonts w:cs="宋体" w:hint="eastAsia"/>
                <w:color w:val="000000"/>
                <w:kern w:val="0"/>
                <w:sz w:val="18"/>
                <w:szCs w:val="18"/>
              </w:rPr>
              <w:t>≥</w:t>
            </w:r>
            <w:r>
              <w:rPr>
                <w:rFonts w:cs="宋体" w:hint="eastAsia"/>
                <w:color w:val="000000"/>
                <w:kern w:val="0"/>
                <w:sz w:val="18"/>
                <w:szCs w:val="18"/>
              </w:rPr>
              <w:t>120000</w:t>
            </w:r>
            <w:r>
              <w:rPr>
                <w:rFonts w:cs="宋体" w:hint="eastAsia"/>
                <w:color w:val="000000"/>
                <w:kern w:val="0"/>
                <w:sz w:val="18"/>
                <w:szCs w:val="18"/>
              </w:rPr>
              <w:t>小时，故障平均修复时间</w:t>
            </w:r>
            <w:r>
              <w:rPr>
                <w:rFonts w:cs="宋体" w:hint="eastAsia"/>
                <w:color w:val="000000"/>
                <w:kern w:val="0"/>
                <w:sz w:val="18"/>
                <w:szCs w:val="18"/>
              </w:rPr>
              <w:t>MTTR</w:t>
            </w:r>
            <w:r>
              <w:rPr>
                <w:rFonts w:cs="宋体" w:hint="eastAsia"/>
                <w:color w:val="000000"/>
                <w:kern w:val="0"/>
                <w:sz w:val="18"/>
                <w:szCs w:val="18"/>
              </w:rPr>
              <w:t>≤</w:t>
            </w:r>
            <w:r>
              <w:rPr>
                <w:rFonts w:cs="宋体" w:hint="eastAsia"/>
                <w:color w:val="000000"/>
                <w:kern w:val="0"/>
                <w:sz w:val="18"/>
                <w:szCs w:val="18"/>
              </w:rPr>
              <w:t>5</w:t>
            </w:r>
            <w:r>
              <w:rPr>
                <w:rFonts w:cs="宋体" w:hint="eastAsia"/>
                <w:color w:val="000000"/>
                <w:kern w:val="0"/>
                <w:sz w:val="18"/>
                <w:szCs w:val="18"/>
              </w:rPr>
              <w:t>分钟；</w:t>
            </w:r>
          </w:p>
          <w:p w14:paraId="3C09BFD0" w14:textId="77777777" w:rsidR="00CA513E" w:rsidRDefault="004460E2">
            <w:pPr>
              <w:widowControl/>
              <w:numPr>
                <w:ilvl w:val="0"/>
                <w:numId w:val="6"/>
              </w:numPr>
              <w:wordWrap w:val="0"/>
              <w:jc w:val="left"/>
              <w:rPr>
                <w:rFonts w:cs="宋体"/>
                <w:color w:val="000000"/>
                <w:kern w:val="0"/>
                <w:sz w:val="18"/>
                <w:szCs w:val="18"/>
              </w:rPr>
            </w:pPr>
            <w:proofErr w:type="gramStart"/>
            <w:r>
              <w:rPr>
                <w:rFonts w:cs="宋体" w:hint="eastAsia"/>
                <w:color w:val="000000"/>
                <w:kern w:val="0"/>
                <w:sz w:val="18"/>
                <w:szCs w:val="18"/>
              </w:rPr>
              <w:t>低亮高</w:t>
            </w:r>
            <w:proofErr w:type="gramEnd"/>
            <w:r>
              <w:rPr>
                <w:rFonts w:cs="宋体" w:hint="eastAsia"/>
                <w:color w:val="000000"/>
                <w:kern w:val="0"/>
                <w:sz w:val="18"/>
                <w:szCs w:val="18"/>
              </w:rPr>
              <w:t>灰智能调节功能：</w:t>
            </w:r>
            <w:r>
              <w:rPr>
                <w:rFonts w:cs="宋体" w:hint="eastAsia"/>
                <w:color w:val="000000"/>
                <w:kern w:val="0"/>
                <w:sz w:val="18"/>
                <w:szCs w:val="18"/>
              </w:rPr>
              <w:t>100%</w:t>
            </w:r>
            <w:r>
              <w:rPr>
                <w:rFonts w:cs="宋体" w:hint="eastAsia"/>
                <w:color w:val="000000"/>
                <w:kern w:val="0"/>
                <w:sz w:val="18"/>
                <w:szCs w:val="18"/>
              </w:rPr>
              <w:t>亮度时，</w:t>
            </w:r>
            <w:r>
              <w:rPr>
                <w:rFonts w:cs="宋体" w:hint="eastAsia"/>
                <w:color w:val="000000"/>
                <w:kern w:val="0"/>
                <w:sz w:val="18"/>
                <w:szCs w:val="18"/>
              </w:rPr>
              <w:t>16bits</w:t>
            </w:r>
            <w:r>
              <w:rPr>
                <w:rFonts w:cs="宋体" w:hint="eastAsia"/>
                <w:color w:val="000000"/>
                <w:kern w:val="0"/>
                <w:sz w:val="18"/>
                <w:szCs w:val="18"/>
              </w:rPr>
              <w:t>灰度；</w:t>
            </w:r>
            <w:r>
              <w:rPr>
                <w:rFonts w:cs="宋体" w:hint="eastAsia"/>
                <w:color w:val="000000"/>
                <w:kern w:val="0"/>
                <w:sz w:val="18"/>
                <w:szCs w:val="18"/>
              </w:rPr>
              <w:t>70%</w:t>
            </w:r>
            <w:r>
              <w:rPr>
                <w:rFonts w:cs="宋体" w:hint="eastAsia"/>
                <w:color w:val="000000"/>
                <w:kern w:val="0"/>
                <w:sz w:val="18"/>
                <w:szCs w:val="18"/>
              </w:rPr>
              <w:t>亮度时，</w:t>
            </w:r>
            <w:r>
              <w:rPr>
                <w:rFonts w:cs="宋体" w:hint="eastAsia"/>
                <w:color w:val="000000"/>
                <w:kern w:val="0"/>
                <w:sz w:val="18"/>
                <w:szCs w:val="18"/>
              </w:rPr>
              <w:t>16bits</w:t>
            </w:r>
            <w:r>
              <w:rPr>
                <w:rFonts w:cs="宋体" w:hint="eastAsia"/>
                <w:color w:val="000000"/>
                <w:kern w:val="0"/>
                <w:sz w:val="18"/>
                <w:szCs w:val="18"/>
              </w:rPr>
              <w:t>灰度；</w:t>
            </w:r>
            <w:r>
              <w:rPr>
                <w:rFonts w:cs="宋体" w:hint="eastAsia"/>
                <w:color w:val="000000"/>
                <w:kern w:val="0"/>
                <w:sz w:val="18"/>
                <w:szCs w:val="18"/>
              </w:rPr>
              <w:t>50%</w:t>
            </w:r>
            <w:r>
              <w:rPr>
                <w:rFonts w:cs="宋体" w:hint="eastAsia"/>
                <w:color w:val="000000"/>
                <w:kern w:val="0"/>
                <w:sz w:val="18"/>
                <w:szCs w:val="18"/>
              </w:rPr>
              <w:t>亮度时，</w:t>
            </w:r>
            <w:r>
              <w:rPr>
                <w:rFonts w:cs="宋体" w:hint="eastAsia"/>
                <w:color w:val="000000"/>
                <w:kern w:val="0"/>
                <w:sz w:val="18"/>
                <w:szCs w:val="18"/>
              </w:rPr>
              <w:t>16bits</w:t>
            </w:r>
            <w:r>
              <w:rPr>
                <w:rFonts w:cs="宋体" w:hint="eastAsia"/>
                <w:color w:val="000000"/>
                <w:kern w:val="0"/>
                <w:sz w:val="18"/>
                <w:szCs w:val="18"/>
              </w:rPr>
              <w:t>灰度；</w:t>
            </w:r>
            <w:r>
              <w:rPr>
                <w:rFonts w:cs="宋体" w:hint="eastAsia"/>
                <w:color w:val="000000"/>
                <w:kern w:val="0"/>
                <w:sz w:val="18"/>
                <w:szCs w:val="18"/>
              </w:rPr>
              <w:t>20%</w:t>
            </w:r>
            <w:r>
              <w:rPr>
                <w:rFonts w:cs="宋体" w:hint="eastAsia"/>
                <w:color w:val="000000"/>
                <w:kern w:val="0"/>
                <w:sz w:val="18"/>
                <w:szCs w:val="18"/>
              </w:rPr>
              <w:t>亮度时，</w:t>
            </w:r>
            <w:r>
              <w:rPr>
                <w:rFonts w:cs="宋体" w:hint="eastAsia"/>
                <w:color w:val="000000"/>
                <w:kern w:val="0"/>
                <w:sz w:val="18"/>
                <w:szCs w:val="18"/>
              </w:rPr>
              <w:t>15bits</w:t>
            </w:r>
            <w:r>
              <w:rPr>
                <w:rFonts w:cs="宋体" w:hint="eastAsia"/>
                <w:color w:val="000000"/>
                <w:kern w:val="0"/>
                <w:sz w:val="18"/>
                <w:szCs w:val="18"/>
              </w:rPr>
              <w:t>灰度；</w:t>
            </w:r>
          </w:p>
          <w:p w14:paraId="5D106BD9" w14:textId="77777777" w:rsidR="00CA513E" w:rsidRDefault="004460E2">
            <w:pPr>
              <w:widowControl/>
              <w:numPr>
                <w:ilvl w:val="0"/>
                <w:numId w:val="6"/>
              </w:numPr>
              <w:wordWrap w:val="0"/>
              <w:jc w:val="left"/>
              <w:rPr>
                <w:rFonts w:cs="宋体"/>
                <w:color w:val="000000"/>
                <w:kern w:val="0"/>
                <w:sz w:val="18"/>
                <w:szCs w:val="18"/>
              </w:rPr>
            </w:pPr>
            <w:r>
              <w:rPr>
                <w:rFonts w:cs="宋体" w:hint="eastAsia"/>
                <w:color w:val="000000"/>
                <w:kern w:val="0"/>
                <w:sz w:val="18"/>
                <w:szCs w:val="18"/>
              </w:rPr>
              <w:t>故障告警：</w:t>
            </w:r>
            <w:r>
              <w:rPr>
                <w:rFonts w:cs="宋体" w:hint="eastAsia"/>
                <w:color w:val="000000"/>
                <w:kern w:val="0"/>
                <w:sz w:val="18"/>
                <w:szCs w:val="18"/>
              </w:rPr>
              <w:t>LED</w:t>
            </w:r>
            <w:r>
              <w:rPr>
                <w:rFonts w:cs="宋体" w:hint="eastAsia"/>
                <w:color w:val="000000"/>
                <w:kern w:val="0"/>
                <w:sz w:val="18"/>
                <w:szCs w:val="18"/>
              </w:rPr>
              <w:t>显示屏可实时监控显示屏工作状态，具有计时功能及信号运行监测功能，具有坏点检测系统，具有故障自动告警功能，发生故障立即发消息到指定邮箱，及时处理；</w:t>
            </w:r>
          </w:p>
          <w:p w14:paraId="5A064324" w14:textId="77777777" w:rsidR="00CA513E" w:rsidRDefault="004460E2">
            <w:pPr>
              <w:widowControl/>
              <w:numPr>
                <w:ilvl w:val="0"/>
                <w:numId w:val="6"/>
              </w:numPr>
              <w:wordWrap w:val="0"/>
              <w:jc w:val="left"/>
              <w:rPr>
                <w:rFonts w:cs="宋体"/>
                <w:color w:val="000000"/>
                <w:kern w:val="0"/>
                <w:sz w:val="18"/>
                <w:szCs w:val="18"/>
              </w:rPr>
            </w:pPr>
            <w:r>
              <w:rPr>
                <w:rFonts w:cs="宋体" w:hint="eastAsia"/>
                <w:color w:val="000000"/>
                <w:kern w:val="0"/>
                <w:sz w:val="18"/>
                <w:szCs w:val="18"/>
              </w:rPr>
              <w:t>★</w:t>
            </w:r>
            <w:r>
              <w:rPr>
                <w:rFonts w:cs="宋体" w:hint="eastAsia"/>
                <w:color w:val="000000"/>
                <w:kern w:val="0"/>
                <w:sz w:val="18"/>
                <w:szCs w:val="18"/>
              </w:rPr>
              <w:t>AI</w:t>
            </w:r>
            <w:r>
              <w:rPr>
                <w:rFonts w:cs="宋体" w:hint="eastAsia"/>
                <w:color w:val="000000"/>
                <w:kern w:val="0"/>
                <w:sz w:val="18"/>
                <w:szCs w:val="18"/>
              </w:rPr>
              <w:t>智能感应检测：屏体可支持人体检测，检测屏体前有人时，正常显示，检测屏体前无人时，屏</w:t>
            </w:r>
            <w:proofErr w:type="gramStart"/>
            <w:r>
              <w:rPr>
                <w:rFonts w:cs="宋体" w:hint="eastAsia"/>
                <w:color w:val="000000"/>
                <w:kern w:val="0"/>
                <w:sz w:val="18"/>
                <w:szCs w:val="18"/>
              </w:rPr>
              <w:t>体低亮</w:t>
            </w:r>
            <w:proofErr w:type="gramEnd"/>
            <w:r>
              <w:rPr>
                <w:rFonts w:cs="宋体" w:hint="eastAsia"/>
                <w:color w:val="000000"/>
                <w:kern w:val="0"/>
                <w:sz w:val="18"/>
                <w:szCs w:val="18"/>
              </w:rPr>
              <w:t>显示或黑屏节能；</w:t>
            </w:r>
          </w:p>
          <w:p w14:paraId="3D4A97B7" w14:textId="77777777" w:rsidR="00CA513E" w:rsidRDefault="004460E2">
            <w:pPr>
              <w:widowControl/>
              <w:numPr>
                <w:ilvl w:val="0"/>
                <w:numId w:val="6"/>
              </w:numPr>
              <w:wordWrap w:val="0"/>
              <w:jc w:val="left"/>
              <w:rPr>
                <w:rFonts w:cs="宋体"/>
                <w:color w:val="000000"/>
                <w:kern w:val="0"/>
                <w:sz w:val="18"/>
                <w:szCs w:val="18"/>
              </w:rPr>
            </w:pPr>
            <w:r>
              <w:rPr>
                <w:rFonts w:cs="宋体" w:hint="eastAsia"/>
                <w:color w:val="000000"/>
                <w:kern w:val="0"/>
                <w:sz w:val="18"/>
                <w:szCs w:val="18"/>
              </w:rPr>
              <w:t>信号传输：采用数字化网络传输技术或标准化</w:t>
            </w:r>
            <w:r>
              <w:rPr>
                <w:rFonts w:cs="宋体" w:hint="eastAsia"/>
                <w:color w:val="000000"/>
                <w:kern w:val="0"/>
                <w:sz w:val="18"/>
                <w:szCs w:val="18"/>
              </w:rPr>
              <w:t>HDMI</w:t>
            </w:r>
            <w:r>
              <w:rPr>
                <w:rFonts w:cs="宋体" w:hint="eastAsia"/>
                <w:color w:val="000000"/>
                <w:kern w:val="0"/>
                <w:sz w:val="18"/>
                <w:szCs w:val="18"/>
              </w:rPr>
              <w:t>传输技术，支持任意非标准分辨率信号输入自适应，输出范围可进行缩放，实现最佳分辨率自动匹配，避免屏幕比例和黑边问题的复杂调试；</w:t>
            </w:r>
          </w:p>
          <w:p w14:paraId="71AB26F0" w14:textId="77777777" w:rsidR="00CA513E" w:rsidRDefault="004460E2">
            <w:pPr>
              <w:widowControl/>
              <w:numPr>
                <w:ilvl w:val="0"/>
                <w:numId w:val="6"/>
              </w:numPr>
              <w:wordWrap w:val="0"/>
              <w:jc w:val="left"/>
              <w:rPr>
                <w:rFonts w:cs="宋体"/>
                <w:color w:val="000000"/>
                <w:kern w:val="0"/>
                <w:sz w:val="18"/>
                <w:szCs w:val="18"/>
              </w:rPr>
            </w:pPr>
            <w:r>
              <w:rPr>
                <w:rFonts w:cs="宋体" w:hint="eastAsia"/>
                <w:color w:val="000000"/>
                <w:kern w:val="0"/>
                <w:sz w:val="18"/>
                <w:szCs w:val="18"/>
              </w:rPr>
              <w:t>安全性符合标准要求：采用网线传导加扰技术，使用时无需配置，接上电源后即可实现各端口的网线传导加扰，防止传输信息的失泄密及防止劫持相关设备；</w:t>
            </w:r>
          </w:p>
          <w:p w14:paraId="4E01AEC3" w14:textId="77777777" w:rsidR="00CA513E" w:rsidRDefault="004460E2">
            <w:pPr>
              <w:widowControl/>
              <w:numPr>
                <w:ilvl w:val="0"/>
                <w:numId w:val="6"/>
              </w:numPr>
              <w:wordWrap w:val="0"/>
              <w:jc w:val="left"/>
              <w:rPr>
                <w:rFonts w:cs="宋体"/>
                <w:sz w:val="18"/>
                <w:szCs w:val="18"/>
              </w:rPr>
            </w:pPr>
            <w:r>
              <w:rPr>
                <w:rFonts w:cs="宋体" w:hint="eastAsia"/>
                <w:color w:val="000000"/>
                <w:kern w:val="0"/>
                <w:sz w:val="18"/>
                <w:szCs w:val="18"/>
              </w:rPr>
              <w:t>▲所投</w:t>
            </w:r>
            <w:r>
              <w:rPr>
                <w:rFonts w:cs="宋体" w:hint="eastAsia"/>
                <w:color w:val="000000"/>
                <w:kern w:val="0"/>
                <w:sz w:val="18"/>
                <w:szCs w:val="18"/>
              </w:rPr>
              <w:t>LED</w:t>
            </w:r>
            <w:r>
              <w:rPr>
                <w:rFonts w:cs="宋体" w:hint="eastAsia"/>
                <w:color w:val="000000"/>
                <w:kern w:val="0"/>
                <w:sz w:val="18"/>
                <w:szCs w:val="18"/>
              </w:rPr>
              <w:t>产品厂商需具备</w:t>
            </w:r>
            <w:r>
              <w:rPr>
                <w:rFonts w:cs="宋体" w:hint="eastAsia"/>
                <w:color w:val="000000"/>
                <w:kern w:val="0"/>
                <w:sz w:val="18"/>
                <w:szCs w:val="18"/>
              </w:rPr>
              <w:t>ISO28000:2007</w:t>
            </w:r>
            <w:r>
              <w:rPr>
                <w:rFonts w:cs="宋体" w:hint="eastAsia"/>
                <w:color w:val="000000"/>
                <w:kern w:val="0"/>
                <w:sz w:val="18"/>
                <w:szCs w:val="18"/>
              </w:rPr>
              <w:t>供应链安全管理体系证书，具备</w:t>
            </w:r>
            <w:r>
              <w:rPr>
                <w:rFonts w:cs="宋体" w:hint="eastAsia"/>
                <w:color w:val="000000"/>
                <w:kern w:val="0"/>
                <w:sz w:val="18"/>
                <w:szCs w:val="18"/>
              </w:rPr>
              <w:t>LED</w:t>
            </w:r>
            <w:r>
              <w:rPr>
                <w:rFonts w:cs="宋体" w:hint="eastAsia"/>
                <w:color w:val="000000"/>
                <w:kern w:val="0"/>
                <w:sz w:val="18"/>
                <w:szCs w:val="18"/>
              </w:rPr>
              <w:t>显示屏</w:t>
            </w:r>
            <w:r>
              <w:rPr>
                <w:rFonts w:cs="宋体" w:hint="eastAsia"/>
                <w:color w:val="000000"/>
                <w:kern w:val="0"/>
                <w:sz w:val="18"/>
                <w:szCs w:val="18"/>
              </w:rPr>
              <w:t>GB/T 27922-2011</w:t>
            </w:r>
            <w:r>
              <w:rPr>
                <w:rFonts w:cs="宋体" w:hint="eastAsia"/>
                <w:color w:val="000000"/>
                <w:kern w:val="0"/>
                <w:sz w:val="18"/>
                <w:szCs w:val="18"/>
              </w:rPr>
              <w:t>《商品售后服务评价体系》五星级证书；满足产品及平台开发体系认证不低于</w:t>
            </w:r>
            <w:r>
              <w:rPr>
                <w:rFonts w:cs="宋体" w:hint="eastAsia"/>
                <w:color w:val="000000"/>
                <w:kern w:val="0"/>
                <w:sz w:val="18"/>
                <w:szCs w:val="18"/>
              </w:rPr>
              <w:t>CMMI5</w:t>
            </w:r>
            <w:r>
              <w:rPr>
                <w:rFonts w:cs="宋体" w:hint="eastAsia"/>
                <w:color w:val="000000"/>
                <w:kern w:val="0"/>
                <w:sz w:val="18"/>
                <w:szCs w:val="18"/>
              </w:rPr>
              <w:t>；符合《信息系统建设和服务能力评估体系能力要求》，能力达到优秀级。</w:t>
            </w:r>
          </w:p>
        </w:tc>
        <w:tc>
          <w:tcPr>
            <w:tcW w:w="220" w:type="pct"/>
            <w:noWrap/>
            <w:vAlign w:val="center"/>
          </w:tcPr>
          <w:p w14:paraId="319A4622"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lastRenderedPageBreak/>
              <w:t>约</w:t>
            </w:r>
            <w:r>
              <w:rPr>
                <w:rFonts w:cs="宋体" w:hint="eastAsia"/>
                <w:color w:val="000000"/>
                <w:kern w:val="0"/>
                <w:sz w:val="18"/>
                <w:szCs w:val="18"/>
              </w:rPr>
              <w:t>25.5</w:t>
            </w:r>
          </w:p>
        </w:tc>
        <w:tc>
          <w:tcPr>
            <w:tcW w:w="299" w:type="pct"/>
            <w:noWrap/>
            <w:vAlign w:val="center"/>
          </w:tcPr>
          <w:p w14:paraId="57721644" w14:textId="0384AEE0" w:rsidR="00CA513E" w:rsidRDefault="004460E2" w:rsidP="00645C55">
            <w:pPr>
              <w:widowControl/>
              <w:wordWrap w:val="0"/>
              <w:jc w:val="center"/>
              <w:rPr>
                <w:rFonts w:cs="宋体" w:hint="eastAsia"/>
                <w:color w:val="000000"/>
                <w:kern w:val="0"/>
                <w:sz w:val="18"/>
                <w:szCs w:val="18"/>
              </w:rPr>
            </w:pPr>
            <w:r>
              <w:rPr>
                <w:rFonts w:cs="宋体" w:hint="eastAsia"/>
                <w:color w:val="000000"/>
                <w:kern w:val="0"/>
                <w:sz w:val="18"/>
                <w:szCs w:val="18"/>
              </w:rPr>
              <w:t>平方米</w:t>
            </w:r>
          </w:p>
        </w:tc>
      </w:tr>
      <w:tr w:rsidR="00CA513E" w14:paraId="2E1095FA" w14:textId="77777777">
        <w:trPr>
          <w:trHeight w:val="329"/>
        </w:trPr>
        <w:tc>
          <w:tcPr>
            <w:tcW w:w="212" w:type="pct"/>
            <w:noWrap/>
            <w:vAlign w:val="center"/>
          </w:tcPr>
          <w:p w14:paraId="2AA54FFB"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lastRenderedPageBreak/>
              <w:t>2</w:t>
            </w:r>
          </w:p>
        </w:tc>
        <w:tc>
          <w:tcPr>
            <w:tcW w:w="580" w:type="pct"/>
            <w:vAlign w:val="center"/>
          </w:tcPr>
          <w:p w14:paraId="22FA168B"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LED</w:t>
            </w:r>
            <w:r>
              <w:rPr>
                <w:rFonts w:cs="宋体" w:hint="eastAsia"/>
                <w:color w:val="000000"/>
                <w:kern w:val="0"/>
                <w:sz w:val="18"/>
                <w:szCs w:val="18"/>
              </w:rPr>
              <w:t>屏幕控制系统</w:t>
            </w:r>
          </w:p>
        </w:tc>
        <w:tc>
          <w:tcPr>
            <w:tcW w:w="3689" w:type="pct"/>
            <w:vAlign w:val="center"/>
          </w:tcPr>
          <w:p w14:paraId="6F3F9B79" w14:textId="77777777" w:rsidR="00CA513E" w:rsidRDefault="004460E2">
            <w:pPr>
              <w:widowControl/>
              <w:numPr>
                <w:ilvl w:val="0"/>
                <w:numId w:val="7"/>
              </w:numPr>
              <w:wordWrap w:val="0"/>
              <w:jc w:val="left"/>
              <w:rPr>
                <w:rFonts w:cs="宋体"/>
                <w:kern w:val="0"/>
                <w:sz w:val="18"/>
                <w:szCs w:val="18"/>
              </w:rPr>
            </w:pPr>
            <w:r>
              <w:rPr>
                <w:rFonts w:cs="宋体" w:hint="eastAsia"/>
                <w:kern w:val="0"/>
                <w:sz w:val="18"/>
                <w:szCs w:val="18"/>
              </w:rPr>
              <w:t>采用纯硬件</w:t>
            </w:r>
            <w:r>
              <w:rPr>
                <w:rFonts w:cs="宋体" w:hint="eastAsia"/>
                <w:kern w:val="0"/>
                <w:sz w:val="18"/>
                <w:szCs w:val="18"/>
              </w:rPr>
              <w:t>FPGA</w:t>
            </w:r>
            <w:r>
              <w:rPr>
                <w:rFonts w:cs="宋体" w:hint="eastAsia"/>
                <w:kern w:val="0"/>
                <w:sz w:val="18"/>
                <w:szCs w:val="18"/>
              </w:rPr>
              <w:t>架构设计、</w:t>
            </w:r>
            <w:proofErr w:type="spellStart"/>
            <w:r>
              <w:rPr>
                <w:rFonts w:cs="宋体" w:hint="eastAsia"/>
                <w:kern w:val="0"/>
                <w:sz w:val="18"/>
                <w:szCs w:val="18"/>
              </w:rPr>
              <w:t>CrossPoint</w:t>
            </w:r>
            <w:proofErr w:type="spellEnd"/>
            <w:r>
              <w:rPr>
                <w:rFonts w:cs="宋体" w:hint="eastAsia"/>
                <w:kern w:val="0"/>
                <w:sz w:val="18"/>
                <w:szCs w:val="18"/>
              </w:rPr>
              <w:t>总线交换技术，单台设备总线带宽可达</w:t>
            </w:r>
            <w:r>
              <w:rPr>
                <w:rFonts w:cs="宋体" w:hint="eastAsia"/>
                <w:kern w:val="0"/>
                <w:sz w:val="18"/>
                <w:szCs w:val="18"/>
              </w:rPr>
              <w:t>4160Gbps</w:t>
            </w:r>
            <w:r>
              <w:rPr>
                <w:rFonts w:cs="宋体" w:hint="eastAsia"/>
                <w:kern w:val="0"/>
                <w:sz w:val="18"/>
                <w:szCs w:val="18"/>
              </w:rPr>
              <w:t>，可保证视频信号无损、无压缩处理，实现</w:t>
            </w:r>
            <w:proofErr w:type="gramStart"/>
            <w:r>
              <w:rPr>
                <w:rFonts w:cs="宋体" w:hint="eastAsia"/>
                <w:kern w:val="0"/>
                <w:sz w:val="18"/>
                <w:szCs w:val="18"/>
              </w:rPr>
              <w:t>超高清画质</w:t>
            </w:r>
            <w:proofErr w:type="gramEnd"/>
            <w:r>
              <w:rPr>
                <w:rFonts w:cs="宋体" w:hint="eastAsia"/>
                <w:kern w:val="0"/>
                <w:sz w:val="18"/>
                <w:szCs w:val="18"/>
              </w:rPr>
              <w:t>展示，</w:t>
            </w:r>
            <w:r>
              <w:rPr>
                <w:rFonts w:cs="宋体" w:hint="eastAsia"/>
                <w:kern w:val="0"/>
                <w:sz w:val="18"/>
                <w:szCs w:val="18"/>
              </w:rPr>
              <w:t>19</w:t>
            </w:r>
            <w:r>
              <w:rPr>
                <w:rFonts w:cs="宋体" w:hint="eastAsia"/>
                <w:kern w:val="0"/>
                <w:sz w:val="18"/>
                <w:szCs w:val="18"/>
              </w:rPr>
              <w:t>英寸标准机架式安装；</w:t>
            </w:r>
          </w:p>
          <w:p w14:paraId="763C6E02" w14:textId="77777777" w:rsidR="00CA513E" w:rsidRDefault="004460E2">
            <w:pPr>
              <w:widowControl/>
              <w:numPr>
                <w:ilvl w:val="0"/>
                <w:numId w:val="7"/>
              </w:numPr>
              <w:wordWrap w:val="0"/>
              <w:jc w:val="left"/>
              <w:rPr>
                <w:rFonts w:cs="宋体"/>
                <w:color w:val="000000"/>
                <w:kern w:val="0"/>
                <w:sz w:val="18"/>
                <w:szCs w:val="18"/>
              </w:rPr>
            </w:pPr>
            <w:r>
              <w:rPr>
                <w:rFonts w:cs="宋体" w:hint="eastAsia"/>
                <w:color w:val="000000"/>
                <w:kern w:val="0"/>
                <w:sz w:val="18"/>
                <w:szCs w:val="18"/>
              </w:rPr>
              <w:t>▲针对本项目需要实现主动式</w:t>
            </w:r>
            <w:r>
              <w:rPr>
                <w:rFonts w:cs="宋体" w:hint="eastAsia"/>
                <w:color w:val="000000"/>
                <w:kern w:val="0"/>
                <w:sz w:val="18"/>
                <w:szCs w:val="18"/>
              </w:rPr>
              <w:t>3D</w:t>
            </w:r>
            <w:r>
              <w:rPr>
                <w:rFonts w:cs="宋体" w:hint="eastAsia"/>
                <w:color w:val="000000"/>
                <w:kern w:val="0"/>
                <w:sz w:val="18"/>
                <w:szCs w:val="18"/>
              </w:rPr>
              <w:t>，配置不低于：</w:t>
            </w:r>
            <w:r>
              <w:rPr>
                <w:rFonts w:cs="宋体" w:hint="eastAsia"/>
                <w:color w:val="000000"/>
                <w:kern w:val="0"/>
                <w:sz w:val="18"/>
                <w:szCs w:val="18"/>
              </w:rPr>
              <w:t>2</w:t>
            </w:r>
            <w:r>
              <w:rPr>
                <w:rFonts w:cs="宋体" w:hint="eastAsia"/>
                <w:color w:val="000000"/>
                <w:kern w:val="0"/>
                <w:sz w:val="18"/>
                <w:szCs w:val="18"/>
              </w:rPr>
              <w:t>路</w:t>
            </w:r>
            <w:r>
              <w:rPr>
                <w:rFonts w:cs="宋体" w:hint="eastAsia"/>
                <w:color w:val="000000"/>
                <w:kern w:val="0"/>
                <w:sz w:val="18"/>
                <w:szCs w:val="18"/>
              </w:rPr>
              <w:t>4K</w:t>
            </w:r>
            <w:r>
              <w:rPr>
                <w:rFonts w:cs="宋体" w:hint="eastAsia"/>
                <w:color w:val="000000"/>
                <w:kern w:val="0"/>
                <w:sz w:val="18"/>
                <w:szCs w:val="18"/>
              </w:rPr>
              <w:t>以及</w:t>
            </w:r>
            <w:r>
              <w:rPr>
                <w:rFonts w:cs="宋体" w:hint="eastAsia"/>
                <w:color w:val="000000"/>
                <w:kern w:val="0"/>
                <w:sz w:val="18"/>
                <w:szCs w:val="18"/>
              </w:rPr>
              <w:t>12</w:t>
            </w:r>
            <w:r>
              <w:rPr>
                <w:rFonts w:cs="宋体" w:hint="eastAsia"/>
                <w:color w:val="000000"/>
                <w:kern w:val="0"/>
                <w:sz w:val="18"/>
                <w:szCs w:val="18"/>
              </w:rPr>
              <w:t>路</w:t>
            </w:r>
            <w:r>
              <w:rPr>
                <w:rFonts w:cs="宋体" w:hint="eastAsia"/>
                <w:color w:val="000000"/>
                <w:kern w:val="0"/>
                <w:sz w:val="18"/>
                <w:szCs w:val="18"/>
              </w:rPr>
              <w:t>2K</w:t>
            </w:r>
            <w:r>
              <w:rPr>
                <w:rFonts w:cs="宋体" w:hint="eastAsia"/>
                <w:color w:val="000000"/>
                <w:kern w:val="0"/>
                <w:sz w:val="18"/>
                <w:szCs w:val="18"/>
              </w:rPr>
              <w:t>输入、</w:t>
            </w:r>
            <w:r>
              <w:rPr>
                <w:rFonts w:cs="宋体" w:hint="eastAsia"/>
                <w:color w:val="000000"/>
                <w:kern w:val="0"/>
                <w:sz w:val="18"/>
                <w:szCs w:val="18"/>
              </w:rPr>
              <w:t>80</w:t>
            </w:r>
            <w:proofErr w:type="gramStart"/>
            <w:r>
              <w:rPr>
                <w:rFonts w:cs="宋体" w:hint="eastAsia"/>
                <w:color w:val="000000"/>
                <w:kern w:val="0"/>
                <w:sz w:val="18"/>
                <w:szCs w:val="18"/>
              </w:rPr>
              <w:t>路网口</w:t>
            </w:r>
            <w:proofErr w:type="gramEnd"/>
            <w:r>
              <w:rPr>
                <w:rFonts w:cs="宋体" w:hint="eastAsia"/>
                <w:color w:val="000000"/>
                <w:kern w:val="0"/>
                <w:sz w:val="18"/>
                <w:szCs w:val="18"/>
              </w:rPr>
              <w:t>输出，并支持后续扩容，整机规模应支持不少于</w:t>
            </w:r>
            <w:r>
              <w:rPr>
                <w:rFonts w:cs="宋体" w:hint="eastAsia"/>
                <w:color w:val="000000"/>
                <w:kern w:val="0"/>
                <w:sz w:val="18"/>
                <w:szCs w:val="18"/>
              </w:rPr>
              <w:t>60</w:t>
            </w:r>
            <w:r>
              <w:rPr>
                <w:rFonts w:cs="宋体" w:hint="eastAsia"/>
                <w:color w:val="000000"/>
                <w:kern w:val="0"/>
                <w:sz w:val="18"/>
                <w:szCs w:val="18"/>
              </w:rPr>
              <w:t>路输入接口、</w:t>
            </w:r>
            <w:r>
              <w:rPr>
                <w:rFonts w:cs="宋体" w:hint="eastAsia"/>
                <w:color w:val="000000"/>
                <w:kern w:val="0"/>
                <w:sz w:val="18"/>
                <w:szCs w:val="18"/>
              </w:rPr>
              <w:t>40</w:t>
            </w:r>
            <w:r>
              <w:rPr>
                <w:rFonts w:cs="宋体" w:hint="eastAsia"/>
                <w:color w:val="000000"/>
                <w:kern w:val="0"/>
                <w:sz w:val="18"/>
                <w:szCs w:val="18"/>
              </w:rPr>
              <w:t>路输出接口；</w:t>
            </w:r>
          </w:p>
          <w:p w14:paraId="07554914" w14:textId="77777777" w:rsidR="00CA513E" w:rsidRDefault="004460E2">
            <w:pPr>
              <w:widowControl/>
              <w:numPr>
                <w:ilvl w:val="0"/>
                <w:numId w:val="7"/>
              </w:numPr>
              <w:wordWrap w:val="0"/>
              <w:jc w:val="left"/>
              <w:rPr>
                <w:rFonts w:cs="宋体"/>
                <w:color w:val="000000"/>
                <w:kern w:val="0"/>
                <w:sz w:val="18"/>
                <w:szCs w:val="18"/>
              </w:rPr>
            </w:pPr>
            <w:r>
              <w:rPr>
                <w:rFonts w:cs="宋体" w:hint="eastAsia"/>
                <w:color w:val="000000"/>
                <w:kern w:val="0"/>
                <w:sz w:val="18"/>
                <w:szCs w:val="18"/>
              </w:rPr>
              <w:lastRenderedPageBreak/>
              <w:t>★单张</w:t>
            </w:r>
            <w:proofErr w:type="gramStart"/>
            <w:r>
              <w:rPr>
                <w:rFonts w:cs="宋体" w:hint="eastAsia"/>
                <w:color w:val="000000"/>
                <w:kern w:val="0"/>
                <w:sz w:val="18"/>
                <w:szCs w:val="18"/>
              </w:rPr>
              <w:t>输出卡</w:t>
            </w:r>
            <w:proofErr w:type="gramEnd"/>
            <w:r>
              <w:rPr>
                <w:rFonts w:cs="宋体" w:hint="eastAsia"/>
                <w:color w:val="000000"/>
                <w:kern w:val="0"/>
                <w:sz w:val="18"/>
                <w:szCs w:val="18"/>
              </w:rPr>
              <w:t>不少于</w:t>
            </w:r>
            <w:proofErr w:type="gramStart"/>
            <w:r>
              <w:rPr>
                <w:rFonts w:cs="宋体" w:hint="eastAsia"/>
                <w:color w:val="000000"/>
                <w:kern w:val="0"/>
                <w:sz w:val="18"/>
                <w:szCs w:val="18"/>
              </w:rPr>
              <w:t>16</w:t>
            </w:r>
            <w:r>
              <w:rPr>
                <w:rFonts w:cs="宋体" w:hint="eastAsia"/>
                <w:color w:val="000000"/>
                <w:kern w:val="0"/>
                <w:sz w:val="18"/>
                <w:szCs w:val="18"/>
              </w:rPr>
              <w:t>个图层输出</w:t>
            </w:r>
            <w:proofErr w:type="gramEnd"/>
            <w:r>
              <w:rPr>
                <w:rFonts w:cs="宋体" w:hint="eastAsia"/>
                <w:color w:val="000000"/>
                <w:kern w:val="0"/>
                <w:sz w:val="18"/>
                <w:szCs w:val="18"/>
              </w:rPr>
              <w:t>，跨接口不减图层，支持图像任意开窗、叠加、漫游、无极缩放，</w:t>
            </w:r>
            <w:proofErr w:type="gramStart"/>
            <w:r>
              <w:rPr>
                <w:rFonts w:cs="宋体" w:hint="eastAsia"/>
                <w:color w:val="000000"/>
                <w:kern w:val="0"/>
                <w:sz w:val="18"/>
                <w:szCs w:val="18"/>
              </w:rPr>
              <w:t>支持图层参数</w:t>
            </w:r>
            <w:proofErr w:type="gramEnd"/>
            <w:r>
              <w:rPr>
                <w:rFonts w:cs="宋体" w:hint="eastAsia"/>
                <w:color w:val="000000"/>
                <w:kern w:val="0"/>
                <w:sz w:val="18"/>
                <w:szCs w:val="18"/>
              </w:rPr>
              <w:t>设置、</w:t>
            </w:r>
            <w:proofErr w:type="gramStart"/>
            <w:r>
              <w:rPr>
                <w:rFonts w:cs="宋体" w:hint="eastAsia"/>
                <w:color w:val="000000"/>
                <w:kern w:val="0"/>
                <w:sz w:val="18"/>
                <w:szCs w:val="18"/>
              </w:rPr>
              <w:t>图层翻转</w:t>
            </w:r>
            <w:proofErr w:type="gramEnd"/>
            <w:r>
              <w:rPr>
                <w:rFonts w:cs="宋体" w:hint="eastAsia"/>
                <w:color w:val="000000"/>
                <w:kern w:val="0"/>
                <w:sz w:val="18"/>
                <w:szCs w:val="18"/>
              </w:rPr>
              <w:t>、</w:t>
            </w:r>
            <w:proofErr w:type="gramStart"/>
            <w:r>
              <w:rPr>
                <w:rFonts w:cs="宋体" w:hint="eastAsia"/>
                <w:color w:val="000000"/>
                <w:kern w:val="0"/>
                <w:sz w:val="18"/>
                <w:szCs w:val="18"/>
              </w:rPr>
              <w:t>图层锁定</w:t>
            </w:r>
            <w:proofErr w:type="gramEnd"/>
            <w:r>
              <w:rPr>
                <w:rFonts w:cs="宋体" w:hint="eastAsia"/>
                <w:color w:val="000000"/>
                <w:kern w:val="0"/>
                <w:sz w:val="18"/>
                <w:szCs w:val="18"/>
              </w:rPr>
              <w:t>、</w:t>
            </w:r>
            <w:proofErr w:type="gramStart"/>
            <w:r>
              <w:rPr>
                <w:rFonts w:cs="宋体" w:hint="eastAsia"/>
                <w:color w:val="000000"/>
                <w:kern w:val="0"/>
                <w:sz w:val="18"/>
                <w:szCs w:val="18"/>
              </w:rPr>
              <w:t>图层冻结</w:t>
            </w:r>
            <w:proofErr w:type="gramEnd"/>
            <w:r>
              <w:rPr>
                <w:rFonts w:cs="宋体" w:hint="eastAsia"/>
                <w:color w:val="000000"/>
                <w:kern w:val="0"/>
                <w:sz w:val="18"/>
                <w:szCs w:val="18"/>
              </w:rPr>
              <w:t>等；</w:t>
            </w:r>
          </w:p>
          <w:p w14:paraId="6DE12B9A" w14:textId="77777777" w:rsidR="00CA513E" w:rsidRDefault="004460E2">
            <w:pPr>
              <w:widowControl/>
              <w:numPr>
                <w:ilvl w:val="0"/>
                <w:numId w:val="7"/>
              </w:numPr>
              <w:wordWrap w:val="0"/>
              <w:jc w:val="left"/>
              <w:rPr>
                <w:rFonts w:cs="宋体"/>
                <w:color w:val="000000"/>
                <w:kern w:val="0"/>
                <w:sz w:val="18"/>
                <w:szCs w:val="18"/>
              </w:rPr>
            </w:pPr>
            <w:r>
              <w:rPr>
                <w:rFonts w:cs="宋体" w:hint="eastAsia"/>
                <w:color w:val="000000"/>
                <w:kern w:val="0"/>
                <w:sz w:val="18"/>
                <w:szCs w:val="18"/>
              </w:rPr>
              <w:t>★设备支持输入板卡、输出板卡等业务类板卡热插拔功能，支持数据记忆应用，在更换板卡后无需重新配置即可恢复原始数据，输入板卡热插拔恢复时间</w:t>
            </w:r>
            <w:r>
              <w:rPr>
                <w:rFonts w:cs="宋体" w:hint="eastAsia"/>
                <w:color w:val="000000"/>
                <w:kern w:val="0"/>
                <w:sz w:val="18"/>
                <w:szCs w:val="18"/>
              </w:rPr>
              <w:t>&lt;2s</w:t>
            </w:r>
            <w:r>
              <w:rPr>
                <w:rFonts w:cs="宋体" w:hint="eastAsia"/>
                <w:color w:val="000000"/>
                <w:kern w:val="0"/>
                <w:sz w:val="18"/>
                <w:szCs w:val="18"/>
              </w:rPr>
              <w:t>，输出板卡热插拔恢复时间</w:t>
            </w:r>
            <w:r>
              <w:rPr>
                <w:rFonts w:cs="宋体" w:hint="eastAsia"/>
                <w:color w:val="000000"/>
                <w:kern w:val="0"/>
                <w:sz w:val="18"/>
                <w:szCs w:val="18"/>
              </w:rPr>
              <w:t>&lt;3s</w:t>
            </w:r>
            <w:r>
              <w:rPr>
                <w:rFonts w:cs="宋体" w:hint="eastAsia"/>
                <w:color w:val="000000"/>
                <w:kern w:val="0"/>
                <w:sz w:val="18"/>
                <w:szCs w:val="18"/>
              </w:rPr>
              <w:t>；</w:t>
            </w:r>
          </w:p>
          <w:p w14:paraId="72529AA5" w14:textId="77777777" w:rsidR="00CA513E" w:rsidRDefault="004460E2">
            <w:pPr>
              <w:widowControl/>
              <w:numPr>
                <w:ilvl w:val="0"/>
                <w:numId w:val="7"/>
              </w:numPr>
              <w:wordWrap w:val="0"/>
              <w:jc w:val="left"/>
              <w:rPr>
                <w:rFonts w:cs="宋体"/>
                <w:color w:val="000000"/>
                <w:kern w:val="0"/>
                <w:sz w:val="18"/>
                <w:szCs w:val="18"/>
              </w:rPr>
            </w:pPr>
            <w:r>
              <w:rPr>
                <w:rFonts w:cs="宋体" w:hint="eastAsia"/>
                <w:color w:val="000000"/>
                <w:kern w:val="0"/>
                <w:sz w:val="18"/>
                <w:szCs w:val="18"/>
              </w:rPr>
              <w:t>支持直接对</w:t>
            </w:r>
            <w:r>
              <w:rPr>
                <w:rFonts w:cs="宋体" w:hint="eastAsia"/>
                <w:color w:val="000000"/>
                <w:kern w:val="0"/>
                <w:sz w:val="18"/>
                <w:szCs w:val="18"/>
              </w:rPr>
              <w:t>LED</w:t>
            </w:r>
            <w:r>
              <w:rPr>
                <w:rFonts w:cs="宋体" w:hint="eastAsia"/>
                <w:color w:val="000000"/>
                <w:kern w:val="0"/>
                <w:sz w:val="18"/>
                <w:szCs w:val="18"/>
              </w:rPr>
              <w:t>大屏亮度进行</w:t>
            </w:r>
            <w:r>
              <w:rPr>
                <w:rFonts w:cs="宋体" w:hint="eastAsia"/>
                <w:color w:val="000000"/>
                <w:kern w:val="0"/>
                <w:sz w:val="18"/>
                <w:szCs w:val="18"/>
              </w:rPr>
              <w:t>0-255</w:t>
            </w:r>
            <w:r>
              <w:rPr>
                <w:rFonts w:cs="宋体" w:hint="eastAsia"/>
                <w:color w:val="000000"/>
                <w:kern w:val="0"/>
                <w:sz w:val="18"/>
                <w:szCs w:val="18"/>
              </w:rPr>
              <w:t>级的精细调节；</w:t>
            </w:r>
          </w:p>
          <w:p w14:paraId="660394C4" w14:textId="77777777" w:rsidR="00CA513E" w:rsidRDefault="004460E2">
            <w:pPr>
              <w:widowControl/>
              <w:numPr>
                <w:ilvl w:val="0"/>
                <w:numId w:val="7"/>
              </w:numPr>
              <w:wordWrap w:val="0"/>
              <w:jc w:val="left"/>
              <w:rPr>
                <w:rFonts w:cs="宋体"/>
                <w:color w:val="000000"/>
                <w:kern w:val="0"/>
                <w:sz w:val="18"/>
                <w:szCs w:val="18"/>
              </w:rPr>
            </w:pPr>
            <w:r>
              <w:rPr>
                <w:rFonts w:cs="宋体" w:hint="eastAsia"/>
                <w:color w:val="000000"/>
                <w:kern w:val="0"/>
                <w:sz w:val="18"/>
                <w:szCs w:val="18"/>
              </w:rPr>
              <w:t>★支持大屏超高分底图展示应用，可设置不低于</w:t>
            </w:r>
            <w:r>
              <w:rPr>
                <w:rFonts w:cs="宋体" w:hint="eastAsia"/>
                <w:color w:val="000000"/>
                <w:kern w:val="0"/>
                <w:sz w:val="18"/>
                <w:szCs w:val="18"/>
              </w:rPr>
              <w:t>1.2</w:t>
            </w:r>
            <w:r>
              <w:rPr>
                <w:rFonts w:cs="宋体" w:hint="eastAsia"/>
                <w:color w:val="000000"/>
                <w:kern w:val="0"/>
                <w:sz w:val="18"/>
                <w:szCs w:val="18"/>
              </w:rPr>
              <w:t>亿像素背景底图点对点展示，支持不低于</w:t>
            </w:r>
            <w:r>
              <w:rPr>
                <w:rFonts w:cs="宋体" w:hint="eastAsia"/>
                <w:color w:val="000000"/>
                <w:kern w:val="0"/>
                <w:sz w:val="18"/>
                <w:szCs w:val="18"/>
              </w:rPr>
              <w:t>19200</w:t>
            </w:r>
            <w:r>
              <w:rPr>
                <w:rFonts w:cs="宋体" w:hint="eastAsia"/>
                <w:color w:val="000000"/>
                <w:kern w:val="0"/>
                <w:sz w:val="18"/>
                <w:szCs w:val="18"/>
              </w:rPr>
              <w:t>×</w:t>
            </w:r>
            <w:r>
              <w:rPr>
                <w:rFonts w:cs="宋体" w:hint="eastAsia"/>
                <w:color w:val="000000"/>
                <w:kern w:val="0"/>
                <w:sz w:val="18"/>
                <w:szCs w:val="18"/>
              </w:rPr>
              <w:t>3240</w:t>
            </w:r>
            <w:r>
              <w:rPr>
                <w:rFonts w:cs="宋体" w:hint="eastAsia"/>
                <w:color w:val="000000"/>
                <w:kern w:val="0"/>
                <w:sz w:val="18"/>
                <w:szCs w:val="18"/>
              </w:rPr>
              <w:t>像素静态</w:t>
            </w:r>
            <w:r>
              <w:rPr>
                <w:rFonts w:cs="宋体" w:hint="eastAsia"/>
                <w:color w:val="000000"/>
                <w:kern w:val="0"/>
                <w:sz w:val="18"/>
                <w:szCs w:val="18"/>
              </w:rPr>
              <w:t>/</w:t>
            </w:r>
            <w:r>
              <w:rPr>
                <w:rFonts w:cs="宋体" w:hint="eastAsia"/>
                <w:color w:val="000000"/>
                <w:kern w:val="0"/>
                <w:sz w:val="18"/>
                <w:szCs w:val="18"/>
              </w:rPr>
              <w:t>动态宣传条幅，可设置条幅字体、颜色、大小、格式、滚动速度、方向等，支持</w:t>
            </w:r>
            <w:r>
              <w:rPr>
                <w:rFonts w:cs="宋体" w:hint="eastAsia"/>
                <w:color w:val="000000"/>
                <w:kern w:val="0"/>
                <w:sz w:val="18"/>
                <w:szCs w:val="18"/>
              </w:rPr>
              <w:t>OSD</w:t>
            </w:r>
            <w:r>
              <w:rPr>
                <w:rFonts w:cs="宋体" w:hint="eastAsia"/>
                <w:color w:val="000000"/>
                <w:kern w:val="0"/>
                <w:sz w:val="18"/>
                <w:szCs w:val="18"/>
              </w:rPr>
              <w:t>字体自定义上传，不少于</w:t>
            </w:r>
            <w:r>
              <w:rPr>
                <w:rFonts w:cs="宋体" w:hint="eastAsia"/>
                <w:color w:val="000000"/>
                <w:kern w:val="0"/>
                <w:sz w:val="18"/>
                <w:szCs w:val="18"/>
              </w:rPr>
              <w:t>30</w:t>
            </w:r>
            <w:r>
              <w:rPr>
                <w:rFonts w:cs="宋体" w:hint="eastAsia"/>
                <w:color w:val="000000"/>
                <w:kern w:val="0"/>
                <w:sz w:val="18"/>
                <w:szCs w:val="18"/>
              </w:rPr>
              <w:t>个字体；</w:t>
            </w:r>
          </w:p>
          <w:p w14:paraId="326F018A" w14:textId="77777777" w:rsidR="00CA513E" w:rsidRDefault="004460E2">
            <w:pPr>
              <w:widowControl/>
              <w:numPr>
                <w:ilvl w:val="0"/>
                <w:numId w:val="7"/>
              </w:numPr>
              <w:wordWrap w:val="0"/>
              <w:jc w:val="left"/>
              <w:rPr>
                <w:rFonts w:cs="宋体"/>
                <w:color w:val="000000"/>
                <w:kern w:val="0"/>
                <w:sz w:val="18"/>
                <w:szCs w:val="18"/>
              </w:rPr>
            </w:pPr>
            <w:r>
              <w:rPr>
                <w:rFonts w:cs="宋体" w:hint="eastAsia"/>
                <w:color w:val="000000"/>
                <w:kern w:val="0"/>
                <w:sz w:val="18"/>
                <w:szCs w:val="18"/>
              </w:rPr>
              <w:t>支持</w:t>
            </w:r>
            <w:r>
              <w:rPr>
                <w:rFonts w:cs="宋体" w:hint="eastAsia"/>
                <w:color w:val="000000"/>
                <w:kern w:val="0"/>
                <w:sz w:val="18"/>
                <w:szCs w:val="18"/>
              </w:rPr>
              <w:t>HDR</w:t>
            </w:r>
            <w:r>
              <w:rPr>
                <w:rFonts w:cs="宋体" w:hint="eastAsia"/>
                <w:color w:val="000000"/>
                <w:kern w:val="0"/>
                <w:sz w:val="18"/>
                <w:szCs w:val="18"/>
              </w:rPr>
              <w:t>功能、</w:t>
            </w:r>
            <w:r>
              <w:rPr>
                <w:rFonts w:cs="宋体" w:hint="eastAsia"/>
                <w:color w:val="000000"/>
                <w:kern w:val="0"/>
                <w:sz w:val="18"/>
                <w:szCs w:val="18"/>
              </w:rPr>
              <w:t>10Bit</w:t>
            </w:r>
            <w:r>
              <w:rPr>
                <w:rFonts w:cs="宋体" w:hint="eastAsia"/>
                <w:color w:val="000000"/>
                <w:kern w:val="0"/>
                <w:sz w:val="18"/>
                <w:szCs w:val="18"/>
              </w:rPr>
              <w:t>输入输出，可实现高动态范围、</w:t>
            </w:r>
            <w:proofErr w:type="gramStart"/>
            <w:r>
              <w:rPr>
                <w:rFonts w:cs="宋体" w:hint="eastAsia"/>
                <w:color w:val="000000"/>
                <w:kern w:val="0"/>
                <w:sz w:val="18"/>
                <w:szCs w:val="18"/>
              </w:rPr>
              <w:t>广色域</w:t>
            </w:r>
            <w:proofErr w:type="gramEnd"/>
            <w:r>
              <w:rPr>
                <w:rFonts w:cs="宋体" w:hint="eastAsia"/>
                <w:color w:val="000000"/>
                <w:kern w:val="0"/>
                <w:sz w:val="18"/>
                <w:szCs w:val="18"/>
              </w:rPr>
              <w:t>、高对比度的显示效果；</w:t>
            </w:r>
          </w:p>
          <w:p w14:paraId="679AD8E8" w14:textId="77777777" w:rsidR="00CA513E" w:rsidRDefault="004460E2">
            <w:pPr>
              <w:widowControl/>
              <w:numPr>
                <w:ilvl w:val="0"/>
                <w:numId w:val="7"/>
              </w:numPr>
              <w:wordWrap w:val="0"/>
              <w:jc w:val="left"/>
              <w:rPr>
                <w:rFonts w:cs="宋体"/>
                <w:color w:val="000000"/>
                <w:kern w:val="0"/>
                <w:sz w:val="18"/>
                <w:szCs w:val="18"/>
              </w:rPr>
            </w:pPr>
            <w:r>
              <w:rPr>
                <w:rFonts w:cs="宋体" w:hint="eastAsia"/>
                <w:color w:val="000000"/>
                <w:kern w:val="0"/>
                <w:sz w:val="18"/>
                <w:szCs w:val="18"/>
              </w:rPr>
              <w:t>★支持</w:t>
            </w:r>
            <w:r>
              <w:rPr>
                <w:rFonts w:cs="宋体" w:hint="eastAsia"/>
                <w:color w:val="000000"/>
                <w:kern w:val="0"/>
                <w:sz w:val="18"/>
                <w:szCs w:val="18"/>
              </w:rPr>
              <w:t>3D</w:t>
            </w:r>
            <w:r>
              <w:rPr>
                <w:rFonts w:cs="宋体" w:hint="eastAsia"/>
                <w:color w:val="000000"/>
                <w:kern w:val="0"/>
                <w:sz w:val="18"/>
                <w:szCs w:val="18"/>
              </w:rPr>
              <w:t>立体显示功能，实现沉浸式展示，支持</w:t>
            </w:r>
            <w:r>
              <w:rPr>
                <w:rFonts w:cs="宋体" w:hint="eastAsia"/>
                <w:color w:val="000000"/>
                <w:kern w:val="0"/>
                <w:sz w:val="18"/>
                <w:szCs w:val="18"/>
              </w:rPr>
              <w:t>XR</w:t>
            </w:r>
            <w:r>
              <w:rPr>
                <w:rFonts w:cs="宋体" w:hint="eastAsia"/>
                <w:color w:val="000000"/>
                <w:kern w:val="0"/>
                <w:sz w:val="18"/>
                <w:szCs w:val="18"/>
              </w:rPr>
              <w:t>场景控制应用；</w:t>
            </w:r>
          </w:p>
          <w:p w14:paraId="3A802AF3" w14:textId="77777777" w:rsidR="00CA513E" w:rsidRDefault="004460E2">
            <w:pPr>
              <w:widowControl/>
              <w:numPr>
                <w:ilvl w:val="0"/>
                <w:numId w:val="7"/>
              </w:numPr>
              <w:wordWrap w:val="0"/>
              <w:jc w:val="left"/>
              <w:rPr>
                <w:rFonts w:cs="宋体"/>
                <w:color w:val="000000"/>
                <w:kern w:val="0"/>
                <w:sz w:val="18"/>
                <w:szCs w:val="18"/>
              </w:rPr>
            </w:pPr>
            <w:r>
              <w:rPr>
                <w:rFonts w:cs="宋体" w:hint="eastAsia"/>
                <w:color w:val="000000"/>
                <w:kern w:val="0"/>
                <w:sz w:val="18"/>
                <w:szCs w:val="18"/>
              </w:rPr>
              <w:t>支持对账户登录验证规则、密码复杂程度规则、会话活跃时长规则以及账户登录权限规则的自定义，用户可根据实际情况按需配置期望的安全验证规则；</w:t>
            </w:r>
          </w:p>
          <w:p w14:paraId="61FC90FB" w14:textId="77777777" w:rsidR="00CA513E" w:rsidRDefault="004460E2">
            <w:pPr>
              <w:widowControl/>
              <w:numPr>
                <w:ilvl w:val="0"/>
                <w:numId w:val="7"/>
              </w:numPr>
              <w:wordWrap w:val="0"/>
              <w:jc w:val="left"/>
              <w:rPr>
                <w:rFonts w:cs="宋体"/>
                <w:color w:val="000000"/>
                <w:kern w:val="0"/>
                <w:sz w:val="18"/>
                <w:szCs w:val="18"/>
              </w:rPr>
            </w:pPr>
            <w:r>
              <w:rPr>
                <w:rFonts w:cs="宋体" w:hint="eastAsia"/>
                <w:color w:val="000000"/>
                <w:kern w:val="0"/>
                <w:sz w:val="18"/>
                <w:szCs w:val="18"/>
              </w:rPr>
              <w:t>可视化</w:t>
            </w:r>
            <w:r>
              <w:rPr>
                <w:rFonts w:cs="宋体" w:hint="eastAsia"/>
                <w:color w:val="000000"/>
                <w:kern w:val="0"/>
                <w:sz w:val="18"/>
                <w:szCs w:val="18"/>
              </w:rPr>
              <w:t>Web</w:t>
            </w:r>
            <w:r>
              <w:rPr>
                <w:rFonts w:cs="宋体" w:hint="eastAsia"/>
                <w:color w:val="000000"/>
                <w:kern w:val="0"/>
                <w:sz w:val="18"/>
                <w:szCs w:val="18"/>
              </w:rPr>
              <w:t>管理界面可直接支持</w:t>
            </w:r>
            <w:proofErr w:type="gramStart"/>
            <w:r>
              <w:rPr>
                <w:rFonts w:cs="宋体" w:hint="eastAsia"/>
                <w:color w:val="000000"/>
                <w:kern w:val="0"/>
                <w:sz w:val="18"/>
                <w:szCs w:val="18"/>
              </w:rPr>
              <w:t>输入源反控</w:t>
            </w:r>
            <w:proofErr w:type="gramEnd"/>
            <w:r>
              <w:rPr>
                <w:rFonts w:cs="宋体" w:hint="eastAsia"/>
                <w:color w:val="000000"/>
                <w:kern w:val="0"/>
                <w:sz w:val="18"/>
                <w:szCs w:val="18"/>
              </w:rPr>
              <w:t>功能，实现软</w:t>
            </w:r>
            <w:r>
              <w:rPr>
                <w:rFonts w:cs="宋体" w:hint="eastAsia"/>
                <w:color w:val="000000"/>
                <w:kern w:val="0"/>
                <w:sz w:val="18"/>
                <w:szCs w:val="18"/>
              </w:rPr>
              <w:t>KVM</w:t>
            </w:r>
            <w:r>
              <w:rPr>
                <w:rFonts w:cs="宋体" w:hint="eastAsia"/>
                <w:color w:val="000000"/>
                <w:kern w:val="0"/>
                <w:sz w:val="18"/>
                <w:szCs w:val="18"/>
              </w:rPr>
              <w:t>的应用；</w:t>
            </w:r>
          </w:p>
          <w:p w14:paraId="3152CBD2" w14:textId="77777777" w:rsidR="00CA513E" w:rsidRDefault="004460E2">
            <w:pPr>
              <w:widowControl/>
              <w:numPr>
                <w:ilvl w:val="0"/>
                <w:numId w:val="7"/>
              </w:numPr>
              <w:wordWrap w:val="0"/>
              <w:jc w:val="left"/>
              <w:rPr>
                <w:rFonts w:cs="宋体"/>
                <w:color w:val="000000"/>
                <w:kern w:val="0"/>
                <w:sz w:val="18"/>
                <w:szCs w:val="18"/>
              </w:rPr>
            </w:pPr>
            <w:r>
              <w:rPr>
                <w:rFonts w:cs="宋体" w:hint="eastAsia"/>
                <w:color w:val="000000"/>
                <w:kern w:val="0"/>
                <w:sz w:val="18"/>
                <w:szCs w:val="18"/>
              </w:rPr>
              <w:t>支持多用户管理控制，实现多个独立账号对设备的同时管理、同步操作，在线的多用户创建数量不少于</w:t>
            </w:r>
            <w:r>
              <w:rPr>
                <w:rFonts w:cs="宋体" w:hint="eastAsia"/>
                <w:color w:val="000000"/>
                <w:kern w:val="0"/>
                <w:sz w:val="18"/>
                <w:szCs w:val="18"/>
              </w:rPr>
              <w:t>100</w:t>
            </w:r>
            <w:r>
              <w:rPr>
                <w:rFonts w:cs="宋体" w:hint="eastAsia"/>
                <w:color w:val="000000"/>
                <w:kern w:val="0"/>
                <w:sz w:val="18"/>
                <w:szCs w:val="18"/>
              </w:rPr>
              <w:t>个；</w:t>
            </w:r>
          </w:p>
          <w:p w14:paraId="5061FA93" w14:textId="77777777" w:rsidR="00CA513E" w:rsidRDefault="004460E2">
            <w:pPr>
              <w:widowControl/>
              <w:numPr>
                <w:ilvl w:val="0"/>
                <w:numId w:val="7"/>
              </w:numPr>
              <w:wordWrap w:val="0"/>
              <w:jc w:val="left"/>
              <w:rPr>
                <w:rFonts w:cs="宋体"/>
                <w:color w:val="000000"/>
                <w:kern w:val="0"/>
                <w:sz w:val="18"/>
                <w:szCs w:val="18"/>
              </w:rPr>
            </w:pPr>
            <w:r>
              <w:rPr>
                <w:rFonts w:cs="宋体" w:hint="eastAsia"/>
                <w:color w:val="000000"/>
                <w:kern w:val="0"/>
                <w:sz w:val="18"/>
                <w:szCs w:val="18"/>
              </w:rPr>
              <w:t>支持预编一键发布模式，实现后台管控与前端实时展示的编播分离，隐藏操作过程，实现安全切换；</w:t>
            </w:r>
          </w:p>
          <w:p w14:paraId="59D6B796" w14:textId="77777777" w:rsidR="00CA513E" w:rsidRDefault="004460E2">
            <w:pPr>
              <w:widowControl/>
              <w:numPr>
                <w:ilvl w:val="0"/>
                <w:numId w:val="7"/>
              </w:numPr>
              <w:wordWrap w:val="0"/>
              <w:jc w:val="left"/>
              <w:rPr>
                <w:rFonts w:cs="宋体"/>
                <w:color w:val="000000"/>
                <w:kern w:val="0"/>
                <w:sz w:val="18"/>
                <w:szCs w:val="18"/>
              </w:rPr>
            </w:pPr>
            <w:r>
              <w:rPr>
                <w:rFonts w:cs="宋体" w:hint="eastAsia"/>
                <w:color w:val="000000"/>
                <w:kern w:val="0"/>
                <w:sz w:val="18"/>
                <w:szCs w:val="18"/>
              </w:rPr>
              <w:t>★为了提升设备的故障排查效率，可监测设备输入输出板卡、接口、电源、风扇实时状态，支持设备在线自检，包括但不限于设备运行情况、</w:t>
            </w:r>
            <w:r>
              <w:rPr>
                <w:rFonts w:cs="宋体" w:hint="eastAsia"/>
                <w:color w:val="000000"/>
                <w:kern w:val="0"/>
                <w:sz w:val="18"/>
                <w:szCs w:val="18"/>
              </w:rPr>
              <w:t>CPU</w:t>
            </w:r>
            <w:r>
              <w:rPr>
                <w:rFonts w:cs="宋体" w:hint="eastAsia"/>
                <w:color w:val="000000"/>
                <w:kern w:val="0"/>
                <w:sz w:val="18"/>
                <w:szCs w:val="18"/>
              </w:rPr>
              <w:t>、内存情况、温度等，支持主动报警、颜色告警等智能运维；</w:t>
            </w:r>
          </w:p>
          <w:p w14:paraId="1D4DDBB2" w14:textId="77777777" w:rsidR="00CA513E" w:rsidRDefault="004460E2">
            <w:pPr>
              <w:widowControl/>
              <w:numPr>
                <w:ilvl w:val="0"/>
                <w:numId w:val="7"/>
              </w:numPr>
              <w:wordWrap w:val="0"/>
              <w:jc w:val="left"/>
              <w:rPr>
                <w:rFonts w:cs="宋体"/>
                <w:color w:val="000000"/>
                <w:kern w:val="0"/>
                <w:sz w:val="18"/>
                <w:szCs w:val="18"/>
              </w:rPr>
            </w:pPr>
            <w:r>
              <w:rPr>
                <w:rFonts w:cs="宋体" w:hint="eastAsia"/>
                <w:color w:val="000000"/>
                <w:kern w:val="0"/>
                <w:sz w:val="18"/>
                <w:szCs w:val="18"/>
              </w:rPr>
              <w:t>★系统采用</w:t>
            </w:r>
            <w:r>
              <w:rPr>
                <w:rFonts w:cs="宋体" w:hint="eastAsia"/>
                <w:color w:val="000000"/>
                <w:kern w:val="0"/>
                <w:sz w:val="18"/>
                <w:szCs w:val="18"/>
              </w:rPr>
              <w:t>B/S</w:t>
            </w:r>
            <w:r>
              <w:rPr>
                <w:rFonts w:cs="宋体" w:hint="eastAsia"/>
                <w:color w:val="000000"/>
                <w:kern w:val="0"/>
                <w:sz w:val="18"/>
                <w:szCs w:val="18"/>
              </w:rPr>
              <w:t>架构设计，具备护眼模式，支持电脑、移动平板、手机、触控一体机等控制端对设备进行灵活管控，</w:t>
            </w:r>
            <w:r>
              <w:rPr>
                <w:rFonts w:cs="宋体" w:hint="eastAsia"/>
                <w:color w:val="000000"/>
                <w:kern w:val="0"/>
                <w:sz w:val="18"/>
                <w:szCs w:val="18"/>
              </w:rPr>
              <w:t>Web</w:t>
            </w:r>
            <w:proofErr w:type="gramStart"/>
            <w:r>
              <w:rPr>
                <w:rFonts w:cs="宋体" w:hint="eastAsia"/>
                <w:color w:val="000000"/>
                <w:kern w:val="0"/>
                <w:sz w:val="18"/>
                <w:szCs w:val="18"/>
              </w:rPr>
              <w:t>端控制</w:t>
            </w:r>
            <w:proofErr w:type="gramEnd"/>
            <w:r>
              <w:rPr>
                <w:rFonts w:cs="宋体" w:hint="eastAsia"/>
                <w:color w:val="000000"/>
                <w:kern w:val="0"/>
                <w:sz w:val="18"/>
                <w:szCs w:val="18"/>
              </w:rPr>
              <w:t>界面可实现输入</w:t>
            </w:r>
            <w:proofErr w:type="gramStart"/>
            <w:r>
              <w:rPr>
                <w:rFonts w:cs="宋体" w:hint="eastAsia"/>
                <w:color w:val="000000"/>
                <w:kern w:val="0"/>
                <w:sz w:val="18"/>
                <w:szCs w:val="18"/>
              </w:rPr>
              <w:t>源预监和输出回显</w:t>
            </w:r>
            <w:proofErr w:type="gramEnd"/>
            <w:r>
              <w:rPr>
                <w:rFonts w:cs="宋体" w:hint="eastAsia"/>
                <w:color w:val="000000"/>
                <w:kern w:val="0"/>
                <w:sz w:val="18"/>
                <w:szCs w:val="18"/>
              </w:rPr>
              <w:t>，可通过</w:t>
            </w:r>
            <w:r>
              <w:rPr>
                <w:rFonts w:cs="宋体" w:hint="eastAsia"/>
                <w:color w:val="000000"/>
                <w:kern w:val="0"/>
                <w:sz w:val="18"/>
                <w:szCs w:val="18"/>
              </w:rPr>
              <w:t>Web</w:t>
            </w:r>
            <w:proofErr w:type="gramStart"/>
            <w:r>
              <w:rPr>
                <w:rFonts w:cs="宋体" w:hint="eastAsia"/>
                <w:color w:val="000000"/>
                <w:kern w:val="0"/>
                <w:sz w:val="18"/>
                <w:szCs w:val="18"/>
              </w:rPr>
              <w:t>端支持</w:t>
            </w:r>
            <w:proofErr w:type="gramEnd"/>
            <w:r>
              <w:rPr>
                <w:rFonts w:cs="宋体" w:hint="eastAsia"/>
                <w:color w:val="000000"/>
                <w:kern w:val="0"/>
                <w:sz w:val="18"/>
                <w:szCs w:val="18"/>
              </w:rPr>
              <w:t>固件升级；</w:t>
            </w:r>
          </w:p>
          <w:p w14:paraId="4EF20C36" w14:textId="77777777" w:rsidR="00CA513E" w:rsidRDefault="004460E2">
            <w:pPr>
              <w:widowControl/>
              <w:numPr>
                <w:ilvl w:val="0"/>
                <w:numId w:val="7"/>
              </w:numPr>
              <w:wordWrap w:val="0"/>
              <w:jc w:val="left"/>
              <w:rPr>
                <w:rFonts w:cs="宋体"/>
                <w:color w:val="000000"/>
                <w:kern w:val="0"/>
                <w:sz w:val="18"/>
                <w:szCs w:val="18"/>
              </w:rPr>
            </w:pPr>
            <w:r>
              <w:rPr>
                <w:rFonts w:cs="宋体" w:hint="eastAsia"/>
                <w:color w:val="000000"/>
                <w:kern w:val="0"/>
                <w:sz w:val="18"/>
                <w:szCs w:val="18"/>
              </w:rPr>
              <w:t>▲为了保证产品质量，所投产品厂家至少需具有</w:t>
            </w:r>
            <w:r>
              <w:rPr>
                <w:rFonts w:cs="宋体" w:hint="eastAsia"/>
                <w:color w:val="000000"/>
                <w:kern w:val="0"/>
                <w:sz w:val="18"/>
                <w:szCs w:val="18"/>
              </w:rPr>
              <w:t>ISO9001</w:t>
            </w:r>
            <w:r>
              <w:rPr>
                <w:rFonts w:cs="宋体" w:hint="eastAsia"/>
                <w:color w:val="000000"/>
                <w:kern w:val="0"/>
                <w:sz w:val="18"/>
                <w:szCs w:val="18"/>
              </w:rPr>
              <w:t>质量管理体系认证、</w:t>
            </w:r>
            <w:r>
              <w:rPr>
                <w:rFonts w:cs="宋体" w:hint="eastAsia"/>
                <w:color w:val="000000"/>
                <w:kern w:val="0"/>
                <w:sz w:val="18"/>
                <w:szCs w:val="18"/>
              </w:rPr>
              <w:t>ISO14001</w:t>
            </w:r>
            <w:r>
              <w:rPr>
                <w:rFonts w:cs="宋体" w:hint="eastAsia"/>
                <w:color w:val="000000"/>
                <w:kern w:val="0"/>
                <w:sz w:val="18"/>
                <w:szCs w:val="18"/>
              </w:rPr>
              <w:t>环境管理体系认证、</w:t>
            </w:r>
            <w:r>
              <w:rPr>
                <w:rFonts w:cs="宋体" w:hint="eastAsia"/>
                <w:color w:val="000000"/>
                <w:kern w:val="0"/>
                <w:sz w:val="18"/>
                <w:szCs w:val="18"/>
              </w:rPr>
              <w:t>ISO45001</w:t>
            </w:r>
            <w:r>
              <w:rPr>
                <w:rFonts w:cs="宋体" w:hint="eastAsia"/>
                <w:color w:val="000000"/>
                <w:kern w:val="0"/>
                <w:sz w:val="18"/>
                <w:szCs w:val="18"/>
              </w:rPr>
              <w:t>职业健康安全管理体系认证、</w:t>
            </w:r>
            <w:r>
              <w:rPr>
                <w:rFonts w:cs="宋体" w:hint="eastAsia"/>
                <w:color w:val="000000"/>
                <w:kern w:val="0"/>
                <w:sz w:val="18"/>
                <w:szCs w:val="18"/>
              </w:rPr>
              <w:t>ISO27001</w:t>
            </w:r>
            <w:r>
              <w:rPr>
                <w:rFonts w:cs="宋体" w:hint="eastAsia"/>
                <w:color w:val="000000"/>
                <w:kern w:val="0"/>
                <w:sz w:val="18"/>
                <w:szCs w:val="18"/>
              </w:rPr>
              <w:t>信息安全管理体系证书、</w:t>
            </w:r>
            <w:r>
              <w:rPr>
                <w:rFonts w:cs="宋体" w:hint="eastAsia"/>
                <w:color w:val="000000"/>
                <w:kern w:val="0"/>
                <w:sz w:val="18"/>
                <w:szCs w:val="18"/>
              </w:rPr>
              <w:t>ISO20000</w:t>
            </w:r>
            <w:r>
              <w:rPr>
                <w:rFonts w:cs="宋体" w:hint="eastAsia"/>
                <w:color w:val="000000"/>
                <w:kern w:val="0"/>
                <w:sz w:val="18"/>
                <w:szCs w:val="18"/>
              </w:rPr>
              <w:t>信息技术服务体系认证、</w:t>
            </w:r>
            <w:r>
              <w:rPr>
                <w:rFonts w:cs="宋体" w:hint="eastAsia"/>
                <w:color w:val="000000"/>
                <w:kern w:val="0"/>
                <w:sz w:val="18"/>
                <w:szCs w:val="18"/>
              </w:rPr>
              <w:t>GB/T29490</w:t>
            </w:r>
            <w:r>
              <w:rPr>
                <w:rFonts w:cs="宋体" w:hint="eastAsia"/>
                <w:color w:val="000000"/>
                <w:kern w:val="0"/>
                <w:sz w:val="18"/>
                <w:szCs w:val="18"/>
              </w:rPr>
              <w:t>知识产权管理</w:t>
            </w:r>
            <w:proofErr w:type="gramStart"/>
            <w:r>
              <w:rPr>
                <w:rFonts w:cs="宋体" w:hint="eastAsia"/>
                <w:color w:val="000000"/>
                <w:kern w:val="0"/>
                <w:sz w:val="18"/>
                <w:szCs w:val="18"/>
              </w:rPr>
              <w:t>体系体系</w:t>
            </w:r>
            <w:proofErr w:type="gramEnd"/>
            <w:r>
              <w:rPr>
                <w:rFonts w:cs="宋体" w:hint="eastAsia"/>
                <w:color w:val="000000"/>
                <w:kern w:val="0"/>
                <w:sz w:val="18"/>
                <w:szCs w:val="18"/>
              </w:rPr>
              <w:t>认证证书等证书。</w:t>
            </w:r>
          </w:p>
        </w:tc>
        <w:tc>
          <w:tcPr>
            <w:tcW w:w="220" w:type="pct"/>
            <w:noWrap/>
            <w:vAlign w:val="center"/>
          </w:tcPr>
          <w:p w14:paraId="36CB5793"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lastRenderedPageBreak/>
              <w:t>1</w:t>
            </w:r>
          </w:p>
        </w:tc>
        <w:tc>
          <w:tcPr>
            <w:tcW w:w="299" w:type="pct"/>
            <w:noWrap/>
            <w:vAlign w:val="center"/>
          </w:tcPr>
          <w:p w14:paraId="31EB61B8"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套</w:t>
            </w:r>
          </w:p>
        </w:tc>
      </w:tr>
      <w:tr w:rsidR="00CA513E" w14:paraId="3EF70618" w14:textId="77777777">
        <w:trPr>
          <w:trHeight w:val="456"/>
        </w:trPr>
        <w:tc>
          <w:tcPr>
            <w:tcW w:w="212" w:type="pct"/>
            <w:noWrap/>
            <w:vAlign w:val="center"/>
          </w:tcPr>
          <w:p w14:paraId="4D567242"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3</w:t>
            </w:r>
          </w:p>
        </w:tc>
        <w:tc>
          <w:tcPr>
            <w:tcW w:w="580" w:type="pct"/>
            <w:vAlign w:val="center"/>
          </w:tcPr>
          <w:p w14:paraId="086A3109"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3D</w:t>
            </w:r>
            <w:r>
              <w:rPr>
                <w:rFonts w:cs="宋体" w:hint="eastAsia"/>
                <w:color w:val="000000"/>
                <w:kern w:val="0"/>
                <w:sz w:val="18"/>
                <w:szCs w:val="18"/>
              </w:rPr>
              <w:t>立体信号发射器</w:t>
            </w:r>
          </w:p>
        </w:tc>
        <w:tc>
          <w:tcPr>
            <w:tcW w:w="3689" w:type="pct"/>
            <w:vAlign w:val="center"/>
          </w:tcPr>
          <w:p w14:paraId="1656FD87" w14:textId="77777777" w:rsidR="00CA513E" w:rsidRDefault="004460E2">
            <w:pPr>
              <w:pStyle w:val="af5"/>
              <w:widowControl/>
              <w:numPr>
                <w:ilvl w:val="0"/>
                <w:numId w:val="8"/>
              </w:numPr>
              <w:wordWrap w:val="0"/>
              <w:ind w:firstLineChars="0"/>
              <w:jc w:val="left"/>
              <w:rPr>
                <w:rFonts w:cs="宋体"/>
                <w:color w:val="000000"/>
                <w:kern w:val="0"/>
                <w:sz w:val="18"/>
                <w:szCs w:val="18"/>
              </w:rPr>
            </w:pPr>
            <w:r>
              <w:rPr>
                <w:rFonts w:cs="宋体" w:hint="eastAsia"/>
                <w:color w:val="000000"/>
                <w:kern w:val="0"/>
                <w:sz w:val="18"/>
                <w:szCs w:val="18"/>
              </w:rPr>
              <w:t>支持输入同步信号类型：</w:t>
            </w:r>
            <w:r>
              <w:rPr>
                <w:rFonts w:cs="宋体" w:hint="eastAsia"/>
                <w:color w:val="000000"/>
                <w:kern w:val="0"/>
                <w:sz w:val="18"/>
                <w:szCs w:val="18"/>
              </w:rPr>
              <w:t>VESA</w:t>
            </w:r>
            <w:r>
              <w:rPr>
                <w:rFonts w:cs="宋体" w:hint="eastAsia"/>
                <w:color w:val="000000"/>
                <w:kern w:val="0"/>
                <w:sz w:val="18"/>
                <w:szCs w:val="18"/>
              </w:rPr>
              <w:t>转射频；射频信号工作半径≥</w:t>
            </w:r>
            <w:r>
              <w:rPr>
                <w:rFonts w:cs="宋体" w:hint="eastAsia"/>
                <w:color w:val="000000"/>
                <w:kern w:val="0"/>
                <w:sz w:val="18"/>
                <w:szCs w:val="18"/>
              </w:rPr>
              <w:t>30m</w:t>
            </w:r>
            <w:r>
              <w:rPr>
                <w:rFonts w:cs="宋体" w:hint="eastAsia"/>
                <w:color w:val="000000"/>
                <w:kern w:val="0"/>
                <w:sz w:val="18"/>
                <w:szCs w:val="18"/>
              </w:rPr>
              <w:t>；射频同步</w:t>
            </w:r>
            <w:proofErr w:type="gramStart"/>
            <w:r>
              <w:rPr>
                <w:rFonts w:cs="宋体" w:hint="eastAsia"/>
                <w:color w:val="000000"/>
                <w:kern w:val="0"/>
                <w:sz w:val="18"/>
                <w:szCs w:val="18"/>
              </w:rPr>
              <w:t>技术需能消除</w:t>
            </w:r>
            <w:proofErr w:type="gramEnd"/>
            <w:r>
              <w:rPr>
                <w:rFonts w:cs="宋体" w:hint="eastAsia"/>
                <w:color w:val="000000"/>
                <w:kern w:val="0"/>
                <w:sz w:val="18"/>
                <w:szCs w:val="18"/>
              </w:rPr>
              <w:t>外部干扰，避免同步盲区；</w:t>
            </w:r>
          </w:p>
          <w:p w14:paraId="2248D3A0" w14:textId="77777777" w:rsidR="00CA513E" w:rsidRDefault="004460E2">
            <w:pPr>
              <w:pStyle w:val="af5"/>
              <w:widowControl/>
              <w:numPr>
                <w:ilvl w:val="0"/>
                <w:numId w:val="8"/>
              </w:numPr>
              <w:wordWrap w:val="0"/>
              <w:ind w:firstLineChars="0"/>
              <w:jc w:val="left"/>
              <w:rPr>
                <w:rFonts w:cs="宋体"/>
                <w:color w:val="000000"/>
                <w:kern w:val="0"/>
                <w:sz w:val="18"/>
                <w:szCs w:val="18"/>
              </w:rPr>
            </w:pPr>
            <w:r>
              <w:rPr>
                <w:rFonts w:cs="宋体" w:hint="eastAsia"/>
                <w:color w:val="000000"/>
                <w:kern w:val="0"/>
                <w:sz w:val="18"/>
                <w:szCs w:val="18"/>
              </w:rPr>
              <w:t>支持</w:t>
            </w:r>
            <w:r>
              <w:rPr>
                <w:rFonts w:cs="宋体" w:hint="eastAsia"/>
                <w:color w:val="000000"/>
                <w:kern w:val="0"/>
                <w:sz w:val="18"/>
                <w:szCs w:val="18"/>
              </w:rPr>
              <w:t>96Hz~144Hz</w:t>
            </w:r>
            <w:r>
              <w:rPr>
                <w:rFonts w:cs="宋体" w:hint="eastAsia"/>
                <w:color w:val="000000"/>
                <w:kern w:val="0"/>
                <w:sz w:val="18"/>
                <w:szCs w:val="18"/>
              </w:rPr>
              <w:t>图像帧率；工作频段</w:t>
            </w:r>
            <w:r>
              <w:rPr>
                <w:rFonts w:cs="宋体" w:hint="eastAsia"/>
                <w:color w:val="000000"/>
                <w:kern w:val="0"/>
                <w:sz w:val="18"/>
                <w:szCs w:val="18"/>
              </w:rPr>
              <w:t>2.4G</w:t>
            </w:r>
            <w:r>
              <w:rPr>
                <w:rFonts w:cs="宋体"/>
                <w:color w:val="000000"/>
                <w:kern w:val="0"/>
                <w:sz w:val="18"/>
                <w:szCs w:val="18"/>
              </w:rPr>
              <w:t>H</w:t>
            </w:r>
            <w:r>
              <w:rPr>
                <w:rFonts w:cs="宋体" w:hint="eastAsia"/>
                <w:color w:val="000000"/>
                <w:kern w:val="0"/>
                <w:sz w:val="18"/>
                <w:szCs w:val="18"/>
              </w:rPr>
              <w:t>z</w:t>
            </w:r>
            <w:r>
              <w:rPr>
                <w:rFonts w:cs="宋体" w:hint="eastAsia"/>
                <w:color w:val="000000"/>
                <w:kern w:val="0"/>
                <w:sz w:val="18"/>
                <w:szCs w:val="18"/>
              </w:rPr>
              <w:t>；供电方式：≤</w:t>
            </w:r>
            <w:r>
              <w:rPr>
                <w:rFonts w:cs="宋体" w:hint="eastAsia"/>
                <w:color w:val="000000"/>
                <w:kern w:val="0"/>
                <w:sz w:val="18"/>
                <w:szCs w:val="18"/>
              </w:rPr>
              <w:t>DC 5V</w:t>
            </w:r>
            <w:r>
              <w:rPr>
                <w:rFonts w:cs="宋体" w:hint="eastAsia"/>
                <w:color w:val="000000"/>
                <w:kern w:val="0"/>
                <w:sz w:val="18"/>
                <w:szCs w:val="18"/>
              </w:rPr>
              <w:t>；</w:t>
            </w:r>
          </w:p>
          <w:p w14:paraId="5EEB61B6" w14:textId="77777777" w:rsidR="00CA513E" w:rsidRDefault="004460E2">
            <w:pPr>
              <w:pStyle w:val="af5"/>
              <w:widowControl/>
              <w:numPr>
                <w:ilvl w:val="0"/>
                <w:numId w:val="8"/>
              </w:numPr>
              <w:wordWrap w:val="0"/>
              <w:ind w:firstLineChars="0"/>
              <w:jc w:val="left"/>
              <w:rPr>
                <w:rFonts w:cs="宋体"/>
                <w:color w:val="000000"/>
                <w:kern w:val="0"/>
                <w:sz w:val="18"/>
                <w:szCs w:val="18"/>
              </w:rPr>
            </w:pPr>
            <w:r>
              <w:rPr>
                <w:rFonts w:cs="宋体" w:hint="eastAsia"/>
                <w:color w:val="000000"/>
                <w:kern w:val="0"/>
                <w:sz w:val="18"/>
                <w:szCs w:val="18"/>
              </w:rPr>
              <w:t>▲为保证</w:t>
            </w:r>
            <w:r>
              <w:rPr>
                <w:rFonts w:cs="宋体" w:hint="eastAsia"/>
                <w:color w:val="000000"/>
                <w:kern w:val="0"/>
                <w:sz w:val="18"/>
                <w:szCs w:val="18"/>
              </w:rPr>
              <w:t>3D</w:t>
            </w:r>
            <w:r>
              <w:rPr>
                <w:rFonts w:cs="宋体" w:hint="eastAsia"/>
                <w:color w:val="000000"/>
                <w:kern w:val="0"/>
                <w:sz w:val="18"/>
                <w:szCs w:val="18"/>
              </w:rPr>
              <w:t>效果及稳定性，需与</w:t>
            </w:r>
            <w:r>
              <w:rPr>
                <w:rFonts w:cs="宋体" w:hint="eastAsia"/>
                <w:color w:val="000000"/>
                <w:kern w:val="0"/>
                <w:sz w:val="18"/>
                <w:szCs w:val="18"/>
              </w:rPr>
              <w:t>LED</w:t>
            </w:r>
            <w:r>
              <w:rPr>
                <w:rFonts w:cs="宋体" w:hint="eastAsia"/>
                <w:color w:val="000000"/>
                <w:kern w:val="0"/>
                <w:sz w:val="18"/>
                <w:szCs w:val="18"/>
              </w:rPr>
              <w:t>屏幕控制系统保持同一厂商。</w:t>
            </w:r>
          </w:p>
        </w:tc>
        <w:tc>
          <w:tcPr>
            <w:tcW w:w="220" w:type="pct"/>
            <w:noWrap/>
            <w:vAlign w:val="center"/>
          </w:tcPr>
          <w:p w14:paraId="071072FD"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1</w:t>
            </w:r>
          </w:p>
        </w:tc>
        <w:tc>
          <w:tcPr>
            <w:tcW w:w="299" w:type="pct"/>
            <w:noWrap/>
            <w:vAlign w:val="center"/>
          </w:tcPr>
          <w:p w14:paraId="1D180EA8"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台</w:t>
            </w:r>
          </w:p>
        </w:tc>
      </w:tr>
      <w:tr w:rsidR="00CA513E" w14:paraId="235EDC69" w14:textId="77777777">
        <w:trPr>
          <w:trHeight w:val="456"/>
        </w:trPr>
        <w:tc>
          <w:tcPr>
            <w:tcW w:w="212" w:type="pct"/>
            <w:noWrap/>
            <w:vAlign w:val="center"/>
          </w:tcPr>
          <w:p w14:paraId="25B19000"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4</w:t>
            </w:r>
          </w:p>
        </w:tc>
        <w:tc>
          <w:tcPr>
            <w:tcW w:w="580" w:type="pct"/>
            <w:vAlign w:val="center"/>
          </w:tcPr>
          <w:p w14:paraId="27EE1C34"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3D</w:t>
            </w:r>
            <w:r>
              <w:rPr>
                <w:rFonts w:cs="宋体" w:hint="eastAsia"/>
                <w:color w:val="000000"/>
                <w:kern w:val="0"/>
                <w:sz w:val="18"/>
                <w:szCs w:val="18"/>
              </w:rPr>
              <w:t>主动立体眼镜</w:t>
            </w:r>
          </w:p>
        </w:tc>
        <w:tc>
          <w:tcPr>
            <w:tcW w:w="3689" w:type="pct"/>
            <w:vAlign w:val="center"/>
          </w:tcPr>
          <w:p w14:paraId="74BCC650" w14:textId="77777777" w:rsidR="00CA513E" w:rsidRDefault="004460E2">
            <w:pPr>
              <w:pStyle w:val="af5"/>
              <w:widowControl/>
              <w:numPr>
                <w:ilvl w:val="0"/>
                <w:numId w:val="9"/>
              </w:numPr>
              <w:wordWrap w:val="0"/>
              <w:ind w:firstLineChars="0"/>
              <w:jc w:val="left"/>
              <w:rPr>
                <w:rFonts w:cs="宋体"/>
                <w:color w:val="000000"/>
                <w:kern w:val="0"/>
                <w:sz w:val="18"/>
                <w:szCs w:val="18"/>
              </w:rPr>
            </w:pPr>
            <w:r>
              <w:rPr>
                <w:rFonts w:cs="宋体" w:hint="eastAsia"/>
                <w:color w:val="000000"/>
                <w:kern w:val="0"/>
                <w:sz w:val="18"/>
                <w:szCs w:val="18"/>
              </w:rPr>
              <w:t>对比度≥</w:t>
            </w:r>
            <w:r>
              <w:rPr>
                <w:rFonts w:cs="宋体" w:hint="eastAsia"/>
                <w:color w:val="000000"/>
                <w:kern w:val="0"/>
                <w:sz w:val="18"/>
                <w:szCs w:val="18"/>
              </w:rPr>
              <w:t>1000:1</w:t>
            </w:r>
            <w:r>
              <w:rPr>
                <w:rFonts w:cs="宋体" w:hint="eastAsia"/>
                <w:color w:val="000000"/>
                <w:kern w:val="0"/>
                <w:sz w:val="18"/>
                <w:szCs w:val="18"/>
              </w:rPr>
              <w:t>，透光率</w:t>
            </w:r>
            <w:r>
              <w:rPr>
                <w:rFonts w:cs="宋体" w:hint="eastAsia"/>
                <w:color w:val="000000"/>
                <w:kern w:val="0"/>
                <w:sz w:val="18"/>
                <w:szCs w:val="18"/>
              </w:rPr>
              <w:t>38</w:t>
            </w:r>
            <w:r>
              <w:rPr>
                <w:rFonts w:cs="宋体"/>
                <w:color w:val="000000"/>
                <w:kern w:val="0"/>
                <w:sz w:val="18"/>
                <w:szCs w:val="18"/>
              </w:rPr>
              <w:t>%</w:t>
            </w:r>
            <w:r>
              <w:rPr>
                <w:rFonts w:cs="宋体" w:hint="eastAsia"/>
                <w:color w:val="000000"/>
                <w:kern w:val="0"/>
                <w:sz w:val="18"/>
                <w:szCs w:val="18"/>
              </w:rPr>
              <w:t>±</w:t>
            </w:r>
            <w:r>
              <w:rPr>
                <w:rFonts w:cs="宋体" w:hint="eastAsia"/>
                <w:color w:val="000000"/>
                <w:kern w:val="0"/>
                <w:sz w:val="18"/>
                <w:szCs w:val="18"/>
              </w:rPr>
              <w:t>2%</w:t>
            </w:r>
            <w:r>
              <w:rPr>
                <w:rFonts w:cs="宋体" w:hint="eastAsia"/>
                <w:color w:val="000000"/>
                <w:kern w:val="0"/>
                <w:sz w:val="18"/>
                <w:szCs w:val="18"/>
              </w:rPr>
              <w:t>；</w:t>
            </w:r>
          </w:p>
          <w:p w14:paraId="0910D996" w14:textId="77777777" w:rsidR="00CA513E" w:rsidRDefault="004460E2">
            <w:pPr>
              <w:pStyle w:val="af5"/>
              <w:widowControl/>
              <w:numPr>
                <w:ilvl w:val="0"/>
                <w:numId w:val="9"/>
              </w:numPr>
              <w:wordWrap w:val="0"/>
              <w:ind w:firstLineChars="0"/>
              <w:jc w:val="left"/>
              <w:rPr>
                <w:rFonts w:cs="宋体"/>
                <w:color w:val="000000"/>
                <w:kern w:val="0"/>
                <w:sz w:val="18"/>
                <w:szCs w:val="18"/>
              </w:rPr>
            </w:pPr>
            <w:r>
              <w:rPr>
                <w:rFonts w:cs="宋体" w:hint="eastAsia"/>
                <w:color w:val="000000"/>
                <w:kern w:val="0"/>
                <w:sz w:val="18"/>
                <w:szCs w:val="18"/>
              </w:rPr>
              <w:t>LCD</w:t>
            </w:r>
            <w:r>
              <w:rPr>
                <w:rFonts w:cs="宋体" w:hint="eastAsia"/>
                <w:color w:val="000000"/>
                <w:kern w:val="0"/>
                <w:sz w:val="18"/>
                <w:szCs w:val="18"/>
              </w:rPr>
              <w:t>镜片响应时间≤</w:t>
            </w:r>
            <w:r>
              <w:rPr>
                <w:rFonts w:cs="宋体" w:hint="eastAsia"/>
                <w:color w:val="000000"/>
                <w:kern w:val="0"/>
                <w:sz w:val="18"/>
                <w:szCs w:val="18"/>
              </w:rPr>
              <w:t>4ms</w:t>
            </w:r>
            <w:r>
              <w:rPr>
                <w:rFonts w:cs="宋体" w:hint="eastAsia"/>
                <w:color w:val="000000"/>
                <w:kern w:val="0"/>
                <w:sz w:val="18"/>
                <w:szCs w:val="18"/>
              </w:rPr>
              <w:t>，支持</w:t>
            </w:r>
            <w:r>
              <w:rPr>
                <w:rFonts w:cs="宋体" w:hint="eastAsia"/>
                <w:color w:val="000000"/>
                <w:kern w:val="0"/>
                <w:sz w:val="18"/>
                <w:szCs w:val="18"/>
              </w:rPr>
              <w:t>96Hz~144Hz</w:t>
            </w:r>
            <w:r>
              <w:rPr>
                <w:rFonts w:cs="宋体" w:hint="eastAsia"/>
                <w:color w:val="000000"/>
                <w:kern w:val="0"/>
                <w:sz w:val="18"/>
                <w:szCs w:val="18"/>
              </w:rPr>
              <w:t>显示帧率，接收距离≥</w:t>
            </w:r>
            <w:r>
              <w:rPr>
                <w:rFonts w:cs="宋体" w:hint="eastAsia"/>
                <w:color w:val="000000"/>
                <w:kern w:val="0"/>
                <w:sz w:val="18"/>
                <w:szCs w:val="18"/>
              </w:rPr>
              <w:t>30m</w:t>
            </w:r>
            <w:r>
              <w:rPr>
                <w:rFonts w:cs="宋体" w:hint="eastAsia"/>
                <w:color w:val="000000"/>
                <w:kern w:val="0"/>
                <w:sz w:val="18"/>
                <w:szCs w:val="18"/>
              </w:rPr>
              <w:t>；</w:t>
            </w:r>
          </w:p>
          <w:p w14:paraId="24A3BAF1" w14:textId="77777777" w:rsidR="00CA513E" w:rsidRDefault="004460E2">
            <w:pPr>
              <w:pStyle w:val="af5"/>
              <w:widowControl/>
              <w:numPr>
                <w:ilvl w:val="0"/>
                <w:numId w:val="9"/>
              </w:numPr>
              <w:wordWrap w:val="0"/>
              <w:ind w:firstLineChars="0"/>
              <w:jc w:val="left"/>
              <w:rPr>
                <w:rFonts w:cs="宋体"/>
                <w:color w:val="000000"/>
                <w:kern w:val="0"/>
                <w:sz w:val="18"/>
                <w:szCs w:val="18"/>
              </w:rPr>
            </w:pPr>
            <w:r>
              <w:rPr>
                <w:rFonts w:cs="宋体" w:hint="eastAsia"/>
                <w:color w:val="000000"/>
                <w:kern w:val="0"/>
                <w:sz w:val="18"/>
                <w:szCs w:val="18"/>
              </w:rPr>
              <w:t>内置可充电锂电池，</w:t>
            </w:r>
            <w:proofErr w:type="gramStart"/>
            <w:r>
              <w:rPr>
                <w:rFonts w:cs="宋体" w:hint="eastAsia"/>
                <w:color w:val="000000"/>
                <w:kern w:val="0"/>
                <w:sz w:val="18"/>
                <w:szCs w:val="18"/>
              </w:rPr>
              <w:t>满电续航</w:t>
            </w:r>
            <w:proofErr w:type="gramEnd"/>
            <w:r>
              <w:rPr>
                <w:rFonts w:cs="宋体" w:hint="eastAsia"/>
                <w:color w:val="000000"/>
                <w:kern w:val="0"/>
                <w:sz w:val="18"/>
                <w:szCs w:val="18"/>
              </w:rPr>
              <w:t>＞</w:t>
            </w:r>
            <w:r>
              <w:rPr>
                <w:rFonts w:cs="宋体" w:hint="eastAsia"/>
                <w:color w:val="000000"/>
                <w:kern w:val="0"/>
                <w:sz w:val="18"/>
                <w:szCs w:val="18"/>
              </w:rPr>
              <w:t>35</w:t>
            </w:r>
            <w:r>
              <w:rPr>
                <w:rFonts w:cs="宋体" w:hint="eastAsia"/>
                <w:color w:val="000000"/>
                <w:kern w:val="0"/>
                <w:sz w:val="18"/>
                <w:szCs w:val="18"/>
              </w:rPr>
              <w:t>小时，具备自动关机功能；整机重量≤</w:t>
            </w:r>
            <w:r>
              <w:rPr>
                <w:rFonts w:cs="宋体" w:hint="eastAsia"/>
                <w:color w:val="000000"/>
                <w:kern w:val="0"/>
                <w:sz w:val="18"/>
                <w:szCs w:val="18"/>
              </w:rPr>
              <w:t>53g</w:t>
            </w:r>
            <w:r>
              <w:rPr>
                <w:rFonts w:cs="宋体" w:hint="eastAsia"/>
                <w:color w:val="000000"/>
                <w:kern w:val="0"/>
                <w:sz w:val="18"/>
                <w:szCs w:val="18"/>
              </w:rPr>
              <w:t>。</w:t>
            </w:r>
          </w:p>
        </w:tc>
        <w:tc>
          <w:tcPr>
            <w:tcW w:w="220" w:type="pct"/>
            <w:noWrap/>
            <w:vAlign w:val="center"/>
          </w:tcPr>
          <w:p w14:paraId="38476DF8"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10</w:t>
            </w:r>
          </w:p>
        </w:tc>
        <w:tc>
          <w:tcPr>
            <w:tcW w:w="299" w:type="pct"/>
            <w:noWrap/>
            <w:vAlign w:val="center"/>
          </w:tcPr>
          <w:p w14:paraId="27528256"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副</w:t>
            </w:r>
          </w:p>
        </w:tc>
      </w:tr>
      <w:tr w:rsidR="00CA513E" w14:paraId="1F8ECC4A" w14:textId="77777777">
        <w:trPr>
          <w:trHeight w:val="456"/>
        </w:trPr>
        <w:tc>
          <w:tcPr>
            <w:tcW w:w="5000" w:type="pct"/>
            <w:gridSpan w:val="5"/>
            <w:noWrap/>
            <w:vAlign w:val="center"/>
          </w:tcPr>
          <w:p w14:paraId="093A6058" w14:textId="77777777" w:rsidR="00CA513E" w:rsidRDefault="004460E2">
            <w:pPr>
              <w:widowControl/>
              <w:wordWrap w:val="0"/>
              <w:jc w:val="left"/>
              <w:rPr>
                <w:rFonts w:cs="宋体"/>
                <w:color w:val="000000"/>
                <w:kern w:val="0"/>
                <w:sz w:val="18"/>
                <w:szCs w:val="18"/>
              </w:rPr>
            </w:pPr>
            <w:r>
              <w:rPr>
                <w:rFonts w:cs="宋体" w:hint="eastAsia"/>
                <w:b/>
                <w:bCs/>
                <w:color w:val="000000"/>
                <w:kern w:val="0"/>
                <w:sz w:val="18"/>
                <w:szCs w:val="18"/>
              </w:rPr>
              <w:t>三、</w:t>
            </w:r>
            <w:r>
              <w:rPr>
                <w:rFonts w:cs="宋体" w:hint="eastAsia"/>
                <w:b/>
                <w:bCs/>
                <w:color w:val="000000"/>
                <w:kern w:val="0"/>
                <w:sz w:val="18"/>
                <w:szCs w:val="18"/>
              </w:rPr>
              <w:t>VR</w:t>
            </w:r>
            <w:r>
              <w:rPr>
                <w:rFonts w:cs="宋体" w:hint="eastAsia"/>
                <w:b/>
                <w:bCs/>
                <w:color w:val="000000"/>
                <w:kern w:val="0"/>
                <w:sz w:val="18"/>
                <w:szCs w:val="18"/>
              </w:rPr>
              <w:t>头盔显示设备</w:t>
            </w:r>
          </w:p>
        </w:tc>
      </w:tr>
      <w:tr w:rsidR="00CA513E" w14:paraId="5798F0A2" w14:textId="77777777">
        <w:trPr>
          <w:trHeight w:val="456"/>
        </w:trPr>
        <w:tc>
          <w:tcPr>
            <w:tcW w:w="212" w:type="pct"/>
            <w:noWrap/>
            <w:vAlign w:val="center"/>
          </w:tcPr>
          <w:p w14:paraId="443FEED3"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1</w:t>
            </w:r>
          </w:p>
        </w:tc>
        <w:tc>
          <w:tcPr>
            <w:tcW w:w="580" w:type="pct"/>
            <w:vAlign w:val="center"/>
          </w:tcPr>
          <w:p w14:paraId="63B9FA7A"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VR</w:t>
            </w:r>
            <w:r>
              <w:rPr>
                <w:rFonts w:cs="宋体" w:hint="eastAsia"/>
                <w:color w:val="000000"/>
                <w:kern w:val="0"/>
                <w:sz w:val="18"/>
                <w:szCs w:val="18"/>
              </w:rPr>
              <w:t>头盔</w:t>
            </w:r>
          </w:p>
        </w:tc>
        <w:tc>
          <w:tcPr>
            <w:tcW w:w="3689" w:type="pct"/>
            <w:vAlign w:val="center"/>
          </w:tcPr>
          <w:p w14:paraId="14AD7495" w14:textId="77777777" w:rsidR="00CA513E" w:rsidRDefault="004460E2">
            <w:pPr>
              <w:pStyle w:val="af5"/>
              <w:widowControl/>
              <w:numPr>
                <w:ilvl w:val="0"/>
                <w:numId w:val="10"/>
              </w:numPr>
              <w:wordWrap w:val="0"/>
              <w:ind w:firstLineChars="0"/>
              <w:jc w:val="left"/>
              <w:rPr>
                <w:rFonts w:cs="宋体"/>
                <w:color w:val="000000"/>
                <w:kern w:val="0"/>
                <w:sz w:val="18"/>
                <w:szCs w:val="18"/>
              </w:rPr>
            </w:pPr>
            <w:r>
              <w:rPr>
                <w:rFonts w:cs="宋体" w:hint="eastAsia"/>
                <w:color w:val="000000"/>
                <w:kern w:val="0"/>
                <w:sz w:val="18"/>
                <w:szCs w:val="18"/>
              </w:rPr>
              <w:t>双</w:t>
            </w:r>
            <w:r>
              <w:rPr>
                <w:rFonts w:cs="宋体" w:hint="eastAsia"/>
                <w:color w:val="000000"/>
                <w:kern w:val="0"/>
                <w:sz w:val="18"/>
                <w:szCs w:val="18"/>
              </w:rPr>
              <w:t>RGB</w:t>
            </w:r>
            <w:r>
              <w:rPr>
                <w:rFonts w:cs="宋体" w:hint="eastAsia"/>
                <w:color w:val="000000"/>
                <w:kern w:val="0"/>
                <w:sz w:val="18"/>
                <w:szCs w:val="18"/>
              </w:rPr>
              <w:t>低余辉</w:t>
            </w:r>
            <w:r>
              <w:rPr>
                <w:rFonts w:cs="宋体" w:hint="eastAsia"/>
                <w:color w:val="000000"/>
                <w:kern w:val="0"/>
                <w:sz w:val="18"/>
                <w:szCs w:val="18"/>
              </w:rPr>
              <w:t>LCD</w:t>
            </w:r>
            <w:r>
              <w:rPr>
                <w:rFonts w:cs="宋体" w:hint="eastAsia"/>
                <w:color w:val="000000"/>
                <w:kern w:val="0"/>
                <w:sz w:val="18"/>
                <w:szCs w:val="18"/>
              </w:rPr>
              <w:t>屏幕，单眼分辨率≥</w:t>
            </w:r>
            <w:r>
              <w:rPr>
                <w:rFonts w:cs="宋体" w:hint="eastAsia"/>
                <w:color w:val="000000"/>
                <w:kern w:val="0"/>
                <w:sz w:val="18"/>
                <w:szCs w:val="18"/>
              </w:rPr>
              <w:t>2448</w:t>
            </w:r>
            <w:r>
              <w:rPr>
                <w:rFonts w:cs="宋体" w:hint="eastAsia"/>
                <w:color w:val="000000"/>
                <w:kern w:val="0"/>
                <w:sz w:val="18"/>
                <w:szCs w:val="18"/>
              </w:rPr>
              <w:t>×</w:t>
            </w:r>
            <w:r>
              <w:rPr>
                <w:rFonts w:cs="宋体" w:hint="eastAsia"/>
                <w:color w:val="000000"/>
                <w:kern w:val="0"/>
                <w:sz w:val="18"/>
                <w:szCs w:val="18"/>
              </w:rPr>
              <w:t>2448</w:t>
            </w:r>
            <w:r>
              <w:rPr>
                <w:rFonts w:cs="宋体" w:hint="eastAsia"/>
                <w:color w:val="000000"/>
                <w:kern w:val="0"/>
                <w:sz w:val="18"/>
                <w:szCs w:val="18"/>
              </w:rPr>
              <w:t>，双眼分辨率≥</w:t>
            </w:r>
            <w:r>
              <w:rPr>
                <w:rFonts w:cs="宋体" w:hint="eastAsia"/>
                <w:color w:val="000000"/>
                <w:kern w:val="0"/>
                <w:sz w:val="18"/>
                <w:szCs w:val="18"/>
              </w:rPr>
              <w:t>4896</w:t>
            </w:r>
            <w:r>
              <w:rPr>
                <w:rFonts w:cs="宋体" w:hint="eastAsia"/>
                <w:color w:val="000000"/>
                <w:kern w:val="0"/>
                <w:sz w:val="18"/>
                <w:szCs w:val="18"/>
              </w:rPr>
              <w:t>×</w:t>
            </w:r>
            <w:r>
              <w:rPr>
                <w:rFonts w:cs="宋体" w:hint="eastAsia"/>
                <w:color w:val="000000"/>
                <w:kern w:val="0"/>
                <w:sz w:val="18"/>
                <w:szCs w:val="18"/>
              </w:rPr>
              <w:t>2448</w:t>
            </w:r>
            <w:r>
              <w:rPr>
                <w:rFonts w:cs="宋体" w:hint="eastAsia"/>
                <w:color w:val="000000"/>
                <w:kern w:val="0"/>
                <w:sz w:val="18"/>
                <w:szCs w:val="18"/>
              </w:rPr>
              <w:t>，刷新率≥</w:t>
            </w:r>
            <w:r>
              <w:rPr>
                <w:rFonts w:cs="宋体" w:hint="eastAsia"/>
                <w:color w:val="000000"/>
                <w:kern w:val="0"/>
                <w:sz w:val="18"/>
                <w:szCs w:val="18"/>
              </w:rPr>
              <w:t>90Hz</w:t>
            </w:r>
            <w:r>
              <w:rPr>
                <w:rFonts w:cs="宋体" w:hint="eastAsia"/>
                <w:color w:val="000000"/>
                <w:kern w:val="0"/>
                <w:sz w:val="18"/>
                <w:szCs w:val="18"/>
              </w:rPr>
              <w:t>；</w:t>
            </w:r>
          </w:p>
          <w:p w14:paraId="5D5E3079" w14:textId="77777777" w:rsidR="00CA513E" w:rsidRDefault="004460E2">
            <w:pPr>
              <w:pStyle w:val="af5"/>
              <w:widowControl/>
              <w:numPr>
                <w:ilvl w:val="0"/>
                <w:numId w:val="10"/>
              </w:numPr>
              <w:wordWrap w:val="0"/>
              <w:ind w:firstLineChars="0"/>
              <w:jc w:val="left"/>
              <w:rPr>
                <w:rFonts w:cs="宋体"/>
                <w:color w:val="000000"/>
                <w:kern w:val="0"/>
                <w:sz w:val="18"/>
                <w:szCs w:val="18"/>
              </w:rPr>
            </w:pPr>
            <w:r>
              <w:rPr>
                <w:rFonts w:cs="宋体" w:hint="eastAsia"/>
                <w:color w:val="000000"/>
                <w:kern w:val="0"/>
                <w:sz w:val="18"/>
                <w:szCs w:val="18"/>
              </w:rPr>
              <w:lastRenderedPageBreak/>
              <w:t>支持</w:t>
            </w:r>
            <w:proofErr w:type="spellStart"/>
            <w:r>
              <w:rPr>
                <w:rFonts w:cs="宋体" w:hint="eastAsia"/>
                <w:color w:val="000000"/>
                <w:kern w:val="0"/>
                <w:sz w:val="18"/>
                <w:szCs w:val="18"/>
              </w:rPr>
              <w:t>SteamVR</w:t>
            </w:r>
            <w:proofErr w:type="spellEnd"/>
            <w:r>
              <w:rPr>
                <w:rFonts w:cs="宋体" w:hint="eastAsia"/>
                <w:color w:val="000000"/>
                <w:kern w:val="0"/>
                <w:sz w:val="18"/>
                <w:szCs w:val="18"/>
              </w:rPr>
              <w:t>追踪技术、</w:t>
            </w:r>
            <w:r>
              <w:rPr>
                <w:rFonts w:cs="宋体" w:hint="eastAsia"/>
                <w:color w:val="000000"/>
                <w:kern w:val="0"/>
                <w:sz w:val="18"/>
                <w:szCs w:val="18"/>
              </w:rPr>
              <w:t>G-sensor</w:t>
            </w:r>
            <w:r>
              <w:rPr>
                <w:rFonts w:cs="宋体" w:hint="eastAsia"/>
                <w:color w:val="000000"/>
                <w:kern w:val="0"/>
                <w:sz w:val="18"/>
                <w:szCs w:val="18"/>
              </w:rPr>
              <w:t>校正、陀螺仪、距离感测器、瞳距感测器；</w:t>
            </w:r>
          </w:p>
          <w:p w14:paraId="01768294" w14:textId="77777777" w:rsidR="00CA513E" w:rsidRDefault="004460E2">
            <w:pPr>
              <w:pStyle w:val="af5"/>
              <w:widowControl/>
              <w:numPr>
                <w:ilvl w:val="0"/>
                <w:numId w:val="10"/>
              </w:numPr>
              <w:wordWrap w:val="0"/>
              <w:ind w:firstLineChars="0"/>
              <w:jc w:val="left"/>
              <w:rPr>
                <w:rFonts w:cs="宋体"/>
                <w:color w:val="000000"/>
                <w:kern w:val="0"/>
                <w:sz w:val="18"/>
                <w:szCs w:val="18"/>
              </w:rPr>
            </w:pPr>
            <w:r>
              <w:rPr>
                <w:rFonts w:cs="宋体" w:hint="eastAsia"/>
                <w:color w:val="000000"/>
                <w:kern w:val="0"/>
                <w:sz w:val="18"/>
                <w:szCs w:val="18"/>
              </w:rPr>
              <w:t>交互：支持多功能触摸面板、抓握键、二段式扳机、系统键、菜单键；</w:t>
            </w:r>
          </w:p>
          <w:p w14:paraId="3A7C1B78" w14:textId="77777777" w:rsidR="00CA513E" w:rsidRDefault="004460E2">
            <w:pPr>
              <w:pStyle w:val="af5"/>
              <w:widowControl/>
              <w:numPr>
                <w:ilvl w:val="0"/>
                <w:numId w:val="10"/>
              </w:numPr>
              <w:wordWrap w:val="0"/>
              <w:ind w:firstLineChars="0"/>
              <w:jc w:val="left"/>
              <w:rPr>
                <w:rFonts w:cs="宋体"/>
                <w:color w:val="000000"/>
                <w:kern w:val="0"/>
                <w:sz w:val="18"/>
                <w:szCs w:val="18"/>
              </w:rPr>
            </w:pPr>
            <w:r>
              <w:rPr>
                <w:rFonts w:cs="宋体" w:hint="eastAsia"/>
                <w:color w:val="000000"/>
                <w:kern w:val="0"/>
                <w:sz w:val="18"/>
                <w:szCs w:val="18"/>
              </w:rPr>
              <w:t>音频与接口：</w:t>
            </w:r>
            <w:proofErr w:type="gramStart"/>
            <w:r>
              <w:rPr>
                <w:rFonts w:cs="宋体" w:hint="eastAsia"/>
                <w:color w:val="000000"/>
                <w:kern w:val="0"/>
                <w:sz w:val="18"/>
                <w:szCs w:val="18"/>
              </w:rPr>
              <w:t>内置双</w:t>
            </w:r>
            <w:proofErr w:type="gramEnd"/>
            <w:r>
              <w:rPr>
                <w:rFonts w:cs="宋体" w:hint="eastAsia"/>
                <w:color w:val="000000"/>
                <w:kern w:val="0"/>
                <w:sz w:val="18"/>
                <w:szCs w:val="18"/>
              </w:rPr>
              <w:t>麦克风，支持</w:t>
            </w:r>
            <w:r>
              <w:rPr>
                <w:rFonts w:cs="宋体" w:hint="eastAsia"/>
                <w:color w:val="000000"/>
                <w:kern w:val="0"/>
                <w:sz w:val="18"/>
                <w:szCs w:val="18"/>
              </w:rPr>
              <w:t>USB-C 3.0</w:t>
            </w:r>
            <w:r>
              <w:rPr>
                <w:rFonts w:cs="宋体" w:hint="eastAsia"/>
                <w:color w:val="000000"/>
                <w:kern w:val="0"/>
                <w:sz w:val="18"/>
                <w:szCs w:val="18"/>
              </w:rPr>
              <w:t>、</w:t>
            </w:r>
            <w:r>
              <w:rPr>
                <w:rFonts w:cs="宋体"/>
                <w:color w:val="000000"/>
                <w:kern w:val="0"/>
                <w:sz w:val="18"/>
                <w:szCs w:val="18"/>
              </w:rPr>
              <w:t>DisplayPort 1.2</w:t>
            </w:r>
            <w:r>
              <w:rPr>
                <w:rFonts w:cs="宋体" w:hint="eastAsia"/>
                <w:color w:val="000000"/>
                <w:kern w:val="0"/>
                <w:sz w:val="18"/>
                <w:szCs w:val="18"/>
              </w:rPr>
              <w:t>、蓝牙。</w:t>
            </w:r>
          </w:p>
        </w:tc>
        <w:tc>
          <w:tcPr>
            <w:tcW w:w="220" w:type="pct"/>
            <w:noWrap/>
            <w:vAlign w:val="center"/>
          </w:tcPr>
          <w:p w14:paraId="46368ACF"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lastRenderedPageBreak/>
              <w:t>5</w:t>
            </w:r>
          </w:p>
        </w:tc>
        <w:tc>
          <w:tcPr>
            <w:tcW w:w="299" w:type="pct"/>
            <w:noWrap/>
            <w:vAlign w:val="center"/>
          </w:tcPr>
          <w:p w14:paraId="3577FFB1"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套</w:t>
            </w:r>
          </w:p>
        </w:tc>
      </w:tr>
      <w:tr w:rsidR="00CA513E" w14:paraId="3A356D25" w14:textId="77777777">
        <w:trPr>
          <w:trHeight w:val="456"/>
        </w:trPr>
        <w:tc>
          <w:tcPr>
            <w:tcW w:w="5000" w:type="pct"/>
            <w:gridSpan w:val="5"/>
            <w:noWrap/>
            <w:vAlign w:val="center"/>
          </w:tcPr>
          <w:p w14:paraId="21544DB2" w14:textId="77777777" w:rsidR="00CA513E" w:rsidRDefault="004460E2">
            <w:pPr>
              <w:widowControl/>
              <w:wordWrap w:val="0"/>
              <w:jc w:val="left"/>
              <w:rPr>
                <w:rFonts w:cs="宋体"/>
                <w:color w:val="000000"/>
                <w:kern w:val="0"/>
                <w:sz w:val="18"/>
                <w:szCs w:val="18"/>
              </w:rPr>
            </w:pPr>
            <w:r>
              <w:rPr>
                <w:rFonts w:cs="宋体" w:hint="eastAsia"/>
                <w:b/>
                <w:bCs/>
                <w:color w:val="000000"/>
                <w:kern w:val="0"/>
                <w:sz w:val="18"/>
                <w:szCs w:val="18"/>
              </w:rPr>
              <w:t>四、网络设备</w:t>
            </w:r>
          </w:p>
        </w:tc>
      </w:tr>
      <w:tr w:rsidR="00CA513E" w14:paraId="6C0FDB3D" w14:textId="77777777">
        <w:trPr>
          <w:trHeight w:val="456"/>
        </w:trPr>
        <w:tc>
          <w:tcPr>
            <w:tcW w:w="212" w:type="pct"/>
            <w:noWrap/>
            <w:vAlign w:val="center"/>
          </w:tcPr>
          <w:p w14:paraId="2EA90939"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1</w:t>
            </w:r>
          </w:p>
        </w:tc>
        <w:tc>
          <w:tcPr>
            <w:tcW w:w="580" w:type="pct"/>
            <w:vAlign w:val="center"/>
          </w:tcPr>
          <w:p w14:paraId="25D38EF3"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核心交换机</w:t>
            </w:r>
          </w:p>
        </w:tc>
        <w:tc>
          <w:tcPr>
            <w:tcW w:w="3689" w:type="pct"/>
            <w:vAlign w:val="center"/>
          </w:tcPr>
          <w:p w14:paraId="1D00309D" w14:textId="77777777" w:rsidR="00CA513E" w:rsidRDefault="004460E2">
            <w:pPr>
              <w:widowControl/>
              <w:numPr>
                <w:ilvl w:val="0"/>
                <w:numId w:val="11"/>
              </w:numPr>
              <w:wordWrap w:val="0"/>
              <w:jc w:val="left"/>
              <w:rPr>
                <w:rFonts w:cs="宋体"/>
                <w:color w:val="000000"/>
                <w:kern w:val="0"/>
                <w:sz w:val="18"/>
                <w:szCs w:val="18"/>
              </w:rPr>
            </w:pPr>
            <w:r>
              <w:rPr>
                <w:rFonts w:cs="宋体" w:hint="eastAsia"/>
                <w:color w:val="000000"/>
                <w:kern w:val="0"/>
                <w:sz w:val="18"/>
                <w:szCs w:val="18"/>
              </w:rPr>
              <w:t>传输速率≥</w:t>
            </w:r>
            <w:r>
              <w:rPr>
                <w:rFonts w:cs="宋体" w:hint="eastAsia"/>
                <w:color w:val="000000"/>
                <w:kern w:val="0"/>
                <w:sz w:val="18"/>
                <w:szCs w:val="18"/>
              </w:rPr>
              <w:t>10/100/1000BASE-T Mbps</w:t>
            </w:r>
            <w:r>
              <w:rPr>
                <w:rFonts w:cs="宋体" w:hint="eastAsia"/>
                <w:color w:val="000000"/>
                <w:kern w:val="0"/>
                <w:sz w:val="18"/>
                <w:szCs w:val="18"/>
              </w:rPr>
              <w:t>，背板带宽≥</w:t>
            </w:r>
            <w:r>
              <w:rPr>
                <w:rFonts w:cs="宋体" w:hint="eastAsia"/>
                <w:color w:val="000000"/>
                <w:kern w:val="0"/>
                <w:sz w:val="18"/>
                <w:szCs w:val="18"/>
              </w:rPr>
              <w:t>432Gbps/4.32Tbps</w:t>
            </w:r>
            <w:r>
              <w:rPr>
                <w:rFonts w:cs="宋体" w:hint="eastAsia"/>
                <w:color w:val="000000"/>
                <w:kern w:val="0"/>
                <w:sz w:val="18"/>
                <w:szCs w:val="18"/>
              </w:rPr>
              <w:t>，包转发率≥</w:t>
            </w:r>
            <w:r>
              <w:rPr>
                <w:rFonts w:cs="宋体" w:hint="eastAsia"/>
                <w:color w:val="000000"/>
                <w:kern w:val="0"/>
                <w:sz w:val="18"/>
                <w:szCs w:val="18"/>
              </w:rPr>
              <w:t>144/166Mpps</w:t>
            </w:r>
            <w:r>
              <w:rPr>
                <w:rFonts w:cs="宋体" w:hint="eastAsia"/>
                <w:color w:val="000000"/>
                <w:kern w:val="0"/>
                <w:sz w:val="18"/>
                <w:szCs w:val="18"/>
              </w:rPr>
              <w:t>；</w:t>
            </w:r>
          </w:p>
          <w:p w14:paraId="2B55B35B" w14:textId="77777777" w:rsidR="00CA513E" w:rsidRDefault="004460E2">
            <w:pPr>
              <w:widowControl/>
              <w:numPr>
                <w:ilvl w:val="0"/>
                <w:numId w:val="11"/>
              </w:numPr>
              <w:wordWrap w:val="0"/>
              <w:jc w:val="left"/>
              <w:rPr>
                <w:rFonts w:cs="宋体"/>
                <w:color w:val="000000"/>
                <w:kern w:val="0"/>
                <w:sz w:val="18"/>
                <w:szCs w:val="18"/>
              </w:rPr>
            </w:pPr>
            <w:r>
              <w:rPr>
                <w:rFonts w:cs="宋体" w:hint="eastAsia"/>
                <w:color w:val="000000"/>
                <w:kern w:val="0"/>
                <w:sz w:val="18"/>
                <w:szCs w:val="18"/>
              </w:rPr>
              <w:t>端口数量≥</w:t>
            </w:r>
            <w:r>
              <w:rPr>
                <w:rFonts w:cs="宋体" w:hint="eastAsia"/>
                <w:color w:val="000000"/>
                <w:kern w:val="0"/>
                <w:sz w:val="18"/>
                <w:szCs w:val="18"/>
              </w:rPr>
              <w:t>52</w:t>
            </w:r>
            <w:r>
              <w:rPr>
                <w:rFonts w:cs="宋体" w:hint="eastAsia"/>
                <w:color w:val="000000"/>
                <w:kern w:val="0"/>
                <w:sz w:val="18"/>
                <w:szCs w:val="18"/>
              </w:rPr>
              <w:t>个，其中不少于</w:t>
            </w:r>
            <w:r>
              <w:rPr>
                <w:rFonts w:cs="宋体" w:hint="eastAsia"/>
                <w:color w:val="000000"/>
                <w:kern w:val="0"/>
                <w:sz w:val="18"/>
                <w:szCs w:val="18"/>
              </w:rPr>
              <w:t>4</w:t>
            </w:r>
            <w:r>
              <w:rPr>
                <w:rFonts w:cs="宋体" w:hint="eastAsia"/>
                <w:color w:val="000000"/>
                <w:kern w:val="0"/>
                <w:sz w:val="18"/>
                <w:szCs w:val="18"/>
              </w:rPr>
              <w:t>个万兆</w:t>
            </w:r>
            <w:r>
              <w:rPr>
                <w:rFonts w:cs="宋体" w:hint="eastAsia"/>
                <w:color w:val="000000"/>
                <w:kern w:val="0"/>
                <w:sz w:val="18"/>
                <w:szCs w:val="18"/>
              </w:rPr>
              <w:t>SFP+</w:t>
            </w:r>
            <w:r>
              <w:rPr>
                <w:rFonts w:cs="宋体" w:hint="eastAsia"/>
                <w:color w:val="000000"/>
                <w:kern w:val="0"/>
                <w:sz w:val="18"/>
                <w:szCs w:val="18"/>
              </w:rPr>
              <w:t>（含光模块）；</w:t>
            </w:r>
          </w:p>
          <w:p w14:paraId="11CE6601" w14:textId="77777777" w:rsidR="00CA513E" w:rsidRDefault="004460E2">
            <w:pPr>
              <w:widowControl/>
              <w:numPr>
                <w:ilvl w:val="0"/>
                <w:numId w:val="11"/>
              </w:numPr>
              <w:wordWrap w:val="0"/>
              <w:jc w:val="left"/>
              <w:rPr>
                <w:rFonts w:cs="宋体"/>
                <w:color w:val="000000"/>
                <w:kern w:val="0"/>
                <w:sz w:val="18"/>
                <w:szCs w:val="18"/>
              </w:rPr>
            </w:pPr>
            <w:r>
              <w:rPr>
                <w:rFonts w:cs="宋体" w:hint="eastAsia"/>
                <w:color w:val="000000"/>
                <w:kern w:val="0"/>
                <w:sz w:val="18"/>
                <w:szCs w:val="18"/>
              </w:rPr>
              <w:t>支持</w:t>
            </w:r>
            <w:r>
              <w:rPr>
                <w:rFonts w:cs="宋体" w:hint="eastAsia"/>
                <w:color w:val="000000"/>
                <w:kern w:val="0"/>
                <w:sz w:val="18"/>
                <w:szCs w:val="18"/>
              </w:rPr>
              <w:t>L2/L3</w:t>
            </w:r>
            <w:r>
              <w:rPr>
                <w:rFonts w:cs="宋体" w:hint="eastAsia"/>
                <w:color w:val="000000"/>
                <w:kern w:val="0"/>
                <w:sz w:val="18"/>
                <w:szCs w:val="18"/>
              </w:rPr>
              <w:t>基础功能（</w:t>
            </w:r>
            <w:r>
              <w:rPr>
                <w:rFonts w:cs="宋体" w:hint="eastAsia"/>
                <w:color w:val="000000"/>
                <w:kern w:val="0"/>
                <w:sz w:val="18"/>
                <w:szCs w:val="18"/>
              </w:rPr>
              <w:t>VLAN</w:t>
            </w:r>
            <w:r>
              <w:rPr>
                <w:rFonts w:cs="宋体" w:hint="eastAsia"/>
                <w:color w:val="000000"/>
                <w:kern w:val="0"/>
                <w:sz w:val="18"/>
                <w:szCs w:val="18"/>
              </w:rPr>
              <w:t>、</w:t>
            </w:r>
            <w:r>
              <w:rPr>
                <w:rFonts w:cs="宋体" w:hint="eastAsia"/>
                <w:color w:val="000000"/>
                <w:kern w:val="0"/>
                <w:sz w:val="18"/>
                <w:szCs w:val="18"/>
              </w:rPr>
              <w:t>STP</w:t>
            </w:r>
            <w:r>
              <w:rPr>
                <w:rFonts w:cs="宋体" w:hint="eastAsia"/>
                <w:color w:val="000000"/>
                <w:kern w:val="0"/>
                <w:sz w:val="18"/>
                <w:szCs w:val="18"/>
              </w:rPr>
              <w:t>、静态路由、</w:t>
            </w:r>
            <w:r>
              <w:rPr>
                <w:rFonts w:cs="宋体" w:hint="eastAsia"/>
                <w:color w:val="000000"/>
                <w:kern w:val="0"/>
                <w:sz w:val="18"/>
                <w:szCs w:val="18"/>
              </w:rPr>
              <w:t>OSPF</w:t>
            </w:r>
            <w:r>
              <w:rPr>
                <w:rFonts w:cs="宋体" w:hint="eastAsia"/>
                <w:color w:val="000000"/>
                <w:kern w:val="0"/>
                <w:sz w:val="18"/>
                <w:szCs w:val="18"/>
              </w:rPr>
              <w:t>），</w:t>
            </w:r>
            <w:r>
              <w:rPr>
                <w:rFonts w:cs="宋体" w:hint="eastAsia"/>
                <w:color w:val="000000"/>
                <w:kern w:val="0"/>
                <w:sz w:val="18"/>
                <w:szCs w:val="18"/>
              </w:rPr>
              <w:t>Web/CLI/SNMP</w:t>
            </w:r>
            <w:r>
              <w:rPr>
                <w:rFonts w:cs="宋体" w:hint="eastAsia"/>
                <w:color w:val="000000"/>
                <w:kern w:val="0"/>
                <w:sz w:val="18"/>
                <w:szCs w:val="18"/>
              </w:rPr>
              <w:t>管理；</w:t>
            </w:r>
          </w:p>
          <w:p w14:paraId="362BF3D4" w14:textId="77777777" w:rsidR="00CA513E" w:rsidRDefault="004460E2">
            <w:pPr>
              <w:widowControl/>
              <w:numPr>
                <w:ilvl w:val="0"/>
                <w:numId w:val="11"/>
              </w:numPr>
              <w:wordWrap w:val="0"/>
              <w:jc w:val="left"/>
              <w:rPr>
                <w:rFonts w:cs="宋体"/>
                <w:color w:val="000000"/>
                <w:kern w:val="0"/>
                <w:sz w:val="18"/>
                <w:szCs w:val="18"/>
              </w:rPr>
            </w:pPr>
            <w:r>
              <w:rPr>
                <w:rFonts w:cs="宋体" w:hint="eastAsia"/>
                <w:color w:val="000000"/>
                <w:kern w:val="0"/>
                <w:sz w:val="18"/>
                <w:szCs w:val="18"/>
              </w:rPr>
              <w:t>支持双电源冗余，整机功耗≤</w:t>
            </w:r>
            <w:r>
              <w:rPr>
                <w:rFonts w:cs="宋体" w:hint="eastAsia"/>
                <w:color w:val="000000"/>
                <w:kern w:val="0"/>
                <w:sz w:val="18"/>
                <w:szCs w:val="18"/>
              </w:rPr>
              <w:t>50.4W</w:t>
            </w:r>
            <w:r>
              <w:rPr>
                <w:rFonts w:cs="宋体" w:hint="eastAsia"/>
                <w:color w:val="000000"/>
                <w:kern w:val="0"/>
                <w:sz w:val="18"/>
                <w:szCs w:val="18"/>
              </w:rPr>
              <w:t>。</w:t>
            </w:r>
          </w:p>
        </w:tc>
        <w:tc>
          <w:tcPr>
            <w:tcW w:w="220" w:type="pct"/>
            <w:noWrap/>
            <w:vAlign w:val="center"/>
          </w:tcPr>
          <w:p w14:paraId="4F35E016"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1</w:t>
            </w:r>
          </w:p>
        </w:tc>
        <w:tc>
          <w:tcPr>
            <w:tcW w:w="299" w:type="pct"/>
            <w:noWrap/>
            <w:vAlign w:val="center"/>
          </w:tcPr>
          <w:p w14:paraId="60E27E30"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台</w:t>
            </w:r>
          </w:p>
        </w:tc>
      </w:tr>
      <w:tr w:rsidR="00CA513E" w14:paraId="72EDFE62" w14:textId="77777777">
        <w:trPr>
          <w:trHeight w:val="456"/>
        </w:trPr>
        <w:tc>
          <w:tcPr>
            <w:tcW w:w="212" w:type="pct"/>
            <w:noWrap/>
            <w:vAlign w:val="center"/>
          </w:tcPr>
          <w:p w14:paraId="375AB144"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2</w:t>
            </w:r>
          </w:p>
        </w:tc>
        <w:tc>
          <w:tcPr>
            <w:tcW w:w="580" w:type="pct"/>
            <w:vAlign w:val="center"/>
          </w:tcPr>
          <w:p w14:paraId="2D4F4C28"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企业级路由器</w:t>
            </w:r>
          </w:p>
        </w:tc>
        <w:tc>
          <w:tcPr>
            <w:tcW w:w="3689" w:type="pct"/>
            <w:vAlign w:val="center"/>
          </w:tcPr>
          <w:p w14:paraId="562954D3" w14:textId="77777777" w:rsidR="00CA513E" w:rsidRDefault="004460E2">
            <w:pPr>
              <w:widowControl/>
              <w:numPr>
                <w:ilvl w:val="0"/>
                <w:numId w:val="12"/>
              </w:numPr>
              <w:wordWrap w:val="0"/>
              <w:jc w:val="left"/>
              <w:rPr>
                <w:rFonts w:cs="宋体"/>
                <w:kern w:val="0"/>
                <w:sz w:val="18"/>
                <w:szCs w:val="18"/>
              </w:rPr>
            </w:pPr>
            <w:r>
              <w:rPr>
                <w:rFonts w:cs="宋体" w:hint="eastAsia"/>
                <w:kern w:val="0"/>
                <w:sz w:val="18"/>
                <w:szCs w:val="18"/>
              </w:rPr>
              <w:t>处理器：≥</w:t>
            </w:r>
            <w:r>
              <w:rPr>
                <w:rFonts w:cs="宋体" w:hint="eastAsia"/>
                <w:kern w:val="0"/>
                <w:sz w:val="18"/>
                <w:szCs w:val="18"/>
              </w:rPr>
              <w:t>ARM64</w:t>
            </w:r>
            <w:r>
              <w:rPr>
                <w:rFonts w:cs="宋体" w:hint="eastAsia"/>
                <w:kern w:val="0"/>
                <w:sz w:val="18"/>
                <w:szCs w:val="18"/>
              </w:rPr>
              <w:t>，</w:t>
            </w:r>
            <w:r>
              <w:rPr>
                <w:rFonts w:cs="宋体" w:hint="eastAsia"/>
                <w:kern w:val="0"/>
                <w:sz w:val="18"/>
                <w:szCs w:val="18"/>
              </w:rPr>
              <w:t>2</w:t>
            </w:r>
            <w:r>
              <w:rPr>
                <w:rFonts w:cs="宋体" w:hint="eastAsia"/>
                <w:kern w:val="0"/>
                <w:sz w:val="18"/>
                <w:szCs w:val="18"/>
              </w:rPr>
              <w:t>核；</w:t>
            </w:r>
          </w:p>
          <w:p w14:paraId="0AA808A2" w14:textId="77777777" w:rsidR="00CA513E" w:rsidRDefault="004460E2">
            <w:pPr>
              <w:widowControl/>
              <w:numPr>
                <w:ilvl w:val="0"/>
                <w:numId w:val="12"/>
              </w:numPr>
              <w:wordWrap w:val="0"/>
              <w:jc w:val="left"/>
              <w:rPr>
                <w:rFonts w:cs="宋体"/>
                <w:kern w:val="0"/>
                <w:sz w:val="18"/>
                <w:szCs w:val="18"/>
              </w:rPr>
            </w:pPr>
            <w:r>
              <w:rPr>
                <w:rFonts w:cs="宋体" w:hint="eastAsia"/>
                <w:kern w:val="0"/>
                <w:sz w:val="18"/>
                <w:szCs w:val="18"/>
              </w:rPr>
              <w:t>性能：转发速率≥</w:t>
            </w:r>
            <w:r>
              <w:rPr>
                <w:rFonts w:cs="宋体" w:hint="eastAsia"/>
                <w:kern w:val="0"/>
                <w:sz w:val="18"/>
                <w:szCs w:val="18"/>
              </w:rPr>
              <w:t>1Mpps</w:t>
            </w:r>
            <w:r>
              <w:rPr>
                <w:rFonts w:cs="宋体" w:hint="eastAsia"/>
                <w:kern w:val="0"/>
                <w:sz w:val="18"/>
                <w:szCs w:val="18"/>
              </w:rPr>
              <w:t>，带机量≥</w:t>
            </w:r>
            <w:r>
              <w:rPr>
                <w:rFonts w:cs="宋体" w:hint="eastAsia"/>
                <w:kern w:val="0"/>
                <w:sz w:val="18"/>
                <w:szCs w:val="18"/>
              </w:rPr>
              <w:t>200</w:t>
            </w:r>
            <w:r>
              <w:rPr>
                <w:rFonts w:cs="宋体" w:hint="eastAsia"/>
                <w:kern w:val="0"/>
                <w:sz w:val="18"/>
                <w:szCs w:val="18"/>
              </w:rPr>
              <w:t>台；</w:t>
            </w:r>
          </w:p>
          <w:p w14:paraId="59B3D417" w14:textId="77777777" w:rsidR="00CA513E" w:rsidRDefault="004460E2">
            <w:pPr>
              <w:widowControl/>
              <w:numPr>
                <w:ilvl w:val="0"/>
                <w:numId w:val="12"/>
              </w:numPr>
              <w:wordWrap w:val="0"/>
              <w:jc w:val="left"/>
              <w:rPr>
                <w:rFonts w:cs="宋体"/>
                <w:color w:val="000000"/>
                <w:kern w:val="0"/>
                <w:sz w:val="18"/>
                <w:szCs w:val="18"/>
              </w:rPr>
            </w:pPr>
            <w:r>
              <w:rPr>
                <w:rFonts w:cs="宋体" w:hint="eastAsia"/>
                <w:kern w:val="0"/>
                <w:sz w:val="18"/>
                <w:szCs w:val="18"/>
              </w:rPr>
              <w:t>接口：上行≥</w:t>
            </w:r>
            <w:r>
              <w:rPr>
                <w:rFonts w:cs="宋体" w:hint="eastAsia"/>
                <w:kern w:val="0"/>
                <w:sz w:val="18"/>
                <w:szCs w:val="18"/>
              </w:rPr>
              <w:t>1</w:t>
            </w:r>
            <w:r>
              <w:rPr>
                <w:rFonts w:cs="宋体" w:hint="eastAsia"/>
                <w:kern w:val="0"/>
                <w:sz w:val="18"/>
                <w:szCs w:val="18"/>
              </w:rPr>
              <w:t>个</w:t>
            </w:r>
            <w:r>
              <w:rPr>
                <w:rFonts w:cs="宋体" w:hint="eastAsia"/>
                <w:kern w:val="0"/>
                <w:sz w:val="18"/>
                <w:szCs w:val="18"/>
              </w:rPr>
              <w:t>GE Combo</w:t>
            </w:r>
            <w:r>
              <w:rPr>
                <w:rFonts w:cs="宋体" w:hint="eastAsia"/>
                <w:kern w:val="0"/>
                <w:sz w:val="18"/>
                <w:szCs w:val="18"/>
              </w:rPr>
              <w:t>，下行≥</w:t>
            </w:r>
            <w:r>
              <w:rPr>
                <w:rFonts w:cs="宋体" w:hint="eastAsia"/>
                <w:kern w:val="0"/>
                <w:sz w:val="18"/>
                <w:szCs w:val="18"/>
              </w:rPr>
              <w:t>4</w:t>
            </w:r>
            <w:r>
              <w:rPr>
                <w:rFonts w:cs="宋体" w:hint="eastAsia"/>
                <w:kern w:val="0"/>
                <w:sz w:val="18"/>
                <w:szCs w:val="18"/>
              </w:rPr>
              <w:t>个</w:t>
            </w:r>
            <w:r>
              <w:rPr>
                <w:rFonts w:cs="宋体" w:hint="eastAsia"/>
                <w:kern w:val="0"/>
                <w:sz w:val="18"/>
                <w:szCs w:val="18"/>
              </w:rPr>
              <w:t>GE</w:t>
            </w:r>
            <w:r>
              <w:rPr>
                <w:rFonts w:cs="宋体" w:hint="eastAsia"/>
                <w:kern w:val="0"/>
                <w:sz w:val="18"/>
                <w:szCs w:val="18"/>
              </w:rPr>
              <w:t>电口（可切换为</w:t>
            </w:r>
            <w:r>
              <w:rPr>
                <w:rFonts w:cs="宋体" w:hint="eastAsia"/>
                <w:kern w:val="0"/>
                <w:sz w:val="18"/>
                <w:szCs w:val="18"/>
              </w:rPr>
              <w:t>WAN</w:t>
            </w:r>
            <w:r>
              <w:rPr>
                <w:rFonts w:cs="宋体" w:hint="eastAsia"/>
                <w:kern w:val="0"/>
                <w:sz w:val="18"/>
                <w:szCs w:val="18"/>
              </w:rPr>
              <w:t>）。</w:t>
            </w:r>
          </w:p>
        </w:tc>
        <w:tc>
          <w:tcPr>
            <w:tcW w:w="220" w:type="pct"/>
            <w:noWrap/>
            <w:vAlign w:val="center"/>
          </w:tcPr>
          <w:p w14:paraId="62DC5AFB"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1</w:t>
            </w:r>
          </w:p>
        </w:tc>
        <w:tc>
          <w:tcPr>
            <w:tcW w:w="299" w:type="pct"/>
            <w:noWrap/>
            <w:vAlign w:val="center"/>
          </w:tcPr>
          <w:p w14:paraId="3A9B4D37"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台</w:t>
            </w:r>
          </w:p>
        </w:tc>
      </w:tr>
      <w:tr w:rsidR="00CA513E" w14:paraId="042F0AA8" w14:textId="77777777">
        <w:trPr>
          <w:trHeight w:val="456"/>
        </w:trPr>
        <w:tc>
          <w:tcPr>
            <w:tcW w:w="5000" w:type="pct"/>
            <w:gridSpan w:val="5"/>
            <w:noWrap/>
            <w:vAlign w:val="center"/>
          </w:tcPr>
          <w:p w14:paraId="2F44F9C7" w14:textId="77777777" w:rsidR="00CA513E" w:rsidRDefault="004460E2">
            <w:pPr>
              <w:widowControl/>
              <w:wordWrap w:val="0"/>
              <w:jc w:val="left"/>
              <w:rPr>
                <w:rFonts w:cs="宋体"/>
                <w:color w:val="000000"/>
                <w:kern w:val="0"/>
                <w:sz w:val="18"/>
                <w:szCs w:val="18"/>
              </w:rPr>
            </w:pPr>
            <w:r>
              <w:rPr>
                <w:rFonts w:cs="宋体" w:hint="eastAsia"/>
                <w:b/>
                <w:bCs/>
                <w:color w:val="000000"/>
                <w:kern w:val="0"/>
                <w:sz w:val="18"/>
                <w:szCs w:val="18"/>
              </w:rPr>
              <w:t>五、中央控制设备</w:t>
            </w:r>
          </w:p>
        </w:tc>
      </w:tr>
      <w:tr w:rsidR="00CA513E" w14:paraId="1F142B16" w14:textId="77777777">
        <w:trPr>
          <w:trHeight w:val="456"/>
        </w:trPr>
        <w:tc>
          <w:tcPr>
            <w:tcW w:w="212" w:type="pct"/>
            <w:noWrap/>
            <w:vAlign w:val="center"/>
          </w:tcPr>
          <w:p w14:paraId="1BB88DD3"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1</w:t>
            </w:r>
          </w:p>
        </w:tc>
        <w:tc>
          <w:tcPr>
            <w:tcW w:w="580" w:type="pct"/>
            <w:vAlign w:val="center"/>
          </w:tcPr>
          <w:p w14:paraId="12259360" w14:textId="77777777" w:rsidR="00CA513E" w:rsidRDefault="004460E2">
            <w:pPr>
              <w:widowControl/>
              <w:wordWrap w:val="0"/>
              <w:jc w:val="center"/>
              <w:rPr>
                <w:rFonts w:cs="宋体"/>
                <w:color w:val="000000"/>
                <w:kern w:val="0"/>
                <w:sz w:val="18"/>
                <w:szCs w:val="18"/>
              </w:rPr>
            </w:pPr>
            <w:proofErr w:type="gramStart"/>
            <w:r>
              <w:rPr>
                <w:rFonts w:cs="宋体" w:hint="eastAsia"/>
                <w:color w:val="000000"/>
                <w:kern w:val="0"/>
                <w:sz w:val="18"/>
                <w:szCs w:val="18"/>
              </w:rPr>
              <w:t>中央场控全能</w:t>
            </w:r>
            <w:proofErr w:type="gramEnd"/>
            <w:r>
              <w:rPr>
                <w:rFonts w:cs="宋体" w:hint="eastAsia"/>
                <w:color w:val="000000"/>
                <w:kern w:val="0"/>
                <w:sz w:val="18"/>
                <w:szCs w:val="18"/>
              </w:rPr>
              <w:t>主机</w:t>
            </w:r>
          </w:p>
        </w:tc>
        <w:tc>
          <w:tcPr>
            <w:tcW w:w="3689" w:type="pct"/>
            <w:vAlign w:val="center"/>
          </w:tcPr>
          <w:p w14:paraId="4693746F" w14:textId="77777777" w:rsidR="00CA513E" w:rsidRDefault="004460E2">
            <w:pPr>
              <w:widowControl/>
              <w:numPr>
                <w:ilvl w:val="0"/>
                <w:numId w:val="13"/>
              </w:numPr>
              <w:wordWrap w:val="0"/>
              <w:jc w:val="left"/>
              <w:rPr>
                <w:rFonts w:cs="宋体"/>
                <w:color w:val="000000"/>
                <w:kern w:val="0"/>
                <w:sz w:val="18"/>
                <w:szCs w:val="18"/>
              </w:rPr>
            </w:pPr>
            <w:r>
              <w:rPr>
                <w:rFonts w:cs="宋体" w:hint="eastAsia"/>
                <w:color w:val="000000"/>
                <w:kern w:val="0"/>
                <w:sz w:val="18"/>
                <w:szCs w:val="18"/>
              </w:rPr>
              <w:t>主机具备</w:t>
            </w:r>
            <w:r>
              <w:rPr>
                <w:rFonts w:cs="宋体" w:hint="eastAsia"/>
                <w:color w:val="000000"/>
                <w:kern w:val="0"/>
                <w:sz w:val="18"/>
                <w:szCs w:val="18"/>
              </w:rPr>
              <w:t>W</w:t>
            </w:r>
            <w:r>
              <w:rPr>
                <w:rFonts w:cs="宋体"/>
                <w:color w:val="000000"/>
                <w:kern w:val="0"/>
                <w:sz w:val="18"/>
                <w:szCs w:val="18"/>
              </w:rPr>
              <w:t>indows</w:t>
            </w:r>
            <w:r>
              <w:rPr>
                <w:rFonts w:cs="宋体" w:hint="eastAsia"/>
                <w:color w:val="000000"/>
                <w:kern w:val="0"/>
                <w:sz w:val="18"/>
                <w:szCs w:val="18"/>
              </w:rPr>
              <w:t>和</w:t>
            </w:r>
            <w:r>
              <w:rPr>
                <w:rFonts w:cs="宋体" w:hint="eastAsia"/>
                <w:color w:val="000000"/>
                <w:kern w:val="0"/>
                <w:sz w:val="18"/>
                <w:szCs w:val="18"/>
              </w:rPr>
              <w:t>IOS</w:t>
            </w:r>
            <w:r>
              <w:rPr>
                <w:rFonts w:cs="宋体" w:hint="eastAsia"/>
                <w:color w:val="000000"/>
                <w:kern w:val="0"/>
                <w:sz w:val="18"/>
                <w:szCs w:val="18"/>
              </w:rPr>
              <w:t>等客户端可视化管理功能，</w:t>
            </w:r>
            <w:r>
              <w:rPr>
                <w:rFonts w:cs="宋体" w:hint="eastAsia"/>
                <w:color w:val="000000"/>
                <w:kern w:val="0"/>
                <w:sz w:val="18"/>
                <w:szCs w:val="18"/>
              </w:rPr>
              <w:t>C/S</w:t>
            </w:r>
            <w:r>
              <w:rPr>
                <w:rFonts w:cs="宋体" w:hint="eastAsia"/>
                <w:color w:val="000000"/>
                <w:kern w:val="0"/>
                <w:sz w:val="18"/>
                <w:szCs w:val="18"/>
              </w:rPr>
              <w:t>可视化集控，根据不同应用场景实现自定义界面，主机板卡支持</w:t>
            </w:r>
            <w:proofErr w:type="gramStart"/>
            <w:r>
              <w:rPr>
                <w:rFonts w:cs="宋体" w:hint="eastAsia"/>
                <w:color w:val="000000"/>
                <w:kern w:val="0"/>
                <w:sz w:val="18"/>
                <w:szCs w:val="18"/>
              </w:rPr>
              <w:t>电信级拔</w:t>
            </w:r>
            <w:proofErr w:type="gramEnd"/>
            <w:r>
              <w:rPr>
                <w:rFonts w:cs="宋体" w:hint="eastAsia"/>
                <w:color w:val="000000"/>
                <w:kern w:val="0"/>
                <w:sz w:val="18"/>
                <w:szCs w:val="18"/>
              </w:rPr>
              <w:t>插式结构设计，输入输出板卡采用可自由配置方式，支持带电插拔升级维护；</w:t>
            </w:r>
          </w:p>
          <w:p w14:paraId="21E6A6C2" w14:textId="77777777" w:rsidR="00CA513E" w:rsidRDefault="004460E2">
            <w:pPr>
              <w:widowControl/>
              <w:numPr>
                <w:ilvl w:val="0"/>
                <w:numId w:val="13"/>
              </w:numPr>
              <w:wordWrap w:val="0"/>
              <w:jc w:val="left"/>
              <w:rPr>
                <w:rFonts w:cs="宋体"/>
                <w:color w:val="000000"/>
                <w:kern w:val="0"/>
                <w:sz w:val="18"/>
                <w:szCs w:val="18"/>
              </w:rPr>
            </w:pPr>
            <w:r>
              <w:rPr>
                <w:rFonts w:cs="宋体" w:hint="eastAsia"/>
                <w:color w:val="000000"/>
                <w:kern w:val="0"/>
                <w:sz w:val="18"/>
                <w:szCs w:val="18"/>
              </w:rPr>
              <w:t>★</w:t>
            </w:r>
            <w:proofErr w:type="gramStart"/>
            <w:r>
              <w:rPr>
                <w:rFonts w:cs="宋体" w:hint="eastAsia"/>
                <w:color w:val="000000"/>
                <w:kern w:val="0"/>
                <w:sz w:val="18"/>
                <w:szCs w:val="18"/>
              </w:rPr>
              <w:t>前面板含</w:t>
            </w:r>
            <w:proofErr w:type="gramEnd"/>
            <w:r>
              <w:rPr>
                <w:rFonts w:cs="宋体" w:hint="eastAsia"/>
                <w:color w:val="000000"/>
                <w:kern w:val="0"/>
                <w:sz w:val="18"/>
                <w:szCs w:val="18"/>
              </w:rPr>
              <w:t>≥</w:t>
            </w:r>
            <w:r>
              <w:rPr>
                <w:rFonts w:cs="宋体" w:hint="eastAsia"/>
                <w:color w:val="000000"/>
                <w:kern w:val="0"/>
                <w:sz w:val="18"/>
                <w:szCs w:val="18"/>
              </w:rPr>
              <w:t>7</w:t>
            </w:r>
            <w:r>
              <w:rPr>
                <w:rFonts w:cs="宋体" w:hint="eastAsia"/>
                <w:color w:val="000000"/>
                <w:kern w:val="0"/>
                <w:sz w:val="18"/>
                <w:szCs w:val="18"/>
              </w:rPr>
              <w:t>寸液晶触摸显示屏，可以视频预览和触</w:t>
            </w:r>
            <w:proofErr w:type="gramStart"/>
            <w:r>
              <w:rPr>
                <w:rFonts w:cs="宋体" w:hint="eastAsia"/>
                <w:color w:val="000000"/>
                <w:kern w:val="0"/>
                <w:sz w:val="18"/>
                <w:szCs w:val="18"/>
              </w:rPr>
              <w:t>控操作</w:t>
            </w:r>
            <w:proofErr w:type="gramEnd"/>
            <w:r>
              <w:rPr>
                <w:rFonts w:cs="宋体" w:hint="eastAsia"/>
                <w:color w:val="000000"/>
                <w:kern w:val="0"/>
                <w:sz w:val="18"/>
                <w:szCs w:val="18"/>
              </w:rPr>
              <w:t>菜单，含不少于</w:t>
            </w:r>
            <w:r>
              <w:rPr>
                <w:rFonts w:cs="宋体" w:hint="eastAsia"/>
                <w:color w:val="000000"/>
                <w:kern w:val="0"/>
                <w:sz w:val="18"/>
                <w:szCs w:val="18"/>
              </w:rPr>
              <w:t>2</w:t>
            </w:r>
            <w:r>
              <w:rPr>
                <w:rFonts w:cs="宋体" w:hint="eastAsia"/>
                <w:color w:val="000000"/>
                <w:kern w:val="0"/>
                <w:sz w:val="18"/>
                <w:szCs w:val="18"/>
              </w:rPr>
              <w:t>个</w:t>
            </w:r>
            <w:r>
              <w:rPr>
                <w:rFonts w:cs="宋体" w:hint="eastAsia"/>
                <w:color w:val="000000"/>
                <w:kern w:val="0"/>
                <w:sz w:val="18"/>
                <w:szCs w:val="18"/>
              </w:rPr>
              <w:t>USB2.0</w:t>
            </w:r>
            <w:r>
              <w:rPr>
                <w:rFonts w:cs="宋体" w:hint="eastAsia"/>
                <w:color w:val="000000"/>
                <w:kern w:val="0"/>
                <w:sz w:val="18"/>
                <w:szCs w:val="18"/>
              </w:rPr>
              <w:t>接口，方便键盘鼠标操作</w:t>
            </w:r>
            <w:r>
              <w:rPr>
                <w:rFonts w:cs="宋体" w:hint="eastAsia"/>
                <w:color w:val="000000"/>
                <w:kern w:val="0"/>
                <w:sz w:val="18"/>
                <w:szCs w:val="18"/>
              </w:rPr>
              <w:t>GUI</w:t>
            </w:r>
            <w:r>
              <w:rPr>
                <w:rFonts w:cs="宋体" w:hint="eastAsia"/>
                <w:color w:val="000000"/>
                <w:kern w:val="0"/>
                <w:sz w:val="18"/>
                <w:szCs w:val="18"/>
              </w:rPr>
              <w:t>管理界面，</w:t>
            </w:r>
            <w:r>
              <w:rPr>
                <w:rFonts w:cs="宋体" w:hint="eastAsia"/>
                <w:color w:val="000000"/>
                <w:kern w:val="0"/>
                <w:sz w:val="18"/>
                <w:szCs w:val="18"/>
              </w:rPr>
              <w:t>U</w:t>
            </w:r>
            <w:r>
              <w:rPr>
                <w:rFonts w:cs="宋体" w:hint="eastAsia"/>
                <w:color w:val="000000"/>
                <w:kern w:val="0"/>
                <w:sz w:val="18"/>
                <w:szCs w:val="18"/>
              </w:rPr>
              <w:t>盘文件下载，前面板具有网络、运行、红外学习指示灯；</w:t>
            </w:r>
          </w:p>
          <w:p w14:paraId="2898318D" w14:textId="77777777" w:rsidR="00CA513E" w:rsidRDefault="004460E2">
            <w:pPr>
              <w:widowControl/>
              <w:numPr>
                <w:ilvl w:val="0"/>
                <w:numId w:val="13"/>
              </w:numPr>
              <w:wordWrap w:val="0"/>
              <w:jc w:val="left"/>
              <w:rPr>
                <w:rFonts w:cs="宋体"/>
                <w:color w:val="000000"/>
                <w:kern w:val="0"/>
                <w:sz w:val="18"/>
                <w:szCs w:val="18"/>
              </w:rPr>
            </w:pPr>
            <w:r>
              <w:rPr>
                <w:rFonts w:cs="宋体" w:hint="eastAsia"/>
                <w:color w:val="000000"/>
                <w:kern w:val="0"/>
                <w:sz w:val="18"/>
                <w:szCs w:val="18"/>
              </w:rPr>
              <w:t>▲主机视频接口：本次配置不少于</w:t>
            </w:r>
            <w:r>
              <w:rPr>
                <w:rFonts w:cs="宋体" w:hint="eastAsia"/>
                <w:color w:val="000000"/>
                <w:kern w:val="0"/>
                <w:sz w:val="18"/>
                <w:szCs w:val="18"/>
              </w:rPr>
              <w:t>4</w:t>
            </w:r>
            <w:r>
              <w:rPr>
                <w:rFonts w:cs="宋体" w:hint="eastAsia"/>
                <w:color w:val="000000"/>
                <w:kern w:val="0"/>
                <w:sz w:val="18"/>
                <w:szCs w:val="18"/>
              </w:rPr>
              <w:t>张板卡（</w:t>
            </w:r>
            <w:proofErr w:type="gramStart"/>
            <w:r>
              <w:rPr>
                <w:rFonts w:cs="宋体" w:hint="eastAsia"/>
                <w:color w:val="000000"/>
                <w:kern w:val="0"/>
                <w:sz w:val="18"/>
                <w:szCs w:val="18"/>
              </w:rPr>
              <w:t>每张卡含</w:t>
            </w:r>
            <w:r>
              <w:rPr>
                <w:rFonts w:cs="宋体" w:hint="eastAsia"/>
                <w:color w:val="000000"/>
                <w:kern w:val="0"/>
                <w:sz w:val="18"/>
                <w:szCs w:val="18"/>
              </w:rPr>
              <w:t>4</w:t>
            </w:r>
            <w:r>
              <w:rPr>
                <w:rFonts w:cs="宋体" w:hint="eastAsia"/>
                <w:color w:val="000000"/>
                <w:kern w:val="0"/>
                <w:sz w:val="18"/>
                <w:szCs w:val="18"/>
              </w:rPr>
              <w:t>路</w:t>
            </w:r>
            <w:proofErr w:type="gramEnd"/>
            <w:r>
              <w:rPr>
                <w:rFonts w:cs="宋体" w:hint="eastAsia"/>
                <w:color w:val="000000"/>
                <w:kern w:val="0"/>
                <w:sz w:val="18"/>
                <w:szCs w:val="18"/>
              </w:rPr>
              <w:t>2</w:t>
            </w:r>
            <w:r>
              <w:rPr>
                <w:rFonts w:cs="宋体"/>
                <w:color w:val="000000"/>
                <w:kern w:val="0"/>
                <w:sz w:val="18"/>
                <w:szCs w:val="18"/>
              </w:rPr>
              <w:t>K</w:t>
            </w:r>
            <w:r>
              <w:rPr>
                <w:rFonts w:cs="宋体" w:hint="eastAsia"/>
                <w:color w:val="000000"/>
                <w:kern w:val="0"/>
                <w:sz w:val="18"/>
                <w:szCs w:val="18"/>
              </w:rPr>
              <w:t>视频及音频接口）；最大支持配置板卡槽位数不少于</w:t>
            </w:r>
            <w:r>
              <w:rPr>
                <w:rFonts w:cs="宋体" w:hint="eastAsia"/>
                <w:color w:val="000000"/>
                <w:kern w:val="0"/>
                <w:sz w:val="18"/>
                <w:szCs w:val="18"/>
              </w:rPr>
              <w:t>8</w:t>
            </w:r>
            <w:r>
              <w:rPr>
                <w:rFonts w:cs="宋体" w:hint="eastAsia"/>
                <w:color w:val="000000"/>
                <w:kern w:val="0"/>
                <w:sz w:val="18"/>
                <w:szCs w:val="18"/>
              </w:rPr>
              <w:t>个，支持</w:t>
            </w:r>
            <w:r>
              <w:rPr>
                <w:rFonts w:cs="宋体" w:hint="eastAsia"/>
                <w:color w:val="000000"/>
                <w:kern w:val="0"/>
                <w:sz w:val="18"/>
                <w:szCs w:val="18"/>
              </w:rPr>
              <w:t>16</w:t>
            </w:r>
            <w:r>
              <w:rPr>
                <w:rFonts w:cs="宋体" w:hint="eastAsia"/>
                <w:color w:val="000000"/>
                <w:kern w:val="0"/>
                <w:sz w:val="18"/>
                <w:szCs w:val="18"/>
              </w:rPr>
              <w:t>路输入、</w:t>
            </w:r>
            <w:r>
              <w:rPr>
                <w:rFonts w:cs="宋体" w:hint="eastAsia"/>
                <w:color w:val="000000"/>
                <w:kern w:val="0"/>
                <w:sz w:val="18"/>
                <w:szCs w:val="18"/>
              </w:rPr>
              <w:t>16</w:t>
            </w:r>
            <w:r>
              <w:rPr>
                <w:rFonts w:cs="宋体" w:hint="eastAsia"/>
                <w:color w:val="000000"/>
                <w:kern w:val="0"/>
                <w:sz w:val="18"/>
                <w:szCs w:val="18"/>
              </w:rPr>
              <w:t>路输出无缝切换；支持</w:t>
            </w:r>
            <w:r>
              <w:rPr>
                <w:rFonts w:cs="宋体" w:hint="eastAsia"/>
                <w:color w:val="000000"/>
                <w:kern w:val="0"/>
                <w:sz w:val="18"/>
                <w:szCs w:val="18"/>
              </w:rPr>
              <w:t>HDMI/DVI/VGA/SDI/CVBS/</w:t>
            </w:r>
            <w:proofErr w:type="spellStart"/>
            <w:r>
              <w:rPr>
                <w:rFonts w:cs="宋体" w:hint="eastAsia"/>
                <w:color w:val="000000"/>
                <w:kern w:val="0"/>
                <w:sz w:val="18"/>
                <w:szCs w:val="18"/>
              </w:rPr>
              <w:t>YPbPr</w:t>
            </w:r>
            <w:proofErr w:type="spellEnd"/>
            <w:r>
              <w:rPr>
                <w:rFonts w:cs="宋体" w:hint="eastAsia"/>
                <w:color w:val="000000"/>
                <w:kern w:val="0"/>
                <w:sz w:val="18"/>
                <w:szCs w:val="18"/>
              </w:rPr>
              <w:t>/</w:t>
            </w:r>
            <w:proofErr w:type="spellStart"/>
            <w:r>
              <w:rPr>
                <w:rFonts w:cs="宋体" w:hint="eastAsia"/>
                <w:color w:val="000000"/>
                <w:kern w:val="0"/>
                <w:sz w:val="18"/>
                <w:szCs w:val="18"/>
              </w:rPr>
              <w:t>HDBaseT</w:t>
            </w:r>
            <w:proofErr w:type="spellEnd"/>
            <w:r>
              <w:rPr>
                <w:rFonts w:cs="宋体" w:hint="eastAsia"/>
                <w:color w:val="000000"/>
                <w:kern w:val="0"/>
                <w:sz w:val="18"/>
                <w:szCs w:val="18"/>
              </w:rPr>
              <w:t>/</w:t>
            </w:r>
            <w:r>
              <w:rPr>
                <w:rFonts w:cs="宋体" w:hint="eastAsia"/>
                <w:color w:val="000000"/>
                <w:kern w:val="0"/>
                <w:sz w:val="18"/>
                <w:szCs w:val="18"/>
              </w:rPr>
              <w:t>光纤等各类信号接口卡，支持</w:t>
            </w:r>
            <w:r>
              <w:rPr>
                <w:rFonts w:cs="宋体" w:hint="eastAsia"/>
                <w:color w:val="000000"/>
                <w:kern w:val="0"/>
                <w:sz w:val="18"/>
                <w:szCs w:val="18"/>
              </w:rPr>
              <w:t>OSD</w:t>
            </w:r>
            <w:r>
              <w:rPr>
                <w:rFonts w:cs="宋体" w:hint="eastAsia"/>
                <w:color w:val="000000"/>
                <w:kern w:val="0"/>
                <w:sz w:val="18"/>
                <w:szCs w:val="18"/>
              </w:rPr>
              <w:t>字幕叠加；</w:t>
            </w:r>
          </w:p>
          <w:p w14:paraId="71B1B63A" w14:textId="77777777" w:rsidR="00CA513E" w:rsidRDefault="004460E2">
            <w:pPr>
              <w:widowControl/>
              <w:numPr>
                <w:ilvl w:val="0"/>
                <w:numId w:val="13"/>
              </w:numPr>
              <w:wordWrap w:val="0"/>
              <w:jc w:val="left"/>
              <w:rPr>
                <w:rFonts w:cs="宋体"/>
                <w:color w:val="000000"/>
                <w:kern w:val="0"/>
                <w:sz w:val="18"/>
                <w:szCs w:val="18"/>
              </w:rPr>
            </w:pPr>
            <w:r>
              <w:rPr>
                <w:rFonts w:cs="宋体" w:hint="eastAsia"/>
                <w:color w:val="000000"/>
                <w:kern w:val="0"/>
                <w:sz w:val="18"/>
                <w:szCs w:val="18"/>
              </w:rPr>
              <w:t>★主机音频接口：提供不少于</w:t>
            </w:r>
            <w:r>
              <w:rPr>
                <w:rFonts w:cs="宋体" w:hint="eastAsia"/>
                <w:color w:val="000000"/>
                <w:kern w:val="0"/>
                <w:sz w:val="18"/>
                <w:szCs w:val="18"/>
              </w:rPr>
              <w:t>12</w:t>
            </w:r>
            <w:r>
              <w:rPr>
                <w:rFonts w:cs="宋体" w:hint="eastAsia"/>
                <w:color w:val="000000"/>
                <w:kern w:val="0"/>
                <w:sz w:val="18"/>
                <w:szCs w:val="18"/>
              </w:rPr>
              <w:t>路带有</w:t>
            </w:r>
            <w:r>
              <w:rPr>
                <w:rFonts w:cs="宋体" w:hint="eastAsia"/>
                <w:color w:val="000000"/>
                <w:kern w:val="0"/>
                <w:sz w:val="18"/>
                <w:szCs w:val="18"/>
              </w:rPr>
              <w:t>48V</w:t>
            </w:r>
            <w:r>
              <w:rPr>
                <w:rFonts w:cs="宋体" w:hint="eastAsia"/>
                <w:color w:val="000000"/>
                <w:kern w:val="0"/>
                <w:sz w:val="18"/>
                <w:szCs w:val="18"/>
              </w:rPr>
              <w:t>幻象电源的麦克风输入、</w:t>
            </w:r>
            <w:r>
              <w:rPr>
                <w:rFonts w:cs="宋体" w:hint="eastAsia"/>
                <w:color w:val="000000"/>
                <w:kern w:val="0"/>
                <w:sz w:val="18"/>
                <w:szCs w:val="18"/>
              </w:rPr>
              <w:t>6</w:t>
            </w:r>
            <w:r>
              <w:rPr>
                <w:rFonts w:cs="宋体" w:hint="eastAsia"/>
                <w:color w:val="000000"/>
                <w:kern w:val="0"/>
                <w:sz w:val="18"/>
                <w:szCs w:val="18"/>
              </w:rPr>
              <w:t>路立体声线路输入、</w:t>
            </w:r>
            <w:r>
              <w:rPr>
                <w:rFonts w:cs="宋体" w:hint="eastAsia"/>
                <w:color w:val="000000"/>
                <w:kern w:val="0"/>
                <w:sz w:val="18"/>
                <w:szCs w:val="18"/>
              </w:rPr>
              <w:t>4</w:t>
            </w:r>
            <w:r>
              <w:rPr>
                <w:rFonts w:cs="宋体" w:hint="eastAsia"/>
                <w:color w:val="000000"/>
                <w:kern w:val="0"/>
                <w:sz w:val="18"/>
                <w:szCs w:val="18"/>
              </w:rPr>
              <w:t>路远程解码音频输入、</w:t>
            </w:r>
            <w:r>
              <w:rPr>
                <w:rFonts w:cs="宋体" w:hint="eastAsia"/>
                <w:color w:val="000000"/>
                <w:kern w:val="0"/>
                <w:sz w:val="18"/>
                <w:szCs w:val="18"/>
              </w:rPr>
              <w:t>8</w:t>
            </w:r>
            <w:r>
              <w:rPr>
                <w:rFonts w:cs="宋体" w:hint="eastAsia"/>
                <w:color w:val="000000"/>
                <w:kern w:val="0"/>
                <w:sz w:val="18"/>
                <w:szCs w:val="18"/>
              </w:rPr>
              <w:t>路平衡音频输出、</w:t>
            </w:r>
            <w:r>
              <w:rPr>
                <w:rFonts w:cs="宋体" w:hint="eastAsia"/>
                <w:color w:val="000000"/>
                <w:kern w:val="0"/>
                <w:sz w:val="18"/>
                <w:szCs w:val="18"/>
              </w:rPr>
              <w:t>6</w:t>
            </w:r>
            <w:r>
              <w:rPr>
                <w:rFonts w:cs="宋体" w:hint="eastAsia"/>
                <w:color w:val="000000"/>
                <w:kern w:val="0"/>
                <w:sz w:val="18"/>
                <w:szCs w:val="18"/>
              </w:rPr>
              <w:t>路编码音频输出、</w:t>
            </w:r>
            <w:r>
              <w:rPr>
                <w:rFonts w:cs="宋体" w:hint="eastAsia"/>
                <w:color w:val="000000"/>
                <w:kern w:val="0"/>
                <w:sz w:val="18"/>
                <w:szCs w:val="18"/>
              </w:rPr>
              <w:t>2</w:t>
            </w:r>
            <w:r>
              <w:rPr>
                <w:rFonts w:cs="宋体" w:hint="eastAsia"/>
                <w:color w:val="000000"/>
                <w:kern w:val="0"/>
                <w:sz w:val="18"/>
                <w:szCs w:val="18"/>
              </w:rPr>
              <w:t>路</w:t>
            </w:r>
            <w:r>
              <w:rPr>
                <w:rFonts w:cs="宋体" w:hint="eastAsia"/>
                <w:color w:val="000000"/>
                <w:kern w:val="0"/>
                <w:sz w:val="18"/>
                <w:szCs w:val="18"/>
              </w:rPr>
              <w:t>Dante</w:t>
            </w:r>
            <w:r>
              <w:rPr>
                <w:rFonts w:cs="宋体" w:hint="eastAsia"/>
                <w:color w:val="000000"/>
                <w:kern w:val="0"/>
                <w:sz w:val="18"/>
                <w:szCs w:val="18"/>
              </w:rPr>
              <w:t>音频输出，支持扩展</w:t>
            </w:r>
            <w:r>
              <w:rPr>
                <w:rFonts w:cs="宋体" w:hint="eastAsia"/>
                <w:color w:val="000000"/>
                <w:kern w:val="0"/>
                <w:sz w:val="18"/>
                <w:szCs w:val="18"/>
              </w:rPr>
              <w:t>Dante</w:t>
            </w:r>
            <w:r>
              <w:rPr>
                <w:rFonts w:cs="宋体" w:hint="eastAsia"/>
                <w:color w:val="000000"/>
                <w:kern w:val="0"/>
                <w:sz w:val="18"/>
                <w:szCs w:val="18"/>
              </w:rPr>
              <w:t>数字音频：内置</w:t>
            </w:r>
            <w:r>
              <w:rPr>
                <w:rFonts w:cs="宋体" w:hint="eastAsia"/>
                <w:color w:val="000000"/>
                <w:kern w:val="0"/>
                <w:sz w:val="18"/>
                <w:szCs w:val="18"/>
              </w:rPr>
              <w:t>2</w:t>
            </w:r>
            <w:r>
              <w:rPr>
                <w:rFonts w:cs="宋体"/>
                <w:color w:val="000000"/>
                <w:kern w:val="0"/>
                <w:sz w:val="18"/>
                <w:szCs w:val="18"/>
              </w:rPr>
              <w:t>*</w:t>
            </w:r>
            <w:r>
              <w:rPr>
                <w:rFonts w:cs="宋体" w:hint="eastAsia"/>
                <w:color w:val="000000"/>
                <w:kern w:val="0"/>
                <w:sz w:val="18"/>
                <w:szCs w:val="18"/>
              </w:rPr>
              <w:t>2Dante</w:t>
            </w:r>
            <w:r>
              <w:rPr>
                <w:rFonts w:cs="宋体" w:hint="eastAsia"/>
                <w:color w:val="000000"/>
                <w:kern w:val="0"/>
                <w:sz w:val="18"/>
                <w:szCs w:val="18"/>
              </w:rPr>
              <w:t>模块，≥</w:t>
            </w:r>
            <w:r>
              <w:rPr>
                <w:rFonts w:cs="宋体" w:hint="eastAsia"/>
                <w:color w:val="000000"/>
                <w:kern w:val="0"/>
                <w:sz w:val="18"/>
                <w:szCs w:val="18"/>
              </w:rPr>
              <w:t>2</w:t>
            </w:r>
            <w:r>
              <w:rPr>
                <w:rFonts w:cs="宋体" w:hint="eastAsia"/>
                <w:color w:val="000000"/>
                <w:kern w:val="0"/>
                <w:sz w:val="18"/>
                <w:szCs w:val="18"/>
              </w:rPr>
              <w:t>路数字音频输入输出。支持回声消除</w:t>
            </w:r>
            <w:r>
              <w:rPr>
                <w:rFonts w:cs="宋体" w:hint="eastAsia"/>
                <w:color w:val="000000"/>
                <w:kern w:val="0"/>
                <w:sz w:val="18"/>
                <w:szCs w:val="18"/>
              </w:rPr>
              <w:t>AEC</w:t>
            </w:r>
            <w:r>
              <w:rPr>
                <w:rFonts w:cs="宋体" w:hint="eastAsia"/>
                <w:color w:val="000000"/>
                <w:kern w:val="0"/>
                <w:sz w:val="18"/>
                <w:szCs w:val="18"/>
              </w:rPr>
              <w:t>、反馈抑制</w:t>
            </w:r>
            <w:r>
              <w:rPr>
                <w:rFonts w:cs="宋体" w:hint="eastAsia"/>
                <w:color w:val="000000"/>
                <w:kern w:val="0"/>
                <w:sz w:val="18"/>
                <w:szCs w:val="18"/>
              </w:rPr>
              <w:t>AFC</w:t>
            </w:r>
            <w:r>
              <w:rPr>
                <w:rFonts w:cs="宋体" w:hint="eastAsia"/>
                <w:color w:val="000000"/>
                <w:kern w:val="0"/>
                <w:sz w:val="18"/>
                <w:szCs w:val="18"/>
              </w:rPr>
              <w:t>、环境噪声抑制</w:t>
            </w:r>
            <w:r>
              <w:rPr>
                <w:rFonts w:cs="宋体" w:hint="eastAsia"/>
                <w:color w:val="000000"/>
                <w:kern w:val="0"/>
                <w:sz w:val="18"/>
                <w:szCs w:val="18"/>
              </w:rPr>
              <w:t>ANS</w:t>
            </w:r>
            <w:r>
              <w:rPr>
                <w:rFonts w:cs="宋体" w:hint="eastAsia"/>
                <w:color w:val="000000"/>
                <w:kern w:val="0"/>
                <w:sz w:val="18"/>
                <w:szCs w:val="18"/>
              </w:rPr>
              <w:t>、均衡调节等功能，支持语音激励联动图像自动切换、麦克风变声保护等音效处理；</w:t>
            </w:r>
          </w:p>
          <w:p w14:paraId="49A8BE43" w14:textId="77777777" w:rsidR="00CA513E" w:rsidRDefault="004460E2">
            <w:pPr>
              <w:widowControl/>
              <w:numPr>
                <w:ilvl w:val="0"/>
                <w:numId w:val="13"/>
              </w:numPr>
              <w:wordWrap w:val="0"/>
              <w:jc w:val="left"/>
              <w:rPr>
                <w:rFonts w:cs="宋体"/>
                <w:color w:val="000000"/>
                <w:kern w:val="0"/>
                <w:sz w:val="18"/>
                <w:szCs w:val="18"/>
              </w:rPr>
            </w:pPr>
            <w:r>
              <w:rPr>
                <w:rFonts w:cs="宋体" w:hint="eastAsia"/>
                <w:color w:val="000000"/>
                <w:kern w:val="0"/>
                <w:sz w:val="18"/>
                <w:szCs w:val="18"/>
              </w:rPr>
              <w:t>主机控制接口：提供不少于</w:t>
            </w:r>
            <w:r>
              <w:rPr>
                <w:rFonts w:cs="宋体" w:hint="eastAsia"/>
                <w:color w:val="000000"/>
                <w:kern w:val="0"/>
                <w:sz w:val="18"/>
                <w:szCs w:val="18"/>
              </w:rPr>
              <w:t>8</w:t>
            </w:r>
            <w:r>
              <w:rPr>
                <w:rFonts w:cs="宋体" w:hint="eastAsia"/>
                <w:color w:val="000000"/>
                <w:kern w:val="0"/>
                <w:sz w:val="18"/>
                <w:szCs w:val="18"/>
              </w:rPr>
              <w:t>路红外发射、</w:t>
            </w:r>
            <w:r>
              <w:rPr>
                <w:rFonts w:cs="宋体" w:hint="eastAsia"/>
                <w:color w:val="000000"/>
                <w:kern w:val="0"/>
                <w:sz w:val="18"/>
                <w:szCs w:val="18"/>
              </w:rPr>
              <w:t>1</w:t>
            </w:r>
            <w:r>
              <w:rPr>
                <w:rFonts w:cs="宋体" w:hint="eastAsia"/>
                <w:color w:val="000000"/>
                <w:kern w:val="0"/>
                <w:sz w:val="18"/>
                <w:szCs w:val="18"/>
              </w:rPr>
              <w:t>路红外学习、</w:t>
            </w:r>
            <w:r>
              <w:rPr>
                <w:rFonts w:cs="宋体" w:hint="eastAsia"/>
                <w:color w:val="000000"/>
                <w:kern w:val="0"/>
                <w:sz w:val="18"/>
                <w:szCs w:val="18"/>
              </w:rPr>
              <w:t>8</w:t>
            </w:r>
            <w:r>
              <w:rPr>
                <w:rFonts w:cs="宋体" w:hint="eastAsia"/>
                <w:color w:val="000000"/>
                <w:kern w:val="0"/>
                <w:sz w:val="18"/>
                <w:szCs w:val="18"/>
              </w:rPr>
              <w:t>路</w:t>
            </w:r>
            <w:r>
              <w:rPr>
                <w:rFonts w:cs="宋体" w:hint="eastAsia"/>
                <w:color w:val="000000"/>
                <w:kern w:val="0"/>
                <w:sz w:val="18"/>
                <w:szCs w:val="18"/>
              </w:rPr>
              <w:t>RS232</w:t>
            </w:r>
            <w:r>
              <w:rPr>
                <w:rFonts w:cs="宋体" w:hint="eastAsia"/>
                <w:color w:val="000000"/>
                <w:kern w:val="0"/>
                <w:sz w:val="18"/>
                <w:szCs w:val="18"/>
              </w:rPr>
              <w:t>串口、</w:t>
            </w:r>
            <w:r>
              <w:rPr>
                <w:rFonts w:cs="宋体" w:hint="eastAsia"/>
                <w:color w:val="000000"/>
                <w:kern w:val="0"/>
                <w:sz w:val="18"/>
                <w:szCs w:val="18"/>
              </w:rPr>
              <w:t>1</w:t>
            </w:r>
            <w:r>
              <w:rPr>
                <w:rFonts w:cs="宋体" w:hint="eastAsia"/>
                <w:color w:val="000000"/>
                <w:kern w:val="0"/>
                <w:sz w:val="18"/>
                <w:szCs w:val="18"/>
              </w:rPr>
              <w:t>路</w:t>
            </w:r>
            <w:r>
              <w:rPr>
                <w:rFonts w:cs="宋体" w:hint="eastAsia"/>
                <w:color w:val="000000"/>
                <w:kern w:val="0"/>
                <w:sz w:val="18"/>
                <w:szCs w:val="18"/>
              </w:rPr>
              <w:t>RS485</w:t>
            </w:r>
            <w:r>
              <w:rPr>
                <w:rFonts w:cs="宋体" w:hint="eastAsia"/>
                <w:color w:val="000000"/>
                <w:kern w:val="0"/>
                <w:sz w:val="18"/>
                <w:szCs w:val="18"/>
              </w:rPr>
              <w:t>、</w:t>
            </w:r>
            <w:r>
              <w:rPr>
                <w:rFonts w:cs="宋体" w:hint="eastAsia"/>
                <w:color w:val="000000"/>
                <w:kern w:val="0"/>
                <w:sz w:val="18"/>
                <w:szCs w:val="18"/>
              </w:rPr>
              <w:t>1</w:t>
            </w:r>
            <w:r>
              <w:rPr>
                <w:rFonts w:cs="宋体" w:hint="eastAsia"/>
                <w:color w:val="000000"/>
                <w:kern w:val="0"/>
                <w:sz w:val="18"/>
                <w:szCs w:val="18"/>
              </w:rPr>
              <w:t>路</w:t>
            </w:r>
            <w:r>
              <w:rPr>
                <w:rFonts w:cs="宋体" w:hint="eastAsia"/>
                <w:color w:val="000000"/>
                <w:kern w:val="0"/>
                <w:sz w:val="18"/>
                <w:szCs w:val="18"/>
              </w:rPr>
              <w:t>RS422</w:t>
            </w:r>
            <w:r>
              <w:rPr>
                <w:rFonts w:cs="宋体" w:hint="eastAsia"/>
                <w:color w:val="000000"/>
                <w:kern w:val="0"/>
                <w:sz w:val="18"/>
                <w:szCs w:val="18"/>
              </w:rPr>
              <w:t>接口、</w:t>
            </w:r>
            <w:r>
              <w:rPr>
                <w:rFonts w:cs="宋体" w:hint="eastAsia"/>
                <w:color w:val="000000"/>
                <w:kern w:val="0"/>
                <w:sz w:val="18"/>
                <w:szCs w:val="18"/>
              </w:rPr>
              <w:t>8</w:t>
            </w:r>
            <w:r>
              <w:rPr>
                <w:rFonts w:cs="宋体" w:hint="eastAsia"/>
                <w:color w:val="000000"/>
                <w:kern w:val="0"/>
                <w:sz w:val="18"/>
                <w:szCs w:val="18"/>
              </w:rPr>
              <w:t>路</w:t>
            </w:r>
            <w:r>
              <w:rPr>
                <w:rFonts w:cs="宋体" w:hint="eastAsia"/>
                <w:color w:val="000000"/>
                <w:kern w:val="0"/>
                <w:sz w:val="18"/>
                <w:szCs w:val="18"/>
              </w:rPr>
              <w:t>I/O</w:t>
            </w:r>
            <w:r>
              <w:rPr>
                <w:rFonts w:cs="宋体" w:hint="eastAsia"/>
                <w:color w:val="000000"/>
                <w:kern w:val="0"/>
                <w:sz w:val="18"/>
                <w:szCs w:val="18"/>
              </w:rPr>
              <w:t>接口，支持对全场设备的集中控制及管理；</w:t>
            </w:r>
          </w:p>
          <w:p w14:paraId="6997FF75" w14:textId="77777777" w:rsidR="00CA513E" w:rsidRDefault="004460E2">
            <w:pPr>
              <w:widowControl/>
              <w:numPr>
                <w:ilvl w:val="0"/>
                <w:numId w:val="13"/>
              </w:numPr>
              <w:wordWrap w:val="0"/>
              <w:jc w:val="left"/>
              <w:rPr>
                <w:rFonts w:cs="宋体"/>
                <w:color w:val="000000"/>
                <w:kern w:val="0"/>
                <w:sz w:val="18"/>
                <w:szCs w:val="18"/>
              </w:rPr>
            </w:pPr>
            <w:r>
              <w:rPr>
                <w:rFonts w:cs="宋体" w:hint="eastAsia"/>
                <w:color w:val="000000"/>
                <w:kern w:val="0"/>
                <w:sz w:val="18"/>
                <w:szCs w:val="18"/>
              </w:rPr>
              <w:t>主机支持不少于</w:t>
            </w:r>
            <w:r>
              <w:rPr>
                <w:rFonts w:cs="宋体" w:hint="eastAsia"/>
                <w:color w:val="000000"/>
                <w:kern w:val="0"/>
                <w:sz w:val="18"/>
                <w:szCs w:val="18"/>
              </w:rPr>
              <w:t>10</w:t>
            </w:r>
            <w:r>
              <w:rPr>
                <w:rFonts w:cs="宋体" w:hint="eastAsia"/>
                <w:color w:val="000000"/>
                <w:kern w:val="0"/>
                <w:sz w:val="18"/>
                <w:szCs w:val="18"/>
              </w:rPr>
              <w:t>路音视频编码、</w:t>
            </w:r>
            <w:r>
              <w:rPr>
                <w:rFonts w:cs="宋体" w:hint="eastAsia"/>
                <w:color w:val="000000"/>
                <w:kern w:val="0"/>
                <w:sz w:val="18"/>
                <w:szCs w:val="18"/>
              </w:rPr>
              <w:t>4</w:t>
            </w:r>
            <w:r>
              <w:rPr>
                <w:rFonts w:cs="宋体" w:hint="eastAsia"/>
                <w:color w:val="000000"/>
                <w:kern w:val="0"/>
                <w:sz w:val="18"/>
                <w:szCs w:val="18"/>
              </w:rPr>
              <w:t>路音视频解码，</w:t>
            </w:r>
            <w:r>
              <w:rPr>
                <w:rFonts w:cs="宋体" w:hint="eastAsia"/>
                <w:color w:val="000000"/>
                <w:kern w:val="0"/>
                <w:sz w:val="18"/>
                <w:szCs w:val="18"/>
              </w:rPr>
              <w:t>2</w:t>
            </w:r>
            <w:r>
              <w:rPr>
                <w:rFonts w:cs="宋体" w:hint="eastAsia"/>
                <w:color w:val="000000"/>
                <w:kern w:val="0"/>
                <w:sz w:val="18"/>
                <w:szCs w:val="18"/>
              </w:rPr>
              <w:t>路画面合成、</w:t>
            </w:r>
            <w:r>
              <w:rPr>
                <w:rFonts w:cs="宋体" w:hint="eastAsia"/>
                <w:color w:val="000000"/>
                <w:kern w:val="0"/>
                <w:sz w:val="18"/>
                <w:szCs w:val="18"/>
              </w:rPr>
              <w:t>23</w:t>
            </w:r>
            <w:r>
              <w:rPr>
                <w:rFonts w:cs="宋体" w:hint="eastAsia"/>
                <w:color w:val="000000"/>
                <w:kern w:val="0"/>
                <w:sz w:val="18"/>
                <w:szCs w:val="18"/>
              </w:rPr>
              <w:t>种合成模式、</w:t>
            </w:r>
            <w:r>
              <w:rPr>
                <w:rFonts w:cs="宋体" w:hint="eastAsia"/>
                <w:color w:val="000000"/>
                <w:kern w:val="0"/>
                <w:sz w:val="18"/>
                <w:szCs w:val="18"/>
              </w:rPr>
              <w:t>12</w:t>
            </w:r>
            <w:r>
              <w:rPr>
                <w:rFonts w:cs="宋体" w:hint="eastAsia"/>
                <w:color w:val="000000"/>
                <w:kern w:val="0"/>
                <w:sz w:val="18"/>
                <w:szCs w:val="18"/>
              </w:rPr>
              <w:t>种特效切换，画面合成不低于</w:t>
            </w:r>
            <w:r>
              <w:rPr>
                <w:rFonts w:cs="宋体" w:hint="eastAsia"/>
                <w:color w:val="000000"/>
                <w:kern w:val="0"/>
                <w:sz w:val="18"/>
                <w:szCs w:val="18"/>
              </w:rPr>
              <w:t>4K</w:t>
            </w:r>
            <w:r>
              <w:rPr>
                <w:rFonts w:cs="宋体" w:hint="eastAsia"/>
                <w:color w:val="000000"/>
                <w:kern w:val="0"/>
                <w:sz w:val="18"/>
                <w:szCs w:val="18"/>
              </w:rPr>
              <w:t>；支持字幕、</w:t>
            </w:r>
            <w:r>
              <w:rPr>
                <w:rFonts w:cs="宋体" w:hint="eastAsia"/>
                <w:color w:val="000000"/>
                <w:kern w:val="0"/>
                <w:sz w:val="18"/>
                <w:szCs w:val="18"/>
              </w:rPr>
              <w:t>LOGO</w:t>
            </w:r>
            <w:r>
              <w:rPr>
                <w:rFonts w:cs="宋体" w:hint="eastAsia"/>
                <w:color w:val="000000"/>
                <w:kern w:val="0"/>
                <w:sz w:val="18"/>
                <w:szCs w:val="18"/>
              </w:rPr>
              <w:t>叠加，图像马赛克保护处理，图像画面移动检测实现自动视频切换；</w:t>
            </w:r>
          </w:p>
          <w:p w14:paraId="073013A8" w14:textId="77777777" w:rsidR="00CA513E" w:rsidRDefault="004460E2">
            <w:pPr>
              <w:widowControl/>
              <w:numPr>
                <w:ilvl w:val="0"/>
                <w:numId w:val="13"/>
              </w:numPr>
              <w:wordWrap w:val="0"/>
              <w:jc w:val="left"/>
              <w:rPr>
                <w:rFonts w:cs="宋体"/>
                <w:color w:val="000000"/>
                <w:kern w:val="0"/>
                <w:sz w:val="18"/>
                <w:szCs w:val="18"/>
              </w:rPr>
            </w:pPr>
            <w:r>
              <w:rPr>
                <w:rFonts w:cs="宋体" w:hint="eastAsia"/>
                <w:color w:val="000000"/>
                <w:kern w:val="0"/>
                <w:sz w:val="18"/>
                <w:szCs w:val="18"/>
              </w:rPr>
              <w:t>★主机具备录播直播功能，内置不低于</w:t>
            </w:r>
            <w:r>
              <w:rPr>
                <w:rFonts w:cs="宋体" w:hint="eastAsia"/>
                <w:color w:val="000000"/>
                <w:kern w:val="0"/>
                <w:sz w:val="18"/>
                <w:szCs w:val="18"/>
              </w:rPr>
              <w:t>2T</w:t>
            </w:r>
            <w:r>
              <w:rPr>
                <w:rFonts w:cs="宋体" w:hint="eastAsia"/>
                <w:color w:val="000000"/>
                <w:kern w:val="0"/>
                <w:sz w:val="18"/>
                <w:szCs w:val="18"/>
              </w:rPr>
              <w:t>存储，支持不少于</w:t>
            </w:r>
            <w:r>
              <w:rPr>
                <w:rFonts w:cs="宋体" w:hint="eastAsia"/>
                <w:color w:val="000000"/>
                <w:kern w:val="0"/>
                <w:sz w:val="18"/>
                <w:szCs w:val="18"/>
              </w:rPr>
              <w:t>10</w:t>
            </w:r>
            <w:r>
              <w:rPr>
                <w:rFonts w:cs="宋体" w:hint="eastAsia"/>
                <w:color w:val="000000"/>
                <w:kern w:val="0"/>
                <w:sz w:val="18"/>
                <w:szCs w:val="18"/>
              </w:rPr>
              <w:t>路音视频实时存储；支持手动</w:t>
            </w:r>
            <w:r>
              <w:rPr>
                <w:rFonts w:cs="宋体" w:hint="eastAsia"/>
                <w:color w:val="000000"/>
                <w:kern w:val="0"/>
                <w:sz w:val="18"/>
                <w:szCs w:val="18"/>
              </w:rPr>
              <w:t>/</w:t>
            </w:r>
            <w:r>
              <w:rPr>
                <w:rFonts w:cs="宋体" w:hint="eastAsia"/>
                <w:color w:val="000000"/>
                <w:kern w:val="0"/>
                <w:sz w:val="18"/>
                <w:szCs w:val="18"/>
              </w:rPr>
              <w:t>定时预约</w:t>
            </w:r>
            <w:r>
              <w:rPr>
                <w:rFonts w:cs="宋体" w:hint="eastAsia"/>
                <w:color w:val="000000"/>
                <w:kern w:val="0"/>
                <w:sz w:val="18"/>
                <w:szCs w:val="18"/>
              </w:rPr>
              <w:t>/</w:t>
            </w:r>
            <w:r>
              <w:rPr>
                <w:rFonts w:cs="宋体" w:hint="eastAsia"/>
                <w:color w:val="000000"/>
                <w:kern w:val="0"/>
                <w:sz w:val="18"/>
                <w:szCs w:val="18"/>
              </w:rPr>
              <w:t>开机录制、网络直播</w:t>
            </w:r>
            <w:r>
              <w:rPr>
                <w:rFonts w:cs="宋体" w:hint="eastAsia"/>
                <w:color w:val="000000"/>
                <w:kern w:val="0"/>
                <w:sz w:val="18"/>
                <w:szCs w:val="18"/>
              </w:rPr>
              <w:t>/</w:t>
            </w:r>
            <w:r>
              <w:rPr>
                <w:rFonts w:cs="宋体" w:hint="eastAsia"/>
                <w:color w:val="000000"/>
                <w:kern w:val="0"/>
                <w:sz w:val="18"/>
                <w:szCs w:val="18"/>
              </w:rPr>
              <w:t>点播</w:t>
            </w:r>
            <w:r>
              <w:rPr>
                <w:rFonts w:cs="宋体" w:hint="eastAsia"/>
                <w:color w:val="000000"/>
                <w:kern w:val="0"/>
                <w:sz w:val="18"/>
                <w:szCs w:val="18"/>
              </w:rPr>
              <w:t>/</w:t>
            </w:r>
            <w:r>
              <w:rPr>
                <w:rFonts w:cs="宋体" w:hint="eastAsia"/>
                <w:color w:val="000000"/>
                <w:kern w:val="0"/>
                <w:sz w:val="18"/>
                <w:szCs w:val="18"/>
              </w:rPr>
              <w:t>文件查看、下载</w:t>
            </w:r>
            <w:r>
              <w:rPr>
                <w:rFonts w:cs="宋体" w:hint="eastAsia"/>
                <w:color w:val="000000"/>
                <w:kern w:val="0"/>
                <w:sz w:val="18"/>
                <w:szCs w:val="18"/>
              </w:rPr>
              <w:t>/</w:t>
            </w:r>
            <w:r>
              <w:rPr>
                <w:rFonts w:cs="宋体" w:hint="eastAsia"/>
                <w:color w:val="000000"/>
                <w:kern w:val="0"/>
                <w:sz w:val="18"/>
                <w:szCs w:val="18"/>
              </w:rPr>
              <w:t>删除等管理、多任务分时分录、硬盘</w:t>
            </w:r>
            <w:proofErr w:type="gramStart"/>
            <w:r>
              <w:rPr>
                <w:rFonts w:cs="宋体" w:hint="eastAsia"/>
                <w:color w:val="000000"/>
                <w:kern w:val="0"/>
                <w:sz w:val="18"/>
                <w:szCs w:val="18"/>
              </w:rPr>
              <w:t>文件本地</w:t>
            </w:r>
            <w:proofErr w:type="gramEnd"/>
            <w:r>
              <w:rPr>
                <w:rFonts w:cs="宋体" w:hint="eastAsia"/>
                <w:color w:val="000000"/>
                <w:kern w:val="0"/>
                <w:sz w:val="18"/>
                <w:szCs w:val="18"/>
              </w:rPr>
              <w:t>视频输出端口直接回放、</w:t>
            </w:r>
            <w:proofErr w:type="gramStart"/>
            <w:r>
              <w:rPr>
                <w:rFonts w:cs="宋体" w:hint="eastAsia"/>
                <w:color w:val="000000"/>
                <w:kern w:val="0"/>
                <w:sz w:val="18"/>
                <w:szCs w:val="18"/>
              </w:rPr>
              <w:t>第三方流媒体</w:t>
            </w:r>
            <w:proofErr w:type="gramEnd"/>
            <w:r>
              <w:rPr>
                <w:rFonts w:cs="宋体" w:hint="eastAsia"/>
                <w:color w:val="000000"/>
                <w:kern w:val="0"/>
                <w:sz w:val="18"/>
                <w:szCs w:val="18"/>
              </w:rPr>
              <w:t>平台</w:t>
            </w:r>
            <w:proofErr w:type="gramStart"/>
            <w:r>
              <w:rPr>
                <w:rFonts w:cs="宋体" w:hint="eastAsia"/>
                <w:color w:val="000000"/>
                <w:kern w:val="0"/>
                <w:sz w:val="18"/>
                <w:szCs w:val="18"/>
              </w:rPr>
              <w:t>直播推流与</w:t>
            </w:r>
            <w:proofErr w:type="gramEnd"/>
            <w:r>
              <w:rPr>
                <w:rFonts w:cs="宋体" w:hint="eastAsia"/>
                <w:color w:val="000000"/>
                <w:kern w:val="0"/>
                <w:sz w:val="18"/>
                <w:szCs w:val="18"/>
              </w:rPr>
              <w:t>互联网</w:t>
            </w:r>
            <w:proofErr w:type="gramStart"/>
            <w:r>
              <w:rPr>
                <w:rFonts w:cs="宋体" w:hint="eastAsia"/>
                <w:color w:val="000000"/>
                <w:kern w:val="0"/>
                <w:sz w:val="18"/>
                <w:szCs w:val="18"/>
              </w:rPr>
              <w:t>二维码一键</w:t>
            </w:r>
            <w:proofErr w:type="gramEnd"/>
            <w:r>
              <w:rPr>
                <w:rFonts w:cs="宋体" w:hint="eastAsia"/>
                <w:color w:val="000000"/>
                <w:kern w:val="0"/>
                <w:sz w:val="18"/>
                <w:szCs w:val="18"/>
              </w:rPr>
              <w:t>直播应用，支持</w:t>
            </w:r>
            <w:r>
              <w:rPr>
                <w:rFonts w:cs="宋体" w:hint="eastAsia"/>
                <w:color w:val="000000"/>
                <w:kern w:val="0"/>
                <w:sz w:val="18"/>
                <w:szCs w:val="18"/>
              </w:rPr>
              <w:t>TCP/UDP/RTSP/RTP/RTMP/ONVIF/H.323/SIP/HTTP</w:t>
            </w:r>
            <w:r>
              <w:rPr>
                <w:rFonts w:cs="宋体" w:hint="eastAsia"/>
                <w:color w:val="000000"/>
                <w:kern w:val="0"/>
                <w:sz w:val="18"/>
                <w:szCs w:val="18"/>
              </w:rPr>
              <w:t>等协议；</w:t>
            </w:r>
          </w:p>
          <w:p w14:paraId="5A6ED9F0" w14:textId="72464091" w:rsidR="00CA513E" w:rsidRPr="004460E2" w:rsidRDefault="004460E2">
            <w:pPr>
              <w:widowControl/>
              <w:numPr>
                <w:ilvl w:val="0"/>
                <w:numId w:val="13"/>
              </w:numPr>
              <w:wordWrap w:val="0"/>
              <w:jc w:val="left"/>
              <w:rPr>
                <w:rFonts w:cs="宋体"/>
                <w:kern w:val="0"/>
                <w:sz w:val="18"/>
                <w:szCs w:val="18"/>
              </w:rPr>
            </w:pPr>
            <w:r w:rsidRPr="004460E2">
              <w:rPr>
                <w:rFonts w:cs="宋体" w:hint="eastAsia"/>
                <w:kern w:val="0"/>
                <w:sz w:val="18"/>
                <w:szCs w:val="18"/>
              </w:rPr>
              <w:lastRenderedPageBreak/>
              <w:t>主机具备</w:t>
            </w:r>
            <w:r>
              <w:rPr>
                <w:rFonts w:cs="宋体" w:hint="eastAsia"/>
                <w:kern w:val="0"/>
                <w:sz w:val="18"/>
                <w:szCs w:val="18"/>
              </w:rPr>
              <w:t>与</w:t>
            </w:r>
            <w:r w:rsidRPr="004460E2">
              <w:rPr>
                <w:rFonts w:cs="宋体" w:hint="eastAsia"/>
                <w:kern w:val="0"/>
                <w:sz w:val="18"/>
                <w:szCs w:val="18"/>
              </w:rPr>
              <w:t>市场主流视频会议终端和</w:t>
            </w:r>
            <w:r w:rsidRPr="004460E2">
              <w:rPr>
                <w:rFonts w:cs="宋体" w:hint="eastAsia"/>
                <w:kern w:val="0"/>
                <w:sz w:val="18"/>
                <w:szCs w:val="18"/>
              </w:rPr>
              <w:t>MCU</w:t>
            </w:r>
            <w:r w:rsidRPr="004460E2">
              <w:rPr>
                <w:rFonts w:cs="宋体" w:hint="eastAsia"/>
                <w:kern w:val="0"/>
                <w:sz w:val="18"/>
                <w:szCs w:val="18"/>
              </w:rPr>
              <w:t>之间一键交互，内置不少于</w:t>
            </w:r>
            <w:r w:rsidRPr="004460E2">
              <w:rPr>
                <w:rFonts w:cs="宋体" w:hint="eastAsia"/>
                <w:kern w:val="0"/>
                <w:sz w:val="18"/>
                <w:szCs w:val="18"/>
              </w:rPr>
              <w:t>4</w:t>
            </w:r>
            <w:r w:rsidRPr="004460E2">
              <w:rPr>
                <w:rFonts w:cs="宋体" w:hint="eastAsia"/>
                <w:kern w:val="0"/>
                <w:sz w:val="18"/>
                <w:szCs w:val="18"/>
              </w:rPr>
              <w:t>点</w:t>
            </w:r>
            <w:r w:rsidRPr="004460E2">
              <w:rPr>
                <w:rFonts w:cs="宋体" w:hint="eastAsia"/>
                <w:kern w:val="0"/>
                <w:sz w:val="18"/>
                <w:szCs w:val="18"/>
              </w:rPr>
              <w:t>MCU</w:t>
            </w:r>
            <w:r w:rsidRPr="004460E2">
              <w:rPr>
                <w:rFonts w:cs="宋体" w:hint="eastAsia"/>
                <w:kern w:val="0"/>
                <w:sz w:val="18"/>
                <w:szCs w:val="18"/>
              </w:rPr>
              <w:t>，自带</w:t>
            </w:r>
            <w:r>
              <w:rPr>
                <w:rFonts w:cs="宋体" w:hint="eastAsia"/>
                <w:kern w:val="0"/>
                <w:sz w:val="18"/>
                <w:szCs w:val="18"/>
              </w:rPr>
              <w:t>不少于</w:t>
            </w:r>
            <w:r w:rsidRPr="004460E2">
              <w:rPr>
                <w:rFonts w:cs="宋体" w:hint="eastAsia"/>
                <w:kern w:val="0"/>
                <w:sz w:val="18"/>
                <w:szCs w:val="18"/>
              </w:rPr>
              <w:t>4</w:t>
            </w:r>
            <w:r w:rsidRPr="004460E2">
              <w:rPr>
                <w:rFonts w:cs="宋体" w:hint="eastAsia"/>
                <w:kern w:val="0"/>
                <w:sz w:val="18"/>
                <w:szCs w:val="18"/>
              </w:rPr>
              <w:t>方</w:t>
            </w:r>
            <w:proofErr w:type="gramStart"/>
            <w:r w:rsidRPr="004460E2">
              <w:rPr>
                <w:rFonts w:cs="宋体" w:hint="eastAsia"/>
                <w:kern w:val="0"/>
                <w:sz w:val="18"/>
                <w:szCs w:val="18"/>
              </w:rPr>
              <w:t>互动组</w:t>
            </w:r>
            <w:proofErr w:type="gramEnd"/>
            <w:r w:rsidRPr="004460E2">
              <w:rPr>
                <w:rFonts w:cs="宋体" w:hint="eastAsia"/>
                <w:kern w:val="0"/>
                <w:sz w:val="18"/>
                <w:szCs w:val="18"/>
              </w:rPr>
              <w:t>会，支持联系人通信录、一键呼叫</w:t>
            </w:r>
            <w:r w:rsidRPr="004460E2">
              <w:rPr>
                <w:rFonts w:cs="宋体" w:hint="eastAsia"/>
                <w:kern w:val="0"/>
                <w:sz w:val="18"/>
                <w:szCs w:val="18"/>
              </w:rPr>
              <w:t>/</w:t>
            </w:r>
            <w:r w:rsidRPr="004460E2">
              <w:rPr>
                <w:rFonts w:cs="宋体" w:hint="eastAsia"/>
                <w:kern w:val="0"/>
                <w:sz w:val="18"/>
                <w:szCs w:val="18"/>
              </w:rPr>
              <w:t>挂断、群呼等会议管理，远程互动支持</w:t>
            </w:r>
            <w:r w:rsidRPr="004460E2">
              <w:rPr>
                <w:rFonts w:cs="宋体" w:hint="eastAsia"/>
                <w:kern w:val="0"/>
                <w:sz w:val="18"/>
                <w:szCs w:val="18"/>
              </w:rPr>
              <w:t>H.323/SIP/RTSP/RTMP</w:t>
            </w:r>
            <w:r w:rsidRPr="004460E2">
              <w:rPr>
                <w:rFonts w:cs="宋体" w:hint="eastAsia"/>
                <w:kern w:val="0"/>
                <w:sz w:val="18"/>
                <w:szCs w:val="18"/>
              </w:rPr>
              <w:t>协议；</w:t>
            </w:r>
          </w:p>
          <w:p w14:paraId="69ABB815" w14:textId="77777777" w:rsidR="00CA513E" w:rsidRDefault="004460E2">
            <w:pPr>
              <w:widowControl/>
              <w:numPr>
                <w:ilvl w:val="0"/>
                <w:numId w:val="13"/>
              </w:numPr>
              <w:wordWrap w:val="0"/>
              <w:jc w:val="left"/>
              <w:rPr>
                <w:rFonts w:cs="宋体"/>
                <w:color w:val="000000"/>
                <w:kern w:val="0"/>
                <w:sz w:val="18"/>
                <w:szCs w:val="18"/>
              </w:rPr>
            </w:pPr>
            <w:r>
              <w:rPr>
                <w:rFonts w:cs="宋体" w:hint="eastAsia"/>
                <w:color w:val="000000"/>
                <w:kern w:val="0"/>
                <w:sz w:val="18"/>
                <w:szCs w:val="18"/>
              </w:rPr>
              <w:t>★主机集控界面需集成视频监视、视频切换、云台控制、可编程中控、音频调节、直播</w:t>
            </w:r>
            <w:r>
              <w:rPr>
                <w:rFonts w:cs="宋体" w:hint="eastAsia"/>
                <w:color w:val="000000"/>
                <w:kern w:val="0"/>
                <w:sz w:val="18"/>
                <w:szCs w:val="18"/>
              </w:rPr>
              <w:t>/</w:t>
            </w:r>
            <w:r>
              <w:rPr>
                <w:rFonts w:cs="宋体" w:hint="eastAsia"/>
                <w:color w:val="000000"/>
                <w:kern w:val="0"/>
                <w:sz w:val="18"/>
                <w:szCs w:val="18"/>
              </w:rPr>
              <w:t>录制</w:t>
            </w:r>
            <w:r>
              <w:rPr>
                <w:rFonts w:cs="宋体"/>
                <w:color w:val="000000"/>
                <w:kern w:val="0"/>
                <w:sz w:val="18"/>
                <w:szCs w:val="18"/>
              </w:rPr>
              <w:t>/</w:t>
            </w:r>
            <w:r>
              <w:rPr>
                <w:rFonts w:cs="宋体" w:hint="eastAsia"/>
                <w:color w:val="000000"/>
                <w:kern w:val="0"/>
                <w:sz w:val="18"/>
                <w:szCs w:val="18"/>
              </w:rPr>
              <w:t>暂停等控制、</w:t>
            </w:r>
            <w:proofErr w:type="gramStart"/>
            <w:r>
              <w:rPr>
                <w:rFonts w:cs="宋体" w:hint="eastAsia"/>
                <w:color w:val="000000"/>
                <w:kern w:val="0"/>
                <w:sz w:val="18"/>
                <w:szCs w:val="18"/>
              </w:rPr>
              <w:t>互动拔叫呼叫</w:t>
            </w:r>
            <w:proofErr w:type="gramEnd"/>
            <w:r>
              <w:rPr>
                <w:rFonts w:cs="宋体" w:hint="eastAsia"/>
                <w:color w:val="000000"/>
                <w:kern w:val="0"/>
                <w:sz w:val="18"/>
                <w:szCs w:val="18"/>
              </w:rPr>
              <w:t>、系统管理、大屏显示控制等功能于一体，需对同时不少于</w:t>
            </w:r>
            <w:r>
              <w:rPr>
                <w:rFonts w:cs="宋体" w:hint="eastAsia"/>
                <w:color w:val="000000"/>
                <w:kern w:val="0"/>
                <w:sz w:val="18"/>
                <w:szCs w:val="18"/>
              </w:rPr>
              <w:t>8</w:t>
            </w:r>
            <w:r>
              <w:rPr>
                <w:rFonts w:cs="宋体" w:hint="eastAsia"/>
                <w:color w:val="000000"/>
                <w:kern w:val="0"/>
                <w:sz w:val="18"/>
                <w:szCs w:val="18"/>
              </w:rPr>
              <w:t>路高清视频的实时预览、显示视频通道拖拽式切换、输出视频通道预览放大、多</w:t>
            </w:r>
            <w:proofErr w:type="gramStart"/>
            <w:r>
              <w:rPr>
                <w:rFonts w:cs="宋体" w:hint="eastAsia"/>
                <w:color w:val="000000"/>
                <w:kern w:val="0"/>
                <w:sz w:val="18"/>
                <w:szCs w:val="18"/>
              </w:rPr>
              <w:t>屏自由</w:t>
            </w:r>
            <w:proofErr w:type="gramEnd"/>
            <w:r>
              <w:rPr>
                <w:rFonts w:cs="宋体" w:hint="eastAsia"/>
                <w:color w:val="000000"/>
                <w:kern w:val="0"/>
                <w:sz w:val="18"/>
                <w:szCs w:val="18"/>
              </w:rPr>
              <w:t>拼接等功能；可实现对输入输出音频推拉式音量调节，音柱实时显示音频大小；实现对集控界面可编程页面在线编辑，支持图片，文字，按键等编程应用；</w:t>
            </w:r>
          </w:p>
          <w:p w14:paraId="7BC1ED0B" w14:textId="77777777" w:rsidR="00CA513E" w:rsidRDefault="004460E2">
            <w:pPr>
              <w:widowControl/>
              <w:numPr>
                <w:ilvl w:val="0"/>
                <w:numId w:val="13"/>
              </w:numPr>
              <w:wordWrap w:val="0"/>
              <w:jc w:val="left"/>
              <w:rPr>
                <w:rFonts w:cs="宋体"/>
                <w:color w:val="000000"/>
                <w:kern w:val="0"/>
                <w:sz w:val="18"/>
                <w:szCs w:val="18"/>
              </w:rPr>
            </w:pPr>
            <w:r>
              <w:rPr>
                <w:rFonts w:cs="宋体" w:hint="eastAsia"/>
                <w:color w:val="000000"/>
                <w:kern w:val="0"/>
                <w:sz w:val="18"/>
                <w:szCs w:val="18"/>
              </w:rPr>
              <w:t>平台支持日志管理，可查看系统操作记录、报警日志、故障日志、变更日志等，支持统计报表功能，可便捷地进行所需报表筛选查看。</w:t>
            </w:r>
          </w:p>
        </w:tc>
        <w:tc>
          <w:tcPr>
            <w:tcW w:w="220" w:type="pct"/>
            <w:noWrap/>
            <w:vAlign w:val="center"/>
          </w:tcPr>
          <w:p w14:paraId="59AFC305"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lastRenderedPageBreak/>
              <w:t>1</w:t>
            </w:r>
          </w:p>
        </w:tc>
        <w:tc>
          <w:tcPr>
            <w:tcW w:w="299" w:type="pct"/>
            <w:noWrap/>
            <w:vAlign w:val="center"/>
          </w:tcPr>
          <w:p w14:paraId="46D972C1"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套</w:t>
            </w:r>
          </w:p>
        </w:tc>
      </w:tr>
      <w:tr w:rsidR="00CA513E" w14:paraId="3645F884" w14:textId="77777777">
        <w:trPr>
          <w:trHeight w:val="456"/>
        </w:trPr>
        <w:tc>
          <w:tcPr>
            <w:tcW w:w="212" w:type="pct"/>
            <w:noWrap/>
            <w:vAlign w:val="center"/>
          </w:tcPr>
          <w:p w14:paraId="63C59DB7"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2</w:t>
            </w:r>
          </w:p>
        </w:tc>
        <w:tc>
          <w:tcPr>
            <w:tcW w:w="580" w:type="pct"/>
            <w:vAlign w:val="center"/>
          </w:tcPr>
          <w:p w14:paraId="2F40748F"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中控触摸屏</w:t>
            </w:r>
          </w:p>
        </w:tc>
        <w:tc>
          <w:tcPr>
            <w:tcW w:w="3689" w:type="pct"/>
            <w:vAlign w:val="center"/>
          </w:tcPr>
          <w:p w14:paraId="56C46E2F" w14:textId="77777777" w:rsidR="00CA513E" w:rsidRDefault="004460E2">
            <w:pPr>
              <w:widowControl/>
              <w:numPr>
                <w:ilvl w:val="0"/>
                <w:numId w:val="14"/>
              </w:numPr>
              <w:wordWrap w:val="0"/>
              <w:jc w:val="left"/>
              <w:rPr>
                <w:rFonts w:cs="宋体"/>
                <w:color w:val="000000"/>
                <w:kern w:val="0"/>
                <w:sz w:val="18"/>
                <w:szCs w:val="18"/>
              </w:rPr>
            </w:pPr>
            <w:r>
              <w:rPr>
                <w:rFonts w:cs="宋体" w:hint="eastAsia"/>
                <w:color w:val="000000"/>
                <w:kern w:val="0"/>
                <w:sz w:val="18"/>
                <w:szCs w:val="18"/>
              </w:rPr>
              <w:t>屏幕尺寸：≥</w:t>
            </w:r>
            <w:r>
              <w:rPr>
                <w:rFonts w:cs="宋体" w:hint="eastAsia"/>
                <w:color w:val="000000"/>
                <w:kern w:val="0"/>
                <w:sz w:val="18"/>
                <w:szCs w:val="18"/>
              </w:rPr>
              <w:t>11.5</w:t>
            </w:r>
            <w:r>
              <w:rPr>
                <w:rFonts w:cs="宋体" w:hint="eastAsia"/>
                <w:color w:val="000000"/>
                <w:kern w:val="0"/>
                <w:sz w:val="18"/>
                <w:szCs w:val="18"/>
              </w:rPr>
              <w:t>英寸；</w:t>
            </w:r>
          </w:p>
          <w:p w14:paraId="48C3F1EA" w14:textId="77777777" w:rsidR="00CA513E" w:rsidRDefault="004460E2">
            <w:pPr>
              <w:widowControl/>
              <w:numPr>
                <w:ilvl w:val="0"/>
                <w:numId w:val="14"/>
              </w:numPr>
              <w:wordWrap w:val="0"/>
              <w:jc w:val="left"/>
              <w:rPr>
                <w:rFonts w:cs="宋体"/>
                <w:color w:val="000000"/>
                <w:kern w:val="0"/>
                <w:sz w:val="18"/>
                <w:szCs w:val="18"/>
              </w:rPr>
            </w:pPr>
            <w:r>
              <w:rPr>
                <w:rFonts w:cs="宋体" w:hint="eastAsia"/>
                <w:color w:val="000000"/>
                <w:kern w:val="0"/>
                <w:sz w:val="18"/>
                <w:szCs w:val="18"/>
              </w:rPr>
              <w:t>触控技术：不低于</w:t>
            </w:r>
            <w:r>
              <w:rPr>
                <w:rFonts w:cs="宋体" w:hint="eastAsia"/>
                <w:color w:val="000000"/>
                <w:kern w:val="0"/>
                <w:sz w:val="18"/>
                <w:szCs w:val="18"/>
              </w:rPr>
              <w:t>10</w:t>
            </w:r>
            <w:r>
              <w:rPr>
                <w:rFonts w:cs="宋体" w:hint="eastAsia"/>
                <w:color w:val="000000"/>
                <w:kern w:val="0"/>
                <w:sz w:val="18"/>
                <w:szCs w:val="18"/>
              </w:rPr>
              <w:t>点触控，触控精度±</w:t>
            </w:r>
            <w:r>
              <w:rPr>
                <w:rFonts w:cs="宋体" w:hint="eastAsia"/>
                <w:color w:val="000000"/>
                <w:kern w:val="0"/>
                <w:sz w:val="18"/>
                <w:szCs w:val="18"/>
              </w:rPr>
              <w:t>1mm</w:t>
            </w:r>
            <w:r>
              <w:rPr>
                <w:rFonts w:cs="宋体" w:hint="eastAsia"/>
                <w:color w:val="000000"/>
                <w:kern w:val="0"/>
                <w:sz w:val="18"/>
                <w:szCs w:val="18"/>
              </w:rPr>
              <w:t>，触控延迟≤</w:t>
            </w:r>
            <w:r>
              <w:rPr>
                <w:rFonts w:cs="宋体" w:hint="eastAsia"/>
                <w:color w:val="000000"/>
                <w:kern w:val="0"/>
                <w:sz w:val="18"/>
                <w:szCs w:val="18"/>
              </w:rPr>
              <w:t>8ms</w:t>
            </w:r>
            <w:r>
              <w:rPr>
                <w:rFonts w:cs="宋体" w:hint="eastAsia"/>
                <w:color w:val="000000"/>
                <w:kern w:val="0"/>
                <w:sz w:val="18"/>
                <w:szCs w:val="18"/>
              </w:rPr>
              <w:t>；</w:t>
            </w:r>
          </w:p>
          <w:p w14:paraId="20248CFB" w14:textId="77777777" w:rsidR="00CA513E" w:rsidRDefault="004460E2">
            <w:pPr>
              <w:widowControl/>
              <w:numPr>
                <w:ilvl w:val="0"/>
                <w:numId w:val="14"/>
              </w:numPr>
              <w:wordWrap w:val="0"/>
              <w:jc w:val="left"/>
              <w:rPr>
                <w:rFonts w:cs="宋体"/>
                <w:color w:val="000000"/>
                <w:kern w:val="0"/>
                <w:sz w:val="18"/>
                <w:szCs w:val="18"/>
              </w:rPr>
            </w:pPr>
            <w:r>
              <w:rPr>
                <w:rFonts w:cs="宋体" w:hint="eastAsia"/>
                <w:color w:val="000000"/>
                <w:kern w:val="0"/>
                <w:sz w:val="18"/>
                <w:szCs w:val="18"/>
              </w:rPr>
              <w:t>系统配置：</w:t>
            </w:r>
            <w:r>
              <w:rPr>
                <w:rFonts w:cs="宋体" w:hint="eastAsia"/>
                <w:color w:val="000000"/>
                <w:kern w:val="0"/>
                <w:sz w:val="18"/>
                <w:szCs w:val="18"/>
              </w:rPr>
              <w:t>CPU</w:t>
            </w:r>
            <w:r>
              <w:rPr>
                <w:rFonts w:cs="宋体" w:hint="eastAsia"/>
                <w:color w:val="000000"/>
                <w:kern w:val="0"/>
                <w:sz w:val="18"/>
                <w:szCs w:val="18"/>
              </w:rPr>
              <w:t>≥八核</w:t>
            </w:r>
            <w:proofErr w:type="gramStart"/>
            <w:r>
              <w:rPr>
                <w:rFonts w:cs="宋体" w:hint="eastAsia"/>
                <w:color w:val="000000"/>
                <w:kern w:val="0"/>
                <w:sz w:val="18"/>
                <w:szCs w:val="18"/>
              </w:rPr>
              <w:t>睿</w:t>
            </w:r>
            <w:proofErr w:type="gramEnd"/>
            <w:r>
              <w:rPr>
                <w:rFonts w:cs="宋体" w:hint="eastAsia"/>
                <w:color w:val="000000"/>
                <w:kern w:val="0"/>
                <w:sz w:val="18"/>
                <w:szCs w:val="18"/>
              </w:rPr>
              <w:t>频</w:t>
            </w:r>
            <w:r>
              <w:rPr>
                <w:rFonts w:cs="宋体" w:hint="eastAsia"/>
                <w:color w:val="000000"/>
                <w:kern w:val="0"/>
                <w:sz w:val="18"/>
                <w:szCs w:val="18"/>
              </w:rPr>
              <w:t>2.4GHz</w:t>
            </w:r>
            <w:r>
              <w:rPr>
                <w:rFonts w:cs="宋体" w:hint="eastAsia"/>
                <w:color w:val="000000"/>
                <w:kern w:val="0"/>
                <w:sz w:val="18"/>
                <w:szCs w:val="18"/>
              </w:rPr>
              <w:t>，运行内存≥</w:t>
            </w:r>
            <w:r>
              <w:rPr>
                <w:rFonts w:cs="宋体" w:hint="eastAsia"/>
                <w:color w:val="000000"/>
                <w:kern w:val="0"/>
                <w:sz w:val="18"/>
                <w:szCs w:val="18"/>
              </w:rPr>
              <w:t>8G</w:t>
            </w:r>
            <w:r>
              <w:rPr>
                <w:rFonts w:cs="宋体" w:hint="eastAsia"/>
                <w:color w:val="000000"/>
                <w:kern w:val="0"/>
                <w:sz w:val="18"/>
                <w:szCs w:val="18"/>
              </w:rPr>
              <w:t>，存储容量≥</w:t>
            </w:r>
            <w:r>
              <w:rPr>
                <w:rFonts w:cs="宋体" w:hint="eastAsia"/>
                <w:color w:val="000000"/>
                <w:kern w:val="0"/>
                <w:sz w:val="18"/>
                <w:szCs w:val="18"/>
              </w:rPr>
              <w:t>128G</w:t>
            </w:r>
            <w:r>
              <w:rPr>
                <w:rFonts w:cs="宋体" w:hint="eastAsia"/>
                <w:color w:val="000000"/>
                <w:kern w:val="0"/>
                <w:sz w:val="18"/>
                <w:szCs w:val="18"/>
              </w:rPr>
              <w:t>；</w:t>
            </w:r>
          </w:p>
          <w:p w14:paraId="35412D09" w14:textId="77777777" w:rsidR="00CA513E" w:rsidRDefault="004460E2">
            <w:pPr>
              <w:widowControl/>
              <w:numPr>
                <w:ilvl w:val="0"/>
                <w:numId w:val="14"/>
              </w:numPr>
              <w:wordWrap w:val="0"/>
              <w:jc w:val="left"/>
              <w:rPr>
                <w:rFonts w:cs="宋体"/>
                <w:color w:val="000000"/>
                <w:kern w:val="0"/>
                <w:sz w:val="18"/>
                <w:szCs w:val="18"/>
              </w:rPr>
            </w:pPr>
            <w:r>
              <w:rPr>
                <w:rFonts w:cs="宋体" w:hint="eastAsia"/>
                <w:color w:val="000000"/>
                <w:kern w:val="0"/>
                <w:sz w:val="18"/>
                <w:szCs w:val="18"/>
              </w:rPr>
              <w:t>电池容量：≥</w:t>
            </w:r>
            <w:r>
              <w:rPr>
                <w:rFonts w:cs="宋体" w:hint="eastAsia"/>
                <w:color w:val="000000"/>
                <w:kern w:val="0"/>
                <w:sz w:val="18"/>
                <w:szCs w:val="18"/>
              </w:rPr>
              <w:t>7700mAh</w:t>
            </w:r>
            <w:r>
              <w:rPr>
                <w:rFonts w:cs="宋体" w:hint="eastAsia"/>
                <w:color w:val="000000"/>
                <w:kern w:val="0"/>
                <w:sz w:val="18"/>
                <w:szCs w:val="18"/>
              </w:rPr>
              <w:t>；</w:t>
            </w:r>
          </w:p>
          <w:p w14:paraId="2069806C" w14:textId="77777777" w:rsidR="00CA513E" w:rsidRDefault="004460E2">
            <w:pPr>
              <w:widowControl/>
              <w:numPr>
                <w:ilvl w:val="0"/>
                <w:numId w:val="14"/>
              </w:numPr>
              <w:wordWrap w:val="0"/>
              <w:jc w:val="left"/>
              <w:rPr>
                <w:rFonts w:cs="宋体"/>
                <w:color w:val="000000"/>
                <w:kern w:val="0"/>
                <w:sz w:val="18"/>
                <w:szCs w:val="18"/>
              </w:rPr>
            </w:pPr>
            <w:r>
              <w:rPr>
                <w:rFonts w:cs="宋体" w:hint="eastAsia"/>
                <w:color w:val="000000"/>
                <w:kern w:val="0"/>
                <w:sz w:val="18"/>
                <w:szCs w:val="18"/>
              </w:rPr>
              <w:t>参照华为、小米、联想等品牌或同等档次产品。</w:t>
            </w:r>
          </w:p>
        </w:tc>
        <w:tc>
          <w:tcPr>
            <w:tcW w:w="220" w:type="pct"/>
            <w:noWrap/>
            <w:vAlign w:val="center"/>
          </w:tcPr>
          <w:p w14:paraId="0A707406"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1</w:t>
            </w:r>
          </w:p>
        </w:tc>
        <w:tc>
          <w:tcPr>
            <w:tcW w:w="299" w:type="pct"/>
            <w:noWrap/>
            <w:vAlign w:val="center"/>
          </w:tcPr>
          <w:p w14:paraId="171FB3EB"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台</w:t>
            </w:r>
          </w:p>
        </w:tc>
      </w:tr>
      <w:tr w:rsidR="00CA513E" w14:paraId="254A6F14" w14:textId="77777777">
        <w:trPr>
          <w:trHeight w:val="456"/>
        </w:trPr>
        <w:tc>
          <w:tcPr>
            <w:tcW w:w="212" w:type="pct"/>
            <w:noWrap/>
            <w:vAlign w:val="center"/>
          </w:tcPr>
          <w:p w14:paraId="355BB7FF"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3</w:t>
            </w:r>
          </w:p>
        </w:tc>
        <w:tc>
          <w:tcPr>
            <w:tcW w:w="580" w:type="pct"/>
            <w:vAlign w:val="center"/>
          </w:tcPr>
          <w:p w14:paraId="1AAE7586"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电源时序器</w:t>
            </w:r>
          </w:p>
        </w:tc>
        <w:tc>
          <w:tcPr>
            <w:tcW w:w="3689" w:type="pct"/>
            <w:vAlign w:val="center"/>
          </w:tcPr>
          <w:p w14:paraId="31DF5EE3" w14:textId="77777777" w:rsidR="00CA513E" w:rsidRDefault="004460E2">
            <w:pPr>
              <w:widowControl/>
              <w:numPr>
                <w:ilvl w:val="0"/>
                <w:numId w:val="15"/>
              </w:numPr>
              <w:wordWrap w:val="0"/>
              <w:jc w:val="left"/>
              <w:rPr>
                <w:rFonts w:cs="宋体"/>
                <w:color w:val="000000"/>
                <w:kern w:val="0"/>
                <w:sz w:val="18"/>
                <w:szCs w:val="18"/>
              </w:rPr>
            </w:pPr>
            <w:r>
              <w:rPr>
                <w:rFonts w:cs="宋体" w:hint="eastAsia"/>
                <w:color w:val="000000"/>
                <w:kern w:val="0"/>
                <w:sz w:val="18"/>
                <w:szCs w:val="18"/>
              </w:rPr>
              <w:t>供电输入电压</w:t>
            </w:r>
            <w:r>
              <w:rPr>
                <w:rFonts w:cs="宋体" w:hint="eastAsia"/>
                <w:color w:val="000000"/>
                <w:kern w:val="0"/>
                <w:sz w:val="18"/>
                <w:szCs w:val="18"/>
              </w:rPr>
              <w:t>AC100-240V</w:t>
            </w:r>
            <w:r>
              <w:rPr>
                <w:rFonts w:cs="宋体" w:hint="eastAsia"/>
                <w:color w:val="000000"/>
                <w:kern w:val="0"/>
                <w:sz w:val="18"/>
                <w:szCs w:val="18"/>
              </w:rPr>
              <w:t>，使用压线式连接方式，支持单相</w:t>
            </w:r>
            <w:r>
              <w:rPr>
                <w:rFonts w:cs="宋体" w:hint="eastAsia"/>
                <w:color w:val="000000"/>
                <w:kern w:val="0"/>
                <w:sz w:val="18"/>
                <w:szCs w:val="18"/>
              </w:rPr>
              <w:t>/</w:t>
            </w:r>
            <w:r>
              <w:rPr>
                <w:rFonts w:cs="宋体" w:hint="eastAsia"/>
                <w:color w:val="000000"/>
                <w:kern w:val="0"/>
                <w:sz w:val="18"/>
                <w:szCs w:val="18"/>
              </w:rPr>
              <w:t>三相供电方式，</w:t>
            </w:r>
            <w:proofErr w:type="gramStart"/>
            <w:r>
              <w:rPr>
                <w:rFonts w:cs="宋体" w:hint="eastAsia"/>
                <w:color w:val="000000"/>
                <w:kern w:val="0"/>
                <w:sz w:val="18"/>
                <w:szCs w:val="18"/>
              </w:rPr>
              <w:t>每相最大</w:t>
            </w:r>
            <w:proofErr w:type="gramEnd"/>
            <w:r>
              <w:rPr>
                <w:rFonts w:cs="宋体" w:hint="eastAsia"/>
                <w:color w:val="000000"/>
                <w:kern w:val="0"/>
                <w:sz w:val="18"/>
                <w:szCs w:val="18"/>
              </w:rPr>
              <w:t>电流为</w:t>
            </w:r>
            <w:r>
              <w:rPr>
                <w:rFonts w:cs="宋体" w:hint="eastAsia"/>
                <w:color w:val="000000"/>
                <w:kern w:val="0"/>
                <w:sz w:val="18"/>
                <w:szCs w:val="18"/>
              </w:rPr>
              <w:t>50A</w:t>
            </w:r>
            <w:r>
              <w:rPr>
                <w:rFonts w:cs="宋体" w:hint="eastAsia"/>
                <w:color w:val="000000"/>
                <w:kern w:val="0"/>
                <w:sz w:val="18"/>
                <w:szCs w:val="18"/>
              </w:rPr>
              <w:t>，总功率最大为</w:t>
            </w:r>
            <w:r>
              <w:rPr>
                <w:rFonts w:cs="宋体" w:hint="eastAsia"/>
                <w:color w:val="000000"/>
                <w:kern w:val="0"/>
                <w:sz w:val="18"/>
                <w:szCs w:val="18"/>
              </w:rPr>
              <w:t>33000W</w:t>
            </w:r>
            <w:r>
              <w:rPr>
                <w:rFonts w:cs="宋体" w:hint="eastAsia"/>
                <w:color w:val="000000"/>
                <w:kern w:val="0"/>
                <w:sz w:val="18"/>
                <w:szCs w:val="18"/>
              </w:rPr>
              <w:t>；</w:t>
            </w:r>
          </w:p>
          <w:p w14:paraId="1A8ED6DF" w14:textId="5D01345E" w:rsidR="00CA513E" w:rsidRDefault="004460E2" w:rsidP="004460E2">
            <w:pPr>
              <w:widowControl/>
              <w:numPr>
                <w:ilvl w:val="0"/>
                <w:numId w:val="15"/>
              </w:numPr>
              <w:wordWrap w:val="0"/>
              <w:jc w:val="left"/>
              <w:rPr>
                <w:rFonts w:cs="宋体"/>
                <w:color w:val="000000"/>
                <w:kern w:val="0"/>
                <w:sz w:val="18"/>
                <w:szCs w:val="18"/>
              </w:rPr>
            </w:pPr>
            <w:r>
              <w:rPr>
                <w:rFonts w:cs="宋体" w:hint="eastAsia"/>
                <w:color w:val="000000"/>
                <w:kern w:val="0"/>
                <w:sz w:val="18"/>
                <w:szCs w:val="18"/>
              </w:rPr>
              <w:t>设备不少于</w:t>
            </w:r>
            <w:r>
              <w:rPr>
                <w:rFonts w:cs="宋体" w:hint="eastAsia"/>
                <w:color w:val="000000"/>
                <w:kern w:val="0"/>
                <w:sz w:val="18"/>
                <w:szCs w:val="18"/>
              </w:rPr>
              <w:t>16</w:t>
            </w:r>
            <w:r>
              <w:rPr>
                <w:rFonts w:cs="宋体" w:hint="eastAsia"/>
                <w:color w:val="000000"/>
                <w:kern w:val="0"/>
                <w:sz w:val="18"/>
                <w:szCs w:val="18"/>
              </w:rPr>
              <w:t>路万能座输出，每</w:t>
            </w:r>
            <w:proofErr w:type="gramStart"/>
            <w:r>
              <w:rPr>
                <w:rFonts w:cs="宋体" w:hint="eastAsia"/>
                <w:color w:val="000000"/>
                <w:kern w:val="0"/>
                <w:sz w:val="18"/>
                <w:szCs w:val="18"/>
              </w:rPr>
              <w:t>路采用</w:t>
            </w:r>
            <w:proofErr w:type="gramEnd"/>
            <w:r>
              <w:rPr>
                <w:rFonts w:cs="宋体" w:hint="eastAsia"/>
                <w:color w:val="000000"/>
                <w:kern w:val="0"/>
                <w:sz w:val="18"/>
                <w:szCs w:val="18"/>
              </w:rPr>
              <w:t>30A</w:t>
            </w:r>
            <w:r>
              <w:rPr>
                <w:rFonts w:cs="宋体" w:hint="eastAsia"/>
                <w:color w:val="000000"/>
                <w:kern w:val="0"/>
                <w:sz w:val="18"/>
                <w:szCs w:val="18"/>
              </w:rPr>
              <w:t>继电器控制；支持开关延时，</w:t>
            </w:r>
            <w:proofErr w:type="gramStart"/>
            <w:r>
              <w:rPr>
                <w:rFonts w:cs="宋体" w:hint="eastAsia"/>
                <w:color w:val="000000"/>
                <w:kern w:val="0"/>
                <w:sz w:val="18"/>
                <w:szCs w:val="18"/>
              </w:rPr>
              <w:t>单独可</w:t>
            </w:r>
            <w:proofErr w:type="gramEnd"/>
            <w:r>
              <w:rPr>
                <w:rFonts w:cs="宋体" w:hint="eastAsia"/>
                <w:color w:val="000000"/>
                <w:kern w:val="0"/>
                <w:sz w:val="18"/>
                <w:szCs w:val="18"/>
              </w:rPr>
              <w:t>设置</w:t>
            </w:r>
            <w:r>
              <w:rPr>
                <w:rFonts w:cs="宋体" w:hint="eastAsia"/>
                <w:color w:val="000000"/>
                <w:kern w:val="0"/>
                <w:sz w:val="18"/>
                <w:szCs w:val="18"/>
              </w:rPr>
              <w:t>1~255S</w:t>
            </w:r>
            <w:r>
              <w:rPr>
                <w:rFonts w:cs="宋体" w:hint="eastAsia"/>
                <w:color w:val="000000"/>
                <w:kern w:val="0"/>
                <w:sz w:val="18"/>
                <w:szCs w:val="18"/>
              </w:rPr>
              <w:t>、多路常开、</w:t>
            </w:r>
            <w:r>
              <w:rPr>
                <w:rFonts w:cs="宋体" w:hint="eastAsia"/>
                <w:color w:val="000000"/>
                <w:kern w:val="0"/>
                <w:sz w:val="18"/>
                <w:szCs w:val="18"/>
              </w:rPr>
              <w:t>8</w:t>
            </w:r>
            <w:r>
              <w:rPr>
                <w:rFonts w:cs="宋体" w:hint="eastAsia"/>
                <w:color w:val="000000"/>
                <w:kern w:val="0"/>
                <w:sz w:val="18"/>
                <w:szCs w:val="18"/>
              </w:rPr>
              <w:t>组互锁，可设置断电重启状态；</w:t>
            </w:r>
          </w:p>
          <w:p w14:paraId="1FC37993" w14:textId="77777777" w:rsidR="00CA513E" w:rsidRDefault="004460E2">
            <w:pPr>
              <w:widowControl/>
              <w:numPr>
                <w:ilvl w:val="0"/>
                <w:numId w:val="15"/>
              </w:numPr>
              <w:wordWrap w:val="0"/>
              <w:jc w:val="left"/>
              <w:rPr>
                <w:rFonts w:cs="宋体"/>
                <w:color w:val="000000"/>
                <w:kern w:val="0"/>
                <w:sz w:val="18"/>
                <w:szCs w:val="18"/>
              </w:rPr>
            </w:pPr>
            <w:r>
              <w:rPr>
                <w:rFonts w:cs="宋体" w:hint="eastAsia"/>
                <w:color w:val="000000"/>
                <w:kern w:val="0"/>
                <w:sz w:val="18"/>
                <w:szCs w:val="18"/>
              </w:rPr>
              <w:t>设备不少于两个</w:t>
            </w:r>
            <w:r>
              <w:rPr>
                <w:rFonts w:cs="宋体" w:hint="eastAsia"/>
                <w:color w:val="000000"/>
                <w:kern w:val="0"/>
                <w:sz w:val="18"/>
                <w:szCs w:val="18"/>
              </w:rPr>
              <w:t>RJ45</w:t>
            </w:r>
            <w:r>
              <w:rPr>
                <w:rFonts w:cs="宋体" w:hint="eastAsia"/>
                <w:color w:val="000000"/>
                <w:kern w:val="0"/>
                <w:sz w:val="18"/>
                <w:szCs w:val="18"/>
              </w:rPr>
              <w:t>和</w:t>
            </w:r>
            <w:r>
              <w:rPr>
                <w:rFonts w:cs="宋体" w:hint="eastAsia"/>
                <w:color w:val="000000"/>
                <w:kern w:val="0"/>
                <w:sz w:val="18"/>
                <w:szCs w:val="18"/>
              </w:rPr>
              <w:t>1</w:t>
            </w:r>
            <w:r>
              <w:rPr>
                <w:rFonts w:cs="宋体" w:hint="eastAsia"/>
                <w:color w:val="000000"/>
                <w:kern w:val="0"/>
                <w:sz w:val="18"/>
                <w:szCs w:val="18"/>
              </w:rPr>
              <w:t>路</w:t>
            </w:r>
            <w:r>
              <w:rPr>
                <w:rFonts w:cs="宋体" w:hint="eastAsia"/>
                <w:color w:val="000000"/>
                <w:kern w:val="0"/>
                <w:sz w:val="18"/>
                <w:szCs w:val="18"/>
              </w:rPr>
              <w:t>232</w:t>
            </w:r>
            <w:r>
              <w:rPr>
                <w:rFonts w:cs="宋体" w:hint="eastAsia"/>
                <w:color w:val="000000"/>
                <w:kern w:val="0"/>
                <w:sz w:val="18"/>
                <w:szCs w:val="18"/>
              </w:rPr>
              <w:t>控制接口；</w:t>
            </w:r>
          </w:p>
          <w:p w14:paraId="2942195D" w14:textId="77777777" w:rsidR="00CA513E" w:rsidRDefault="004460E2">
            <w:pPr>
              <w:widowControl/>
              <w:numPr>
                <w:ilvl w:val="0"/>
                <w:numId w:val="15"/>
              </w:numPr>
              <w:wordWrap w:val="0"/>
              <w:jc w:val="left"/>
              <w:rPr>
                <w:rFonts w:cs="宋体"/>
                <w:color w:val="000000"/>
                <w:kern w:val="0"/>
                <w:sz w:val="18"/>
                <w:szCs w:val="18"/>
              </w:rPr>
            </w:pPr>
            <w:r>
              <w:rPr>
                <w:rFonts w:cs="宋体" w:hint="eastAsia"/>
                <w:color w:val="000000"/>
                <w:kern w:val="0"/>
                <w:sz w:val="18"/>
                <w:szCs w:val="18"/>
              </w:rPr>
              <w:t>面板提供手动控制按键、通道指示灯、</w:t>
            </w:r>
            <w:r>
              <w:rPr>
                <w:rFonts w:cs="宋体" w:hint="eastAsia"/>
                <w:color w:val="000000"/>
                <w:kern w:val="0"/>
                <w:sz w:val="18"/>
                <w:szCs w:val="18"/>
              </w:rPr>
              <w:t>BYPASS</w:t>
            </w:r>
            <w:r>
              <w:rPr>
                <w:rFonts w:cs="宋体" w:hint="eastAsia"/>
                <w:color w:val="000000"/>
                <w:kern w:val="0"/>
                <w:sz w:val="18"/>
                <w:szCs w:val="18"/>
              </w:rPr>
              <w:t>应急开关、</w:t>
            </w:r>
            <w:r>
              <w:rPr>
                <w:rFonts w:cs="宋体" w:hint="eastAsia"/>
                <w:color w:val="000000"/>
                <w:kern w:val="0"/>
                <w:sz w:val="18"/>
                <w:szCs w:val="18"/>
              </w:rPr>
              <w:t>USB</w:t>
            </w:r>
            <w:r>
              <w:rPr>
                <w:rFonts w:cs="宋体" w:hint="eastAsia"/>
                <w:color w:val="000000"/>
                <w:kern w:val="0"/>
                <w:sz w:val="18"/>
                <w:szCs w:val="18"/>
              </w:rPr>
              <w:t>灯接口及控制开关和后板接线照明灯及控制开关；</w:t>
            </w:r>
          </w:p>
          <w:p w14:paraId="67D3D9E7" w14:textId="77777777" w:rsidR="00CA513E" w:rsidRDefault="004460E2">
            <w:pPr>
              <w:widowControl/>
              <w:numPr>
                <w:ilvl w:val="0"/>
                <w:numId w:val="15"/>
              </w:numPr>
              <w:wordWrap w:val="0"/>
              <w:jc w:val="left"/>
              <w:rPr>
                <w:rFonts w:cs="宋体"/>
                <w:color w:val="000000"/>
                <w:kern w:val="0"/>
                <w:sz w:val="18"/>
                <w:szCs w:val="18"/>
              </w:rPr>
            </w:pPr>
            <w:r>
              <w:rPr>
                <w:rFonts w:cs="宋体" w:hint="eastAsia"/>
                <w:color w:val="000000"/>
                <w:kern w:val="0"/>
                <w:sz w:val="18"/>
                <w:szCs w:val="18"/>
              </w:rPr>
              <w:t>★设备不少于三个</w:t>
            </w:r>
            <w:r>
              <w:rPr>
                <w:rFonts w:cs="宋体" w:hint="eastAsia"/>
                <w:color w:val="000000"/>
                <w:kern w:val="0"/>
                <w:sz w:val="18"/>
                <w:szCs w:val="18"/>
              </w:rPr>
              <w:t>1.8</w:t>
            </w:r>
            <w:r>
              <w:rPr>
                <w:rFonts w:cs="宋体" w:hint="eastAsia"/>
                <w:color w:val="000000"/>
                <w:kern w:val="0"/>
                <w:sz w:val="18"/>
                <w:szCs w:val="18"/>
              </w:rPr>
              <w:t>寸显示屏，显示各相电压、电流、功率、频率以及设备地址、工作温度，同时显示电压、电流、温度是否正常，提供不少于</w:t>
            </w:r>
            <w:r>
              <w:rPr>
                <w:rFonts w:cs="宋体" w:hint="eastAsia"/>
                <w:color w:val="000000"/>
                <w:kern w:val="0"/>
                <w:sz w:val="18"/>
                <w:szCs w:val="18"/>
              </w:rPr>
              <w:t>2</w:t>
            </w:r>
            <w:r>
              <w:rPr>
                <w:rFonts w:cs="宋体" w:hint="eastAsia"/>
                <w:color w:val="000000"/>
                <w:kern w:val="0"/>
                <w:sz w:val="18"/>
                <w:szCs w:val="18"/>
              </w:rPr>
              <w:t>路的音频降噪处理器；</w:t>
            </w:r>
          </w:p>
          <w:p w14:paraId="455B59F2" w14:textId="77777777" w:rsidR="00CA513E" w:rsidRDefault="004460E2">
            <w:pPr>
              <w:widowControl/>
              <w:numPr>
                <w:ilvl w:val="0"/>
                <w:numId w:val="15"/>
              </w:numPr>
              <w:wordWrap w:val="0"/>
              <w:jc w:val="left"/>
              <w:rPr>
                <w:rFonts w:cs="宋体"/>
                <w:color w:val="000000"/>
                <w:kern w:val="0"/>
                <w:sz w:val="18"/>
                <w:szCs w:val="18"/>
              </w:rPr>
            </w:pPr>
            <w:r>
              <w:rPr>
                <w:rFonts w:cs="宋体" w:hint="eastAsia"/>
                <w:color w:val="000000"/>
                <w:kern w:val="0"/>
                <w:sz w:val="18"/>
                <w:szCs w:val="18"/>
              </w:rPr>
              <w:t>★机器实时采集设备温度、电压、电流数据供第三方平台使用；当温度大于</w:t>
            </w:r>
            <w:r>
              <w:rPr>
                <w:rFonts w:cs="宋体" w:hint="eastAsia"/>
                <w:color w:val="000000"/>
                <w:kern w:val="0"/>
                <w:sz w:val="18"/>
                <w:szCs w:val="18"/>
              </w:rPr>
              <w:t>65</w:t>
            </w:r>
            <w:r>
              <w:rPr>
                <w:rFonts w:cs="宋体" w:hint="eastAsia"/>
                <w:color w:val="000000"/>
                <w:kern w:val="0"/>
                <w:sz w:val="18"/>
                <w:szCs w:val="18"/>
              </w:rPr>
              <w:t>度时，蜂鸣器发出提示音至温度正常，并发出</w:t>
            </w:r>
            <w:r>
              <w:rPr>
                <w:rFonts w:cs="宋体" w:hint="eastAsia"/>
                <w:color w:val="000000"/>
                <w:kern w:val="0"/>
                <w:sz w:val="18"/>
                <w:szCs w:val="18"/>
              </w:rPr>
              <w:t>IO</w:t>
            </w:r>
            <w:r>
              <w:rPr>
                <w:rFonts w:cs="宋体" w:hint="eastAsia"/>
                <w:color w:val="000000"/>
                <w:kern w:val="0"/>
                <w:sz w:val="18"/>
                <w:szCs w:val="18"/>
              </w:rPr>
              <w:t>信号给通风系统，启动降温措施。</w:t>
            </w:r>
          </w:p>
        </w:tc>
        <w:tc>
          <w:tcPr>
            <w:tcW w:w="220" w:type="pct"/>
            <w:noWrap/>
            <w:vAlign w:val="center"/>
          </w:tcPr>
          <w:p w14:paraId="5C966963"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2</w:t>
            </w:r>
          </w:p>
        </w:tc>
        <w:tc>
          <w:tcPr>
            <w:tcW w:w="299" w:type="pct"/>
            <w:noWrap/>
            <w:vAlign w:val="center"/>
          </w:tcPr>
          <w:p w14:paraId="1155D7F4"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台</w:t>
            </w:r>
          </w:p>
        </w:tc>
      </w:tr>
      <w:tr w:rsidR="00CA513E" w14:paraId="0708903C" w14:textId="77777777">
        <w:trPr>
          <w:trHeight w:val="456"/>
        </w:trPr>
        <w:tc>
          <w:tcPr>
            <w:tcW w:w="212" w:type="pct"/>
            <w:noWrap/>
            <w:vAlign w:val="center"/>
          </w:tcPr>
          <w:p w14:paraId="33941806"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4</w:t>
            </w:r>
          </w:p>
        </w:tc>
        <w:tc>
          <w:tcPr>
            <w:tcW w:w="580" w:type="pct"/>
            <w:vAlign w:val="center"/>
          </w:tcPr>
          <w:p w14:paraId="536A7C24" w14:textId="77777777" w:rsidR="00CA513E" w:rsidRDefault="004460E2">
            <w:pPr>
              <w:widowControl/>
              <w:wordWrap w:val="0"/>
              <w:jc w:val="center"/>
              <w:rPr>
                <w:rFonts w:cs="宋体"/>
                <w:color w:val="000000"/>
                <w:kern w:val="0"/>
                <w:sz w:val="18"/>
                <w:szCs w:val="18"/>
              </w:rPr>
            </w:pPr>
            <w:r>
              <w:rPr>
                <w:rFonts w:cs="宋体" w:hint="eastAsia"/>
                <w:kern w:val="0"/>
                <w:sz w:val="18"/>
                <w:szCs w:val="18"/>
              </w:rPr>
              <w:t>数字调音台</w:t>
            </w:r>
          </w:p>
        </w:tc>
        <w:tc>
          <w:tcPr>
            <w:tcW w:w="3689" w:type="pct"/>
            <w:vAlign w:val="center"/>
          </w:tcPr>
          <w:p w14:paraId="37294260" w14:textId="77777777" w:rsidR="00CA513E" w:rsidRDefault="004460E2">
            <w:pPr>
              <w:widowControl/>
              <w:numPr>
                <w:ilvl w:val="0"/>
                <w:numId w:val="16"/>
              </w:numPr>
              <w:wordWrap w:val="0"/>
              <w:rPr>
                <w:rFonts w:cs="宋体"/>
                <w:color w:val="000000"/>
                <w:kern w:val="0"/>
                <w:sz w:val="18"/>
                <w:szCs w:val="18"/>
              </w:rPr>
            </w:pPr>
            <w:r>
              <w:rPr>
                <w:rFonts w:cs="宋体" w:hint="eastAsia"/>
                <w:color w:val="000000"/>
                <w:kern w:val="0"/>
                <w:sz w:val="18"/>
                <w:szCs w:val="18"/>
              </w:rPr>
              <w:t>音频输入：≥</w:t>
            </w:r>
            <w:r>
              <w:rPr>
                <w:rFonts w:cs="宋体" w:hint="eastAsia"/>
                <w:color w:val="000000"/>
                <w:kern w:val="0"/>
                <w:sz w:val="18"/>
                <w:szCs w:val="18"/>
              </w:rPr>
              <w:t>18</w:t>
            </w:r>
            <w:r>
              <w:rPr>
                <w:rFonts w:cs="宋体" w:hint="eastAsia"/>
                <w:color w:val="000000"/>
                <w:kern w:val="0"/>
                <w:sz w:val="18"/>
                <w:szCs w:val="18"/>
              </w:rPr>
              <w:t>路信号输入（</w:t>
            </w:r>
            <w:r>
              <w:rPr>
                <w:rFonts w:cs="宋体" w:hint="eastAsia"/>
                <w:color w:val="000000"/>
                <w:kern w:val="0"/>
                <w:sz w:val="18"/>
                <w:szCs w:val="18"/>
              </w:rPr>
              <w:t>16</w:t>
            </w:r>
            <w:r>
              <w:rPr>
                <w:rFonts w:cs="宋体" w:hint="eastAsia"/>
                <w:color w:val="000000"/>
                <w:kern w:val="0"/>
                <w:sz w:val="18"/>
                <w:szCs w:val="18"/>
              </w:rPr>
              <w:t>路</w:t>
            </w:r>
            <w:r>
              <w:rPr>
                <w:rFonts w:cs="宋体" w:hint="eastAsia"/>
                <w:color w:val="000000"/>
                <w:kern w:val="0"/>
                <w:sz w:val="18"/>
                <w:szCs w:val="18"/>
              </w:rPr>
              <w:t>MIC/Line</w:t>
            </w:r>
            <w:r>
              <w:rPr>
                <w:rFonts w:cs="宋体" w:hint="eastAsia"/>
                <w:color w:val="000000"/>
                <w:kern w:val="0"/>
                <w:sz w:val="18"/>
                <w:szCs w:val="18"/>
              </w:rPr>
              <w:t>输入，</w:t>
            </w:r>
            <w:r>
              <w:rPr>
                <w:rFonts w:cs="宋体" w:hint="eastAsia"/>
                <w:color w:val="000000"/>
                <w:kern w:val="0"/>
                <w:sz w:val="18"/>
                <w:szCs w:val="18"/>
              </w:rPr>
              <w:t>1</w:t>
            </w:r>
            <w:r>
              <w:rPr>
                <w:rFonts w:cs="宋体" w:hint="eastAsia"/>
                <w:color w:val="000000"/>
                <w:kern w:val="0"/>
                <w:sz w:val="18"/>
                <w:szCs w:val="18"/>
              </w:rPr>
              <w:t>组数字输入：光纤</w:t>
            </w:r>
            <w:r>
              <w:rPr>
                <w:rFonts w:cs="宋体"/>
                <w:color w:val="000000"/>
                <w:kern w:val="0"/>
                <w:sz w:val="18"/>
                <w:szCs w:val="18"/>
              </w:rPr>
              <w:t>+</w:t>
            </w:r>
            <w:r>
              <w:rPr>
                <w:rFonts w:cs="宋体" w:hint="eastAsia"/>
                <w:color w:val="000000"/>
                <w:kern w:val="0"/>
                <w:sz w:val="18"/>
                <w:szCs w:val="18"/>
              </w:rPr>
              <w:t>声卡</w:t>
            </w:r>
            <w:r>
              <w:rPr>
                <w:rFonts w:cs="宋体" w:hint="eastAsia"/>
                <w:color w:val="000000"/>
                <w:kern w:val="0"/>
                <w:sz w:val="18"/>
                <w:szCs w:val="18"/>
              </w:rPr>
              <w:t>/MP3</w:t>
            </w:r>
            <w:r>
              <w:rPr>
                <w:rFonts w:cs="宋体" w:hint="eastAsia"/>
                <w:color w:val="000000"/>
                <w:kern w:val="0"/>
                <w:sz w:val="18"/>
                <w:szCs w:val="18"/>
              </w:rPr>
              <w:t>）；</w:t>
            </w:r>
          </w:p>
          <w:p w14:paraId="44E439C9" w14:textId="77777777" w:rsidR="00CA513E" w:rsidRDefault="004460E2">
            <w:pPr>
              <w:widowControl/>
              <w:numPr>
                <w:ilvl w:val="0"/>
                <w:numId w:val="16"/>
              </w:numPr>
              <w:wordWrap w:val="0"/>
              <w:rPr>
                <w:rFonts w:cs="宋体"/>
                <w:color w:val="000000"/>
                <w:kern w:val="0"/>
                <w:sz w:val="18"/>
                <w:szCs w:val="18"/>
              </w:rPr>
            </w:pPr>
            <w:r>
              <w:rPr>
                <w:rFonts w:cs="宋体" w:hint="eastAsia"/>
                <w:color w:val="000000"/>
                <w:kern w:val="0"/>
                <w:sz w:val="18"/>
                <w:szCs w:val="18"/>
              </w:rPr>
              <w:t>音频输出：≥</w:t>
            </w:r>
            <w:r>
              <w:rPr>
                <w:rFonts w:cs="宋体" w:hint="eastAsia"/>
                <w:color w:val="000000"/>
                <w:kern w:val="0"/>
                <w:sz w:val="18"/>
                <w:szCs w:val="18"/>
              </w:rPr>
              <w:t>10</w:t>
            </w:r>
            <w:r>
              <w:rPr>
                <w:rFonts w:cs="宋体" w:hint="eastAsia"/>
                <w:color w:val="000000"/>
                <w:kern w:val="0"/>
                <w:sz w:val="18"/>
                <w:szCs w:val="18"/>
              </w:rPr>
              <w:t>路信号输出（</w:t>
            </w:r>
            <w:r>
              <w:rPr>
                <w:rFonts w:cs="宋体" w:hint="eastAsia"/>
                <w:color w:val="000000"/>
                <w:kern w:val="0"/>
                <w:sz w:val="18"/>
                <w:szCs w:val="18"/>
              </w:rPr>
              <w:t>8</w:t>
            </w:r>
            <w:r>
              <w:rPr>
                <w:rFonts w:cs="宋体" w:hint="eastAsia"/>
                <w:color w:val="000000"/>
                <w:kern w:val="0"/>
                <w:sz w:val="18"/>
                <w:szCs w:val="18"/>
              </w:rPr>
              <w:t>路编组输出</w:t>
            </w:r>
            <w:r>
              <w:rPr>
                <w:rFonts w:cs="宋体" w:hint="eastAsia"/>
                <w:color w:val="000000"/>
                <w:kern w:val="0"/>
                <w:sz w:val="18"/>
                <w:szCs w:val="18"/>
              </w:rPr>
              <w:t>+1</w:t>
            </w:r>
            <w:r>
              <w:rPr>
                <w:rFonts w:cs="宋体" w:hint="eastAsia"/>
                <w:color w:val="000000"/>
                <w:kern w:val="0"/>
                <w:sz w:val="18"/>
                <w:szCs w:val="18"/>
              </w:rPr>
              <w:t>路监听输出</w:t>
            </w:r>
            <w:r>
              <w:rPr>
                <w:rFonts w:cs="宋体" w:hint="eastAsia"/>
                <w:color w:val="000000"/>
                <w:kern w:val="0"/>
                <w:sz w:val="18"/>
                <w:szCs w:val="18"/>
              </w:rPr>
              <w:t>+1</w:t>
            </w:r>
            <w:r>
              <w:rPr>
                <w:rFonts w:cs="宋体" w:hint="eastAsia"/>
                <w:color w:val="000000"/>
                <w:kern w:val="0"/>
                <w:sz w:val="18"/>
                <w:szCs w:val="18"/>
              </w:rPr>
              <w:t>路光纤输出）；</w:t>
            </w:r>
          </w:p>
          <w:p w14:paraId="0289B6DB" w14:textId="77777777" w:rsidR="00CA513E" w:rsidRDefault="004460E2">
            <w:pPr>
              <w:widowControl/>
              <w:numPr>
                <w:ilvl w:val="0"/>
                <w:numId w:val="16"/>
              </w:numPr>
              <w:wordWrap w:val="0"/>
              <w:rPr>
                <w:rFonts w:cs="宋体"/>
                <w:color w:val="000000"/>
                <w:kern w:val="0"/>
                <w:sz w:val="18"/>
                <w:szCs w:val="18"/>
              </w:rPr>
            </w:pPr>
            <w:r>
              <w:rPr>
                <w:rFonts w:cs="宋体" w:hint="eastAsia"/>
                <w:color w:val="000000"/>
                <w:kern w:val="0"/>
                <w:sz w:val="18"/>
                <w:szCs w:val="18"/>
              </w:rPr>
              <w:t>每个输入通道需内置噪声门、</w:t>
            </w:r>
            <w:proofErr w:type="gramStart"/>
            <w:r>
              <w:rPr>
                <w:rFonts w:cs="宋体" w:hint="eastAsia"/>
                <w:color w:val="000000"/>
                <w:kern w:val="0"/>
                <w:sz w:val="18"/>
                <w:szCs w:val="18"/>
              </w:rPr>
              <w:t>压限器</w:t>
            </w:r>
            <w:proofErr w:type="gramEnd"/>
            <w:r>
              <w:rPr>
                <w:rFonts w:cs="宋体" w:hint="eastAsia"/>
                <w:color w:val="000000"/>
                <w:kern w:val="0"/>
                <w:sz w:val="18"/>
                <w:szCs w:val="18"/>
              </w:rPr>
              <w:t>、高低通、输入</w:t>
            </w:r>
            <w:r>
              <w:rPr>
                <w:rFonts w:cs="宋体" w:hint="eastAsia"/>
                <w:color w:val="000000"/>
                <w:kern w:val="0"/>
                <w:sz w:val="18"/>
                <w:szCs w:val="18"/>
              </w:rPr>
              <w:t>5</w:t>
            </w:r>
            <w:r>
              <w:rPr>
                <w:rFonts w:cs="宋体" w:hint="eastAsia"/>
                <w:color w:val="000000"/>
                <w:kern w:val="0"/>
                <w:sz w:val="18"/>
                <w:szCs w:val="18"/>
              </w:rPr>
              <w:t>段参量均衡、延时、通道声像平衡调节；</w:t>
            </w:r>
          </w:p>
          <w:p w14:paraId="78389312" w14:textId="77777777" w:rsidR="00CA513E" w:rsidRDefault="004460E2">
            <w:pPr>
              <w:widowControl/>
              <w:numPr>
                <w:ilvl w:val="0"/>
                <w:numId w:val="16"/>
              </w:numPr>
              <w:wordWrap w:val="0"/>
              <w:rPr>
                <w:rFonts w:cs="宋体"/>
                <w:color w:val="000000"/>
                <w:kern w:val="0"/>
                <w:sz w:val="18"/>
                <w:szCs w:val="18"/>
              </w:rPr>
            </w:pPr>
            <w:r>
              <w:rPr>
                <w:rFonts w:cs="宋体" w:hint="eastAsia"/>
                <w:color w:val="000000"/>
                <w:kern w:val="0"/>
                <w:sz w:val="18"/>
                <w:szCs w:val="18"/>
              </w:rPr>
              <w:t>每个输出通道处理：高低通滤波、</w:t>
            </w:r>
            <w:r>
              <w:rPr>
                <w:rFonts w:cs="宋体" w:hint="eastAsia"/>
                <w:color w:val="000000"/>
                <w:kern w:val="0"/>
                <w:sz w:val="18"/>
                <w:szCs w:val="18"/>
              </w:rPr>
              <w:t>11</w:t>
            </w:r>
            <w:r>
              <w:rPr>
                <w:rFonts w:cs="宋体" w:hint="eastAsia"/>
                <w:color w:val="000000"/>
                <w:kern w:val="0"/>
                <w:sz w:val="18"/>
                <w:szCs w:val="18"/>
              </w:rPr>
              <w:t>段参量均衡、压缩器、延时、相位；</w:t>
            </w:r>
          </w:p>
          <w:p w14:paraId="2D6F1D7E" w14:textId="77777777" w:rsidR="00CA513E" w:rsidRDefault="004460E2">
            <w:pPr>
              <w:widowControl/>
              <w:numPr>
                <w:ilvl w:val="0"/>
                <w:numId w:val="16"/>
              </w:numPr>
              <w:wordWrap w:val="0"/>
              <w:rPr>
                <w:rFonts w:cs="宋体"/>
                <w:color w:val="000000"/>
                <w:kern w:val="0"/>
                <w:sz w:val="18"/>
                <w:szCs w:val="18"/>
              </w:rPr>
            </w:pPr>
            <w:r>
              <w:rPr>
                <w:rFonts w:cs="宋体" w:hint="eastAsia"/>
                <w:color w:val="000000"/>
                <w:kern w:val="0"/>
                <w:sz w:val="18"/>
                <w:szCs w:val="18"/>
              </w:rPr>
              <w:t>内置不少于两个独立的</w:t>
            </w:r>
            <w:r>
              <w:rPr>
                <w:rFonts w:cs="宋体" w:hint="eastAsia"/>
                <w:color w:val="000000"/>
                <w:kern w:val="0"/>
                <w:sz w:val="18"/>
                <w:szCs w:val="18"/>
              </w:rPr>
              <w:t>DSP</w:t>
            </w:r>
            <w:r>
              <w:rPr>
                <w:rFonts w:cs="宋体" w:hint="eastAsia"/>
                <w:color w:val="000000"/>
                <w:kern w:val="0"/>
                <w:sz w:val="18"/>
                <w:szCs w:val="18"/>
              </w:rPr>
              <w:t>效果器；</w:t>
            </w:r>
          </w:p>
          <w:p w14:paraId="1ACB303C" w14:textId="77777777" w:rsidR="00CA513E" w:rsidRDefault="004460E2">
            <w:pPr>
              <w:widowControl/>
              <w:numPr>
                <w:ilvl w:val="0"/>
                <w:numId w:val="16"/>
              </w:numPr>
              <w:wordWrap w:val="0"/>
              <w:rPr>
                <w:rFonts w:cs="宋体"/>
                <w:color w:val="000000"/>
                <w:kern w:val="0"/>
                <w:sz w:val="18"/>
                <w:szCs w:val="18"/>
              </w:rPr>
            </w:pPr>
            <w:r>
              <w:rPr>
                <w:rFonts w:cs="宋体" w:hint="eastAsia"/>
                <w:color w:val="000000"/>
                <w:kern w:val="0"/>
                <w:sz w:val="18"/>
                <w:szCs w:val="18"/>
              </w:rPr>
              <w:t>提供不少于</w:t>
            </w:r>
            <w:r>
              <w:rPr>
                <w:rFonts w:cs="宋体" w:hint="eastAsia"/>
                <w:color w:val="000000"/>
                <w:kern w:val="0"/>
                <w:sz w:val="18"/>
                <w:szCs w:val="18"/>
              </w:rPr>
              <w:t>4</w:t>
            </w:r>
            <w:r>
              <w:rPr>
                <w:rFonts w:cs="宋体" w:hint="eastAsia"/>
                <w:color w:val="000000"/>
                <w:kern w:val="0"/>
                <w:sz w:val="18"/>
                <w:szCs w:val="18"/>
              </w:rPr>
              <w:t>个快捷场景调用模式，</w:t>
            </w:r>
            <w:r>
              <w:rPr>
                <w:rFonts w:cs="宋体" w:hint="eastAsia"/>
                <w:color w:val="000000"/>
                <w:kern w:val="0"/>
                <w:sz w:val="18"/>
                <w:szCs w:val="18"/>
              </w:rPr>
              <w:t>20</w:t>
            </w:r>
            <w:r>
              <w:rPr>
                <w:rFonts w:cs="宋体" w:hint="eastAsia"/>
                <w:color w:val="000000"/>
                <w:kern w:val="0"/>
                <w:sz w:val="18"/>
                <w:szCs w:val="18"/>
              </w:rPr>
              <w:t>个场景存储；</w:t>
            </w:r>
          </w:p>
          <w:p w14:paraId="00062FE3" w14:textId="77777777" w:rsidR="00CA513E" w:rsidRDefault="004460E2">
            <w:pPr>
              <w:widowControl/>
              <w:numPr>
                <w:ilvl w:val="0"/>
                <w:numId w:val="16"/>
              </w:numPr>
              <w:wordWrap w:val="0"/>
              <w:rPr>
                <w:rFonts w:cs="宋体"/>
                <w:color w:val="000000"/>
                <w:kern w:val="0"/>
                <w:sz w:val="18"/>
                <w:szCs w:val="18"/>
              </w:rPr>
            </w:pPr>
            <w:r>
              <w:rPr>
                <w:rFonts w:cs="宋体" w:hint="eastAsia"/>
                <w:color w:val="000000"/>
                <w:kern w:val="0"/>
                <w:sz w:val="18"/>
                <w:szCs w:val="18"/>
              </w:rPr>
              <w:t>支持有线网口调节（或外接路由器无线调节），支持多操作系统操控软件（包括</w:t>
            </w:r>
            <w:r>
              <w:rPr>
                <w:rFonts w:cs="宋体" w:hint="eastAsia"/>
                <w:color w:val="000000"/>
                <w:kern w:val="0"/>
                <w:sz w:val="18"/>
                <w:szCs w:val="18"/>
              </w:rPr>
              <w:t>IOS</w:t>
            </w:r>
            <w:r>
              <w:rPr>
                <w:rFonts w:cs="宋体" w:hint="eastAsia"/>
                <w:color w:val="000000"/>
                <w:kern w:val="0"/>
                <w:sz w:val="18"/>
                <w:szCs w:val="18"/>
              </w:rPr>
              <w:t>系统、</w:t>
            </w:r>
            <w:r>
              <w:rPr>
                <w:rFonts w:cs="宋体" w:hint="eastAsia"/>
                <w:color w:val="000000"/>
                <w:kern w:val="0"/>
                <w:sz w:val="18"/>
                <w:szCs w:val="18"/>
              </w:rPr>
              <w:t>Android</w:t>
            </w:r>
            <w:r>
              <w:rPr>
                <w:rFonts w:cs="宋体" w:hint="eastAsia"/>
                <w:color w:val="000000"/>
                <w:kern w:val="0"/>
                <w:sz w:val="18"/>
                <w:szCs w:val="18"/>
              </w:rPr>
              <w:t>系统、</w:t>
            </w:r>
            <w:r>
              <w:rPr>
                <w:rFonts w:cs="宋体" w:hint="eastAsia"/>
                <w:color w:val="000000"/>
                <w:kern w:val="0"/>
                <w:sz w:val="18"/>
                <w:szCs w:val="18"/>
              </w:rPr>
              <w:t>Windows</w:t>
            </w:r>
            <w:r>
              <w:rPr>
                <w:rFonts w:cs="宋体" w:hint="eastAsia"/>
                <w:color w:val="000000"/>
                <w:kern w:val="0"/>
                <w:sz w:val="18"/>
                <w:szCs w:val="18"/>
              </w:rPr>
              <w:t>系统）；</w:t>
            </w:r>
          </w:p>
          <w:p w14:paraId="0867D2E3" w14:textId="77777777" w:rsidR="00CA513E" w:rsidRDefault="004460E2">
            <w:pPr>
              <w:widowControl/>
              <w:numPr>
                <w:ilvl w:val="0"/>
                <w:numId w:val="16"/>
              </w:numPr>
              <w:wordWrap w:val="0"/>
              <w:rPr>
                <w:rFonts w:cs="宋体"/>
                <w:color w:val="000000"/>
                <w:kern w:val="0"/>
                <w:sz w:val="18"/>
                <w:szCs w:val="18"/>
              </w:rPr>
            </w:pPr>
            <w:r>
              <w:rPr>
                <w:rFonts w:cs="宋体" w:hint="eastAsia"/>
                <w:color w:val="000000"/>
                <w:kern w:val="0"/>
                <w:sz w:val="18"/>
                <w:szCs w:val="18"/>
              </w:rPr>
              <w:t>调音台具备至少</w:t>
            </w:r>
            <w:r>
              <w:rPr>
                <w:rFonts w:cs="宋体" w:hint="eastAsia"/>
                <w:color w:val="000000"/>
                <w:kern w:val="0"/>
                <w:sz w:val="18"/>
                <w:szCs w:val="18"/>
              </w:rPr>
              <w:t>4.3</w:t>
            </w:r>
            <w:r>
              <w:rPr>
                <w:rFonts w:cs="宋体" w:hint="eastAsia"/>
                <w:color w:val="000000"/>
                <w:kern w:val="0"/>
                <w:sz w:val="18"/>
                <w:szCs w:val="18"/>
              </w:rPr>
              <w:t>寸</w:t>
            </w:r>
            <w:r>
              <w:rPr>
                <w:rFonts w:cs="宋体" w:hint="eastAsia"/>
                <w:color w:val="000000"/>
                <w:kern w:val="0"/>
                <w:sz w:val="18"/>
                <w:szCs w:val="18"/>
              </w:rPr>
              <w:t>480</w:t>
            </w:r>
            <w:r>
              <w:rPr>
                <w:rFonts w:cs="宋体" w:hint="eastAsia"/>
                <w:color w:val="000000"/>
                <w:kern w:val="0"/>
                <w:sz w:val="18"/>
                <w:szCs w:val="18"/>
              </w:rPr>
              <w:t>×</w:t>
            </w:r>
            <w:r>
              <w:rPr>
                <w:rFonts w:cs="宋体" w:hint="eastAsia"/>
                <w:color w:val="000000"/>
                <w:kern w:val="0"/>
                <w:sz w:val="18"/>
                <w:szCs w:val="18"/>
              </w:rPr>
              <w:t>272</w:t>
            </w:r>
            <w:r>
              <w:rPr>
                <w:rFonts w:cs="宋体" w:hint="eastAsia"/>
                <w:color w:val="000000"/>
                <w:kern w:val="0"/>
                <w:sz w:val="18"/>
                <w:szCs w:val="18"/>
              </w:rPr>
              <w:t>电阻触摸显示屏。</w:t>
            </w:r>
          </w:p>
        </w:tc>
        <w:tc>
          <w:tcPr>
            <w:tcW w:w="220" w:type="pct"/>
            <w:noWrap/>
            <w:vAlign w:val="center"/>
          </w:tcPr>
          <w:p w14:paraId="12120385"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1</w:t>
            </w:r>
          </w:p>
        </w:tc>
        <w:tc>
          <w:tcPr>
            <w:tcW w:w="299" w:type="pct"/>
            <w:noWrap/>
            <w:vAlign w:val="center"/>
          </w:tcPr>
          <w:p w14:paraId="581DB729"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台</w:t>
            </w:r>
          </w:p>
        </w:tc>
      </w:tr>
      <w:tr w:rsidR="00CA513E" w14:paraId="0B2EDF80" w14:textId="77777777">
        <w:trPr>
          <w:trHeight w:val="456"/>
        </w:trPr>
        <w:tc>
          <w:tcPr>
            <w:tcW w:w="212" w:type="pct"/>
            <w:noWrap/>
            <w:vAlign w:val="center"/>
          </w:tcPr>
          <w:p w14:paraId="6E92041E"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5</w:t>
            </w:r>
          </w:p>
        </w:tc>
        <w:tc>
          <w:tcPr>
            <w:tcW w:w="580" w:type="pct"/>
            <w:vAlign w:val="center"/>
          </w:tcPr>
          <w:p w14:paraId="72B4E72F"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AI</w:t>
            </w:r>
            <w:r>
              <w:rPr>
                <w:rFonts w:cs="宋体" w:hint="eastAsia"/>
                <w:color w:val="000000"/>
                <w:kern w:val="0"/>
                <w:sz w:val="18"/>
                <w:szCs w:val="18"/>
              </w:rPr>
              <w:t>智能语音增强处理器</w:t>
            </w:r>
          </w:p>
        </w:tc>
        <w:tc>
          <w:tcPr>
            <w:tcW w:w="3689" w:type="pct"/>
            <w:vAlign w:val="center"/>
          </w:tcPr>
          <w:p w14:paraId="2115F2AF" w14:textId="77777777" w:rsidR="00CA513E" w:rsidRDefault="004460E2">
            <w:pPr>
              <w:widowControl/>
              <w:numPr>
                <w:ilvl w:val="0"/>
                <w:numId w:val="17"/>
              </w:numPr>
              <w:wordWrap w:val="0"/>
              <w:jc w:val="left"/>
              <w:rPr>
                <w:rFonts w:cs="宋体"/>
                <w:color w:val="000000"/>
                <w:kern w:val="0"/>
                <w:sz w:val="18"/>
                <w:szCs w:val="18"/>
              </w:rPr>
            </w:pPr>
            <w:r>
              <w:rPr>
                <w:rFonts w:cs="宋体" w:hint="eastAsia"/>
                <w:color w:val="000000"/>
                <w:kern w:val="0"/>
                <w:sz w:val="18"/>
                <w:szCs w:val="18"/>
              </w:rPr>
              <w:t>输入输出接口：</w:t>
            </w:r>
            <w:r>
              <w:rPr>
                <w:rFonts w:cs="宋体" w:hint="eastAsia"/>
                <w:color w:val="000000"/>
                <w:kern w:val="0"/>
                <w:sz w:val="18"/>
                <w:szCs w:val="18"/>
              </w:rPr>
              <w:t>2</w:t>
            </w:r>
            <w:r>
              <w:rPr>
                <w:rFonts w:cs="宋体" w:hint="eastAsia"/>
                <w:color w:val="000000"/>
                <w:kern w:val="0"/>
                <w:sz w:val="18"/>
                <w:szCs w:val="18"/>
              </w:rPr>
              <w:t>进</w:t>
            </w:r>
            <w:r>
              <w:rPr>
                <w:rFonts w:cs="宋体" w:hint="eastAsia"/>
                <w:color w:val="000000"/>
                <w:kern w:val="0"/>
                <w:sz w:val="18"/>
                <w:szCs w:val="18"/>
              </w:rPr>
              <w:t>2</w:t>
            </w:r>
            <w:r>
              <w:rPr>
                <w:rFonts w:cs="宋体" w:hint="eastAsia"/>
                <w:color w:val="000000"/>
                <w:kern w:val="0"/>
                <w:sz w:val="18"/>
                <w:szCs w:val="18"/>
              </w:rPr>
              <w:t>出，包含平衡式</w:t>
            </w:r>
            <w:r>
              <w:rPr>
                <w:rFonts w:cs="宋体" w:hint="eastAsia"/>
                <w:color w:val="000000"/>
                <w:kern w:val="0"/>
                <w:sz w:val="18"/>
                <w:szCs w:val="18"/>
              </w:rPr>
              <w:t>XLR</w:t>
            </w:r>
            <w:r>
              <w:rPr>
                <w:rFonts w:cs="宋体" w:hint="eastAsia"/>
                <w:color w:val="000000"/>
                <w:kern w:val="0"/>
                <w:sz w:val="18"/>
                <w:szCs w:val="18"/>
              </w:rPr>
              <w:t>卡</w:t>
            </w:r>
            <w:proofErr w:type="gramStart"/>
            <w:r>
              <w:rPr>
                <w:rFonts w:cs="宋体" w:hint="eastAsia"/>
                <w:color w:val="000000"/>
                <w:kern w:val="0"/>
                <w:sz w:val="18"/>
                <w:szCs w:val="18"/>
              </w:rPr>
              <w:t>侬</w:t>
            </w:r>
            <w:proofErr w:type="gramEnd"/>
            <w:r>
              <w:rPr>
                <w:rFonts w:cs="宋体" w:hint="eastAsia"/>
                <w:color w:val="000000"/>
                <w:kern w:val="0"/>
                <w:sz w:val="18"/>
                <w:szCs w:val="18"/>
              </w:rPr>
              <w:t>及</w:t>
            </w:r>
            <w:r>
              <w:rPr>
                <w:rFonts w:cs="宋体" w:hint="eastAsia"/>
                <w:color w:val="000000"/>
                <w:kern w:val="0"/>
                <w:sz w:val="18"/>
                <w:szCs w:val="18"/>
              </w:rPr>
              <w:t>TRS 6.35</w:t>
            </w:r>
            <w:r>
              <w:rPr>
                <w:rFonts w:cs="宋体" w:hint="eastAsia"/>
                <w:color w:val="000000"/>
                <w:kern w:val="0"/>
                <w:sz w:val="18"/>
                <w:szCs w:val="18"/>
              </w:rPr>
              <w:t>大三芯插口；</w:t>
            </w:r>
          </w:p>
          <w:p w14:paraId="620BD9BF" w14:textId="77777777" w:rsidR="00CA513E" w:rsidRDefault="004460E2">
            <w:pPr>
              <w:widowControl/>
              <w:numPr>
                <w:ilvl w:val="0"/>
                <w:numId w:val="17"/>
              </w:numPr>
              <w:wordWrap w:val="0"/>
              <w:jc w:val="left"/>
              <w:rPr>
                <w:rFonts w:cs="宋体"/>
                <w:color w:val="000000"/>
                <w:kern w:val="0"/>
                <w:sz w:val="18"/>
                <w:szCs w:val="18"/>
              </w:rPr>
            </w:pPr>
            <w:r>
              <w:rPr>
                <w:rFonts w:cs="宋体" w:hint="eastAsia"/>
                <w:color w:val="000000"/>
                <w:kern w:val="0"/>
                <w:sz w:val="18"/>
                <w:szCs w:val="18"/>
              </w:rPr>
              <w:t>幅频响应：</w:t>
            </w:r>
            <w:r>
              <w:rPr>
                <w:rFonts w:cs="宋体" w:hint="eastAsia"/>
                <w:color w:val="000000"/>
                <w:kern w:val="0"/>
                <w:sz w:val="18"/>
                <w:szCs w:val="18"/>
              </w:rPr>
              <w:t xml:space="preserve">20Hz~20kHz </w:t>
            </w:r>
            <w:r>
              <w:rPr>
                <w:rFonts w:cs="宋体" w:hint="eastAsia"/>
                <w:color w:val="000000"/>
                <w:kern w:val="0"/>
                <w:sz w:val="18"/>
                <w:szCs w:val="18"/>
              </w:rPr>
              <w:t>±</w:t>
            </w:r>
            <w:r>
              <w:rPr>
                <w:rFonts w:cs="宋体" w:hint="eastAsia"/>
                <w:color w:val="000000"/>
                <w:kern w:val="0"/>
                <w:sz w:val="18"/>
                <w:szCs w:val="18"/>
              </w:rPr>
              <w:t xml:space="preserve"> 1.0dB</w:t>
            </w:r>
            <w:r>
              <w:rPr>
                <w:rFonts w:cs="宋体" w:hint="eastAsia"/>
                <w:color w:val="000000"/>
                <w:kern w:val="0"/>
                <w:sz w:val="18"/>
                <w:szCs w:val="18"/>
              </w:rPr>
              <w:t>；</w:t>
            </w:r>
          </w:p>
          <w:p w14:paraId="447EE325" w14:textId="77777777" w:rsidR="00CA513E" w:rsidRDefault="004460E2">
            <w:pPr>
              <w:widowControl/>
              <w:numPr>
                <w:ilvl w:val="0"/>
                <w:numId w:val="17"/>
              </w:numPr>
              <w:wordWrap w:val="0"/>
              <w:jc w:val="left"/>
              <w:rPr>
                <w:rFonts w:cs="宋体"/>
                <w:color w:val="000000"/>
                <w:kern w:val="0"/>
                <w:sz w:val="18"/>
                <w:szCs w:val="18"/>
              </w:rPr>
            </w:pPr>
            <w:r>
              <w:rPr>
                <w:rFonts w:cs="宋体" w:hint="eastAsia"/>
                <w:color w:val="000000"/>
                <w:kern w:val="0"/>
                <w:sz w:val="18"/>
                <w:szCs w:val="18"/>
              </w:rPr>
              <w:t>最大输入电平：线路输入</w:t>
            </w:r>
            <w:r>
              <w:rPr>
                <w:rFonts w:cs="宋体" w:hint="eastAsia"/>
                <w:color w:val="000000"/>
                <w:kern w:val="0"/>
                <w:sz w:val="18"/>
                <w:szCs w:val="18"/>
              </w:rPr>
              <w:t>+15dBu@1kHz</w:t>
            </w:r>
            <w:r>
              <w:rPr>
                <w:rFonts w:cs="宋体" w:hint="eastAsia"/>
                <w:color w:val="000000"/>
                <w:kern w:val="0"/>
                <w:sz w:val="18"/>
                <w:szCs w:val="18"/>
              </w:rPr>
              <w:t>，麦克风输入</w:t>
            </w:r>
            <w:r>
              <w:rPr>
                <w:rFonts w:cs="宋体" w:hint="eastAsia"/>
                <w:color w:val="000000"/>
                <w:kern w:val="0"/>
                <w:sz w:val="18"/>
                <w:szCs w:val="18"/>
              </w:rPr>
              <w:t>-4.0dBu@1kHz</w:t>
            </w:r>
            <w:r>
              <w:rPr>
                <w:rFonts w:cs="宋体" w:hint="eastAsia"/>
                <w:color w:val="000000"/>
                <w:kern w:val="0"/>
                <w:sz w:val="18"/>
                <w:szCs w:val="18"/>
              </w:rPr>
              <w:t>；最大输出电平：＞</w:t>
            </w:r>
            <w:r>
              <w:rPr>
                <w:rFonts w:cs="宋体" w:hint="eastAsia"/>
                <w:color w:val="000000"/>
                <w:kern w:val="0"/>
                <w:sz w:val="18"/>
                <w:szCs w:val="18"/>
              </w:rPr>
              <w:t>+15dBu@1kHz</w:t>
            </w:r>
            <w:r>
              <w:rPr>
                <w:rFonts w:cs="宋体" w:hint="eastAsia"/>
                <w:color w:val="000000"/>
                <w:kern w:val="0"/>
                <w:sz w:val="18"/>
                <w:szCs w:val="18"/>
              </w:rPr>
              <w:t>，</w:t>
            </w:r>
            <w:r>
              <w:rPr>
                <w:rFonts w:cs="宋体" w:hint="eastAsia"/>
                <w:color w:val="000000"/>
                <w:kern w:val="0"/>
                <w:sz w:val="18"/>
                <w:szCs w:val="18"/>
              </w:rPr>
              <w:t>THD&lt;0.1%</w:t>
            </w:r>
            <w:r>
              <w:rPr>
                <w:rFonts w:cs="宋体" w:hint="eastAsia"/>
                <w:color w:val="000000"/>
                <w:kern w:val="0"/>
                <w:sz w:val="18"/>
                <w:szCs w:val="18"/>
              </w:rPr>
              <w:t>时；</w:t>
            </w:r>
          </w:p>
          <w:p w14:paraId="52DCDE3A" w14:textId="77777777" w:rsidR="00CA513E" w:rsidRDefault="004460E2">
            <w:pPr>
              <w:widowControl/>
              <w:numPr>
                <w:ilvl w:val="0"/>
                <w:numId w:val="17"/>
              </w:numPr>
              <w:wordWrap w:val="0"/>
              <w:jc w:val="left"/>
              <w:rPr>
                <w:rFonts w:cs="宋体"/>
                <w:color w:val="000000"/>
                <w:kern w:val="0"/>
                <w:sz w:val="18"/>
                <w:szCs w:val="18"/>
              </w:rPr>
            </w:pPr>
            <w:r>
              <w:rPr>
                <w:rFonts w:cs="宋体" w:hint="eastAsia"/>
                <w:color w:val="000000"/>
                <w:kern w:val="0"/>
                <w:sz w:val="18"/>
                <w:szCs w:val="18"/>
              </w:rPr>
              <w:lastRenderedPageBreak/>
              <w:t>本底噪声：线路输入＜</w:t>
            </w:r>
            <w:r>
              <w:rPr>
                <w:rFonts w:cs="宋体" w:hint="eastAsia"/>
                <w:color w:val="000000"/>
                <w:kern w:val="0"/>
                <w:sz w:val="18"/>
                <w:szCs w:val="18"/>
              </w:rPr>
              <w:t>-88dBu</w:t>
            </w:r>
            <w:r>
              <w:rPr>
                <w:rFonts w:cs="宋体" w:hint="eastAsia"/>
                <w:color w:val="000000"/>
                <w:kern w:val="0"/>
                <w:sz w:val="18"/>
                <w:szCs w:val="18"/>
              </w:rPr>
              <w:t>，麦克风输入＜</w:t>
            </w:r>
            <w:r>
              <w:rPr>
                <w:rFonts w:cs="宋体" w:hint="eastAsia"/>
                <w:color w:val="000000"/>
                <w:kern w:val="0"/>
                <w:sz w:val="18"/>
                <w:szCs w:val="18"/>
              </w:rPr>
              <w:t>-80dBu</w:t>
            </w:r>
            <w:r>
              <w:rPr>
                <w:rFonts w:cs="宋体" w:hint="eastAsia"/>
                <w:color w:val="000000"/>
                <w:kern w:val="0"/>
                <w:sz w:val="18"/>
                <w:szCs w:val="18"/>
              </w:rPr>
              <w:t>；</w:t>
            </w:r>
          </w:p>
          <w:p w14:paraId="7E464476" w14:textId="77777777" w:rsidR="00CA513E" w:rsidRDefault="004460E2">
            <w:pPr>
              <w:widowControl/>
              <w:numPr>
                <w:ilvl w:val="0"/>
                <w:numId w:val="17"/>
              </w:numPr>
              <w:wordWrap w:val="0"/>
              <w:jc w:val="left"/>
              <w:rPr>
                <w:rFonts w:cs="宋体"/>
                <w:color w:val="000000"/>
                <w:kern w:val="0"/>
                <w:sz w:val="18"/>
                <w:szCs w:val="18"/>
              </w:rPr>
            </w:pPr>
            <w:r>
              <w:rPr>
                <w:rFonts w:cs="宋体" w:hint="eastAsia"/>
                <w:color w:val="000000"/>
                <w:kern w:val="0"/>
                <w:sz w:val="18"/>
                <w:szCs w:val="18"/>
              </w:rPr>
              <w:t>系统延时：＜</w:t>
            </w:r>
            <w:r>
              <w:rPr>
                <w:rFonts w:cs="宋体" w:hint="eastAsia"/>
                <w:color w:val="000000"/>
                <w:kern w:val="0"/>
                <w:sz w:val="18"/>
                <w:szCs w:val="18"/>
              </w:rPr>
              <w:t>2ms</w:t>
            </w:r>
            <w:r>
              <w:rPr>
                <w:rFonts w:cs="宋体" w:hint="eastAsia"/>
                <w:color w:val="000000"/>
                <w:kern w:val="0"/>
                <w:sz w:val="18"/>
                <w:szCs w:val="18"/>
              </w:rPr>
              <w:t>，降噪设置</w:t>
            </w:r>
            <w:r>
              <w:rPr>
                <w:rFonts w:cs="宋体" w:hint="eastAsia"/>
                <w:color w:val="000000"/>
                <w:kern w:val="0"/>
                <w:sz w:val="18"/>
                <w:szCs w:val="18"/>
              </w:rPr>
              <w:t>MAX</w:t>
            </w:r>
            <w:r>
              <w:rPr>
                <w:rFonts w:cs="宋体" w:hint="eastAsia"/>
                <w:color w:val="000000"/>
                <w:kern w:val="0"/>
                <w:sz w:val="18"/>
                <w:szCs w:val="18"/>
              </w:rPr>
              <w:t>最大时为</w:t>
            </w:r>
            <w:r>
              <w:rPr>
                <w:rFonts w:cs="宋体" w:hint="eastAsia"/>
                <w:color w:val="000000"/>
                <w:kern w:val="0"/>
                <w:sz w:val="18"/>
                <w:szCs w:val="18"/>
              </w:rPr>
              <w:t>15ms</w:t>
            </w:r>
            <w:r>
              <w:rPr>
                <w:rFonts w:cs="宋体" w:hint="eastAsia"/>
                <w:color w:val="000000"/>
                <w:kern w:val="0"/>
                <w:sz w:val="18"/>
                <w:szCs w:val="18"/>
              </w:rPr>
              <w:t>；</w:t>
            </w:r>
          </w:p>
          <w:p w14:paraId="45ADEE5A" w14:textId="77777777" w:rsidR="00CA513E" w:rsidRDefault="004460E2">
            <w:pPr>
              <w:widowControl/>
              <w:numPr>
                <w:ilvl w:val="0"/>
                <w:numId w:val="17"/>
              </w:numPr>
              <w:wordWrap w:val="0"/>
              <w:jc w:val="left"/>
              <w:rPr>
                <w:rFonts w:cs="宋体"/>
                <w:color w:val="000000"/>
                <w:kern w:val="0"/>
                <w:sz w:val="18"/>
                <w:szCs w:val="18"/>
              </w:rPr>
            </w:pPr>
            <w:r>
              <w:rPr>
                <w:rFonts w:cs="宋体" w:hint="eastAsia"/>
                <w:color w:val="000000"/>
                <w:kern w:val="0"/>
                <w:sz w:val="18"/>
                <w:szCs w:val="18"/>
              </w:rPr>
              <w:t>信号处理能力支持人工智能降噪及增益控制、反馈抑制、</w:t>
            </w:r>
            <w:r>
              <w:rPr>
                <w:rFonts w:cs="宋体" w:hint="eastAsia"/>
                <w:color w:val="000000"/>
                <w:kern w:val="0"/>
                <w:sz w:val="18"/>
                <w:szCs w:val="18"/>
              </w:rPr>
              <w:t>10</w:t>
            </w:r>
            <w:r>
              <w:rPr>
                <w:rFonts w:cs="宋体" w:hint="eastAsia"/>
                <w:color w:val="000000"/>
                <w:kern w:val="0"/>
                <w:sz w:val="18"/>
                <w:szCs w:val="18"/>
              </w:rPr>
              <w:t>段参量均衡、高低通、</w:t>
            </w:r>
            <w:r>
              <w:rPr>
                <w:rFonts w:cs="宋体" w:hint="eastAsia"/>
                <w:color w:val="000000"/>
                <w:kern w:val="0"/>
                <w:sz w:val="18"/>
                <w:szCs w:val="18"/>
              </w:rPr>
              <w:t>AGC</w:t>
            </w:r>
            <w:r>
              <w:rPr>
                <w:rFonts w:cs="宋体" w:hint="eastAsia"/>
                <w:color w:val="000000"/>
                <w:kern w:val="0"/>
                <w:sz w:val="18"/>
                <w:szCs w:val="18"/>
              </w:rPr>
              <w:t>自动增益。</w:t>
            </w:r>
          </w:p>
        </w:tc>
        <w:tc>
          <w:tcPr>
            <w:tcW w:w="220" w:type="pct"/>
            <w:noWrap/>
            <w:vAlign w:val="center"/>
          </w:tcPr>
          <w:p w14:paraId="3C9DDCF2"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lastRenderedPageBreak/>
              <w:t>1</w:t>
            </w:r>
          </w:p>
        </w:tc>
        <w:tc>
          <w:tcPr>
            <w:tcW w:w="299" w:type="pct"/>
            <w:noWrap/>
            <w:vAlign w:val="center"/>
          </w:tcPr>
          <w:p w14:paraId="0F31F91F"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台</w:t>
            </w:r>
          </w:p>
        </w:tc>
      </w:tr>
      <w:tr w:rsidR="00CA513E" w14:paraId="4FE4B306" w14:textId="77777777">
        <w:trPr>
          <w:trHeight w:val="456"/>
        </w:trPr>
        <w:tc>
          <w:tcPr>
            <w:tcW w:w="212" w:type="pct"/>
            <w:noWrap/>
            <w:vAlign w:val="center"/>
          </w:tcPr>
          <w:p w14:paraId="2040DEAF"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6</w:t>
            </w:r>
          </w:p>
        </w:tc>
        <w:tc>
          <w:tcPr>
            <w:tcW w:w="580" w:type="pct"/>
            <w:vAlign w:val="center"/>
          </w:tcPr>
          <w:p w14:paraId="73ABA75A"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分布式一体化节点</w:t>
            </w:r>
          </w:p>
        </w:tc>
        <w:tc>
          <w:tcPr>
            <w:tcW w:w="3689" w:type="pct"/>
            <w:vAlign w:val="center"/>
          </w:tcPr>
          <w:p w14:paraId="1B40285A" w14:textId="77777777" w:rsidR="00CA513E" w:rsidRDefault="004460E2">
            <w:pPr>
              <w:widowControl/>
              <w:numPr>
                <w:ilvl w:val="0"/>
                <w:numId w:val="18"/>
              </w:numPr>
              <w:wordWrap w:val="0"/>
              <w:jc w:val="left"/>
              <w:rPr>
                <w:rFonts w:cs="宋体"/>
                <w:color w:val="000000"/>
                <w:kern w:val="0"/>
                <w:sz w:val="18"/>
                <w:szCs w:val="18"/>
              </w:rPr>
            </w:pPr>
            <w:r>
              <w:rPr>
                <w:rFonts w:cs="宋体" w:hint="eastAsia"/>
                <w:color w:val="000000"/>
                <w:kern w:val="0"/>
                <w:sz w:val="18"/>
                <w:szCs w:val="18"/>
              </w:rPr>
              <w:t>输入输出一体化设计，设备</w:t>
            </w:r>
            <w:proofErr w:type="gramStart"/>
            <w:r>
              <w:rPr>
                <w:rFonts w:cs="宋体" w:hint="eastAsia"/>
                <w:color w:val="000000"/>
                <w:kern w:val="0"/>
                <w:sz w:val="18"/>
                <w:szCs w:val="18"/>
              </w:rPr>
              <w:t>需支持</w:t>
            </w:r>
            <w:proofErr w:type="gramEnd"/>
            <w:r>
              <w:rPr>
                <w:rFonts w:cs="宋体" w:hint="eastAsia"/>
                <w:color w:val="000000"/>
                <w:kern w:val="0"/>
                <w:sz w:val="18"/>
                <w:szCs w:val="18"/>
              </w:rPr>
              <w:t>自定义工作模式，通过按钮切换或者网页自由切换输入输出；</w:t>
            </w:r>
          </w:p>
          <w:p w14:paraId="0758B387" w14:textId="77777777" w:rsidR="00CA513E" w:rsidRDefault="004460E2">
            <w:pPr>
              <w:widowControl/>
              <w:numPr>
                <w:ilvl w:val="0"/>
                <w:numId w:val="18"/>
              </w:numPr>
              <w:wordWrap w:val="0"/>
              <w:jc w:val="left"/>
              <w:rPr>
                <w:rFonts w:cs="宋体"/>
                <w:color w:val="000000"/>
                <w:kern w:val="0"/>
                <w:sz w:val="18"/>
                <w:szCs w:val="18"/>
              </w:rPr>
            </w:pPr>
            <w:proofErr w:type="gramStart"/>
            <w:r>
              <w:rPr>
                <w:rFonts w:cs="宋体" w:hint="eastAsia"/>
                <w:color w:val="000000"/>
                <w:kern w:val="0"/>
                <w:sz w:val="18"/>
                <w:szCs w:val="18"/>
              </w:rPr>
              <w:t>需支持</w:t>
            </w:r>
            <w:proofErr w:type="gramEnd"/>
            <w:r>
              <w:rPr>
                <w:rFonts w:cs="宋体" w:hint="eastAsia"/>
                <w:color w:val="000000"/>
                <w:kern w:val="0"/>
                <w:sz w:val="18"/>
                <w:szCs w:val="18"/>
              </w:rPr>
              <w:t>画面拼接功能，并具有拼接画面的拼缝补偿功能，可精确至</w:t>
            </w:r>
            <w:r>
              <w:rPr>
                <w:rFonts w:cs="宋体" w:hint="eastAsia"/>
                <w:color w:val="000000"/>
                <w:kern w:val="0"/>
                <w:sz w:val="18"/>
                <w:szCs w:val="18"/>
              </w:rPr>
              <w:t>1</w:t>
            </w:r>
            <w:r>
              <w:rPr>
                <w:rFonts w:cs="宋体" w:hint="eastAsia"/>
                <w:color w:val="000000"/>
                <w:kern w:val="0"/>
                <w:sz w:val="18"/>
                <w:szCs w:val="18"/>
              </w:rPr>
              <w:t>像素点，支持实时预览画面、画面位置调整、叠加、漫游、缩放功能；</w:t>
            </w:r>
          </w:p>
          <w:p w14:paraId="70EC09AC" w14:textId="77777777" w:rsidR="00CA513E" w:rsidRDefault="004460E2">
            <w:pPr>
              <w:widowControl/>
              <w:numPr>
                <w:ilvl w:val="0"/>
                <w:numId w:val="18"/>
              </w:numPr>
              <w:wordWrap w:val="0"/>
              <w:jc w:val="left"/>
              <w:rPr>
                <w:rFonts w:cs="宋体"/>
                <w:color w:val="000000"/>
                <w:kern w:val="0"/>
                <w:sz w:val="18"/>
                <w:szCs w:val="18"/>
              </w:rPr>
            </w:pPr>
            <w:proofErr w:type="gramStart"/>
            <w:r>
              <w:rPr>
                <w:rFonts w:cs="宋体" w:hint="eastAsia"/>
                <w:color w:val="000000"/>
                <w:kern w:val="0"/>
                <w:sz w:val="18"/>
                <w:szCs w:val="18"/>
              </w:rPr>
              <w:t>需支持</w:t>
            </w:r>
            <w:proofErr w:type="gramEnd"/>
            <w:r>
              <w:rPr>
                <w:rFonts w:cs="宋体" w:hint="eastAsia"/>
                <w:color w:val="000000"/>
                <w:kern w:val="0"/>
                <w:sz w:val="18"/>
                <w:szCs w:val="18"/>
              </w:rPr>
              <w:t>坐席跟随功能，即本坐席可主动或被动跟随其他坐席屏幕的信号，与被跟随坐席动态保持同步，</w:t>
            </w:r>
            <w:proofErr w:type="gramStart"/>
            <w:r>
              <w:rPr>
                <w:rFonts w:cs="宋体" w:hint="eastAsia"/>
                <w:color w:val="000000"/>
                <w:kern w:val="0"/>
                <w:sz w:val="18"/>
                <w:szCs w:val="18"/>
              </w:rPr>
              <w:t>需支持</w:t>
            </w:r>
            <w:proofErr w:type="gramEnd"/>
            <w:r>
              <w:rPr>
                <w:rFonts w:cs="宋体" w:hint="eastAsia"/>
                <w:color w:val="000000"/>
                <w:kern w:val="0"/>
                <w:sz w:val="18"/>
                <w:szCs w:val="18"/>
              </w:rPr>
              <w:t>快捷键隐藏</w:t>
            </w:r>
            <w:r>
              <w:rPr>
                <w:rFonts w:cs="宋体" w:hint="eastAsia"/>
                <w:color w:val="000000"/>
                <w:kern w:val="0"/>
                <w:sz w:val="18"/>
                <w:szCs w:val="18"/>
              </w:rPr>
              <w:t>/</w:t>
            </w:r>
            <w:r>
              <w:rPr>
                <w:rFonts w:cs="宋体" w:hint="eastAsia"/>
                <w:color w:val="000000"/>
                <w:kern w:val="0"/>
                <w:sz w:val="18"/>
                <w:szCs w:val="18"/>
              </w:rPr>
              <w:t>显示</w:t>
            </w:r>
            <w:r>
              <w:rPr>
                <w:rFonts w:cs="宋体" w:hint="eastAsia"/>
                <w:color w:val="000000"/>
                <w:kern w:val="0"/>
                <w:sz w:val="18"/>
                <w:szCs w:val="18"/>
              </w:rPr>
              <w:t>OSD</w:t>
            </w:r>
            <w:r>
              <w:rPr>
                <w:rFonts w:cs="宋体" w:hint="eastAsia"/>
                <w:color w:val="000000"/>
                <w:kern w:val="0"/>
                <w:sz w:val="18"/>
                <w:szCs w:val="18"/>
              </w:rPr>
              <w:t>菜单；</w:t>
            </w:r>
          </w:p>
          <w:p w14:paraId="2A3BFE34" w14:textId="09F5A843" w:rsidR="00CA513E" w:rsidRDefault="004460E2">
            <w:pPr>
              <w:widowControl/>
              <w:numPr>
                <w:ilvl w:val="0"/>
                <w:numId w:val="18"/>
              </w:numPr>
              <w:wordWrap w:val="0"/>
              <w:jc w:val="left"/>
              <w:rPr>
                <w:rFonts w:cs="宋体"/>
                <w:color w:val="000000"/>
                <w:kern w:val="0"/>
                <w:sz w:val="18"/>
                <w:szCs w:val="18"/>
              </w:rPr>
            </w:pPr>
            <w:proofErr w:type="gramStart"/>
            <w:r>
              <w:rPr>
                <w:rFonts w:cs="宋体" w:hint="eastAsia"/>
                <w:color w:val="000000"/>
                <w:kern w:val="0"/>
                <w:sz w:val="18"/>
                <w:szCs w:val="18"/>
              </w:rPr>
              <w:t>需支持</w:t>
            </w:r>
            <w:proofErr w:type="gramEnd"/>
            <w:r>
              <w:rPr>
                <w:rFonts w:cs="宋体" w:hint="eastAsia"/>
                <w:color w:val="000000"/>
                <w:kern w:val="0"/>
                <w:sz w:val="18"/>
                <w:szCs w:val="18"/>
              </w:rPr>
              <w:t>KVM</w:t>
            </w:r>
            <w:r>
              <w:rPr>
                <w:rFonts w:cs="宋体" w:hint="eastAsia"/>
                <w:color w:val="000000"/>
                <w:kern w:val="0"/>
                <w:sz w:val="18"/>
                <w:szCs w:val="18"/>
              </w:rPr>
              <w:t>可视化，在</w:t>
            </w:r>
            <w:r>
              <w:rPr>
                <w:rFonts w:cs="宋体" w:hint="eastAsia"/>
                <w:color w:val="000000"/>
                <w:kern w:val="0"/>
                <w:sz w:val="18"/>
                <w:szCs w:val="18"/>
              </w:rPr>
              <w:t>OSD</w:t>
            </w:r>
            <w:r>
              <w:rPr>
                <w:rFonts w:cs="宋体" w:hint="eastAsia"/>
                <w:color w:val="000000"/>
                <w:kern w:val="0"/>
                <w:sz w:val="18"/>
                <w:szCs w:val="18"/>
              </w:rPr>
              <w:t>菜单上可对</w:t>
            </w:r>
            <w:r w:rsidR="00F55E48">
              <w:rPr>
                <w:rFonts w:cs="宋体" w:hint="eastAsia"/>
                <w:color w:val="000000"/>
                <w:kern w:val="0"/>
                <w:sz w:val="18"/>
                <w:szCs w:val="18"/>
              </w:rPr>
              <w:t>分布式系统</w:t>
            </w:r>
            <w:r>
              <w:rPr>
                <w:rFonts w:cs="宋体" w:hint="eastAsia"/>
                <w:color w:val="000000"/>
                <w:kern w:val="0"/>
                <w:sz w:val="18"/>
                <w:szCs w:val="18"/>
              </w:rPr>
              <w:t>内所有信号进行可视化预览、切换、跨屏、漫游、大屏推送与接管、抓取，远程交互协同，支持</w:t>
            </w:r>
            <w:r>
              <w:rPr>
                <w:rFonts w:cs="宋体" w:hint="eastAsia"/>
                <w:color w:val="000000"/>
                <w:kern w:val="0"/>
                <w:sz w:val="18"/>
                <w:szCs w:val="18"/>
              </w:rPr>
              <w:t>KVM</w:t>
            </w:r>
            <w:r>
              <w:rPr>
                <w:rFonts w:cs="宋体" w:hint="eastAsia"/>
                <w:color w:val="000000"/>
                <w:kern w:val="0"/>
                <w:sz w:val="18"/>
                <w:szCs w:val="18"/>
              </w:rPr>
              <w:t>系统联动，</w:t>
            </w:r>
            <w:proofErr w:type="gramStart"/>
            <w:r>
              <w:rPr>
                <w:rFonts w:cs="宋体" w:hint="eastAsia"/>
                <w:color w:val="000000"/>
                <w:kern w:val="0"/>
                <w:sz w:val="18"/>
                <w:szCs w:val="18"/>
              </w:rPr>
              <w:t>支持鼠键控制</w:t>
            </w:r>
            <w:proofErr w:type="gramEnd"/>
            <w:r>
              <w:rPr>
                <w:rFonts w:cs="宋体" w:hint="eastAsia"/>
                <w:color w:val="000000"/>
                <w:kern w:val="0"/>
                <w:sz w:val="18"/>
                <w:szCs w:val="18"/>
              </w:rPr>
              <w:t>，</w:t>
            </w:r>
            <w:proofErr w:type="gramStart"/>
            <w:r>
              <w:rPr>
                <w:rFonts w:cs="宋体" w:hint="eastAsia"/>
                <w:color w:val="000000"/>
                <w:kern w:val="0"/>
                <w:sz w:val="18"/>
                <w:szCs w:val="18"/>
              </w:rPr>
              <w:t>键鼠无缝</w:t>
            </w:r>
            <w:proofErr w:type="gramEnd"/>
            <w:r>
              <w:rPr>
                <w:rFonts w:cs="宋体" w:hint="eastAsia"/>
                <w:color w:val="000000"/>
                <w:kern w:val="0"/>
                <w:sz w:val="18"/>
                <w:szCs w:val="18"/>
              </w:rPr>
              <w:t>跨系统滑屏操作；</w:t>
            </w:r>
          </w:p>
          <w:p w14:paraId="5A93C7F6" w14:textId="77777777" w:rsidR="00CA513E" w:rsidRDefault="004460E2">
            <w:pPr>
              <w:widowControl/>
              <w:numPr>
                <w:ilvl w:val="0"/>
                <w:numId w:val="18"/>
              </w:numPr>
              <w:wordWrap w:val="0"/>
              <w:jc w:val="left"/>
              <w:rPr>
                <w:rFonts w:cs="宋体"/>
                <w:color w:val="000000"/>
                <w:kern w:val="0"/>
                <w:sz w:val="18"/>
                <w:szCs w:val="18"/>
              </w:rPr>
            </w:pPr>
            <w:r>
              <w:rPr>
                <w:rFonts w:cs="宋体" w:hint="eastAsia"/>
                <w:color w:val="000000"/>
                <w:kern w:val="0"/>
                <w:sz w:val="18"/>
                <w:szCs w:val="18"/>
              </w:rPr>
              <w:t>设备接口需满足不少于</w:t>
            </w:r>
            <w:r>
              <w:rPr>
                <w:rFonts w:cs="宋体" w:hint="eastAsia"/>
                <w:color w:val="000000"/>
                <w:kern w:val="0"/>
                <w:sz w:val="18"/>
                <w:szCs w:val="18"/>
              </w:rPr>
              <w:t>1</w:t>
            </w:r>
            <w:r>
              <w:rPr>
                <w:rFonts w:cs="宋体" w:hint="eastAsia"/>
                <w:color w:val="000000"/>
                <w:kern w:val="0"/>
                <w:sz w:val="18"/>
                <w:szCs w:val="18"/>
              </w:rPr>
              <w:t>路立体声音频输入、</w:t>
            </w:r>
            <w:r>
              <w:rPr>
                <w:rFonts w:cs="宋体" w:hint="eastAsia"/>
                <w:color w:val="000000"/>
                <w:kern w:val="0"/>
                <w:sz w:val="18"/>
                <w:szCs w:val="18"/>
              </w:rPr>
              <w:t>1</w:t>
            </w:r>
            <w:r>
              <w:rPr>
                <w:rFonts w:cs="宋体" w:hint="eastAsia"/>
                <w:color w:val="000000"/>
                <w:kern w:val="0"/>
                <w:sz w:val="18"/>
                <w:szCs w:val="18"/>
              </w:rPr>
              <w:t>路立体声音频输出、</w:t>
            </w:r>
            <w:r>
              <w:rPr>
                <w:rFonts w:cs="宋体" w:hint="eastAsia"/>
                <w:color w:val="000000"/>
                <w:kern w:val="0"/>
                <w:sz w:val="18"/>
                <w:szCs w:val="18"/>
              </w:rPr>
              <w:t>1</w:t>
            </w:r>
            <w:r>
              <w:rPr>
                <w:rFonts w:cs="宋体" w:hint="eastAsia"/>
                <w:color w:val="000000"/>
                <w:kern w:val="0"/>
                <w:sz w:val="18"/>
                <w:szCs w:val="18"/>
              </w:rPr>
              <w:t>路</w:t>
            </w:r>
            <w:r>
              <w:rPr>
                <w:rFonts w:cs="宋体" w:hint="eastAsia"/>
                <w:color w:val="000000"/>
                <w:kern w:val="0"/>
                <w:sz w:val="18"/>
                <w:szCs w:val="18"/>
              </w:rPr>
              <w:t>HDMI</w:t>
            </w:r>
            <w:r>
              <w:rPr>
                <w:rFonts w:cs="宋体" w:hint="eastAsia"/>
                <w:color w:val="000000"/>
                <w:kern w:val="0"/>
                <w:sz w:val="18"/>
                <w:szCs w:val="18"/>
              </w:rPr>
              <w:t>输入、</w:t>
            </w:r>
            <w:r>
              <w:rPr>
                <w:rFonts w:cs="宋体" w:hint="eastAsia"/>
                <w:color w:val="000000"/>
                <w:kern w:val="0"/>
                <w:sz w:val="18"/>
                <w:szCs w:val="18"/>
              </w:rPr>
              <w:t>1</w:t>
            </w:r>
            <w:r>
              <w:rPr>
                <w:rFonts w:cs="宋体" w:hint="eastAsia"/>
                <w:color w:val="000000"/>
                <w:kern w:val="0"/>
                <w:sz w:val="18"/>
                <w:szCs w:val="18"/>
              </w:rPr>
              <w:t>路</w:t>
            </w:r>
            <w:r>
              <w:rPr>
                <w:rFonts w:cs="宋体" w:hint="eastAsia"/>
                <w:color w:val="000000"/>
                <w:kern w:val="0"/>
                <w:sz w:val="18"/>
                <w:szCs w:val="18"/>
              </w:rPr>
              <w:t>HDMI</w:t>
            </w:r>
            <w:r>
              <w:rPr>
                <w:rFonts w:cs="宋体" w:hint="eastAsia"/>
                <w:color w:val="000000"/>
                <w:kern w:val="0"/>
                <w:sz w:val="18"/>
                <w:szCs w:val="18"/>
              </w:rPr>
              <w:t>环出、</w:t>
            </w:r>
            <w:r>
              <w:rPr>
                <w:rFonts w:cs="宋体" w:hint="eastAsia"/>
                <w:color w:val="000000"/>
                <w:kern w:val="0"/>
                <w:sz w:val="18"/>
                <w:szCs w:val="18"/>
              </w:rPr>
              <w:t>1</w:t>
            </w:r>
            <w:r>
              <w:rPr>
                <w:rFonts w:cs="宋体" w:hint="eastAsia"/>
                <w:color w:val="000000"/>
                <w:kern w:val="0"/>
                <w:sz w:val="18"/>
                <w:szCs w:val="18"/>
              </w:rPr>
              <w:t>路</w:t>
            </w:r>
            <w:r>
              <w:rPr>
                <w:rFonts w:cs="宋体" w:hint="eastAsia"/>
                <w:color w:val="000000"/>
                <w:kern w:val="0"/>
                <w:sz w:val="18"/>
                <w:szCs w:val="18"/>
              </w:rPr>
              <w:t>HDMI</w:t>
            </w:r>
            <w:r>
              <w:rPr>
                <w:rFonts w:cs="宋体" w:hint="eastAsia"/>
                <w:color w:val="000000"/>
                <w:kern w:val="0"/>
                <w:sz w:val="18"/>
                <w:szCs w:val="18"/>
              </w:rPr>
              <w:t>输出，输出分辨率支持不低于</w:t>
            </w:r>
            <w:r>
              <w:rPr>
                <w:rFonts w:cs="宋体" w:hint="eastAsia"/>
                <w:color w:val="000000"/>
                <w:kern w:val="0"/>
                <w:sz w:val="18"/>
                <w:szCs w:val="18"/>
              </w:rPr>
              <w:t>4K</w:t>
            </w:r>
            <w:r>
              <w:rPr>
                <w:rFonts w:cs="宋体"/>
                <w:color w:val="000000"/>
                <w:kern w:val="0"/>
                <w:sz w:val="18"/>
                <w:szCs w:val="18"/>
              </w:rPr>
              <w:t xml:space="preserve"> </w:t>
            </w:r>
            <w:r>
              <w:rPr>
                <w:rFonts w:cs="宋体" w:hint="eastAsia"/>
                <w:color w:val="000000"/>
                <w:kern w:val="0"/>
                <w:sz w:val="18"/>
                <w:szCs w:val="18"/>
              </w:rPr>
              <w:t>60</w:t>
            </w:r>
            <w:r>
              <w:rPr>
                <w:rFonts w:cs="宋体"/>
                <w:color w:val="000000"/>
                <w:kern w:val="0"/>
                <w:sz w:val="18"/>
                <w:szCs w:val="18"/>
              </w:rPr>
              <w:t>H</w:t>
            </w:r>
            <w:r>
              <w:rPr>
                <w:rFonts w:cs="宋体" w:hint="eastAsia"/>
                <w:color w:val="000000"/>
                <w:kern w:val="0"/>
                <w:sz w:val="18"/>
                <w:szCs w:val="18"/>
              </w:rPr>
              <w:t>z</w:t>
            </w:r>
            <w:r>
              <w:rPr>
                <w:rFonts w:cs="宋体" w:hint="eastAsia"/>
                <w:color w:val="000000"/>
                <w:kern w:val="0"/>
                <w:sz w:val="18"/>
                <w:szCs w:val="18"/>
              </w:rPr>
              <w:t>，</w:t>
            </w:r>
            <w:r>
              <w:rPr>
                <w:rFonts w:cs="宋体" w:hint="eastAsia"/>
                <w:color w:val="000000"/>
                <w:kern w:val="0"/>
                <w:sz w:val="18"/>
                <w:szCs w:val="18"/>
              </w:rPr>
              <w:t>2</w:t>
            </w:r>
            <w:r>
              <w:rPr>
                <w:rFonts w:cs="宋体" w:hint="eastAsia"/>
                <w:color w:val="000000"/>
                <w:kern w:val="0"/>
                <w:sz w:val="18"/>
                <w:szCs w:val="18"/>
              </w:rPr>
              <w:t>路</w:t>
            </w:r>
            <w:r>
              <w:rPr>
                <w:rFonts w:cs="宋体" w:hint="eastAsia"/>
                <w:color w:val="000000"/>
                <w:kern w:val="0"/>
                <w:sz w:val="18"/>
                <w:szCs w:val="18"/>
              </w:rPr>
              <w:t>USB2.0</w:t>
            </w:r>
            <w:r>
              <w:rPr>
                <w:rFonts w:cs="宋体" w:hint="eastAsia"/>
                <w:color w:val="000000"/>
                <w:kern w:val="0"/>
                <w:sz w:val="18"/>
                <w:szCs w:val="18"/>
              </w:rPr>
              <w:t>、</w:t>
            </w:r>
            <w:r>
              <w:rPr>
                <w:rFonts w:cs="宋体" w:hint="eastAsia"/>
                <w:color w:val="000000"/>
                <w:kern w:val="0"/>
                <w:sz w:val="18"/>
                <w:szCs w:val="18"/>
              </w:rPr>
              <w:t>2</w:t>
            </w:r>
            <w:r>
              <w:rPr>
                <w:rFonts w:cs="宋体" w:hint="eastAsia"/>
                <w:color w:val="000000"/>
                <w:kern w:val="0"/>
                <w:sz w:val="18"/>
                <w:szCs w:val="18"/>
              </w:rPr>
              <w:t>路</w:t>
            </w:r>
            <w:r>
              <w:rPr>
                <w:rFonts w:cs="宋体" w:hint="eastAsia"/>
                <w:color w:val="000000"/>
                <w:kern w:val="0"/>
                <w:sz w:val="18"/>
                <w:szCs w:val="18"/>
              </w:rPr>
              <w:t>USB3.0</w:t>
            </w:r>
            <w:r>
              <w:rPr>
                <w:rFonts w:cs="宋体" w:hint="eastAsia"/>
                <w:color w:val="000000"/>
                <w:kern w:val="0"/>
                <w:sz w:val="18"/>
                <w:szCs w:val="18"/>
              </w:rPr>
              <w:t>、</w:t>
            </w:r>
            <w:r>
              <w:rPr>
                <w:rFonts w:cs="宋体" w:hint="eastAsia"/>
                <w:color w:val="000000"/>
                <w:kern w:val="0"/>
                <w:sz w:val="18"/>
                <w:szCs w:val="18"/>
              </w:rPr>
              <w:t>1</w:t>
            </w:r>
            <w:r>
              <w:rPr>
                <w:rFonts w:cs="宋体" w:hint="eastAsia"/>
                <w:color w:val="000000"/>
                <w:kern w:val="0"/>
                <w:sz w:val="18"/>
                <w:szCs w:val="18"/>
              </w:rPr>
              <w:t>路</w:t>
            </w:r>
            <w:r>
              <w:rPr>
                <w:rFonts w:cs="宋体" w:hint="eastAsia"/>
                <w:color w:val="000000"/>
                <w:kern w:val="0"/>
                <w:sz w:val="18"/>
                <w:szCs w:val="18"/>
              </w:rPr>
              <w:t>RS232</w:t>
            </w:r>
            <w:r>
              <w:rPr>
                <w:rFonts w:cs="宋体" w:hint="eastAsia"/>
                <w:color w:val="000000"/>
                <w:kern w:val="0"/>
                <w:sz w:val="18"/>
                <w:szCs w:val="18"/>
              </w:rPr>
              <w:t>接口、</w:t>
            </w:r>
            <w:r>
              <w:rPr>
                <w:rFonts w:cs="宋体" w:hint="eastAsia"/>
                <w:color w:val="000000"/>
                <w:kern w:val="0"/>
                <w:sz w:val="18"/>
                <w:szCs w:val="18"/>
              </w:rPr>
              <w:t>1</w:t>
            </w:r>
            <w:r>
              <w:rPr>
                <w:rFonts w:cs="宋体" w:hint="eastAsia"/>
                <w:color w:val="000000"/>
                <w:kern w:val="0"/>
                <w:sz w:val="18"/>
                <w:szCs w:val="18"/>
              </w:rPr>
              <w:t>路</w:t>
            </w:r>
            <w:r>
              <w:rPr>
                <w:rFonts w:cs="宋体" w:hint="eastAsia"/>
                <w:color w:val="000000"/>
                <w:kern w:val="0"/>
                <w:sz w:val="18"/>
                <w:szCs w:val="18"/>
              </w:rPr>
              <w:t>RS485</w:t>
            </w:r>
            <w:r>
              <w:rPr>
                <w:rFonts w:cs="宋体" w:hint="eastAsia"/>
                <w:color w:val="000000"/>
                <w:kern w:val="0"/>
                <w:sz w:val="18"/>
                <w:szCs w:val="18"/>
              </w:rPr>
              <w:t>接口、</w:t>
            </w:r>
            <w:r>
              <w:rPr>
                <w:rFonts w:cs="宋体" w:hint="eastAsia"/>
                <w:color w:val="000000"/>
                <w:kern w:val="0"/>
                <w:sz w:val="18"/>
                <w:szCs w:val="18"/>
              </w:rPr>
              <w:t>4</w:t>
            </w:r>
            <w:r>
              <w:rPr>
                <w:rFonts w:cs="宋体" w:hint="eastAsia"/>
                <w:color w:val="000000"/>
                <w:kern w:val="0"/>
                <w:sz w:val="18"/>
                <w:szCs w:val="18"/>
              </w:rPr>
              <w:t>路</w:t>
            </w:r>
            <w:r>
              <w:rPr>
                <w:rFonts w:cs="宋体"/>
                <w:color w:val="000000"/>
                <w:kern w:val="0"/>
                <w:sz w:val="18"/>
                <w:szCs w:val="18"/>
              </w:rPr>
              <w:t>IO</w:t>
            </w:r>
            <w:r>
              <w:rPr>
                <w:rFonts w:cs="宋体" w:hint="eastAsia"/>
                <w:color w:val="000000"/>
                <w:kern w:val="0"/>
                <w:sz w:val="18"/>
                <w:szCs w:val="18"/>
              </w:rPr>
              <w:t>口或</w:t>
            </w:r>
            <w:r>
              <w:rPr>
                <w:rFonts w:cs="宋体" w:hint="eastAsia"/>
                <w:color w:val="000000"/>
                <w:kern w:val="0"/>
                <w:sz w:val="18"/>
                <w:szCs w:val="18"/>
              </w:rPr>
              <w:t>IR</w:t>
            </w:r>
            <w:r>
              <w:rPr>
                <w:rFonts w:cs="宋体" w:hint="eastAsia"/>
                <w:color w:val="000000"/>
                <w:kern w:val="0"/>
                <w:sz w:val="18"/>
                <w:szCs w:val="18"/>
              </w:rPr>
              <w:t>口、</w:t>
            </w:r>
            <w:r>
              <w:rPr>
                <w:rFonts w:cs="宋体" w:hint="eastAsia"/>
                <w:color w:val="000000"/>
                <w:kern w:val="0"/>
                <w:sz w:val="18"/>
                <w:szCs w:val="18"/>
              </w:rPr>
              <w:t>3</w:t>
            </w:r>
            <w:r>
              <w:rPr>
                <w:rFonts w:cs="宋体" w:hint="eastAsia"/>
                <w:color w:val="000000"/>
                <w:kern w:val="0"/>
                <w:sz w:val="18"/>
                <w:szCs w:val="18"/>
              </w:rPr>
              <w:t>路</w:t>
            </w:r>
            <w:r>
              <w:rPr>
                <w:rFonts w:cs="宋体" w:hint="eastAsia"/>
                <w:color w:val="000000"/>
                <w:kern w:val="0"/>
                <w:sz w:val="18"/>
                <w:szCs w:val="18"/>
              </w:rPr>
              <w:t>RELAY</w:t>
            </w:r>
            <w:r>
              <w:rPr>
                <w:rFonts w:cs="宋体" w:hint="eastAsia"/>
                <w:color w:val="000000"/>
                <w:kern w:val="0"/>
                <w:sz w:val="18"/>
                <w:szCs w:val="18"/>
              </w:rPr>
              <w:t>接口、</w:t>
            </w:r>
            <w:r>
              <w:rPr>
                <w:rFonts w:cs="宋体" w:hint="eastAsia"/>
                <w:color w:val="000000"/>
                <w:kern w:val="0"/>
                <w:sz w:val="18"/>
                <w:szCs w:val="18"/>
              </w:rPr>
              <w:t>1</w:t>
            </w:r>
            <w:r>
              <w:rPr>
                <w:rFonts w:cs="宋体" w:hint="eastAsia"/>
                <w:color w:val="000000"/>
                <w:kern w:val="0"/>
                <w:sz w:val="18"/>
                <w:szCs w:val="18"/>
              </w:rPr>
              <w:t>个</w:t>
            </w:r>
            <w:r>
              <w:rPr>
                <w:rFonts w:cs="宋体" w:hint="eastAsia"/>
                <w:color w:val="000000"/>
                <w:kern w:val="0"/>
                <w:sz w:val="18"/>
                <w:szCs w:val="18"/>
              </w:rPr>
              <w:t>LAN</w:t>
            </w:r>
            <w:r>
              <w:rPr>
                <w:rFonts w:cs="宋体" w:hint="eastAsia"/>
                <w:color w:val="000000"/>
                <w:kern w:val="0"/>
                <w:sz w:val="18"/>
                <w:szCs w:val="18"/>
              </w:rPr>
              <w:t>网口；</w:t>
            </w:r>
          </w:p>
          <w:p w14:paraId="726B159C" w14:textId="77777777" w:rsidR="00CA513E" w:rsidRDefault="004460E2">
            <w:pPr>
              <w:widowControl/>
              <w:numPr>
                <w:ilvl w:val="0"/>
                <w:numId w:val="18"/>
              </w:numPr>
              <w:wordWrap w:val="0"/>
              <w:jc w:val="left"/>
              <w:rPr>
                <w:rFonts w:cs="宋体"/>
                <w:color w:val="000000"/>
                <w:kern w:val="0"/>
                <w:sz w:val="18"/>
                <w:szCs w:val="18"/>
              </w:rPr>
            </w:pPr>
            <w:r>
              <w:rPr>
                <w:rFonts w:cs="宋体" w:hint="eastAsia"/>
                <w:color w:val="000000"/>
                <w:kern w:val="0"/>
                <w:sz w:val="18"/>
                <w:szCs w:val="18"/>
              </w:rPr>
              <w:t>▲设备需由</w:t>
            </w:r>
            <w:proofErr w:type="gramStart"/>
            <w:r>
              <w:rPr>
                <w:rFonts w:cs="宋体" w:hint="eastAsia"/>
                <w:kern w:val="0"/>
                <w:sz w:val="18"/>
                <w:szCs w:val="18"/>
              </w:rPr>
              <w:t>中央场控主机</w:t>
            </w:r>
            <w:proofErr w:type="gramEnd"/>
            <w:r>
              <w:rPr>
                <w:rFonts w:cs="宋体" w:hint="eastAsia"/>
                <w:kern w:val="0"/>
                <w:sz w:val="18"/>
                <w:szCs w:val="18"/>
              </w:rPr>
              <w:t>集中控制，通过集控平台的可视化界面，实现对所有分布式节点的管理及操作。</w:t>
            </w:r>
          </w:p>
        </w:tc>
        <w:tc>
          <w:tcPr>
            <w:tcW w:w="220" w:type="pct"/>
            <w:noWrap/>
            <w:vAlign w:val="center"/>
          </w:tcPr>
          <w:p w14:paraId="1128FB6F"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6</w:t>
            </w:r>
          </w:p>
        </w:tc>
        <w:tc>
          <w:tcPr>
            <w:tcW w:w="299" w:type="pct"/>
            <w:noWrap/>
            <w:vAlign w:val="center"/>
          </w:tcPr>
          <w:p w14:paraId="6C428B3E"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台</w:t>
            </w:r>
          </w:p>
        </w:tc>
      </w:tr>
      <w:tr w:rsidR="00CA513E" w14:paraId="17D3ED0B" w14:textId="77777777">
        <w:trPr>
          <w:trHeight w:val="456"/>
        </w:trPr>
        <w:tc>
          <w:tcPr>
            <w:tcW w:w="5000" w:type="pct"/>
            <w:gridSpan w:val="5"/>
            <w:noWrap/>
            <w:vAlign w:val="center"/>
          </w:tcPr>
          <w:p w14:paraId="13B4BD6E" w14:textId="77777777" w:rsidR="00CA513E" w:rsidRDefault="004460E2">
            <w:pPr>
              <w:widowControl/>
              <w:wordWrap w:val="0"/>
              <w:jc w:val="left"/>
              <w:rPr>
                <w:rFonts w:cs="宋体"/>
                <w:color w:val="000000"/>
                <w:kern w:val="0"/>
                <w:sz w:val="18"/>
                <w:szCs w:val="18"/>
              </w:rPr>
            </w:pPr>
            <w:r>
              <w:rPr>
                <w:rFonts w:cs="宋体" w:hint="eastAsia"/>
                <w:b/>
                <w:bCs/>
                <w:color w:val="000000"/>
                <w:kern w:val="0"/>
                <w:sz w:val="18"/>
                <w:szCs w:val="18"/>
              </w:rPr>
              <w:t>六、音箱扩声设备</w:t>
            </w:r>
          </w:p>
        </w:tc>
      </w:tr>
      <w:tr w:rsidR="00CA513E" w14:paraId="42AF0619" w14:textId="77777777">
        <w:trPr>
          <w:trHeight w:val="456"/>
        </w:trPr>
        <w:tc>
          <w:tcPr>
            <w:tcW w:w="212" w:type="pct"/>
            <w:noWrap/>
            <w:vAlign w:val="center"/>
          </w:tcPr>
          <w:p w14:paraId="38398ECC"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1</w:t>
            </w:r>
          </w:p>
        </w:tc>
        <w:tc>
          <w:tcPr>
            <w:tcW w:w="580" w:type="pct"/>
            <w:vAlign w:val="center"/>
          </w:tcPr>
          <w:p w14:paraId="1327ECBF"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主扩音响</w:t>
            </w:r>
          </w:p>
        </w:tc>
        <w:tc>
          <w:tcPr>
            <w:tcW w:w="3689" w:type="pct"/>
            <w:vAlign w:val="center"/>
          </w:tcPr>
          <w:p w14:paraId="7DB21D8C" w14:textId="77777777" w:rsidR="00CA513E" w:rsidRDefault="004460E2">
            <w:pPr>
              <w:widowControl/>
              <w:numPr>
                <w:ilvl w:val="0"/>
                <w:numId w:val="19"/>
              </w:numPr>
              <w:wordWrap w:val="0"/>
              <w:jc w:val="left"/>
              <w:rPr>
                <w:rFonts w:cs="宋体"/>
                <w:color w:val="000000"/>
                <w:kern w:val="0"/>
                <w:sz w:val="18"/>
                <w:szCs w:val="18"/>
              </w:rPr>
            </w:pPr>
            <w:r>
              <w:rPr>
                <w:rFonts w:cs="宋体" w:hint="eastAsia"/>
                <w:color w:val="000000"/>
                <w:kern w:val="0"/>
                <w:sz w:val="18"/>
                <w:szCs w:val="18"/>
              </w:rPr>
              <w:t>频率范围</w:t>
            </w:r>
            <w:r>
              <w:rPr>
                <w:rFonts w:cs="宋体" w:hint="eastAsia"/>
                <w:color w:val="000000"/>
                <w:kern w:val="0"/>
                <w:sz w:val="18"/>
                <w:szCs w:val="18"/>
              </w:rPr>
              <w:t>85Hz~20kHz</w:t>
            </w:r>
            <w:r>
              <w:rPr>
                <w:rFonts w:cs="宋体" w:hint="eastAsia"/>
                <w:color w:val="000000"/>
                <w:kern w:val="0"/>
                <w:sz w:val="18"/>
                <w:szCs w:val="18"/>
              </w:rPr>
              <w:t>（</w:t>
            </w:r>
            <w:r>
              <w:rPr>
                <w:rFonts w:cs="宋体" w:hint="eastAsia"/>
                <w:color w:val="000000"/>
                <w:kern w:val="0"/>
                <w:sz w:val="18"/>
                <w:szCs w:val="18"/>
              </w:rPr>
              <w:t>-10dB</w:t>
            </w:r>
            <w:r>
              <w:rPr>
                <w:rFonts w:cs="宋体" w:hint="eastAsia"/>
                <w:color w:val="000000"/>
                <w:kern w:val="0"/>
                <w:sz w:val="18"/>
                <w:szCs w:val="18"/>
              </w:rPr>
              <w:t>），频率响应</w:t>
            </w:r>
            <w:r>
              <w:rPr>
                <w:rFonts w:cs="宋体" w:hint="eastAsia"/>
                <w:color w:val="000000"/>
                <w:kern w:val="0"/>
                <w:sz w:val="18"/>
                <w:szCs w:val="18"/>
              </w:rPr>
              <w:t>125Hz~18kHz</w:t>
            </w:r>
            <w:r>
              <w:rPr>
                <w:rFonts w:cs="宋体" w:hint="eastAsia"/>
                <w:color w:val="000000"/>
                <w:kern w:val="0"/>
                <w:sz w:val="18"/>
                <w:szCs w:val="18"/>
              </w:rPr>
              <w:t>（±</w:t>
            </w:r>
            <w:r>
              <w:rPr>
                <w:rFonts w:cs="宋体" w:hint="eastAsia"/>
                <w:color w:val="000000"/>
                <w:kern w:val="0"/>
                <w:sz w:val="18"/>
                <w:szCs w:val="18"/>
              </w:rPr>
              <w:t>3dB</w:t>
            </w:r>
            <w:r>
              <w:rPr>
                <w:rFonts w:cs="宋体" w:hint="eastAsia"/>
                <w:color w:val="000000"/>
                <w:kern w:val="0"/>
                <w:sz w:val="18"/>
                <w:szCs w:val="18"/>
              </w:rPr>
              <w:t>）；</w:t>
            </w:r>
          </w:p>
          <w:p w14:paraId="35246C9C" w14:textId="77777777" w:rsidR="00CA513E" w:rsidRDefault="004460E2">
            <w:pPr>
              <w:widowControl/>
              <w:numPr>
                <w:ilvl w:val="0"/>
                <w:numId w:val="19"/>
              </w:numPr>
              <w:wordWrap w:val="0"/>
              <w:jc w:val="left"/>
              <w:rPr>
                <w:rFonts w:cs="宋体"/>
                <w:color w:val="000000"/>
                <w:kern w:val="0"/>
                <w:sz w:val="18"/>
                <w:szCs w:val="18"/>
              </w:rPr>
            </w:pPr>
            <w:r>
              <w:rPr>
                <w:rFonts w:cs="宋体" w:hint="eastAsia"/>
                <w:color w:val="000000"/>
                <w:kern w:val="0"/>
                <w:sz w:val="18"/>
                <w:szCs w:val="18"/>
              </w:rPr>
              <w:t>功率：连续音乐信号（</w:t>
            </w:r>
            <w:r>
              <w:rPr>
                <w:rFonts w:cs="宋体" w:hint="eastAsia"/>
                <w:color w:val="000000"/>
                <w:kern w:val="0"/>
                <w:sz w:val="18"/>
                <w:szCs w:val="18"/>
              </w:rPr>
              <w:t>2</w:t>
            </w:r>
            <w:r>
              <w:rPr>
                <w:rFonts w:cs="宋体" w:hint="eastAsia"/>
                <w:color w:val="000000"/>
                <w:kern w:val="0"/>
                <w:sz w:val="18"/>
                <w:szCs w:val="18"/>
              </w:rPr>
              <w:t>小时）≥</w:t>
            </w:r>
            <w:r>
              <w:rPr>
                <w:rFonts w:cs="宋体" w:hint="eastAsia"/>
                <w:color w:val="000000"/>
                <w:kern w:val="0"/>
                <w:sz w:val="18"/>
                <w:szCs w:val="18"/>
              </w:rPr>
              <w:t>300W</w:t>
            </w:r>
            <w:r>
              <w:rPr>
                <w:rFonts w:cs="宋体" w:hint="eastAsia"/>
                <w:color w:val="000000"/>
                <w:kern w:val="0"/>
                <w:sz w:val="18"/>
                <w:szCs w:val="18"/>
              </w:rPr>
              <w:t>，连续粉红噪音（</w:t>
            </w:r>
            <w:r>
              <w:rPr>
                <w:rFonts w:cs="宋体" w:hint="eastAsia"/>
                <w:color w:val="000000"/>
                <w:kern w:val="0"/>
                <w:sz w:val="18"/>
                <w:szCs w:val="18"/>
              </w:rPr>
              <w:t>2</w:t>
            </w:r>
            <w:r>
              <w:rPr>
                <w:rFonts w:cs="宋体" w:hint="eastAsia"/>
                <w:color w:val="000000"/>
                <w:kern w:val="0"/>
                <w:sz w:val="18"/>
                <w:szCs w:val="18"/>
              </w:rPr>
              <w:t>小时）≥</w:t>
            </w:r>
            <w:r>
              <w:rPr>
                <w:rFonts w:cs="宋体" w:hint="eastAsia"/>
                <w:color w:val="000000"/>
                <w:kern w:val="0"/>
                <w:sz w:val="18"/>
                <w:szCs w:val="18"/>
              </w:rPr>
              <w:t>150W</w:t>
            </w:r>
            <w:r>
              <w:rPr>
                <w:rFonts w:cs="宋体" w:hint="eastAsia"/>
                <w:color w:val="000000"/>
                <w:kern w:val="0"/>
                <w:sz w:val="18"/>
                <w:szCs w:val="18"/>
              </w:rPr>
              <w:t>；</w:t>
            </w:r>
          </w:p>
          <w:p w14:paraId="5167741D" w14:textId="77777777" w:rsidR="00CA513E" w:rsidRDefault="004460E2">
            <w:pPr>
              <w:widowControl/>
              <w:numPr>
                <w:ilvl w:val="0"/>
                <w:numId w:val="19"/>
              </w:numPr>
              <w:wordWrap w:val="0"/>
              <w:jc w:val="left"/>
              <w:rPr>
                <w:rFonts w:cs="宋体"/>
                <w:color w:val="000000"/>
                <w:kern w:val="0"/>
                <w:sz w:val="18"/>
                <w:szCs w:val="18"/>
              </w:rPr>
            </w:pPr>
            <w:r>
              <w:rPr>
                <w:rFonts w:cs="宋体" w:hint="eastAsia"/>
                <w:color w:val="000000"/>
                <w:kern w:val="0"/>
                <w:sz w:val="18"/>
                <w:szCs w:val="18"/>
              </w:rPr>
              <w:t>灵敏度：≥</w:t>
            </w:r>
            <w:r>
              <w:rPr>
                <w:rFonts w:cs="宋体" w:hint="eastAsia"/>
                <w:color w:val="000000"/>
                <w:kern w:val="0"/>
                <w:sz w:val="18"/>
                <w:szCs w:val="18"/>
              </w:rPr>
              <w:t>92dB</w:t>
            </w:r>
            <w:r>
              <w:rPr>
                <w:rFonts w:cs="宋体" w:hint="eastAsia"/>
                <w:color w:val="000000"/>
                <w:kern w:val="0"/>
                <w:sz w:val="18"/>
                <w:szCs w:val="18"/>
              </w:rPr>
              <w:t>；</w:t>
            </w:r>
          </w:p>
          <w:p w14:paraId="08DE5567" w14:textId="77777777" w:rsidR="00CA513E" w:rsidRDefault="004460E2">
            <w:pPr>
              <w:widowControl/>
              <w:numPr>
                <w:ilvl w:val="0"/>
                <w:numId w:val="19"/>
              </w:numPr>
              <w:wordWrap w:val="0"/>
              <w:jc w:val="left"/>
              <w:rPr>
                <w:rFonts w:cs="宋体"/>
                <w:color w:val="000000"/>
                <w:kern w:val="0"/>
                <w:sz w:val="18"/>
                <w:szCs w:val="18"/>
              </w:rPr>
            </w:pPr>
            <w:r>
              <w:rPr>
                <w:rFonts w:cs="宋体" w:hint="eastAsia"/>
                <w:color w:val="000000"/>
                <w:kern w:val="0"/>
                <w:sz w:val="18"/>
                <w:szCs w:val="18"/>
              </w:rPr>
              <w:t>最大声压级：≥</w:t>
            </w:r>
            <w:r>
              <w:rPr>
                <w:rFonts w:cs="宋体" w:hint="eastAsia"/>
                <w:color w:val="000000"/>
                <w:kern w:val="0"/>
                <w:sz w:val="18"/>
                <w:szCs w:val="18"/>
              </w:rPr>
              <w:t>110dB</w:t>
            </w:r>
            <w:r>
              <w:rPr>
                <w:rFonts w:cs="宋体" w:hint="eastAsia"/>
                <w:color w:val="000000"/>
                <w:kern w:val="0"/>
                <w:sz w:val="18"/>
                <w:szCs w:val="18"/>
              </w:rPr>
              <w:t>；</w:t>
            </w:r>
          </w:p>
          <w:p w14:paraId="2A37DDAC" w14:textId="77777777" w:rsidR="00CA513E" w:rsidRDefault="004460E2">
            <w:pPr>
              <w:widowControl/>
              <w:numPr>
                <w:ilvl w:val="0"/>
                <w:numId w:val="19"/>
              </w:numPr>
              <w:wordWrap w:val="0"/>
              <w:jc w:val="left"/>
              <w:rPr>
                <w:rFonts w:cs="宋体"/>
                <w:color w:val="000000"/>
                <w:kern w:val="0"/>
                <w:sz w:val="18"/>
                <w:szCs w:val="18"/>
              </w:rPr>
            </w:pPr>
            <w:r>
              <w:rPr>
                <w:rFonts w:cs="宋体" w:hint="eastAsia"/>
                <w:color w:val="000000"/>
                <w:kern w:val="0"/>
                <w:sz w:val="18"/>
                <w:szCs w:val="18"/>
              </w:rPr>
              <w:t>驱动器：不少于四个</w:t>
            </w:r>
            <w:r>
              <w:rPr>
                <w:rFonts w:cs="宋体" w:hint="eastAsia"/>
                <w:color w:val="000000"/>
                <w:kern w:val="0"/>
                <w:sz w:val="18"/>
                <w:szCs w:val="18"/>
              </w:rPr>
              <w:t>125</w:t>
            </w:r>
            <w:r>
              <w:rPr>
                <w:rFonts w:cs="宋体" w:hint="eastAsia"/>
                <w:color w:val="000000"/>
                <w:kern w:val="0"/>
                <w:sz w:val="18"/>
                <w:szCs w:val="18"/>
              </w:rPr>
              <w:t>×</w:t>
            </w:r>
            <w:r>
              <w:rPr>
                <w:rFonts w:cs="宋体" w:hint="eastAsia"/>
                <w:color w:val="000000"/>
                <w:kern w:val="0"/>
                <w:sz w:val="18"/>
                <w:szCs w:val="18"/>
              </w:rPr>
              <w:t>55</w:t>
            </w:r>
            <w:r>
              <w:rPr>
                <w:rFonts w:cs="宋体" w:hint="eastAsia"/>
                <w:color w:val="000000"/>
                <w:kern w:val="0"/>
                <w:sz w:val="18"/>
                <w:szCs w:val="18"/>
              </w:rPr>
              <w:t>毫米（</w:t>
            </w:r>
            <w:r>
              <w:rPr>
                <w:rFonts w:cs="宋体" w:hint="eastAsia"/>
                <w:color w:val="000000"/>
                <w:kern w:val="0"/>
                <w:sz w:val="18"/>
                <w:szCs w:val="18"/>
              </w:rPr>
              <w:t>5</w:t>
            </w:r>
            <w:r>
              <w:rPr>
                <w:rFonts w:cs="宋体" w:hint="eastAsia"/>
                <w:color w:val="000000"/>
                <w:kern w:val="0"/>
                <w:sz w:val="18"/>
                <w:szCs w:val="18"/>
              </w:rPr>
              <w:t>×</w:t>
            </w:r>
            <w:r>
              <w:rPr>
                <w:rFonts w:cs="宋体" w:hint="eastAsia"/>
                <w:color w:val="000000"/>
                <w:kern w:val="0"/>
                <w:sz w:val="18"/>
                <w:szCs w:val="18"/>
              </w:rPr>
              <w:t>2.25</w:t>
            </w:r>
            <w:r>
              <w:rPr>
                <w:rFonts w:cs="宋体" w:hint="eastAsia"/>
                <w:color w:val="000000"/>
                <w:kern w:val="0"/>
                <w:sz w:val="18"/>
                <w:szCs w:val="18"/>
              </w:rPr>
              <w:t>英寸）跑道</w:t>
            </w:r>
            <w:r>
              <w:rPr>
                <w:rFonts w:cs="宋体" w:hint="eastAsia"/>
                <w:color w:val="000000"/>
                <w:kern w:val="0"/>
                <w:sz w:val="18"/>
                <w:szCs w:val="18"/>
              </w:rPr>
              <w:t>LF</w:t>
            </w:r>
            <w:r>
              <w:rPr>
                <w:rFonts w:cs="宋体" w:hint="eastAsia"/>
                <w:color w:val="000000"/>
                <w:kern w:val="0"/>
                <w:sz w:val="18"/>
                <w:szCs w:val="18"/>
              </w:rPr>
              <w:t>驱动器、两个</w:t>
            </w:r>
            <w:r>
              <w:rPr>
                <w:rFonts w:cs="宋体" w:hint="eastAsia"/>
                <w:color w:val="000000"/>
                <w:kern w:val="0"/>
                <w:sz w:val="18"/>
                <w:szCs w:val="18"/>
              </w:rPr>
              <w:t>20</w:t>
            </w:r>
            <w:r>
              <w:rPr>
                <w:rFonts w:cs="宋体" w:hint="eastAsia"/>
                <w:color w:val="000000"/>
                <w:kern w:val="0"/>
                <w:sz w:val="18"/>
                <w:szCs w:val="18"/>
              </w:rPr>
              <w:t>毫米（</w:t>
            </w:r>
            <w:r>
              <w:rPr>
                <w:rFonts w:cs="宋体" w:hint="eastAsia"/>
                <w:color w:val="000000"/>
                <w:kern w:val="0"/>
                <w:sz w:val="18"/>
                <w:szCs w:val="18"/>
              </w:rPr>
              <w:t>0.8</w:t>
            </w:r>
            <w:r>
              <w:rPr>
                <w:rFonts w:cs="宋体" w:hint="eastAsia"/>
                <w:color w:val="000000"/>
                <w:kern w:val="0"/>
                <w:sz w:val="18"/>
                <w:szCs w:val="18"/>
              </w:rPr>
              <w:t>英寸）高音扬声器（高音扬声器位于阵列顶部，可更好地覆盖收听空间）。</w:t>
            </w:r>
          </w:p>
        </w:tc>
        <w:tc>
          <w:tcPr>
            <w:tcW w:w="220" w:type="pct"/>
            <w:noWrap/>
            <w:vAlign w:val="center"/>
          </w:tcPr>
          <w:p w14:paraId="3C3FD8D7"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4</w:t>
            </w:r>
          </w:p>
        </w:tc>
        <w:tc>
          <w:tcPr>
            <w:tcW w:w="299" w:type="pct"/>
            <w:noWrap/>
            <w:vAlign w:val="center"/>
          </w:tcPr>
          <w:p w14:paraId="786E8346"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只</w:t>
            </w:r>
          </w:p>
        </w:tc>
      </w:tr>
      <w:tr w:rsidR="00CA513E" w14:paraId="37B17767" w14:textId="77777777">
        <w:trPr>
          <w:trHeight w:val="90"/>
        </w:trPr>
        <w:tc>
          <w:tcPr>
            <w:tcW w:w="212" w:type="pct"/>
            <w:noWrap/>
            <w:vAlign w:val="center"/>
          </w:tcPr>
          <w:p w14:paraId="4F89B5B0"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2</w:t>
            </w:r>
          </w:p>
        </w:tc>
        <w:tc>
          <w:tcPr>
            <w:tcW w:w="580" w:type="pct"/>
            <w:vAlign w:val="center"/>
          </w:tcPr>
          <w:p w14:paraId="710BFB26"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中置音箱</w:t>
            </w:r>
          </w:p>
        </w:tc>
        <w:tc>
          <w:tcPr>
            <w:tcW w:w="3689" w:type="pct"/>
            <w:vAlign w:val="center"/>
          </w:tcPr>
          <w:p w14:paraId="73AED551" w14:textId="77777777" w:rsidR="00CA513E" w:rsidRDefault="004460E2">
            <w:pPr>
              <w:widowControl/>
              <w:numPr>
                <w:ilvl w:val="0"/>
                <w:numId w:val="20"/>
              </w:numPr>
              <w:wordWrap w:val="0"/>
              <w:jc w:val="left"/>
              <w:rPr>
                <w:rFonts w:cs="宋体"/>
                <w:kern w:val="0"/>
                <w:sz w:val="18"/>
                <w:szCs w:val="18"/>
              </w:rPr>
            </w:pPr>
            <w:r>
              <w:rPr>
                <w:rFonts w:cs="宋体" w:hint="eastAsia"/>
                <w:kern w:val="0"/>
                <w:sz w:val="18"/>
                <w:szCs w:val="18"/>
              </w:rPr>
              <w:t>频率范围</w:t>
            </w:r>
            <w:r>
              <w:rPr>
                <w:rFonts w:cs="宋体"/>
                <w:kern w:val="0"/>
                <w:sz w:val="18"/>
                <w:szCs w:val="18"/>
              </w:rPr>
              <w:t>62</w:t>
            </w:r>
            <w:r>
              <w:rPr>
                <w:rFonts w:cs="宋体" w:hint="eastAsia"/>
                <w:kern w:val="0"/>
                <w:sz w:val="18"/>
                <w:szCs w:val="18"/>
              </w:rPr>
              <w:t>Hz~20kHz</w:t>
            </w:r>
            <w:r>
              <w:rPr>
                <w:rFonts w:cs="宋体" w:hint="eastAsia"/>
                <w:kern w:val="0"/>
                <w:sz w:val="18"/>
                <w:szCs w:val="18"/>
              </w:rPr>
              <w:t>（</w:t>
            </w:r>
            <w:r>
              <w:rPr>
                <w:rFonts w:cs="宋体" w:hint="eastAsia"/>
                <w:kern w:val="0"/>
                <w:sz w:val="18"/>
                <w:szCs w:val="18"/>
              </w:rPr>
              <w:t>-10dB</w:t>
            </w:r>
            <w:r>
              <w:rPr>
                <w:rFonts w:cs="宋体" w:hint="eastAsia"/>
                <w:kern w:val="0"/>
                <w:sz w:val="18"/>
                <w:szCs w:val="18"/>
              </w:rPr>
              <w:t>），频率响应</w:t>
            </w:r>
            <w:r>
              <w:rPr>
                <w:rFonts w:cs="宋体"/>
                <w:kern w:val="0"/>
                <w:sz w:val="18"/>
                <w:szCs w:val="18"/>
              </w:rPr>
              <w:t>96</w:t>
            </w:r>
            <w:r>
              <w:rPr>
                <w:rFonts w:cs="宋体" w:hint="eastAsia"/>
                <w:kern w:val="0"/>
                <w:sz w:val="18"/>
                <w:szCs w:val="18"/>
              </w:rPr>
              <w:t>Hz~</w:t>
            </w:r>
            <w:r>
              <w:rPr>
                <w:rFonts w:cs="宋体"/>
                <w:kern w:val="0"/>
                <w:sz w:val="18"/>
                <w:szCs w:val="18"/>
              </w:rPr>
              <w:t>15</w:t>
            </w:r>
            <w:r>
              <w:rPr>
                <w:rFonts w:cs="宋体" w:hint="eastAsia"/>
                <w:kern w:val="0"/>
                <w:sz w:val="18"/>
                <w:szCs w:val="18"/>
              </w:rPr>
              <w:t>kHz</w:t>
            </w:r>
            <w:r>
              <w:rPr>
                <w:rFonts w:cs="宋体" w:hint="eastAsia"/>
                <w:kern w:val="0"/>
                <w:sz w:val="18"/>
                <w:szCs w:val="18"/>
              </w:rPr>
              <w:t>（±</w:t>
            </w:r>
            <w:r>
              <w:rPr>
                <w:rFonts w:cs="宋体" w:hint="eastAsia"/>
                <w:kern w:val="0"/>
                <w:sz w:val="18"/>
                <w:szCs w:val="18"/>
              </w:rPr>
              <w:t>3dB</w:t>
            </w:r>
            <w:r>
              <w:rPr>
                <w:rFonts w:cs="宋体" w:hint="eastAsia"/>
                <w:kern w:val="0"/>
                <w:sz w:val="18"/>
                <w:szCs w:val="18"/>
              </w:rPr>
              <w:t>）；</w:t>
            </w:r>
          </w:p>
          <w:p w14:paraId="67FCD351" w14:textId="77777777" w:rsidR="00CA513E" w:rsidRDefault="004460E2">
            <w:pPr>
              <w:widowControl/>
              <w:numPr>
                <w:ilvl w:val="0"/>
                <w:numId w:val="20"/>
              </w:numPr>
              <w:wordWrap w:val="0"/>
              <w:jc w:val="left"/>
              <w:rPr>
                <w:rFonts w:cs="宋体"/>
                <w:kern w:val="0"/>
                <w:sz w:val="18"/>
                <w:szCs w:val="18"/>
              </w:rPr>
            </w:pPr>
            <w:r>
              <w:rPr>
                <w:rFonts w:cs="宋体" w:hint="eastAsia"/>
                <w:kern w:val="0"/>
                <w:sz w:val="18"/>
                <w:szCs w:val="18"/>
              </w:rPr>
              <w:t>功率：连续音乐信号</w:t>
            </w:r>
            <w:r>
              <w:rPr>
                <w:rFonts w:cs="宋体" w:hint="eastAsia"/>
                <w:color w:val="000000"/>
                <w:kern w:val="0"/>
                <w:sz w:val="18"/>
                <w:szCs w:val="18"/>
              </w:rPr>
              <w:t>≥</w:t>
            </w:r>
            <w:r>
              <w:rPr>
                <w:rFonts w:cs="宋体"/>
                <w:kern w:val="0"/>
                <w:sz w:val="18"/>
                <w:szCs w:val="18"/>
              </w:rPr>
              <w:t>1</w:t>
            </w:r>
            <w:r>
              <w:rPr>
                <w:rFonts w:cs="宋体" w:hint="eastAsia"/>
                <w:kern w:val="0"/>
                <w:sz w:val="18"/>
                <w:szCs w:val="18"/>
              </w:rPr>
              <w:t>00W</w:t>
            </w:r>
            <w:r>
              <w:rPr>
                <w:rFonts w:cs="宋体" w:hint="eastAsia"/>
                <w:kern w:val="0"/>
                <w:sz w:val="18"/>
                <w:szCs w:val="18"/>
              </w:rPr>
              <w:t>，连续粉红噪音</w:t>
            </w:r>
            <w:r>
              <w:rPr>
                <w:rFonts w:cs="宋体" w:hint="eastAsia"/>
                <w:color w:val="000000"/>
                <w:kern w:val="0"/>
                <w:sz w:val="18"/>
                <w:szCs w:val="18"/>
              </w:rPr>
              <w:t>≥</w:t>
            </w:r>
            <w:r>
              <w:rPr>
                <w:rFonts w:cs="宋体" w:hint="eastAsia"/>
                <w:kern w:val="0"/>
                <w:sz w:val="18"/>
                <w:szCs w:val="18"/>
              </w:rPr>
              <w:t>50W</w:t>
            </w:r>
            <w:r>
              <w:rPr>
                <w:rFonts w:cs="宋体" w:hint="eastAsia"/>
                <w:kern w:val="0"/>
                <w:sz w:val="18"/>
                <w:szCs w:val="18"/>
              </w:rPr>
              <w:t>；</w:t>
            </w:r>
          </w:p>
          <w:p w14:paraId="7DDA0A71" w14:textId="77777777" w:rsidR="00CA513E" w:rsidRDefault="004460E2">
            <w:pPr>
              <w:widowControl/>
              <w:numPr>
                <w:ilvl w:val="0"/>
                <w:numId w:val="20"/>
              </w:numPr>
              <w:wordWrap w:val="0"/>
              <w:jc w:val="left"/>
              <w:rPr>
                <w:rFonts w:cs="宋体"/>
                <w:kern w:val="0"/>
                <w:sz w:val="18"/>
                <w:szCs w:val="18"/>
              </w:rPr>
            </w:pPr>
            <w:r>
              <w:rPr>
                <w:rFonts w:cs="宋体" w:hint="eastAsia"/>
                <w:kern w:val="0"/>
                <w:sz w:val="18"/>
                <w:szCs w:val="18"/>
              </w:rPr>
              <w:t>额定灵敏度：</w:t>
            </w:r>
            <w:r>
              <w:rPr>
                <w:rFonts w:cs="宋体" w:hint="eastAsia"/>
                <w:kern w:val="0"/>
                <w:sz w:val="18"/>
                <w:szCs w:val="18"/>
              </w:rPr>
              <w:t>9</w:t>
            </w:r>
            <w:r>
              <w:rPr>
                <w:rFonts w:cs="宋体"/>
                <w:kern w:val="0"/>
                <w:sz w:val="18"/>
                <w:szCs w:val="18"/>
              </w:rPr>
              <w:t>1</w:t>
            </w:r>
            <w:r>
              <w:rPr>
                <w:rFonts w:cs="宋体" w:hint="eastAsia"/>
                <w:kern w:val="0"/>
                <w:sz w:val="18"/>
                <w:szCs w:val="18"/>
              </w:rPr>
              <w:t>dB</w:t>
            </w:r>
            <w:r>
              <w:rPr>
                <w:rFonts w:cs="宋体" w:hint="eastAsia"/>
                <w:kern w:val="0"/>
                <w:sz w:val="18"/>
                <w:szCs w:val="18"/>
              </w:rPr>
              <w:t>；</w:t>
            </w:r>
          </w:p>
          <w:p w14:paraId="45EF0077" w14:textId="796E5889" w:rsidR="00CA513E" w:rsidRDefault="004460E2" w:rsidP="004460E2">
            <w:pPr>
              <w:widowControl/>
              <w:numPr>
                <w:ilvl w:val="0"/>
                <w:numId w:val="20"/>
              </w:numPr>
              <w:wordWrap w:val="0"/>
              <w:jc w:val="left"/>
              <w:rPr>
                <w:rFonts w:cs="宋体"/>
                <w:kern w:val="0"/>
                <w:sz w:val="18"/>
                <w:szCs w:val="18"/>
              </w:rPr>
            </w:pPr>
            <w:r>
              <w:rPr>
                <w:rFonts w:cs="宋体" w:hint="eastAsia"/>
                <w:kern w:val="0"/>
                <w:sz w:val="18"/>
                <w:szCs w:val="18"/>
              </w:rPr>
              <w:t>最大声压级：</w:t>
            </w:r>
            <w:r>
              <w:rPr>
                <w:rFonts w:cs="宋体" w:hint="eastAsia"/>
                <w:kern w:val="0"/>
                <w:sz w:val="18"/>
                <w:szCs w:val="18"/>
              </w:rPr>
              <w:t>108</w:t>
            </w:r>
            <w:r>
              <w:rPr>
                <w:rFonts w:cs="宋体" w:hint="eastAsia"/>
                <w:kern w:val="0"/>
                <w:sz w:val="18"/>
                <w:szCs w:val="18"/>
              </w:rPr>
              <w:t>分贝</w:t>
            </w:r>
            <w:r>
              <w:rPr>
                <w:rFonts w:cs="宋体" w:hint="eastAsia"/>
                <w:kern w:val="0"/>
                <w:sz w:val="18"/>
                <w:szCs w:val="18"/>
              </w:rPr>
              <w:t>(</w:t>
            </w:r>
            <w:r>
              <w:rPr>
                <w:rFonts w:cs="宋体" w:hint="eastAsia"/>
                <w:kern w:val="0"/>
                <w:sz w:val="18"/>
                <w:szCs w:val="18"/>
              </w:rPr>
              <w:t>低阻抗，</w:t>
            </w:r>
            <w:r>
              <w:rPr>
                <w:rFonts w:cs="宋体" w:hint="eastAsia"/>
                <w:kern w:val="0"/>
                <w:sz w:val="18"/>
                <w:szCs w:val="18"/>
              </w:rPr>
              <w:t>116</w:t>
            </w:r>
            <w:r>
              <w:rPr>
                <w:rFonts w:cs="宋体" w:hint="eastAsia"/>
                <w:kern w:val="0"/>
                <w:sz w:val="18"/>
                <w:szCs w:val="18"/>
              </w:rPr>
              <w:t>分贝峰值</w:t>
            </w:r>
            <w:r>
              <w:rPr>
                <w:rFonts w:cs="宋体" w:hint="eastAsia"/>
                <w:kern w:val="0"/>
                <w:sz w:val="18"/>
                <w:szCs w:val="18"/>
              </w:rPr>
              <w:t>)</w:t>
            </w:r>
            <w:r>
              <w:rPr>
                <w:rFonts w:cs="宋体" w:hint="eastAsia"/>
                <w:kern w:val="0"/>
                <w:sz w:val="18"/>
                <w:szCs w:val="18"/>
              </w:rPr>
              <w:t>，</w:t>
            </w:r>
            <w:r>
              <w:rPr>
                <w:rFonts w:cs="宋体" w:hint="eastAsia"/>
                <w:kern w:val="0"/>
                <w:sz w:val="18"/>
                <w:szCs w:val="18"/>
              </w:rPr>
              <w:t>106</w:t>
            </w:r>
            <w:r>
              <w:rPr>
                <w:rFonts w:cs="宋体" w:hint="eastAsia"/>
                <w:kern w:val="0"/>
                <w:sz w:val="18"/>
                <w:szCs w:val="18"/>
              </w:rPr>
              <w:t>分贝</w:t>
            </w:r>
            <w:r>
              <w:rPr>
                <w:rFonts w:cs="宋体" w:hint="eastAsia"/>
                <w:kern w:val="0"/>
                <w:sz w:val="18"/>
                <w:szCs w:val="18"/>
              </w:rPr>
              <w:t>(</w:t>
            </w:r>
            <w:r>
              <w:rPr>
                <w:rFonts w:cs="宋体" w:hint="eastAsia"/>
                <w:kern w:val="0"/>
                <w:sz w:val="18"/>
                <w:szCs w:val="18"/>
              </w:rPr>
              <w:t>顶部</w:t>
            </w:r>
            <w:r>
              <w:rPr>
                <w:rFonts w:cs="宋体" w:hint="eastAsia"/>
                <w:kern w:val="0"/>
                <w:sz w:val="18"/>
                <w:szCs w:val="18"/>
              </w:rPr>
              <w:t>70V/100V</w:t>
            </w:r>
            <w:r>
              <w:rPr>
                <w:rFonts w:cs="宋体" w:hint="eastAsia"/>
                <w:kern w:val="0"/>
                <w:sz w:val="18"/>
                <w:szCs w:val="18"/>
              </w:rPr>
              <w:t>抽头</w:t>
            </w:r>
            <w:r>
              <w:rPr>
                <w:rFonts w:cs="宋体" w:hint="eastAsia"/>
                <w:kern w:val="0"/>
                <w:sz w:val="18"/>
                <w:szCs w:val="18"/>
              </w:rPr>
              <w:t>)</w:t>
            </w:r>
            <w:r>
              <w:rPr>
                <w:rFonts w:cs="宋体" w:hint="eastAsia"/>
                <w:kern w:val="0"/>
                <w:sz w:val="18"/>
                <w:szCs w:val="18"/>
              </w:rPr>
              <w:t>；</w:t>
            </w:r>
          </w:p>
          <w:p w14:paraId="30CF9AC5" w14:textId="77777777" w:rsidR="00CA513E" w:rsidRDefault="004460E2">
            <w:pPr>
              <w:widowControl/>
              <w:numPr>
                <w:ilvl w:val="0"/>
                <w:numId w:val="20"/>
              </w:numPr>
              <w:wordWrap w:val="0"/>
              <w:jc w:val="left"/>
              <w:rPr>
                <w:rFonts w:cs="宋体"/>
                <w:color w:val="FF0000"/>
                <w:kern w:val="0"/>
                <w:sz w:val="18"/>
                <w:szCs w:val="18"/>
              </w:rPr>
            </w:pPr>
            <w:r>
              <w:rPr>
                <w:rFonts w:cs="宋体" w:hint="eastAsia"/>
                <w:kern w:val="0"/>
                <w:sz w:val="18"/>
                <w:szCs w:val="18"/>
              </w:rPr>
              <w:t>发声单元：不少于</w:t>
            </w:r>
            <w:r>
              <w:rPr>
                <w:rFonts w:cs="宋体" w:hint="eastAsia"/>
                <w:kern w:val="0"/>
                <w:sz w:val="18"/>
                <w:szCs w:val="18"/>
              </w:rPr>
              <w:t>6.5</w:t>
            </w:r>
            <w:r>
              <w:rPr>
                <w:rFonts w:cs="宋体" w:hint="eastAsia"/>
                <w:kern w:val="0"/>
                <w:sz w:val="18"/>
                <w:szCs w:val="18"/>
              </w:rPr>
              <w:t>英寸低音单元和</w:t>
            </w:r>
            <w:r>
              <w:rPr>
                <w:rFonts w:cs="宋体" w:hint="eastAsia"/>
                <w:kern w:val="0"/>
                <w:sz w:val="18"/>
                <w:szCs w:val="18"/>
              </w:rPr>
              <w:t>3/4</w:t>
            </w:r>
            <w:r>
              <w:rPr>
                <w:rFonts w:cs="宋体" w:hint="eastAsia"/>
                <w:kern w:val="0"/>
                <w:sz w:val="18"/>
                <w:szCs w:val="18"/>
              </w:rPr>
              <w:t>英寸的软球顶高音单元。</w:t>
            </w:r>
          </w:p>
        </w:tc>
        <w:tc>
          <w:tcPr>
            <w:tcW w:w="220" w:type="pct"/>
            <w:noWrap/>
            <w:vAlign w:val="center"/>
          </w:tcPr>
          <w:p w14:paraId="27714C03" w14:textId="77777777" w:rsidR="00CA513E" w:rsidRDefault="004460E2">
            <w:pPr>
              <w:widowControl/>
              <w:wordWrap w:val="0"/>
              <w:jc w:val="center"/>
              <w:rPr>
                <w:rFonts w:cs="宋体"/>
                <w:kern w:val="0"/>
                <w:sz w:val="18"/>
                <w:szCs w:val="18"/>
              </w:rPr>
            </w:pPr>
            <w:r>
              <w:rPr>
                <w:rFonts w:cs="宋体" w:hint="eastAsia"/>
                <w:kern w:val="0"/>
                <w:sz w:val="18"/>
                <w:szCs w:val="18"/>
              </w:rPr>
              <w:t>4</w:t>
            </w:r>
          </w:p>
        </w:tc>
        <w:tc>
          <w:tcPr>
            <w:tcW w:w="299" w:type="pct"/>
            <w:noWrap/>
            <w:vAlign w:val="center"/>
          </w:tcPr>
          <w:p w14:paraId="407DDDC4" w14:textId="77777777" w:rsidR="00CA513E" w:rsidRDefault="004460E2">
            <w:pPr>
              <w:widowControl/>
              <w:wordWrap w:val="0"/>
              <w:jc w:val="center"/>
              <w:rPr>
                <w:rFonts w:cs="宋体"/>
                <w:kern w:val="0"/>
                <w:sz w:val="18"/>
                <w:szCs w:val="18"/>
              </w:rPr>
            </w:pPr>
            <w:r>
              <w:rPr>
                <w:rFonts w:cs="宋体" w:hint="eastAsia"/>
                <w:kern w:val="0"/>
                <w:sz w:val="18"/>
                <w:szCs w:val="18"/>
              </w:rPr>
              <w:t>只</w:t>
            </w:r>
          </w:p>
        </w:tc>
      </w:tr>
      <w:tr w:rsidR="00CA513E" w14:paraId="667CE50A" w14:textId="77777777">
        <w:trPr>
          <w:trHeight w:val="456"/>
        </w:trPr>
        <w:tc>
          <w:tcPr>
            <w:tcW w:w="212" w:type="pct"/>
            <w:noWrap/>
            <w:vAlign w:val="center"/>
          </w:tcPr>
          <w:p w14:paraId="2E3E8409"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3</w:t>
            </w:r>
          </w:p>
        </w:tc>
        <w:tc>
          <w:tcPr>
            <w:tcW w:w="580" w:type="pct"/>
            <w:vAlign w:val="center"/>
          </w:tcPr>
          <w:p w14:paraId="2F5C0A0A"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低音单元</w:t>
            </w:r>
          </w:p>
        </w:tc>
        <w:tc>
          <w:tcPr>
            <w:tcW w:w="3689" w:type="pct"/>
            <w:vAlign w:val="center"/>
          </w:tcPr>
          <w:p w14:paraId="78F9E105" w14:textId="77777777" w:rsidR="00CA513E" w:rsidRDefault="004460E2">
            <w:pPr>
              <w:widowControl/>
              <w:numPr>
                <w:ilvl w:val="0"/>
                <w:numId w:val="21"/>
              </w:numPr>
              <w:wordWrap w:val="0"/>
              <w:jc w:val="left"/>
              <w:rPr>
                <w:rFonts w:cs="宋体"/>
                <w:color w:val="000000"/>
                <w:kern w:val="0"/>
                <w:sz w:val="18"/>
                <w:szCs w:val="18"/>
              </w:rPr>
            </w:pPr>
            <w:r>
              <w:rPr>
                <w:rFonts w:cs="宋体" w:hint="eastAsia"/>
                <w:color w:val="000000"/>
                <w:kern w:val="0"/>
                <w:sz w:val="18"/>
                <w:szCs w:val="18"/>
              </w:rPr>
              <w:t>扬声类型：前辐射、低频反射式，≥</w:t>
            </w:r>
            <w:r>
              <w:rPr>
                <w:rFonts w:cs="宋体" w:hint="eastAsia"/>
                <w:color w:val="000000"/>
                <w:kern w:val="0"/>
                <w:sz w:val="18"/>
                <w:szCs w:val="18"/>
              </w:rPr>
              <w:t>12</w:t>
            </w:r>
            <w:r>
              <w:rPr>
                <w:rFonts w:cs="宋体" w:hint="eastAsia"/>
                <w:color w:val="000000"/>
                <w:kern w:val="0"/>
                <w:sz w:val="18"/>
                <w:szCs w:val="18"/>
              </w:rPr>
              <w:t>英寸；</w:t>
            </w:r>
          </w:p>
          <w:p w14:paraId="253A7048" w14:textId="77777777" w:rsidR="00CA513E" w:rsidRDefault="004460E2">
            <w:pPr>
              <w:widowControl/>
              <w:numPr>
                <w:ilvl w:val="0"/>
                <w:numId w:val="21"/>
              </w:numPr>
              <w:wordWrap w:val="0"/>
              <w:jc w:val="left"/>
              <w:rPr>
                <w:rFonts w:cs="宋体"/>
                <w:color w:val="000000"/>
                <w:kern w:val="0"/>
                <w:sz w:val="18"/>
                <w:szCs w:val="18"/>
              </w:rPr>
            </w:pPr>
            <w:r>
              <w:rPr>
                <w:rFonts w:cs="宋体" w:hint="eastAsia"/>
                <w:color w:val="000000"/>
                <w:kern w:val="0"/>
                <w:sz w:val="18"/>
                <w:szCs w:val="18"/>
              </w:rPr>
              <w:t>功率：≥</w:t>
            </w:r>
            <w:r>
              <w:rPr>
                <w:rFonts w:cs="宋体" w:hint="eastAsia"/>
                <w:color w:val="000000"/>
                <w:kern w:val="0"/>
                <w:sz w:val="18"/>
                <w:szCs w:val="18"/>
              </w:rPr>
              <w:t>300W RMS</w:t>
            </w:r>
            <w:r>
              <w:rPr>
                <w:rFonts w:cs="宋体" w:hint="eastAsia"/>
                <w:color w:val="000000"/>
                <w:kern w:val="0"/>
                <w:sz w:val="18"/>
                <w:szCs w:val="18"/>
              </w:rPr>
              <w:t>（</w:t>
            </w:r>
            <w:r>
              <w:rPr>
                <w:rFonts w:cs="宋体" w:hint="eastAsia"/>
                <w:color w:val="000000"/>
                <w:kern w:val="0"/>
                <w:sz w:val="18"/>
                <w:szCs w:val="18"/>
              </w:rPr>
              <w:t>450</w:t>
            </w:r>
            <w:r>
              <w:rPr>
                <w:rFonts w:cs="宋体"/>
                <w:color w:val="000000"/>
                <w:kern w:val="0"/>
                <w:sz w:val="18"/>
                <w:szCs w:val="18"/>
              </w:rPr>
              <w:t>W</w:t>
            </w:r>
            <w:r>
              <w:rPr>
                <w:rFonts w:cs="宋体" w:hint="eastAsia"/>
                <w:color w:val="000000"/>
                <w:kern w:val="0"/>
                <w:sz w:val="18"/>
                <w:szCs w:val="18"/>
              </w:rPr>
              <w:t>动态功率）；</w:t>
            </w:r>
          </w:p>
          <w:p w14:paraId="4DF2508C" w14:textId="77777777" w:rsidR="00CA513E" w:rsidRDefault="004460E2">
            <w:pPr>
              <w:widowControl/>
              <w:numPr>
                <w:ilvl w:val="0"/>
                <w:numId w:val="21"/>
              </w:numPr>
              <w:wordWrap w:val="0"/>
              <w:jc w:val="left"/>
              <w:rPr>
                <w:rFonts w:cs="宋体"/>
                <w:color w:val="000000"/>
                <w:kern w:val="0"/>
                <w:sz w:val="18"/>
                <w:szCs w:val="18"/>
              </w:rPr>
            </w:pPr>
            <w:r>
              <w:rPr>
                <w:rFonts w:cs="宋体" w:hint="eastAsia"/>
                <w:color w:val="000000"/>
                <w:kern w:val="0"/>
                <w:sz w:val="18"/>
                <w:szCs w:val="18"/>
              </w:rPr>
              <w:t>频率响应</w:t>
            </w:r>
            <w:r>
              <w:rPr>
                <w:rFonts w:cs="宋体" w:hint="eastAsia"/>
                <w:color w:val="000000"/>
                <w:kern w:val="0"/>
                <w:sz w:val="18"/>
                <w:szCs w:val="18"/>
              </w:rPr>
              <w:t>(</w:t>
            </w:r>
            <w:r>
              <w:rPr>
                <w:rFonts w:cs="宋体" w:hint="eastAsia"/>
                <w:color w:val="000000"/>
                <w:kern w:val="0"/>
                <w:sz w:val="18"/>
                <w:szCs w:val="18"/>
              </w:rPr>
              <w:t>±</w:t>
            </w:r>
            <w:r>
              <w:rPr>
                <w:rFonts w:cs="宋体" w:hint="eastAsia"/>
                <w:color w:val="000000"/>
                <w:kern w:val="0"/>
                <w:sz w:val="18"/>
                <w:szCs w:val="18"/>
              </w:rPr>
              <w:t>3dB)</w:t>
            </w:r>
            <w:r>
              <w:rPr>
                <w:rFonts w:cs="宋体" w:hint="eastAsia"/>
                <w:color w:val="000000"/>
                <w:kern w:val="0"/>
                <w:sz w:val="18"/>
                <w:szCs w:val="18"/>
              </w:rPr>
              <w:t>：</w:t>
            </w:r>
            <w:r>
              <w:rPr>
                <w:rFonts w:cs="宋体" w:hint="eastAsia"/>
                <w:color w:val="000000"/>
                <w:kern w:val="0"/>
                <w:sz w:val="18"/>
                <w:szCs w:val="18"/>
              </w:rPr>
              <w:t>40Hz</w:t>
            </w:r>
            <w:r>
              <w:rPr>
                <w:rFonts w:cs="宋体"/>
                <w:color w:val="000000"/>
                <w:kern w:val="0"/>
                <w:sz w:val="18"/>
                <w:szCs w:val="18"/>
              </w:rPr>
              <w:t>~</w:t>
            </w:r>
            <w:r>
              <w:rPr>
                <w:rFonts w:cs="宋体" w:hint="eastAsia"/>
                <w:color w:val="000000"/>
                <w:kern w:val="0"/>
                <w:sz w:val="18"/>
                <w:szCs w:val="18"/>
              </w:rPr>
              <w:t>160Hz</w:t>
            </w:r>
            <w:r>
              <w:rPr>
                <w:rFonts w:cs="宋体" w:hint="eastAsia"/>
                <w:color w:val="000000"/>
                <w:kern w:val="0"/>
                <w:sz w:val="18"/>
                <w:szCs w:val="18"/>
              </w:rPr>
              <w:t>；</w:t>
            </w:r>
          </w:p>
          <w:p w14:paraId="44FEAE41" w14:textId="77777777" w:rsidR="00CA513E" w:rsidRDefault="004460E2">
            <w:pPr>
              <w:widowControl/>
              <w:numPr>
                <w:ilvl w:val="0"/>
                <w:numId w:val="21"/>
              </w:numPr>
              <w:wordWrap w:val="0"/>
              <w:jc w:val="left"/>
              <w:rPr>
                <w:rFonts w:cs="宋体"/>
                <w:color w:val="000000"/>
                <w:kern w:val="0"/>
                <w:sz w:val="18"/>
                <w:szCs w:val="18"/>
              </w:rPr>
            </w:pPr>
            <w:r>
              <w:rPr>
                <w:rFonts w:cs="宋体" w:hint="eastAsia"/>
                <w:color w:val="000000"/>
                <w:kern w:val="0"/>
                <w:sz w:val="18"/>
                <w:szCs w:val="18"/>
              </w:rPr>
              <w:t>分频点：</w:t>
            </w:r>
            <w:r>
              <w:rPr>
                <w:rFonts w:cs="宋体" w:hint="eastAsia"/>
                <w:color w:val="000000"/>
                <w:kern w:val="0"/>
                <w:sz w:val="18"/>
                <w:szCs w:val="18"/>
              </w:rPr>
              <w:t>40Hz</w:t>
            </w:r>
            <w:r>
              <w:rPr>
                <w:rFonts w:cs="宋体"/>
                <w:color w:val="000000"/>
                <w:kern w:val="0"/>
                <w:sz w:val="18"/>
                <w:szCs w:val="18"/>
              </w:rPr>
              <w:t>~</w:t>
            </w:r>
            <w:r>
              <w:rPr>
                <w:rFonts w:cs="宋体" w:hint="eastAsia"/>
                <w:color w:val="000000"/>
                <w:kern w:val="0"/>
                <w:sz w:val="18"/>
                <w:szCs w:val="18"/>
              </w:rPr>
              <w:t>160Hz</w:t>
            </w:r>
            <w:r>
              <w:rPr>
                <w:rFonts w:cs="宋体" w:hint="eastAsia"/>
                <w:color w:val="000000"/>
                <w:kern w:val="0"/>
                <w:sz w:val="18"/>
                <w:szCs w:val="18"/>
              </w:rPr>
              <w:t>（可变）</w:t>
            </w:r>
            <w:r>
              <w:rPr>
                <w:rFonts w:cs="宋体" w:hint="eastAsia"/>
                <w:color w:val="000000"/>
                <w:kern w:val="0"/>
                <w:sz w:val="18"/>
                <w:szCs w:val="18"/>
              </w:rPr>
              <w:t>24dB/OCT</w:t>
            </w:r>
            <w:r>
              <w:rPr>
                <w:rFonts w:cs="宋体" w:hint="eastAsia"/>
                <w:color w:val="000000"/>
                <w:kern w:val="0"/>
                <w:sz w:val="18"/>
                <w:szCs w:val="18"/>
              </w:rPr>
              <w:t>。</w:t>
            </w:r>
          </w:p>
        </w:tc>
        <w:tc>
          <w:tcPr>
            <w:tcW w:w="220" w:type="pct"/>
            <w:noWrap/>
            <w:vAlign w:val="center"/>
          </w:tcPr>
          <w:p w14:paraId="796FC7E8"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2</w:t>
            </w:r>
          </w:p>
        </w:tc>
        <w:tc>
          <w:tcPr>
            <w:tcW w:w="299" w:type="pct"/>
            <w:noWrap/>
            <w:vAlign w:val="center"/>
          </w:tcPr>
          <w:p w14:paraId="5054F662"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只</w:t>
            </w:r>
          </w:p>
        </w:tc>
      </w:tr>
      <w:tr w:rsidR="00CA513E" w14:paraId="0B86E9F0" w14:textId="77777777">
        <w:trPr>
          <w:trHeight w:val="456"/>
        </w:trPr>
        <w:tc>
          <w:tcPr>
            <w:tcW w:w="212" w:type="pct"/>
            <w:noWrap/>
            <w:vAlign w:val="center"/>
          </w:tcPr>
          <w:p w14:paraId="606BAFDC"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4</w:t>
            </w:r>
          </w:p>
        </w:tc>
        <w:tc>
          <w:tcPr>
            <w:tcW w:w="580" w:type="pct"/>
            <w:vAlign w:val="center"/>
          </w:tcPr>
          <w:p w14:paraId="1E467519"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功放</w:t>
            </w:r>
          </w:p>
        </w:tc>
        <w:tc>
          <w:tcPr>
            <w:tcW w:w="3689" w:type="pct"/>
            <w:vAlign w:val="center"/>
          </w:tcPr>
          <w:p w14:paraId="10070252" w14:textId="1947787B" w:rsidR="00CA513E" w:rsidRDefault="004460E2">
            <w:pPr>
              <w:widowControl/>
              <w:numPr>
                <w:ilvl w:val="0"/>
                <w:numId w:val="22"/>
              </w:numPr>
              <w:wordWrap w:val="0"/>
              <w:jc w:val="left"/>
              <w:rPr>
                <w:rFonts w:cs="宋体"/>
                <w:color w:val="000000"/>
                <w:kern w:val="0"/>
                <w:sz w:val="18"/>
                <w:szCs w:val="18"/>
              </w:rPr>
            </w:pPr>
            <w:r>
              <w:rPr>
                <w:rFonts w:cs="宋体" w:hint="eastAsia"/>
                <w:color w:val="000000"/>
                <w:kern w:val="0"/>
                <w:sz w:val="18"/>
                <w:szCs w:val="18"/>
              </w:rPr>
              <w:t>输出功率：</w:t>
            </w:r>
            <w:r>
              <w:rPr>
                <w:rFonts w:cs="宋体" w:hint="eastAsia"/>
                <w:color w:val="000000"/>
                <w:kern w:val="0"/>
                <w:sz w:val="18"/>
                <w:szCs w:val="18"/>
              </w:rPr>
              <w:t>4</w:t>
            </w:r>
            <w:r>
              <w:rPr>
                <w:rFonts w:cs="宋体" w:hint="eastAsia"/>
                <w:color w:val="000000"/>
                <w:kern w:val="0"/>
                <w:sz w:val="18"/>
                <w:szCs w:val="18"/>
              </w:rPr>
              <w:t>欧立体声≥</w:t>
            </w:r>
            <w:r>
              <w:rPr>
                <w:rFonts w:cs="宋体" w:hint="eastAsia"/>
                <w:color w:val="000000"/>
                <w:kern w:val="0"/>
                <w:sz w:val="18"/>
                <w:szCs w:val="18"/>
              </w:rPr>
              <w:t>600W</w:t>
            </w:r>
            <w:r>
              <w:rPr>
                <w:rFonts w:cs="宋体" w:hint="eastAsia"/>
                <w:color w:val="000000"/>
                <w:kern w:val="0"/>
                <w:sz w:val="18"/>
                <w:szCs w:val="18"/>
              </w:rPr>
              <w:t>、</w:t>
            </w:r>
            <w:r>
              <w:rPr>
                <w:rFonts w:cs="宋体" w:hint="eastAsia"/>
                <w:color w:val="000000"/>
                <w:kern w:val="0"/>
                <w:sz w:val="18"/>
                <w:szCs w:val="18"/>
              </w:rPr>
              <w:t>8</w:t>
            </w:r>
            <w:r>
              <w:rPr>
                <w:rFonts w:cs="宋体" w:hint="eastAsia"/>
                <w:color w:val="000000"/>
                <w:kern w:val="0"/>
                <w:sz w:val="18"/>
                <w:szCs w:val="18"/>
              </w:rPr>
              <w:t>欧立体声≥</w:t>
            </w:r>
            <w:r>
              <w:rPr>
                <w:rFonts w:cs="宋体" w:hint="eastAsia"/>
                <w:color w:val="000000"/>
                <w:kern w:val="0"/>
                <w:sz w:val="18"/>
                <w:szCs w:val="18"/>
              </w:rPr>
              <w:t>450W</w:t>
            </w:r>
            <w:r>
              <w:rPr>
                <w:rFonts w:cs="宋体" w:hint="eastAsia"/>
                <w:color w:val="000000"/>
                <w:kern w:val="0"/>
                <w:sz w:val="18"/>
                <w:szCs w:val="18"/>
              </w:rPr>
              <w:t>、</w:t>
            </w:r>
            <w:r>
              <w:rPr>
                <w:rFonts w:cs="宋体" w:hint="eastAsia"/>
                <w:color w:val="000000"/>
                <w:kern w:val="0"/>
                <w:sz w:val="18"/>
                <w:szCs w:val="18"/>
              </w:rPr>
              <w:t>8</w:t>
            </w:r>
            <w:r>
              <w:rPr>
                <w:rFonts w:cs="宋体" w:hint="eastAsia"/>
                <w:color w:val="000000"/>
                <w:kern w:val="0"/>
                <w:sz w:val="18"/>
                <w:szCs w:val="18"/>
              </w:rPr>
              <w:t>欧桥接≥</w:t>
            </w:r>
            <w:r>
              <w:rPr>
                <w:rFonts w:cs="宋体" w:hint="eastAsia"/>
                <w:color w:val="000000"/>
                <w:kern w:val="0"/>
                <w:sz w:val="18"/>
                <w:szCs w:val="18"/>
              </w:rPr>
              <w:t>1200W</w:t>
            </w:r>
            <w:r>
              <w:rPr>
                <w:rFonts w:cs="宋体" w:hint="eastAsia"/>
                <w:color w:val="000000"/>
                <w:kern w:val="0"/>
                <w:sz w:val="18"/>
                <w:szCs w:val="18"/>
              </w:rPr>
              <w:t>；</w:t>
            </w:r>
          </w:p>
          <w:p w14:paraId="77F0CD24" w14:textId="77777777" w:rsidR="00CA513E" w:rsidRDefault="004460E2">
            <w:pPr>
              <w:widowControl/>
              <w:numPr>
                <w:ilvl w:val="0"/>
                <w:numId w:val="22"/>
              </w:numPr>
              <w:wordWrap w:val="0"/>
              <w:jc w:val="left"/>
              <w:rPr>
                <w:rFonts w:cs="宋体"/>
                <w:color w:val="000000"/>
                <w:kern w:val="0"/>
                <w:sz w:val="18"/>
                <w:szCs w:val="18"/>
              </w:rPr>
            </w:pPr>
            <w:r>
              <w:rPr>
                <w:rFonts w:cs="宋体" w:hint="eastAsia"/>
                <w:color w:val="000000"/>
                <w:kern w:val="0"/>
                <w:sz w:val="18"/>
                <w:szCs w:val="18"/>
              </w:rPr>
              <w:t>频率响应：</w:t>
            </w:r>
            <w:r>
              <w:rPr>
                <w:rFonts w:cs="宋体" w:hint="eastAsia"/>
                <w:color w:val="000000"/>
                <w:kern w:val="0"/>
                <w:sz w:val="18"/>
                <w:szCs w:val="18"/>
              </w:rPr>
              <w:t>20Hz</w:t>
            </w:r>
            <w:r>
              <w:rPr>
                <w:rFonts w:cs="宋体"/>
                <w:color w:val="000000"/>
                <w:kern w:val="0"/>
                <w:sz w:val="18"/>
                <w:szCs w:val="18"/>
              </w:rPr>
              <w:t>~</w:t>
            </w:r>
            <w:r>
              <w:rPr>
                <w:rFonts w:cs="宋体" w:hint="eastAsia"/>
                <w:color w:val="000000"/>
                <w:kern w:val="0"/>
                <w:sz w:val="18"/>
                <w:szCs w:val="18"/>
              </w:rPr>
              <w:t>20kHz(+0/-</w:t>
            </w:r>
            <w:r>
              <w:rPr>
                <w:rFonts w:cs="宋体"/>
                <w:color w:val="000000"/>
                <w:kern w:val="0"/>
                <w:sz w:val="18"/>
                <w:szCs w:val="18"/>
              </w:rPr>
              <w:t>1</w:t>
            </w:r>
            <w:r>
              <w:rPr>
                <w:rFonts w:cs="宋体" w:hint="eastAsia"/>
                <w:color w:val="000000"/>
                <w:kern w:val="0"/>
                <w:sz w:val="18"/>
                <w:szCs w:val="18"/>
              </w:rPr>
              <w:t>dB)</w:t>
            </w:r>
            <w:r>
              <w:rPr>
                <w:rFonts w:cs="宋体" w:hint="eastAsia"/>
                <w:color w:val="000000"/>
                <w:kern w:val="0"/>
                <w:sz w:val="18"/>
                <w:szCs w:val="18"/>
              </w:rPr>
              <w:t>；</w:t>
            </w:r>
          </w:p>
          <w:p w14:paraId="112E6D7E" w14:textId="3974FF40" w:rsidR="00CA513E" w:rsidRDefault="004460E2">
            <w:pPr>
              <w:widowControl/>
              <w:numPr>
                <w:ilvl w:val="0"/>
                <w:numId w:val="22"/>
              </w:numPr>
              <w:wordWrap w:val="0"/>
              <w:jc w:val="left"/>
              <w:rPr>
                <w:rFonts w:cs="宋体"/>
                <w:color w:val="000000"/>
                <w:kern w:val="0"/>
                <w:sz w:val="18"/>
                <w:szCs w:val="18"/>
              </w:rPr>
            </w:pPr>
            <w:r>
              <w:rPr>
                <w:rFonts w:cs="宋体" w:hint="eastAsia"/>
                <w:color w:val="000000"/>
                <w:kern w:val="0"/>
                <w:sz w:val="18"/>
                <w:szCs w:val="18"/>
              </w:rPr>
              <w:t>总谐波失真</w:t>
            </w:r>
            <w:r>
              <w:rPr>
                <w:rFonts w:cs="宋体" w:hint="eastAsia"/>
                <w:color w:val="000000"/>
                <w:kern w:val="0"/>
                <w:sz w:val="18"/>
                <w:szCs w:val="18"/>
              </w:rPr>
              <w:t>(THD)</w:t>
            </w:r>
            <w:r>
              <w:rPr>
                <w:rFonts w:cs="宋体" w:hint="eastAsia"/>
                <w:color w:val="000000"/>
                <w:kern w:val="0"/>
                <w:sz w:val="18"/>
                <w:szCs w:val="18"/>
              </w:rPr>
              <w:t>：</w:t>
            </w:r>
            <w:r>
              <w:rPr>
                <w:rFonts w:cs="宋体" w:hint="eastAsia"/>
                <w:color w:val="000000"/>
                <w:kern w:val="0"/>
                <w:sz w:val="18"/>
                <w:szCs w:val="18"/>
              </w:rPr>
              <w:t>&lt;0.5%</w:t>
            </w:r>
            <w:r>
              <w:rPr>
                <w:rFonts w:cs="宋体" w:hint="eastAsia"/>
                <w:color w:val="000000"/>
                <w:kern w:val="0"/>
                <w:sz w:val="18"/>
                <w:szCs w:val="18"/>
              </w:rPr>
              <w:t>，</w:t>
            </w:r>
            <w:r>
              <w:rPr>
                <w:rFonts w:cs="宋体" w:hint="eastAsia"/>
                <w:color w:val="000000"/>
                <w:kern w:val="0"/>
                <w:sz w:val="18"/>
                <w:szCs w:val="18"/>
              </w:rPr>
              <w:t>20Hz</w:t>
            </w:r>
            <w:r>
              <w:rPr>
                <w:rFonts w:cs="宋体"/>
                <w:color w:val="000000"/>
                <w:kern w:val="0"/>
                <w:sz w:val="18"/>
                <w:szCs w:val="18"/>
              </w:rPr>
              <w:t>~</w:t>
            </w:r>
            <w:r>
              <w:rPr>
                <w:rFonts w:cs="宋体" w:hint="eastAsia"/>
                <w:color w:val="000000"/>
                <w:kern w:val="0"/>
                <w:sz w:val="18"/>
                <w:szCs w:val="18"/>
              </w:rPr>
              <w:t>20kHz</w:t>
            </w:r>
            <w:r>
              <w:rPr>
                <w:rFonts w:cs="宋体" w:hint="eastAsia"/>
                <w:color w:val="000000"/>
                <w:kern w:val="0"/>
                <w:sz w:val="18"/>
                <w:szCs w:val="18"/>
              </w:rPr>
              <w:t>；</w:t>
            </w:r>
          </w:p>
          <w:p w14:paraId="3A69E609" w14:textId="77777777" w:rsidR="00CA513E" w:rsidRDefault="004460E2">
            <w:pPr>
              <w:widowControl/>
              <w:numPr>
                <w:ilvl w:val="0"/>
                <w:numId w:val="22"/>
              </w:numPr>
              <w:wordWrap w:val="0"/>
              <w:jc w:val="left"/>
              <w:rPr>
                <w:rFonts w:cs="宋体"/>
                <w:color w:val="000000"/>
                <w:kern w:val="0"/>
                <w:sz w:val="18"/>
                <w:szCs w:val="18"/>
              </w:rPr>
            </w:pPr>
            <w:r>
              <w:rPr>
                <w:rFonts w:cs="宋体" w:hint="eastAsia"/>
                <w:color w:val="000000"/>
                <w:kern w:val="0"/>
                <w:sz w:val="18"/>
                <w:szCs w:val="18"/>
              </w:rPr>
              <w:t>模式开关</w:t>
            </w:r>
            <w:r>
              <w:rPr>
                <w:rFonts w:cs="宋体" w:hint="eastAsia"/>
                <w:color w:val="000000"/>
                <w:kern w:val="0"/>
                <w:sz w:val="18"/>
                <w:szCs w:val="18"/>
              </w:rPr>
              <w:t>:</w:t>
            </w:r>
            <w:r>
              <w:rPr>
                <w:rFonts w:cs="宋体" w:hint="eastAsia"/>
                <w:color w:val="000000"/>
                <w:kern w:val="0"/>
                <w:sz w:val="18"/>
                <w:szCs w:val="18"/>
              </w:rPr>
              <w:t>具备立体声</w:t>
            </w:r>
            <w:r>
              <w:rPr>
                <w:rFonts w:cs="宋体" w:hint="eastAsia"/>
                <w:color w:val="000000"/>
                <w:kern w:val="0"/>
                <w:sz w:val="18"/>
                <w:szCs w:val="18"/>
              </w:rPr>
              <w:t>\</w:t>
            </w:r>
            <w:r>
              <w:rPr>
                <w:rFonts w:cs="宋体" w:hint="eastAsia"/>
                <w:color w:val="000000"/>
                <w:kern w:val="0"/>
                <w:sz w:val="18"/>
                <w:szCs w:val="18"/>
              </w:rPr>
              <w:t>并联</w:t>
            </w:r>
            <w:r>
              <w:rPr>
                <w:rFonts w:cs="宋体" w:hint="eastAsia"/>
                <w:color w:val="000000"/>
                <w:kern w:val="0"/>
                <w:sz w:val="18"/>
                <w:szCs w:val="18"/>
              </w:rPr>
              <w:t>\</w:t>
            </w:r>
            <w:r>
              <w:rPr>
                <w:rFonts w:cs="宋体" w:hint="eastAsia"/>
                <w:color w:val="000000"/>
                <w:kern w:val="0"/>
                <w:sz w:val="18"/>
                <w:szCs w:val="18"/>
              </w:rPr>
              <w:t>桥接</w:t>
            </w:r>
            <w:r>
              <w:rPr>
                <w:rFonts w:cs="宋体" w:hint="eastAsia"/>
                <w:color w:val="000000"/>
                <w:kern w:val="0"/>
                <w:sz w:val="18"/>
                <w:szCs w:val="18"/>
              </w:rPr>
              <w:t>\</w:t>
            </w:r>
            <w:r>
              <w:rPr>
                <w:rFonts w:cs="宋体" w:hint="eastAsia"/>
                <w:color w:val="000000"/>
                <w:kern w:val="0"/>
                <w:sz w:val="18"/>
                <w:szCs w:val="18"/>
              </w:rPr>
              <w:t>接地开关。</w:t>
            </w:r>
          </w:p>
        </w:tc>
        <w:tc>
          <w:tcPr>
            <w:tcW w:w="220" w:type="pct"/>
            <w:noWrap/>
            <w:vAlign w:val="center"/>
          </w:tcPr>
          <w:p w14:paraId="3D2B2AF4"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4</w:t>
            </w:r>
          </w:p>
        </w:tc>
        <w:tc>
          <w:tcPr>
            <w:tcW w:w="299" w:type="pct"/>
            <w:noWrap/>
            <w:vAlign w:val="center"/>
          </w:tcPr>
          <w:p w14:paraId="3C1BA49D"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台</w:t>
            </w:r>
          </w:p>
        </w:tc>
      </w:tr>
      <w:tr w:rsidR="00CA513E" w14:paraId="348BCCB7" w14:textId="77777777">
        <w:trPr>
          <w:trHeight w:val="456"/>
        </w:trPr>
        <w:tc>
          <w:tcPr>
            <w:tcW w:w="5000" w:type="pct"/>
            <w:gridSpan w:val="5"/>
            <w:noWrap/>
            <w:vAlign w:val="center"/>
          </w:tcPr>
          <w:p w14:paraId="51C959ED" w14:textId="77777777" w:rsidR="00CA513E" w:rsidRDefault="004460E2">
            <w:pPr>
              <w:widowControl/>
              <w:wordWrap w:val="0"/>
              <w:jc w:val="left"/>
              <w:rPr>
                <w:rFonts w:cs="宋体"/>
                <w:color w:val="000000"/>
                <w:kern w:val="0"/>
                <w:sz w:val="18"/>
                <w:szCs w:val="18"/>
              </w:rPr>
            </w:pPr>
            <w:r>
              <w:rPr>
                <w:rFonts w:cs="宋体" w:hint="eastAsia"/>
                <w:b/>
                <w:bCs/>
                <w:color w:val="000000"/>
                <w:kern w:val="0"/>
                <w:sz w:val="18"/>
                <w:szCs w:val="18"/>
              </w:rPr>
              <w:t>七、会议发言设备</w:t>
            </w:r>
          </w:p>
        </w:tc>
      </w:tr>
      <w:tr w:rsidR="00CA513E" w14:paraId="76BB8E49" w14:textId="77777777">
        <w:trPr>
          <w:trHeight w:val="456"/>
        </w:trPr>
        <w:tc>
          <w:tcPr>
            <w:tcW w:w="212" w:type="pct"/>
            <w:noWrap/>
            <w:vAlign w:val="center"/>
          </w:tcPr>
          <w:p w14:paraId="7239465E"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lastRenderedPageBreak/>
              <w:t>1</w:t>
            </w:r>
          </w:p>
        </w:tc>
        <w:tc>
          <w:tcPr>
            <w:tcW w:w="580" w:type="pct"/>
            <w:vAlign w:val="center"/>
          </w:tcPr>
          <w:p w14:paraId="1A4D85B4"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5G</w:t>
            </w:r>
            <w:r>
              <w:rPr>
                <w:rFonts w:cs="宋体" w:hint="eastAsia"/>
                <w:color w:val="000000"/>
                <w:kern w:val="0"/>
                <w:sz w:val="18"/>
                <w:szCs w:val="18"/>
              </w:rPr>
              <w:t>无线网络会议系统主机</w:t>
            </w:r>
          </w:p>
        </w:tc>
        <w:tc>
          <w:tcPr>
            <w:tcW w:w="3689" w:type="pct"/>
            <w:vAlign w:val="center"/>
          </w:tcPr>
          <w:p w14:paraId="2B0F001E" w14:textId="77777777" w:rsidR="00CA513E" w:rsidRDefault="004460E2">
            <w:pPr>
              <w:widowControl/>
              <w:numPr>
                <w:ilvl w:val="0"/>
                <w:numId w:val="23"/>
              </w:numPr>
              <w:wordWrap w:val="0"/>
              <w:jc w:val="left"/>
              <w:rPr>
                <w:rFonts w:cs="宋体"/>
                <w:kern w:val="0"/>
                <w:sz w:val="18"/>
                <w:szCs w:val="18"/>
              </w:rPr>
            </w:pPr>
            <w:r>
              <w:rPr>
                <w:rFonts w:cs="宋体" w:hint="eastAsia"/>
                <w:kern w:val="0"/>
                <w:sz w:val="18"/>
                <w:szCs w:val="18"/>
              </w:rPr>
              <w:t>会议主机配置工业级</w:t>
            </w:r>
            <w:r>
              <w:rPr>
                <w:rFonts w:cs="宋体" w:hint="eastAsia"/>
                <w:kern w:val="0"/>
                <w:sz w:val="18"/>
                <w:szCs w:val="18"/>
              </w:rPr>
              <w:t>RISC-V</w:t>
            </w:r>
            <w:r>
              <w:rPr>
                <w:rFonts w:cs="宋体" w:hint="eastAsia"/>
                <w:kern w:val="0"/>
                <w:sz w:val="18"/>
                <w:szCs w:val="18"/>
              </w:rPr>
              <w:t>多核芯片，支持</w:t>
            </w:r>
            <w:r>
              <w:rPr>
                <w:rFonts w:cs="宋体" w:hint="eastAsia"/>
                <w:kern w:val="0"/>
                <w:sz w:val="18"/>
                <w:szCs w:val="18"/>
              </w:rPr>
              <w:t>AI</w:t>
            </w:r>
            <w:r>
              <w:rPr>
                <w:rFonts w:cs="宋体" w:hint="eastAsia"/>
                <w:kern w:val="0"/>
                <w:sz w:val="18"/>
                <w:szCs w:val="18"/>
              </w:rPr>
              <w:t>边缘计算技术；采用多模态融合架构，同时传输无线</w:t>
            </w:r>
            <w:r>
              <w:rPr>
                <w:rFonts w:cs="宋体" w:hint="eastAsia"/>
                <w:kern w:val="0"/>
                <w:sz w:val="18"/>
                <w:szCs w:val="18"/>
              </w:rPr>
              <w:t>5G</w:t>
            </w:r>
            <w:r>
              <w:rPr>
                <w:rFonts w:cs="宋体" w:hint="eastAsia"/>
                <w:kern w:val="0"/>
                <w:sz w:val="18"/>
                <w:szCs w:val="18"/>
              </w:rPr>
              <w:t>会议信号、网络会议信号和网线会议信号。采用</w:t>
            </w:r>
            <w:r>
              <w:rPr>
                <w:rFonts w:cs="宋体" w:hint="eastAsia"/>
                <w:kern w:val="0"/>
                <w:sz w:val="18"/>
                <w:szCs w:val="18"/>
              </w:rPr>
              <w:t>HD-Sound</w:t>
            </w:r>
            <w:r>
              <w:rPr>
                <w:rFonts w:cs="宋体" w:hint="eastAsia"/>
                <w:kern w:val="0"/>
                <w:sz w:val="18"/>
                <w:szCs w:val="18"/>
              </w:rPr>
              <w:t>数字叠层传输模式技术，同时发送和接收不少于</w:t>
            </w:r>
            <w:r>
              <w:rPr>
                <w:rFonts w:cs="宋体" w:hint="eastAsia"/>
                <w:kern w:val="0"/>
                <w:sz w:val="18"/>
                <w:szCs w:val="18"/>
              </w:rPr>
              <w:t>64</w:t>
            </w:r>
            <w:r>
              <w:rPr>
                <w:rFonts w:cs="宋体" w:hint="eastAsia"/>
                <w:kern w:val="0"/>
                <w:sz w:val="18"/>
                <w:szCs w:val="18"/>
              </w:rPr>
              <w:t>通道加密数字音频；采用</w:t>
            </w:r>
            <w:r>
              <w:rPr>
                <w:rFonts w:cs="宋体" w:hint="eastAsia"/>
                <w:kern w:val="0"/>
                <w:sz w:val="18"/>
                <w:szCs w:val="18"/>
              </w:rPr>
              <w:t>256QAM</w:t>
            </w:r>
            <w:r>
              <w:rPr>
                <w:rFonts w:cs="宋体" w:hint="eastAsia"/>
                <w:kern w:val="0"/>
                <w:sz w:val="18"/>
                <w:szCs w:val="18"/>
              </w:rPr>
              <w:t>编码调制方式，控制和音频信号延时小于</w:t>
            </w:r>
            <w:r>
              <w:rPr>
                <w:rFonts w:cs="宋体" w:hint="eastAsia"/>
                <w:kern w:val="0"/>
                <w:sz w:val="18"/>
                <w:szCs w:val="18"/>
              </w:rPr>
              <w:t>3ms</w:t>
            </w:r>
            <w:r>
              <w:rPr>
                <w:rFonts w:cs="宋体" w:hint="eastAsia"/>
                <w:kern w:val="0"/>
                <w:sz w:val="18"/>
                <w:szCs w:val="18"/>
              </w:rPr>
              <w:t>；</w:t>
            </w:r>
          </w:p>
          <w:p w14:paraId="79843B70" w14:textId="1D0E0461" w:rsidR="00CA513E" w:rsidRDefault="004460E2">
            <w:pPr>
              <w:widowControl/>
              <w:numPr>
                <w:ilvl w:val="0"/>
                <w:numId w:val="23"/>
              </w:numPr>
              <w:wordWrap w:val="0"/>
              <w:jc w:val="left"/>
              <w:rPr>
                <w:rFonts w:cs="宋体"/>
                <w:kern w:val="0"/>
                <w:sz w:val="18"/>
                <w:szCs w:val="18"/>
              </w:rPr>
            </w:pPr>
            <w:r>
              <w:rPr>
                <w:rFonts w:cs="宋体" w:hint="eastAsia"/>
                <w:kern w:val="0"/>
                <w:sz w:val="18"/>
                <w:szCs w:val="18"/>
              </w:rPr>
              <w:t>主机内置</w:t>
            </w:r>
            <w:r>
              <w:rPr>
                <w:rFonts w:cs="宋体" w:hint="eastAsia"/>
                <w:kern w:val="0"/>
                <w:sz w:val="18"/>
                <w:szCs w:val="18"/>
              </w:rPr>
              <w:t>5G</w:t>
            </w:r>
            <w:r>
              <w:rPr>
                <w:rFonts w:cs="宋体" w:hint="eastAsia"/>
                <w:kern w:val="0"/>
                <w:sz w:val="18"/>
                <w:szCs w:val="18"/>
              </w:rPr>
              <w:t>网络会议模块，最大支持不少于</w:t>
            </w:r>
            <w:r>
              <w:rPr>
                <w:rFonts w:cs="宋体" w:hint="eastAsia"/>
                <w:kern w:val="0"/>
                <w:sz w:val="18"/>
                <w:szCs w:val="18"/>
              </w:rPr>
              <w:t>640</w:t>
            </w:r>
            <w:r>
              <w:rPr>
                <w:rFonts w:cs="宋体" w:hint="eastAsia"/>
                <w:kern w:val="0"/>
                <w:sz w:val="18"/>
                <w:szCs w:val="18"/>
              </w:rPr>
              <w:t>个无线</w:t>
            </w:r>
            <w:r>
              <w:rPr>
                <w:rFonts w:cs="宋体" w:hint="eastAsia"/>
                <w:kern w:val="0"/>
                <w:sz w:val="18"/>
                <w:szCs w:val="18"/>
              </w:rPr>
              <w:t>5G</w:t>
            </w:r>
            <w:r>
              <w:rPr>
                <w:rFonts w:cs="宋体" w:hint="eastAsia"/>
                <w:kern w:val="0"/>
                <w:sz w:val="18"/>
                <w:szCs w:val="18"/>
              </w:rPr>
              <w:t>数字会议单元。内置</w:t>
            </w:r>
            <w:r>
              <w:rPr>
                <w:rFonts w:cs="宋体" w:hint="eastAsia"/>
                <w:kern w:val="0"/>
                <w:sz w:val="18"/>
                <w:szCs w:val="18"/>
              </w:rPr>
              <w:t>USB</w:t>
            </w:r>
            <w:r>
              <w:rPr>
                <w:rFonts w:cs="宋体" w:hint="eastAsia"/>
                <w:kern w:val="0"/>
                <w:sz w:val="18"/>
                <w:szCs w:val="18"/>
              </w:rPr>
              <w:t>录音功能，有</w:t>
            </w:r>
            <w:r>
              <w:rPr>
                <w:rFonts w:cs="宋体" w:hint="eastAsia"/>
                <w:kern w:val="0"/>
                <w:sz w:val="18"/>
                <w:szCs w:val="18"/>
              </w:rPr>
              <w:t>MP3</w:t>
            </w:r>
            <w:r>
              <w:rPr>
                <w:rFonts w:cs="宋体" w:hint="eastAsia"/>
                <w:kern w:val="0"/>
                <w:sz w:val="18"/>
                <w:szCs w:val="18"/>
              </w:rPr>
              <w:t>录音、播放、停止三个按钮，</w:t>
            </w:r>
            <w:r>
              <w:rPr>
                <w:rFonts w:cs="宋体" w:hint="eastAsia"/>
                <w:kern w:val="0"/>
                <w:sz w:val="18"/>
                <w:szCs w:val="18"/>
              </w:rPr>
              <w:t>1</w:t>
            </w:r>
            <w:r>
              <w:rPr>
                <w:rFonts w:cs="宋体" w:hint="eastAsia"/>
                <w:kern w:val="0"/>
                <w:sz w:val="18"/>
                <w:szCs w:val="18"/>
              </w:rPr>
              <w:t>个</w:t>
            </w:r>
            <w:r>
              <w:rPr>
                <w:rFonts w:cs="宋体" w:hint="eastAsia"/>
                <w:kern w:val="0"/>
                <w:sz w:val="18"/>
                <w:szCs w:val="18"/>
              </w:rPr>
              <w:t>USB</w:t>
            </w:r>
            <w:r>
              <w:rPr>
                <w:rFonts w:cs="宋体" w:hint="eastAsia"/>
                <w:kern w:val="0"/>
                <w:sz w:val="18"/>
                <w:szCs w:val="18"/>
              </w:rPr>
              <w:t>插口。内置</w:t>
            </w:r>
            <w:r>
              <w:rPr>
                <w:rFonts w:cs="宋体" w:hint="eastAsia"/>
                <w:kern w:val="0"/>
                <w:sz w:val="18"/>
                <w:szCs w:val="18"/>
              </w:rPr>
              <w:t>AI</w:t>
            </w:r>
            <w:r>
              <w:rPr>
                <w:rFonts w:cs="宋体" w:hint="eastAsia"/>
                <w:kern w:val="0"/>
                <w:sz w:val="18"/>
                <w:szCs w:val="18"/>
              </w:rPr>
              <w:t>温度监测模块，实时监测工作温度，具有异常温度报警功能；</w:t>
            </w:r>
          </w:p>
          <w:p w14:paraId="60E92EE6" w14:textId="77777777" w:rsidR="00CA513E" w:rsidRDefault="004460E2">
            <w:pPr>
              <w:widowControl/>
              <w:numPr>
                <w:ilvl w:val="0"/>
                <w:numId w:val="23"/>
              </w:numPr>
              <w:wordWrap w:val="0"/>
              <w:jc w:val="left"/>
              <w:rPr>
                <w:rFonts w:cs="宋体"/>
                <w:kern w:val="0"/>
                <w:sz w:val="18"/>
                <w:szCs w:val="18"/>
              </w:rPr>
            </w:pPr>
            <w:r>
              <w:rPr>
                <w:rFonts w:cs="宋体" w:hint="eastAsia"/>
                <w:color w:val="000000"/>
                <w:kern w:val="0"/>
                <w:sz w:val="18"/>
                <w:szCs w:val="18"/>
              </w:rPr>
              <w:t>▲</w:t>
            </w:r>
            <w:r>
              <w:rPr>
                <w:rFonts w:cs="宋体" w:hint="eastAsia"/>
                <w:kern w:val="0"/>
                <w:sz w:val="18"/>
                <w:szCs w:val="18"/>
              </w:rPr>
              <w:t>主机支持多种话筒模式：先入先出</w:t>
            </w:r>
            <w:r>
              <w:rPr>
                <w:rFonts w:cs="宋体" w:hint="eastAsia"/>
                <w:kern w:val="0"/>
                <w:sz w:val="18"/>
                <w:szCs w:val="18"/>
              </w:rPr>
              <w:t>/</w:t>
            </w:r>
            <w:r>
              <w:rPr>
                <w:rFonts w:cs="宋体" w:hint="eastAsia"/>
                <w:kern w:val="0"/>
                <w:sz w:val="18"/>
                <w:szCs w:val="18"/>
              </w:rPr>
              <w:t>普通模式</w:t>
            </w:r>
            <w:r>
              <w:rPr>
                <w:rFonts w:cs="宋体" w:hint="eastAsia"/>
                <w:kern w:val="0"/>
                <w:sz w:val="18"/>
                <w:szCs w:val="18"/>
              </w:rPr>
              <w:t>/</w:t>
            </w:r>
            <w:r>
              <w:rPr>
                <w:rFonts w:cs="宋体" w:hint="eastAsia"/>
                <w:kern w:val="0"/>
                <w:sz w:val="18"/>
                <w:szCs w:val="18"/>
              </w:rPr>
              <w:t>申请模式</w:t>
            </w:r>
            <w:r>
              <w:rPr>
                <w:rFonts w:cs="宋体" w:hint="eastAsia"/>
                <w:kern w:val="0"/>
                <w:sz w:val="18"/>
                <w:szCs w:val="18"/>
              </w:rPr>
              <w:t>/</w:t>
            </w:r>
            <w:r>
              <w:rPr>
                <w:rFonts w:cs="宋体" w:hint="eastAsia"/>
                <w:kern w:val="0"/>
                <w:sz w:val="18"/>
                <w:szCs w:val="18"/>
              </w:rPr>
              <w:t>自由模式；支持数字发言讨论、摄像跟踪、茶水服务、签到、投票表决、同声传译等功能；支持签到、表决状态实时显示，后台同步显示。支持不少于</w:t>
            </w:r>
            <w:r>
              <w:rPr>
                <w:rFonts w:cs="宋体" w:hint="eastAsia"/>
                <w:kern w:val="0"/>
                <w:sz w:val="18"/>
                <w:szCs w:val="18"/>
              </w:rPr>
              <w:t>6</w:t>
            </w:r>
            <w:r>
              <w:rPr>
                <w:rFonts w:cs="宋体" w:hint="eastAsia"/>
                <w:kern w:val="0"/>
                <w:sz w:val="18"/>
                <w:szCs w:val="18"/>
              </w:rPr>
              <w:t>个无线和</w:t>
            </w:r>
            <w:r>
              <w:rPr>
                <w:rFonts w:cs="宋体" w:hint="eastAsia"/>
                <w:kern w:val="0"/>
                <w:sz w:val="18"/>
                <w:szCs w:val="18"/>
              </w:rPr>
              <w:t>6</w:t>
            </w:r>
            <w:r>
              <w:rPr>
                <w:rFonts w:cs="宋体" w:hint="eastAsia"/>
                <w:kern w:val="0"/>
                <w:sz w:val="18"/>
                <w:szCs w:val="18"/>
              </w:rPr>
              <w:t>个有线单元同时发言，自由模式支持</w:t>
            </w:r>
            <w:r>
              <w:rPr>
                <w:rFonts w:cs="宋体" w:hint="eastAsia"/>
                <w:kern w:val="0"/>
                <w:sz w:val="18"/>
                <w:szCs w:val="18"/>
              </w:rPr>
              <w:t>64</w:t>
            </w:r>
            <w:r>
              <w:rPr>
                <w:rFonts w:cs="宋体" w:hint="eastAsia"/>
                <w:kern w:val="0"/>
                <w:sz w:val="18"/>
                <w:szCs w:val="18"/>
              </w:rPr>
              <w:t>个手拉手会议单元开启。支持</w:t>
            </w:r>
            <w:r>
              <w:rPr>
                <w:rFonts w:cs="宋体" w:hint="eastAsia"/>
                <w:kern w:val="0"/>
                <w:sz w:val="18"/>
                <w:szCs w:val="18"/>
              </w:rPr>
              <w:t>TCP/IP</w:t>
            </w:r>
            <w:r>
              <w:rPr>
                <w:rFonts w:cs="宋体" w:hint="eastAsia"/>
                <w:kern w:val="0"/>
                <w:sz w:val="18"/>
                <w:szCs w:val="18"/>
              </w:rPr>
              <w:t>、</w:t>
            </w:r>
            <w:r>
              <w:rPr>
                <w:rFonts w:cs="宋体" w:hint="eastAsia"/>
                <w:kern w:val="0"/>
                <w:sz w:val="18"/>
                <w:szCs w:val="18"/>
              </w:rPr>
              <w:t>RS23</w:t>
            </w:r>
            <w:r>
              <w:rPr>
                <w:rFonts w:cs="宋体" w:hint="eastAsia"/>
                <w:kern w:val="0"/>
                <w:sz w:val="18"/>
                <w:szCs w:val="18"/>
              </w:rPr>
              <w:t>网络控制协议，且同时支持</w:t>
            </w:r>
            <w:r>
              <w:rPr>
                <w:rFonts w:cs="宋体" w:hint="eastAsia"/>
                <w:kern w:val="0"/>
                <w:sz w:val="18"/>
                <w:szCs w:val="18"/>
              </w:rPr>
              <w:t>C/S</w:t>
            </w:r>
            <w:r>
              <w:rPr>
                <w:rFonts w:cs="宋体" w:hint="eastAsia"/>
                <w:kern w:val="0"/>
                <w:sz w:val="18"/>
                <w:szCs w:val="18"/>
              </w:rPr>
              <w:t>架构，可供中央控制设备及</w:t>
            </w:r>
            <w:r>
              <w:rPr>
                <w:rFonts w:cs="宋体" w:hint="eastAsia"/>
                <w:kern w:val="0"/>
                <w:sz w:val="18"/>
                <w:szCs w:val="18"/>
              </w:rPr>
              <w:t xml:space="preserve">PC </w:t>
            </w:r>
            <w:r>
              <w:rPr>
                <w:rFonts w:cs="宋体" w:hint="eastAsia"/>
                <w:kern w:val="0"/>
                <w:sz w:val="18"/>
                <w:szCs w:val="18"/>
              </w:rPr>
              <w:t>端软件集中控制；</w:t>
            </w:r>
          </w:p>
          <w:p w14:paraId="6CB90717" w14:textId="77777777" w:rsidR="00CA513E" w:rsidRDefault="004460E2">
            <w:pPr>
              <w:widowControl/>
              <w:numPr>
                <w:ilvl w:val="0"/>
                <w:numId w:val="23"/>
              </w:numPr>
              <w:wordWrap w:val="0"/>
              <w:jc w:val="left"/>
              <w:rPr>
                <w:rFonts w:cs="宋体"/>
                <w:kern w:val="0"/>
                <w:sz w:val="18"/>
                <w:szCs w:val="18"/>
              </w:rPr>
            </w:pPr>
            <w:r>
              <w:rPr>
                <w:rFonts w:cs="宋体" w:hint="eastAsia"/>
                <w:color w:val="000000"/>
                <w:kern w:val="0"/>
                <w:sz w:val="18"/>
                <w:szCs w:val="18"/>
              </w:rPr>
              <w:t>▲</w:t>
            </w:r>
            <w:r>
              <w:rPr>
                <w:rFonts w:cs="宋体" w:hint="eastAsia"/>
                <w:kern w:val="0"/>
                <w:sz w:val="18"/>
                <w:szCs w:val="18"/>
              </w:rPr>
              <w:t>背板接口提供不少于</w:t>
            </w:r>
            <w:r>
              <w:rPr>
                <w:rFonts w:cs="宋体" w:hint="eastAsia"/>
                <w:kern w:val="0"/>
                <w:sz w:val="18"/>
                <w:szCs w:val="18"/>
              </w:rPr>
              <w:t>1</w:t>
            </w:r>
            <w:r>
              <w:rPr>
                <w:rFonts w:cs="宋体" w:hint="eastAsia"/>
                <w:kern w:val="0"/>
                <w:sz w:val="18"/>
                <w:szCs w:val="18"/>
              </w:rPr>
              <w:t>路串口、</w:t>
            </w:r>
            <w:r>
              <w:rPr>
                <w:rFonts w:cs="宋体" w:hint="eastAsia"/>
                <w:kern w:val="0"/>
                <w:sz w:val="18"/>
                <w:szCs w:val="18"/>
              </w:rPr>
              <w:t>1</w:t>
            </w:r>
            <w:r>
              <w:rPr>
                <w:rFonts w:cs="宋体" w:hint="eastAsia"/>
                <w:kern w:val="0"/>
                <w:sz w:val="18"/>
                <w:szCs w:val="18"/>
              </w:rPr>
              <w:t>路网口、</w:t>
            </w:r>
            <w:r>
              <w:rPr>
                <w:rFonts w:cs="宋体" w:hint="eastAsia"/>
                <w:kern w:val="0"/>
                <w:sz w:val="18"/>
                <w:szCs w:val="18"/>
              </w:rPr>
              <w:t>1</w:t>
            </w:r>
            <w:r>
              <w:rPr>
                <w:rFonts w:cs="宋体" w:hint="eastAsia"/>
                <w:kern w:val="0"/>
                <w:sz w:val="18"/>
                <w:szCs w:val="18"/>
              </w:rPr>
              <w:t>路</w:t>
            </w:r>
            <w:r>
              <w:rPr>
                <w:rFonts w:cs="宋体" w:hint="eastAsia"/>
                <w:kern w:val="0"/>
                <w:sz w:val="18"/>
                <w:szCs w:val="18"/>
              </w:rPr>
              <w:t>WIFI</w:t>
            </w:r>
            <w:r>
              <w:rPr>
                <w:rFonts w:cs="宋体" w:hint="eastAsia"/>
                <w:kern w:val="0"/>
                <w:sz w:val="18"/>
                <w:szCs w:val="18"/>
              </w:rPr>
              <w:t>接口、</w:t>
            </w:r>
            <w:r>
              <w:rPr>
                <w:rFonts w:cs="宋体" w:hint="eastAsia"/>
                <w:kern w:val="0"/>
                <w:sz w:val="18"/>
                <w:szCs w:val="18"/>
              </w:rPr>
              <w:t>1</w:t>
            </w:r>
            <w:r>
              <w:rPr>
                <w:rFonts w:cs="宋体" w:hint="eastAsia"/>
                <w:kern w:val="0"/>
                <w:sz w:val="18"/>
                <w:szCs w:val="18"/>
              </w:rPr>
              <w:t>路</w:t>
            </w:r>
            <w:r>
              <w:rPr>
                <w:rFonts w:cs="宋体" w:hint="eastAsia"/>
                <w:kern w:val="0"/>
                <w:sz w:val="18"/>
                <w:szCs w:val="18"/>
              </w:rPr>
              <w:t>DANTE</w:t>
            </w:r>
            <w:r>
              <w:rPr>
                <w:rFonts w:cs="宋体" w:hint="eastAsia"/>
                <w:kern w:val="0"/>
                <w:sz w:val="18"/>
                <w:szCs w:val="18"/>
              </w:rPr>
              <w:t>接口、</w:t>
            </w:r>
            <w:r>
              <w:rPr>
                <w:rFonts w:cs="宋体" w:hint="eastAsia"/>
                <w:kern w:val="0"/>
                <w:sz w:val="18"/>
                <w:szCs w:val="18"/>
              </w:rPr>
              <w:t>1</w:t>
            </w:r>
            <w:r>
              <w:rPr>
                <w:rFonts w:cs="宋体" w:hint="eastAsia"/>
                <w:kern w:val="0"/>
                <w:sz w:val="18"/>
                <w:szCs w:val="18"/>
              </w:rPr>
              <w:t>路同声传译接口、</w:t>
            </w:r>
            <w:r>
              <w:rPr>
                <w:rFonts w:cs="宋体" w:hint="eastAsia"/>
                <w:kern w:val="0"/>
                <w:sz w:val="18"/>
                <w:szCs w:val="18"/>
              </w:rPr>
              <w:t>4</w:t>
            </w:r>
            <w:r>
              <w:rPr>
                <w:rFonts w:cs="宋体" w:hint="eastAsia"/>
                <w:kern w:val="0"/>
                <w:sz w:val="18"/>
                <w:szCs w:val="18"/>
              </w:rPr>
              <w:t>路音频输出接口、</w:t>
            </w:r>
            <w:r>
              <w:rPr>
                <w:rFonts w:cs="宋体" w:hint="eastAsia"/>
                <w:kern w:val="0"/>
                <w:sz w:val="18"/>
                <w:szCs w:val="18"/>
              </w:rPr>
              <w:t>1</w:t>
            </w:r>
            <w:r>
              <w:rPr>
                <w:rFonts w:cs="宋体" w:hint="eastAsia"/>
                <w:kern w:val="0"/>
                <w:sz w:val="18"/>
                <w:szCs w:val="18"/>
              </w:rPr>
              <w:t>路光纤输出接口、</w:t>
            </w:r>
            <w:r>
              <w:rPr>
                <w:rFonts w:cs="宋体" w:hint="eastAsia"/>
                <w:kern w:val="0"/>
                <w:sz w:val="18"/>
                <w:szCs w:val="18"/>
              </w:rPr>
              <w:t>1</w:t>
            </w:r>
            <w:r>
              <w:rPr>
                <w:rFonts w:cs="宋体" w:hint="eastAsia"/>
                <w:kern w:val="0"/>
                <w:sz w:val="18"/>
                <w:szCs w:val="18"/>
              </w:rPr>
              <w:t>路同轴音频输出接口、</w:t>
            </w:r>
            <w:r>
              <w:rPr>
                <w:rFonts w:cs="宋体" w:hint="eastAsia"/>
                <w:kern w:val="0"/>
                <w:sz w:val="18"/>
                <w:szCs w:val="18"/>
              </w:rPr>
              <w:t>1</w:t>
            </w:r>
            <w:r>
              <w:rPr>
                <w:rFonts w:cs="宋体" w:hint="eastAsia"/>
                <w:kern w:val="0"/>
                <w:sz w:val="18"/>
                <w:szCs w:val="18"/>
              </w:rPr>
              <w:t>路卡农音频输出、</w:t>
            </w:r>
            <w:r>
              <w:rPr>
                <w:rFonts w:cs="宋体" w:hint="eastAsia"/>
                <w:kern w:val="0"/>
                <w:sz w:val="18"/>
                <w:szCs w:val="18"/>
              </w:rPr>
              <w:t>1</w:t>
            </w:r>
            <w:r>
              <w:rPr>
                <w:rFonts w:cs="宋体" w:hint="eastAsia"/>
                <w:kern w:val="0"/>
                <w:sz w:val="18"/>
                <w:szCs w:val="18"/>
              </w:rPr>
              <w:t>路</w:t>
            </w:r>
            <w:r>
              <w:rPr>
                <w:rFonts w:cs="宋体"/>
                <w:kern w:val="0"/>
                <w:sz w:val="18"/>
                <w:szCs w:val="18"/>
              </w:rPr>
              <w:t>USB</w:t>
            </w:r>
            <w:r>
              <w:rPr>
                <w:rFonts w:cs="宋体" w:hint="eastAsia"/>
                <w:kern w:val="0"/>
                <w:sz w:val="18"/>
                <w:szCs w:val="18"/>
              </w:rPr>
              <w:t>接口，</w:t>
            </w:r>
            <w:r>
              <w:rPr>
                <w:rFonts w:cs="宋体" w:hint="eastAsia"/>
                <w:kern w:val="0"/>
                <w:sz w:val="18"/>
                <w:szCs w:val="18"/>
              </w:rPr>
              <w:t>2</w:t>
            </w:r>
            <w:r>
              <w:rPr>
                <w:rFonts w:cs="宋体" w:hint="eastAsia"/>
                <w:kern w:val="0"/>
                <w:sz w:val="18"/>
                <w:szCs w:val="18"/>
              </w:rPr>
              <w:t>路外部音频输入接口、</w:t>
            </w:r>
            <w:r>
              <w:rPr>
                <w:rFonts w:cs="宋体" w:hint="eastAsia"/>
                <w:kern w:val="0"/>
                <w:sz w:val="18"/>
                <w:szCs w:val="18"/>
              </w:rPr>
              <w:t>2</w:t>
            </w:r>
            <w:r>
              <w:rPr>
                <w:rFonts w:cs="宋体" w:hint="eastAsia"/>
                <w:kern w:val="0"/>
                <w:sz w:val="18"/>
                <w:szCs w:val="18"/>
              </w:rPr>
              <w:t>路</w:t>
            </w:r>
            <w:r>
              <w:rPr>
                <w:rFonts w:cs="宋体" w:hint="eastAsia"/>
                <w:kern w:val="0"/>
                <w:sz w:val="18"/>
                <w:szCs w:val="18"/>
              </w:rPr>
              <w:t>ROUTE</w:t>
            </w:r>
            <w:r>
              <w:rPr>
                <w:rFonts w:cs="宋体" w:hint="eastAsia"/>
                <w:kern w:val="0"/>
                <w:sz w:val="18"/>
                <w:szCs w:val="18"/>
              </w:rPr>
              <w:t>扩展接、</w:t>
            </w:r>
            <w:r>
              <w:rPr>
                <w:rFonts w:cs="宋体" w:hint="eastAsia"/>
                <w:kern w:val="0"/>
                <w:sz w:val="18"/>
                <w:szCs w:val="18"/>
              </w:rPr>
              <w:t>4</w:t>
            </w:r>
            <w:r>
              <w:rPr>
                <w:rFonts w:cs="宋体" w:hint="eastAsia"/>
                <w:kern w:val="0"/>
                <w:sz w:val="18"/>
                <w:szCs w:val="18"/>
              </w:rPr>
              <w:t>路</w:t>
            </w:r>
            <w:r>
              <w:rPr>
                <w:rFonts w:cs="宋体" w:hint="eastAsia"/>
                <w:kern w:val="0"/>
                <w:sz w:val="18"/>
                <w:szCs w:val="18"/>
              </w:rPr>
              <w:t>RJ45</w:t>
            </w:r>
            <w:r>
              <w:rPr>
                <w:rFonts w:cs="宋体" w:hint="eastAsia"/>
                <w:kern w:val="0"/>
                <w:sz w:val="18"/>
                <w:szCs w:val="18"/>
              </w:rPr>
              <w:t>接口、</w:t>
            </w:r>
            <w:r>
              <w:rPr>
                <w:rFonts w:cs="宋体" w:hint="eastAsia"/>
                <w:kern w:val="0"/>
                <w:sz w:val="18"/>
                <w:szCs w:val="18"/>
              </w:rPr>
              <w:t>8</w:t>
            </w:r>
            <w:r>
              <w:rPr>
                <w:rFonts w:cs="宋体" w:hint="eastAsia"/>
                <w:kern w:val="0"/>
                <w:sz w:val="18"/>
                <w:szCs w:val="18"/>
              </w:rPr>
              <w:t>路音频凤凰端子输出、</w:t>
            </w:r>
            <w:r>
              <w:rPr>
                <w:rFonts w:cs="宋体" w:hint="eastAsia"/>
                <w:kern w:val="0"/>
                <w:sz w:val="18"/>
                <w:szCs w:val="18"/>
              </w:rPr>
              <w:t>8</w:t>
            </w:r>
            <w:r>
              <w:rPr>
                <w:rFonts w:cs="宋体" w:hint="eastAsia"/>
                <w:kern w:val="0"/>
                <w:sz w:val="18"/>
                <w:szCs w:val="18"/>
              </w:rPr>
              <w:t>路音频凤凰端子输入、</w:t>
            </w:r>
            <w:r>
              <w:rPr>
                <w:rFonts w:cs="宋体" w:hint="eastAsia"/>
                <w:kern w:val="0"/>
                <w:sz w:val="18"/>
                <w:szCs w:val="18"/>
              </w:rPr>
              <w:t>2</w:t>
            </w:r>
            <w:r>
              <w:rPr>
                <w:rFonts w:cs="宋体" w:hint="eastAsia"/>
                <w:kern w:val="0"/>
                <w:sz w:val="18"/>
                <w:szCs w:val="18"/>
              </w:rPr>
              <w:t>路</w:t>
            </w:r>
            <w:r>
              <w:rPr>
                <w:rFonts w:cs="宋体" w:hint="eastAsia"/>
                <w:kern w:val="0"/>
                <w:sz w:val="18"/>
                <w:szCs w:val="18"/>
              </w:rPr>
              <w:t>SPK</w:t>
            </w:r>
            <w:r>
              <w:rPr>
                <w:rFonts w:cs="宋体" w:hint="eastAsia"/>
                <w:kern w:val="0"/>
                <w:sz w:val="18"/>
                <w:szCs w:val="18"/>
              </w:rPr>
              <w:t>监听输出接口；</w:t>
            </w:r>
          </w:p>
          <w:p w14:paraId="1151FFE2" w14:textId="77777777" w:rsidR="00CA513E" w:rsidRDefault="004460E2">
            <w:pPr>
              <w:widowControl/>
              <w:numPr>
                <w:ilvl w:val="0"/>
                <w:numId w:val="23"/>
              </w:numPr>
              <w:wordWrap w:val="0"/>
              <w:jc w:val="left"/>
              <w:rPr>
                <w:rFonts w:cs="宋体"/>
                <w:color w:val="000000"/>
                <w:kern w:val="0"/>
                <w:sz w:val="18"/>
                <w:szCs w:val="18"/>
              </w:rPr>
            </w:pPr>
            <w:r>
              <w:rPr>
                <w:rFonts w:cs="宋体" w:hint="eastAsia"/>
                <w:kern w:val="0"/>
                <w:sz w:val="18"/>
                <w:szCs w:val="18"/>
              </w:rPr>
              <w:t>前面板配置不少于</w:t>
            </w:r>
            <w:r>
              <w:rPr>
                <w:rFonts w:cs="宋体" w:hint="eastAsia"/>
                <w:kern w:val="0"/>
                <w:sz w:val="18"/>
                <w:szCs w:val="18"/>
              </w:rPr>
              <w:t>4</w:t>
            </w:r>
            <w:r>
              <w:rPr>
                <w:rFonts w:cs="宋体" w:hint="eastAsia"/>
                <w:kern w:val="0"/>
                <w:sz w:val="18"/>
                <w:szCs w:val="18"/>
              </w:rPr>
              <w:t>寸触摸屏，可实现</w:t>
            </w:r>
            <w:proofErr w:type="gramStart"/>
            <w:r>
              <w:rPr>
                <w:rFonts w:cs="宋体" w:hint="eastAsia"/>
                <w:kern w:val="0"/>
                <w:sz w:val="18"/>
                <w:szCs w:val="18"/>
              </w:rPr>
              <w:t>本地对</w:t>
            </w:r>
            <w:proofErr w:type="gramEnd"/>
            <w:r>
              <w:rPr>
                <w:rFonts w:cs="宋体" w:hint="eastAsia"/>
                <w:kern w:val="0"/>
                <w:sz w:val="18"/>
                <w:szCs w:val="18"/>
              </w:rPr>
              <w:t>参数设置或查看，进行各种功能操作控制，配置不少于</w:t>
            </w:r>
            <w:r>
              <w:rPr>
                <w:rFonts w:cs="宋体" w:hint="eastAsia"/>
                <w:kern w:val="0"/>
                <w:sz w:val="18"/>
                <w:szCs w:val="18"/>
              </w:rPr>
              <w:t>1</w:t>
            </w:r>
            <w:r>
              <w:rPr>
                <w:rFonts w:cs="宋体" w:hint="eastAsia"/>
                <w:kern w:val="0"/>
                <w:sz w:val="18"/>
                <w:szCs w:val="18"/>
              </w:rPr>
              <w:t>路</w:t>
            </w:r>
            <w:r>
              <w:rPr>
                <w:rFonts w:cs="宋体" w:hint="eastAsia"/>
                <w:kern w:val="0"/>
                <w:sz w:val="18"/>
                <w:szCs w:val="18"/>
              </w:rPr>
              <w:t>USB</w:t>
            </w:r>
            <w:r>
              <w:rPr>
                <w:rFonts w:cs="宋体" w:hint="eastAsia"/>
                <w:kern w:val="0"/>
                <w:sz w:val="18"/>
                <w:szCs w:val="18"/>
              </w:rPr>
              <w:t>接口，用于外接</w:t>
            </w:r>
            <w:r>
              <w:rPr>
                <w:rFonts w:cs="宋体" w:hint="eastAsia"/>
                <w:kern w:val="0"/>
                <w:sz w:val="18"/>
                <w:szCs w:val="18"/>
              </w:rPr>
              <w:t>U</w:t>
            </w:r>
            <w:r>
              <w:rPr>
                <w:rFonts w:cs="宋体" w:hint="eastAsia"/>
                <w:kern w:val="0"/>
                <w:sz w:val="18"/>
                <w:szCs w:val="18"/>
              </w:rPr>
              <w:t>盘进行录音存储及音频素材播放；</w:t>
            </w:r>
          </w:p>
          <w:p w14:paraId="11D244C4" w14:textId="77777777" w:rsidR="00CA513E" w:rsidRDefault="004460E2">
            <w:pPr>
              <w:widowControl/>
              <w:numPr>
                <w:ilvl w:val="0"/>
                <w:numId w:val="23"/>
              </w:numPr>
              <w:wordWrap w:val="0"/>
              <w:jc w:val="left"/>
              <w:rPr>
                <w:rFonts w:cs="宋体"/>
                <w:color w:val="000000"/>
                <w:kern w:val="0"/>
                <w:sz w:val="18"/>
                <w:szCs w:val="18"/>
              </w:rPr>
            </w:pPr>
            <w:r>
              <w:rPr>
                <w:rFonts w:cs="宋体" w:hint="eastAsia"/>
                <w:kern w:val="0"/>
                <w:sz w:val="18"/>
                <w:szCs w:val="18"/>
              </w:rPr>
              <w:t>系统需配置无线</w:t>
            </w:r>
            <w:r>
              <w:rPr>
                <w:rFonts w:cs="宋体" w:hint="eastAsia"/>
                <w:kern w:val="0"/>
                <w:sz w:val="18"/>
                <w:szCs w:val="18"/>
              </w:rPr>
              <w:t>5G</w:t>
            </w:r>
            <w:r>
              <w:rPr>
                <w:rFonts w:cs="宋体" w:hint="eastAsia"/>
                <w:kern w:val="0"/>
                <w:sz w:val="18"/>
                <w:szCs w:val="18"/>
              </w:rPr>
              <w:t>路由</w:t>
            </w:r>
            <w:r>
              <w:rPr>
                <w:rFonts w:cs="宋体" w:hint="eastAsia"/>
                <w:kern w:val="0"/>
                <w:sz w:val="18"/>
                <w:szCs w:val="18"/>
              </w:rPr>
              <w:t>AP</w:t>
            </w:r>
            <w:r>
              <w:rPr>
                <w:rFonts w:cs="宋体" w:hint="eastAsia"/>
                <w:kern w:val="0"/>
                <w:sz w:val="18"/>
                <w:szCs w:val="18"/>
              </w:rPr>
              <w:t>，连接会议主机和单元之间的音频信号传输，支持</w:t>
            </w:r>
            <w:r>
              <w:rPr>
                <w:rFonts w:cs="宋体" w:hint="eastAsia"/>
                <w:kern w:val="0"/>
                <w:sz w:val="18"/>
                <w:szCs w:val="18"/>
              </w:rPr>
              <w:t>HD-Sound</w:t>
            </w:r>
            <w:r>
              <w:rPr>
                <w:rFonts w:cs="宋体" w:hint="eastAsia"/>
                <w:kern w:val="0"/>
                <w:sz w:val="18"/>
                <w:szCs w:val="18"/>
              </w:rPr>
              <w:t>音视频传输协议，具备</w:t>
            </w:r>
            <w:r>
              <w:rPr>
                <w:rFonts w:cs="宋体" w:hint="eastAsia"/>
                <w:kern w:val="0"/>
                <w:sz w:val="18"/>
                <w:szCs w:val="18"/>
              </w:rPr>
              <w:t>28</w:t>
            </w:r>
            <w:r>
              <w:rPr>
                <w:rFonts w:cs="宋体" w:hint="eastAsia"/>
                <w:kern w:val="0"/>
                <w:sz w:val="18"/>
                <w:szCs w:val="18"/>
              </w:rPr>
              <w:t>位</w:t>
            </w:r>
            <w:r>
              <w:rPr>
                <w:rFonts w:cs="宋体" w:hint="eastAsia"/>
                <w:kern w:val="0"/>
                <w:sz w:val="18"/>
                <w:szCs w:val="18"/>
              </w:rPr>
              <w:t>AES</w:t>
            </w:r>
            <w:r>
              <w:rPr>
                <w:rFonts w:cs="宋体" w:hint="eastAsia"/>
                <w:kern w:val="0"/>
                <w:sz w:val="18"/>
                <w:szCs w:val="18"/>
              </w:rPr>
              <w:t>和</w:t>
            </w:r>
            <w:r>
              <w:rPr>
                <w:rFonts w:cs="宋体" w:hint="eastAsia"/>
                <w:kern w:val="0"/>
                <w:sz w:val="18"/>
                <w:szCs w:val="18"/>
              </w:rPr>
              <w:t>64</w:t>
            </w:r>
            <w:r>
              <w:rPr>
                <w:rFonts w:cs="宋体" w:hint="eastAsia"/>
                <w:kern w:val="0"/>
                <w:sz w:val="18"/>
                <w:szCs w:val="18"/>
              </w:rPr>
              <w:t>位</w:t>
            </w:r>
            <w:r>
              <w:rPr>
                <w:rFonts w:cs="宋体" w:hint="eastAsia"/>
                <w:kern w:val="0"/>
                <w:sz w:val="18"/>
                <w:szCs w:val="18"/>
              </w:rPr>
              <w:t>PIN</w:t>
            </w:r>
            <w:proofErr w:type="gramStart"/>
            <w:r>
              <w:rPr>
                <w:rFonts w:cs="宋体" w:hint="eastAsia"/>
                <w:kern w:val="0"/>
                <w:sz w:val="18"/>
                <w:szCs w:val="18"/>
              </w:rPr>
              <w:t>码双加密</w:t>
            </w:r>
            <w:proofErr w:type="gramEnd"/>
            <w:r>
              <w:rPr>
                <w:rFonts w:cs="宋体" w:hint="eastAsia"/>
                <w:kern w:val="0"/>
                <w:sz w:val="18"/>
                <w:szCs w:val="18"/>
              </w:rPr>
              <w:t>技术。</w:t>
            </w:r>
          </w:p>
        </w:tc>
        <w:tc>
          <w:tcPr>
            <w:tcW w:w="220" w:type="pct"/>
            <w:noWrap/>
            <w:vAlign w:val="center"/>
          </w:tcPr>
          <w:p w14:paraId="4AA4C781"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1</w:t>
            </w:r>
          </w:p>
        </w:tc>
        <w:tc>
          <w:tcPr>
            <w:tcW w:w="299" w:type="pct"/>
            <w:vAlign w:val="center"/>
          </w:tcPr>
          <w:p w14:paraId="2E867176"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台</w:t>
            </w:r>
          </w:p>
        </w:tc>
      </w:tr>
      <w:tr w:rsidR="00CA513E" w14:paraId="54A7FB44" w14:textId="77777777">
        <w:trPr>
          <w:trHeight w:val="456"/>
        </w:trPr>
        <w:tc>
          <w:tcPr>
            <w:tcW w:w="212" w:type="pct"/>
            <w:noWrap/>
            <w:vAlign w:val="center"/>
          </w:tcPr>
          <w:p w14:paraId="144E7F3B"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2</w:t>
            </w:r>
          </w:p>
        </w:tc>
        <w:tc>
          <w:tcPr>
            <w:tcW w:w="580" w:type="pct"/>
            <w:vAlign w:val="center"/>
          </w:tcPr>
          <w:p w14:paraId="2273C5E3"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主席</w:t>
            </w:r>
          </w:p>
          <w:p w14:paraId="4E7B6BEE"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单元</w:t>
            </w:r>
          </w:p>
        </w:tc>
        <w:tc>
          <w:tcPr>
            <w:tcW w:w="3689" w:type="pct"/>
            <w:vAlign w:val="center"/>
          </w:tcPr>
          <w:p w14:paraId="6FE87AD3" w14:textId="77777777" w:rsidR="00CA513E" w:rsidRDefault="004460E2">
            <w:pPr>
              <w:widowControl/>
              <w:numPr>
                <w:ilvl w:val="0"/>
                <w:numId w:val="24"/>
              </w:numPr>
              <w:wordWrap w:val="0"/>
              <w:jc w:val="left"/>
              <w:rPr>
                <w:rFonts w:cs="宋体"/>
                <w:color w:val="000000"/>
                <w:kern w:val="0"/>
                <w:sz w:val="18"/>
                <w:szCs w:val="18"/>
              </w:rPr>
            </w:pPr>
            <w:r>
              <w:rPr>
                <w:rFonts w:cs="宋体" w:hint="eastAsia"/>
                <w:color w:val="000000"/>
                <w:kern w:val="0"/>
                <w:sz w:val="18"/>
                <w:szCs w:val="18"/>
              </w:rPr>
              <w:t>单元配置不小于</w:t>
            </w:r>
            <w:r>
              <w:rPr>
                <w:rFonts w:cs="宋体" w:hint="eastAsia"/>
                <w:color w:val="000000"/>
                <w:kern w:val="0"/>
                <w:sz w:val="18"/>
                <w:szCs w:val="18"/>
              </w:rPr>
              <w:t>3</w:t>
            </w:r>
            <w:r>
              <w:rPr>
                <w:rFonts w:cs="宋体" w:hint="eastAsia"/>
                <w:color w:val="000000"/>
                <w:kern w:val="0"/>
                <w:sz w:val="18"/>
                <w:szCs w:val="18"/>
              </w:rPr>
              <w:t>寸</w:t>
            </w:r>
            <w:r>
              <w:rPr>
                <w:rFonts w:cs="宋体" w:hint="eastAsia"/>
                <w:color w:val="000000"/>
                <w:kern w:val="0"/>
                <w:sz w:val="18"/>
                <w:szCs w:val="18"/>
              </w:rPr>
              <w:t>OLED</w:t>
            </w:r>
            <w:r>
              <w:rPr>
                <w:rFonts w:cs="宋体" w:hint="eastAsia"/>
                <w:color w:val="000000"/>
                <w:kern w:val="0"/>
                <w:sz w:val="18"/>
                <w:szCs w:val="18"/>
              </w:rPr>
              <w:t>液晶屏，显示发言状态和时长、表决、时钟、</w:t>
            </w:r>
            <w:r>
              <w:rPr>
                <w:rFonts w:cs="宋体" w:hint="eastAsia"/>
                <w:color w:val="000000"/>
                <w:kern w:val="0"/>
                <w:sz w:val="18"/>
                <w:szCs w:val="18"/>
              </w:rPr>
              <w:t>ID</w:t>
            </w:r>
            <w:r>
              <w:rPr>
                <w:rFonts w:cs="宋体" w:hint="eastAsia"/>
                <w:color w:val="000000"/>
                <w:kern w:val="0"/>
                <w:sz w:val="18"/>
                <w:szCs w:val="18"/>
              </w:rPr>
              <w:t>、电量、信号等信息，支持中英文显示，一键快速切换，支持</w:t>
            </w:r>
            <w:proofErr w:type="gramStart"/>
            <w:r>
              <w:rPr>
                <w:rFonts w:cs="宋体" w:hint="eastAsia"/>
                <w:color w:val="000000"/>
                <w:kern w:val="0"/>
                <w:sz w:val="18"/>
                <w:szCs w:val="18"/>
              </w:rPr>
              <w:t>咪</w:t>
            </w:r>
            <w:proofErr w:type="gramEnd"/>
            <w:r>
              <w:rPr>
                <w:rFonts w:cs="宋体" w:hint="eastAsia"/>
                <w:color w:val="000000"/>
                <w:kern w:val="0"/>
                <w:sz w:val="18"/>
                <w:szCs w:val="18"/>
              </w:rPr>
              <w:t>杆红、绿色</w:t>
            </w:r>
            <w:r>
              <w:rPr>
                <w:rFonts w:cs="宋体" w:hint="eastAsia"/>
                <w:color w:val="000000"/>
                <w:kern w:val="0"/>
                <w:sz w:val="18"/>
                <w:szCs w:val="18"/>
              </w:rPr>
              <w:t>LED</w:t>
            </w:r>
            <w:r>
              <w:rPr>
                <w:rFonts w:cs="宋体" w:hint="eastAsia"/>
                <w:color w:val="000000"/>
                <w:kern w:val="0"/>
                <w:sz w:val="18"/>
                <w:szCs w:val="18"/>
              </w:rPr>
              <w:t>灯交替闪烁状态显示；</w:t>
            </w:r>
          </w:p>
          <w:p w14:paraId="44BCEA09" w14:textId="77777777" w:rsidR="00CA513E" w:rsidRDefault="004460E2">
            <w:pPr>
              <w:widowControl/>
              <w:numPr>
                <w:ilvl w:val="0"/>
                <w:numId w:val="24"/>
              </w:numPr>
              <w:wordWrap w:val="0"/>
              <w:jc w:val="left"/>
              <w:rPr>
                <w:rFonts w:cs="宋体"/>
                <w:color w:val="000000"/>
                <w:kern w:val="0"/>
                <w:sz w:val="18"/>
                <w:szCs w:val="18"/>
              </w:rPr>
            </w:pPr>
            <w:r>
              <w:rPr>
                <w:rFonts w:cs="宋体" w:hint="eastAsia"/>
                <w:color w:val="000000"/>
                <w:kern w:val="0"/>
                <w:sz w:val="18"/>
                <w:szCs w:val="18"/>
              </w:rPr>
              <w:t>单元采用快充技术，</w:t>
            </w:r>
            <w:r>
              <w:rPr>
                <w:rFonts w:cs="宋体" w:hint="eastAsia"/>
                <w:color w:val="000000"/>
                <w:kern w:val="0"/>
                <w:sz w:val="18"/>
                <w:szCs w:val="18"/>
              </w:rPr>
              <w:t>2.5</w:t>
            </w:r>
            <w:r>
              <w:rPr>
                <w:rFonts w:cs="宋体" w:hint="eastAsia"/>
                <w:color w:val="000000"/>
                <w:kern w:val="0"/>
                <w:sz w:val="18"/>
                <w:szCs w:val="18"/>
              </w:rPr>
              <w:t>个小时以内充满电，采用可拆卸大容量锂电池，容量高达≥</w:t>
            </w:r>
            <w:r>
              <w:rPr>
                <w:rFonts w:cs="宋体" w:hint="eastAsia"/>
                <w:color w:val="000000"/>
                <w:kern w:val="0"/>
                <w:sz w:val="18"/>
                <w:szCs w:val="18"/>
              </w:rPr>
              <w:t>7000</w:t>
            </w:r>
            <w:r>
              <w:rPr>
                <w:rFonts w:cs="宋体" w:hint="eastAsia"/>
                <w:color w:val="000000"/>
                <w:kern w:val="0"/>
                <w:sz w:val="18"/>
                <w:szCs w:val="18"/>
              </w:rPr>
              <w:t>毫安，低功耗设计，具备电量动态显示和低电提醒功能，支持≥</w:t>
            </w:r>
            <w:r>
              <w:rPr>
                <w:rFonts w:cs="宋体" w:hint="eastAsia"/>
                <w:color w:val="000000"/>
                <w:kern w:val="0"/>
                <w:sz w:val="18"/>
                <w:szCs w:val="18"/>
              </w:rPr>
              <w:t>24</w:t>
            </w:r>
            <w:r>
              <w:rPr>
                <w:rFonts w:cs="宋体" w:hint="eastAsia"/>
                <w:color w:val="000000"/>
                <w:kern w:val="0"/>
                <w:sz w:val="18"/>
                <w:szCs w:val="18"/>
              </w:rPr>
              <w:t>小时连续发言或</w:t>
            </w:r>
            <w:r>
              <w:rPr>
                <w:rFonts w:cs="宋体" w:hint="eastAsia"/>
                <w:color w:val="000000"/>
                <w:kern w:val="0"/>
                <w:sz w:val="18"/>
                <w:szCs w:val="18"/>
              </w:rPr>
              <w:t>280</w:t>
            </w:r>
            <w:r>
              <w:rPr>
                <w:rFonts w:cs="宋体" w:hint="eastAsia"/>
                <w:color w:val="000000"/>
                <w:kern w:val="0"/>
                <w:sz w:val="18"/>
                <w:szCs w:val="18"/>
              </w:rPr>
              <w:t>小时待机；</w:t>
            </w:r>
          </w:p>
          <w:p w14:paraId="1E6B3F00" w14:textId="77777777" w:rsidR="00CA513E" w:rsidRDefault="004460E2">
            <w:pPr>
              <w:widowControl/>
              <w:numPr>
                <w:ilvl w:val="0"/>
                <w:numId w:val="24"/>
              </w:numPr>
              <w:wordWrap w:val="0"/>
              <w:jc w:val="left"/>
              <w:rPr>
                <w:rFonts w:cs="宋体"/>
                <w:color w:val="000000"/>
                <w:kern w:val="0"/>
                <w:sz w:val="18"/>
                <w:szCs w:val="18"/>
              </w:rPr>
            </w:pPr>
            <w:r>
              <w:rPr>
                <w:rFonts w:cs="宋体" w:hint="eastAsia"/>
                <w:kern w:val="0"/>
                <w:sz w:val="18"/>
                <w:szCs w:val="18"/>
              </w:rPr>
              <w:t>支持</w:t>
            </w:r>
            <w:r>
              <w:rPr>
                <w:rFonts w:cs="宋体" w:hint="eastAsia"/>
                <w:kern w:val="0"/>
                <w:sz w:val="18"/>
                <w:szCs w:val="18"/>
              </w:rPr>
              <w:t>HD-Sound</w:t>
            </w:r>
            <w:r>
              <w:rPr>
                <w:rFonts w:cs="宋体" w:hint="eastAsia"/>
                <w:kern w:val="0"/>
                <w:sz w:val="18"/>
                <w:szCs w:val="18"/>
              </w:rPr>
              <w:t>音视频传输协议，支持</w:t>
            </w:r>
            <w:r>
              <w:rPr>
                <w:rFonts w:cs="宋体" w:hint="eastAsia"/>
                <w:kern w:val="0"/>
                <w:sz w:val="18"/>
                <w:szCs w:val="18"/>
              </w:rPr>
              <w:t>5G</w:t>
            </w:r>
            <w:r>
              <w:rPr>
                <w:rFonts w:cs="宋体" w:hint="eastAsia"/>
                <w:kern w:val="0"/>
                <w:sz w:val="18"/>
                <w:szCs w:val="18"/>
              </w:rPr>
              <w:t>会议系统主机的</w:t>
            </w:r>
            <w:r>
              <w:rPr>
                <w:rFonts w:cs="宋体" w:hint="eastAsia"/>
                <w:kern w:val="0"/>
                <w:sz w:val="18"/>
                <w:szCs w:val="18"/>
              </w:rPr>
              <w:t>AP</w:t>
            </w:r>
            <w:r>
              <w:rPr>
                <w:rFonts w:cs="宋体" w:hint="eastAsia"/>
                <w:kern w:val="0"/>
                <w:sz w:val="18"/>
                <w:szCs w:val="18"/>
              </w:rPr>
              <w:t>路由指令；</w:t>
            </w:r>
          </w:p>
          <w:p w14:paraId="135CB3C7" w14:textId="77777777" w:rsidR="00CA513E" w:rsidRDefault="004460E2">
            <w:pPr>
              <w:widowControl/>
              <w:numPr>
                <w:ilvl w:val="0"/>
                <w:numId w:val="24"/>
              </w:numPr>
              <w:wordWrap w:val="0"/>
              <w:jc w:val="left"/>
              <w:rPr>
                <w:rFonts w:cs="宋体"/>
                <w:color w:val="000000"/>
                <w:kern w:val="0"/>
                <w:sz w:val="18"/>
                <w:szCs w:val="18"/>
              </w:rPr>
            </w:pPr>
            <w:r>
              <w:rPr>
                <w:rFonts w:cs="宋体" w:hint="eastAsia"/>
                <w:color w:val="000000"/>
                <w:kern w:val="0"/>
                <w:sz w:val="18"/>
                <w:szCs w:val="18"/>
              </w:rPr>
              <w:t>主席单元具有优先控制权，可以暂停</w:t>
            </w:r>
            <w:r>
              <w:rPr>
                <w:rFonts w:cs="宋体" w:hint="eastAsia"/>
                <w:color w:val="000000"/>
                <w:kern w:val="0"/>
                <w:sz w:val="18"/>
                <w:szCs w:val="18"/>
              </w:rPr>
              <w:t>/</w:t>
            </w:r>
            <w:r>
              <w:rPr>
                <w:rFonts w:cs="宋体" w:hint="eastAsia"/>
                <w:color w:val="000000"/>
                <w:kern w:val="0"/>
                <w:sz w:val="18"/>
                <w:szCs w:val="18"/>
              </w:rPr>
              <w:t>关闭</w:t>
            </w:r>
            <w:r>
              <w:rPr>
                <w:rFonts w:cs="宋体" w:hint="eastAsia"/>
                <w:color w:val="000000"/>
                <w:kern w:val="0"/>
                <w:sz w:val="18"/>
                <w:szCs w:val="18"/>
              </w:rPr>
              <w:t>/</w:t>
            </w:r>
            <w:r>
              <w:rPr>
                <w:rFonts w:cs="宋体" w:hint="eastAsia"/>
                <w:color w:val="000000"/>
                <w:kern w:val="0"/>
                <w:sz w:val="18"/>
                <w:szCs w:val="18"/>
              </w:rPr>
              <w:t>批准代表单元发言。</w:t>
            </w:r>
          </w:p>
        </w:tc>
        <w:tc>
          <w:tcPr>
            <w:tcW w:w="220" w:type="pct"/>
            <w:noWrap/>
            <w:vAlign w:val="center"/>
          </w:tcPr>
          <w:p w14:paraId="6669856C"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2</w:t>
            </w:r>
          </w:p>
        </w:tc>
        <w:tc>
          <w:tcPr>
            <w:tcW w:w="299" w:type="pct"/>
            <w:vAlign w:val="center"/>
          </w:tcPr>
          <w:p w14:paraId="79307FE9"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支</w:t>
            </w:r>
          </w:p>
        </w:tc>
      </w:tr>
      <w:tr w:rsidR="00CA513E" w14:paraId="234C5E2A" w14:textId="77777777">
        <w:trPr>
          <w:trHeight w:val="456"/>
        </w:trPr>
        <w:tc>
          <w:tcPr>
            <w:tcW w:w="212" w:type="pct"/>
            <w:noWrap/>
            <w:vAlign w:val="center"/>
          </w:tcPr>
          <w:p w14:paraId="4B5F2FA7"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3</w:t>
            </w:r>
          </w:p>
        </w:tc>
        <w:tc>
          <w:tcPr>
            <w:tcW w:w="580" w:type="pct"/>
            <w:vAlign w:val="center"/>
          </w:tcPr>
          <w:p w14:paraId="1DB3EC3E"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代表</w:t>
            </w:r>
          </w:p>
          <w:p w14:paraId="1A7AC072"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单元</w:t>
            </w:r>
          </w:p>
        </w:tc>
        <w:tc>
          <w:tcPr>
            <w:tcW w:w="3689" w:type="pct"/>
            <w:vAlign w:val="center"/>
          </w:tcPr>
          <w:p w14:paraId="7235988C" w14:textId="77777777" w:rsidR="00CA513E" w:rsidRDefault="004460E2" w:rsidP="004460E2">
            <w:pPr>
              <w:widowControl/>
              <w:numPr>
                <w:ilvl w:val="0"/>
                <w:numId w:val="26"/>
              </w:numPr>
              <w:wordWrap w:val="0"/>
              <w:jc w:val="left"/>
              <w:rPr>
                <w:rFonts w:cs="宋体"/>
                <w:color w:val="000000"/>
                <w:kern w:val="0"/>
                <w:sz w:val="18"/>
                <w:szCs w:val="18"/>
              </w:rPr>
            </w:pPr>
            <w:r>
              <w:rPr>
                <w:rFonts w:cs="宋体" w:hint="eastAsia"/>
                <w:color w:val="000000"/>
                <w:kern w:val="0"/>
                <w:sz w:val="18"/>
                <w:szCs w:val="18"/>
              </w:rPr>
              <w:t>单元配置不小于</w:t>
            </w:r>
            <w:r>
              <w:rPr>
                <w:rFonts w:cs="宋体" w:hint="eastAsia"/>
                <w:color w:val="000000"/>
                <w:kern w:val="0"/>
                <w:sz w:val="18"/>
                <w:szCs w:val="18"/>
              </w:rPr>
              <w:t>3</w:t>
            </w:r>
            <w:r>
              <w:rPr>
                <w:rFonts w:cs="宋体" w:hint="eastAsia"/>
                <w:color w:val="000000"/>
                <w:kern w:val="0"/>
                <w:sz w:val="18"/>
                <w:szCs w:val="18"/>
              </w:rPr>
              <w:t>寸</w:t>
            </w:r>
            <w:r>
              <w:rPr>
                <w:rFonts w:cs="宋体" w:hint="eastAsia"/>
                <w:color w:val="000000"/>
                <w:kern w:val="0"/>
                <w:sz w:val="18"/>
                <w:szCs w:val="18"/>
              </w:rPr>
              <w:t>OLED</w:t>
            </w:r>
            <w:r>
              <w:rPr>
                <w:rFonts w:cs="宋体" w:hint="eastAsia"/>
                <w:color w:val="000000"/>
                <w:kern w:val="0"/>
                <w:sz w:val="18"/>
                <w:szCs w:val="18"/>
              </w:rPr>
              <w:t>液晶屏，显示发言状态和时长、表决、时钟、</w:t>
            </w:r>
            <w:r>
              <w:rPr>
                <w:rFonts w:cs="宋体" w:hint="eastAsia"/>
                <w:color w:val="000000"/>
                <w:kern w:val="0"/>
                <w:sz w:val="18"/>
                <w:szCs w:val="18"/>
              </w:rPr>
              <w:t>ID</w:t>
            </w:r>
            <w:r>
              <w:rPr>
                <w:rFonts w:cs="宋体" w:hint="eastAsia"/>
                <w:color w:val="000000"/>
                <w:kern w:val="0"/>
                <w:sz w:val="18"/>
                <w:szCs w:val="18"/>
              </w:rPr>
              <w:t>、电量、信号等信息，支持中英文显示，一键快速切换，支持</w:t>
            </w:r>
            <w:proofErr w:type="gramStart"/>
            <w:r>
              <w:rPr>
                <w:rFonts w:cs="宋体" w:hint="eastAsia"/>
                <w:color w:val="000000"/>
                <w:kern w:val="0"/>
                <w:sz w:val="18"/>
                <w:szCs w:val="18"/>
              </w:rPr>
              <w:t>咪</w:t>
            </w:r>
            <w:proofErr w:type="gramEnd"/>
            <w:r>
              <w:rPr>
                <w:rFonts w:cs="宋体" w:hint="eastAsia"/>
                <w:color w:val="000000"/>
                <w:kern w:val="0"/>
                <w:sz w:val="18"/>
                <w:szCs w:val="18"/>
              </w:rPr>
              <w:t>杆红、绿色</w:t>
            </w:r>
            <w:r>
              <w:rPr>
                <w:rFonts w:cs="宋体" w:hint="eastAsia"/>
                <w:color w:val="000000"/>
                <w:kern w:val="0"/>
                <w:sz w:val="18"/>
                <w:szCs w:val="18"/>
              </w:rPr>
              <w:t>LED</w:t>
            </w:r>
            <w:r>
              <w:rPr>
                <w:rFonts w:cs="宋体" w:hint="eastAsia"/>
                <w:color w:val="000000"/>
                <w:kern w:val="0"/>
                <w:sz w:val="18"/>
                <w:szCs w:val="18"/>
              </w:rPr>
              <w:t>灯交替闪烁状态显示；</w:t>
            </w:r>
          </w:p>
          <w:p w14:paraId="12A4AEE6" w14:textId="77777777" w:rsidR="00CA513E" w:rsidRDefault="004460E2" w:rsidP="004460E2">
            <w:pPr>
              <w:widowControl/>
              <w:numPr>
                <w:ilvl w:val="0"/>
                <w:numId w:val="26"/>
              </w:numPr>
              <w:wordWrap w:val="0"/>
              <w:jc w:val="left"/>
              <w:rPr>
                <w:rFonts w:cs="宋体"/>
                <w:color w:val="000000"/>
                <w:kern w:val="0"/>
                <w:sz w:val="18"/>
                <w:szCs w:val="18"/>
              </w:rPr>
            </w:pPr>
            <w:r>
              <w:rPr>
                <w:rFonts w:cs="宋体" w:hint="eastAsia"/>
                <w:color w:val="000000"/>
                <w:kern w:val="0"/>
                <w:sz w:val="18"/>
                <w:szCs w:val="18"/>
              </w:rPr>
              <w:t>单元采用快充技术，</w:t>
            </w:r>
            <w:r>
              <w:rPr>
                <w:rFonts w:cs="宋体" w:hint="eastAsia"/>
                <w:color w:val="000000"/>
                <w:kern w:val="0"/>
                <w:sz w:val="18"/>
                <w:szCs w:val="18"/>
              </w:rPr>
              <w:t>2.5</w:t>
            </w:r>
            <w:r>
              <w:rPr>
                <w:rFonts w:cs="宋体" w:hint="eastAsia"/>
                <w:color w:val="000000"/>
                <w:kern w:val="0"/>
                <w:sz w:val="18"/>
                <w:szCs w:val="18"/>
              </w:rPr>
              <w:t>个小时以内充满电，采用可拆卸大容量锂电池，容量高达≥</w:t>
            </w:r>
            <w:r>
              <w:rPr>
                <w:rFonts w:cs="宋体" w:hint="eastAsia"/>
                <w:color w:val="000000"/>
                <w:kern w:val="0"/>
                <w:sz w:val="18"/>
                <w:szCs w:val="18"/>
              </w:rPr>
              <w:t>7000</w:t>
            </w:r>
            <w:r>
              <w:rPr>
                <w:rFonts w:cs="宋体" w:hint="eastAsia"/>
                <w:color w:val="000000"/>
                <w:kern w:val="0"/>
                <w:sz w:val="18"/>
                <w:szCs w:val="18"/>
              </w:rPr>
              <w:t>毫安，低功耗设计，具备电量动态显示和低电提醒功能，支持≥</w:t>
            </w:r>
            <w:r>
              <w:rPr>
                <w:rFonts w:cs="宋体" w:hint="eastAsia"/>
                <w:color w:val="000000"/>
                <w:kern w:val="0"/>
                <w:sz w:val="18"/>
                <w:szCs w:val="18"/>
              </w:rPr>
              <w:t>24</w:t>
            </w:r>
            <w:r>
              <w:rPr>
                <w:rFonts w:cs="宋体" w:hint="eastAsia"/>
                <w:color w:val="000000"/>
                <w:kern w:val="0"/>
                <w:sz w:val="18"/>
                <w:szCs w:val="18"/>
              </w:rPr>
              <w:t>小时连续发言或</w:t>
            </w:r>
            <w:r>
              <w:rPr>
                <w:rFonts w:cs="宋体" w:hint="eastAsia"/>
                <w:color w:val="000000"/>
                <w:kern w:val="0"/>
                <w:sz w:val="18"/>
                <w:szCs w:val="18"/>
              </w:rPr>
              <w:t>280</w:t>
            </w:r>
            <w:r>
              <w:rPr>
                <w:rFonts w:cs="宋体" w:hint="eastAsia"/>
                <w:color w:val="000000"/>
                <w:kern w:val="0"/>
                <w:sz w:val="18"/>
                <w:szCs w:val="18"/>
              </w:rPr>
              <w:t>小时待机；</w:t>
            </w:r>
          </w:p>
          <w:p w14:paraId="29168745" w14:textId="77777777" w:rsidR="00CA513E" w:rsidRDefault="004460E2" w:rsidP="004460E2">
            <w:pPr>
              <w:widowControl/>
              <w:numPr>
                <w:ilvl w:val="0"/>
                <w:numId w:val="26"/>
              </w:numPr>
              <w:wordWrap w:val="0"/>
              <w:jc w:val="left"/>
              <w:rPr>
                <w:rFonts w:cs="宋体"/>
                <w:color w:val="000000"/>
                <w:kern w:val="0"/>
                <w:sz w:val="18"/>
                <w:szCs w:val="18"/>
              </w:rPr>
            </w:pPr>
            <w:r w:rsidRPr="004460E2">
              <w:rPr>
                <w:rFonts w:cs="宋体" w:hint="eastAsia"/>
                <w:color w:val="000000"/>
                <w:kern w:val="0"/>
                <w:sz w:val="18"/>
                <w:szCs w:val="18"/>
              </w:rPr>
              <w:t>支持</w:t>
            </w:r>
            <w:r w:rsidRPr="004460E2">
              <w:rPr>
                <w:rFonts w:cs="宋体" w:hint="eastAsia"/>
                <w:color w:val="000000"/>
                <w:kern w:val="0"/>
                <w:sz w:val="18"/>
                <w:szCs w:val="18"/>
              </w:rPr>
              <w:t>HD-Sound</w:t>
            </w:r>
            <w:r w:rsidRPr="004460E2">
              <w:rPr>
                <w:rFonts w:cs="宋体" w:hint="eastAsia"/>
                <w:color w:val="000000"/>
                <w:kern w:val="0"/>
                <w:sz w:val="18"/>
                <w:szCs w:val="18"/>
              </w:rPr>
              <w:t>音视频传输协议，支持</w:t>
            </w:r>
            <w:r w:rsidRPr="004460E2">
              <w:rPr>
                <w:rFonts w:cs="宋体" w:hint="eastAsia"/>
                <w:color w:val="000000"/>
                <w:kern w:val="0"/>
                <w:sz w:val="18"/>
                <w:szCs w:val="18"/>
              </w:rPr>
              <w:t>5G</w:t>
            </w:r>
            <w:r w:rsidRPr="004460E2">
              <w:rPr>
                <w:rFonts w:cs="宋体" w:hint="eastAsia"/>
                <w:color w:val="000000"/>
                <w:kern w:val="0"/>
                <w:sz w:val="18"/>
                <w:szCs w:val="18"/>
              </w:rPr>
              <w:t>会议系统主机的</w:t>
            </w:r>
            <w:r w:rsidRPr="004460E2">
              <w:rPr>
                <w:rFonts w:cs="宋体" w:hint="eastAsia"/>
                <w:color w:val="000000"/>
                <w:kern w:val="0"/>
                <w:sz w:val="18"/>
                <w:szCs w:val="18"/>
              </w:rPr>
              <w:t>AP</w:t>
            </w:r>
            <w:r w:rsidRPr="004460E2">
              <w:rPr>
                <w:rFonts w:cs="宋体" w:hint="eastAsia"/>
                <w:color w:val="000000"/>
                <w:kern w:val="0"/>
                <w:sz w:val="18"/>
                <w:szCs w:val="18"/>
              </w:rPr>
              <w:t>路由指令；</w:t>
            </w:r>
          </w:p>
          <w:p w14:paraId="1967624E" w14:textId="77777777" w:rsidR="00CA513E" w:rsidRDefault="004460E2" w:rsidP="004460E2">
            <w:pPr>
              <w:widowControl/>
              <w:numPr>
                <w:ilvl w:val="0"/>
                <w:numId w:val="26"/>
              </w:numPr>
              <w:wordWrap w:val="0"/>
              <w:jc w:val="left"/>
              <w:rPr>
                <w:rFonts w:cs="宋体"/>
                <w:color w:val="000000"/>
                <w:kern w:val="0"/>
                <w:sz w:val="18"/>
                <w:szCs w:val="18"/>
              </w:rPr>
            </w:pPr>
            <w:r>
              <w:rPr>
                <w:rFonts w:cs="宋体" w:hint="eastAsia"/>
                <w:color w:val="000000"/>
                <w:kern w:val="0"/>
                <w:sz w:val="18"/>
                <w:szCs w:val="18"/>
              </w:rPr>
              <w:t>代表单元具有正计时限制、倒计时限制发言功能，提高会议管理效率。</w:t>
            </w:r>
          </w:p>
        </w:tc>
        <w:tc>
          <w:tcPr>
            <w:tcW w:w="220" w:type="pct"/>
            <w:noWrap/>
            <w:vAlign w:val="center"/>
          </w:tcPr>
          <w:p w14:paraId="2E330ADA"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16</w:t>
            </w:r>
          </w:p>
        </w:tc>
        <w:tc>
          <w:tcPr>
            <w:tcW w:w="299" w:type="pct"/>
            <w:vAlign w:val="center"/>
          </w:tcPr>
          <w:p w14:paraId="77340FBB"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支</w:t>
            </w:r>
          </w:p>
        </w:tc>
      </w:tr>
      <w:tr w:rsidR="00CA513E" w14:paraId="1FCEE066" w14:textId="77777777">
        <w:trPr>
          <w:trHeight w:val="456"/>
        </w:trPr>
        <w:tc>
          <w:tcPr>
            <w:tcW w:w="212" w:type="pct"/>
            <w:noWrap/>
            <w:vAlign w:val="center"/>
          </w:tcPr>
          <w:p w14:paraId="43C53405"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4</w:t>
            </w:r>
          </w:p>
        </w:tc>
        <w:tc>
          <w:tcPr>
            <w:tcW w:w="580" w:type="pct"/>
            <w:vAlign w:val="center"/>
          </w:tcPr>
          <w:p w14:paraId="7F697795"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无线一拖二手持话筒</w:t>
            </w:r>
          </w:p>
        </w:tc>
        <w:tc>
          <w:tcPr>
            <w:tcW w:w="3689" w:type="pct"/>
            <w:vAlign w:val="center"/>
          </w:tcPr>
          <w:p w14:paraId="0C1D922F" w14:textId="77777777" w:rsidR="00CA513E" w:rsidRDefault="004460E2">
            <w:pPr>
              <w:widowControl/>
              <w:numPr>
                <w:ilvl w:val="0"/>
                <w:numId w:val="27"/>
              </w:numPr>
              <w:wordWrap w:val="0"/>
              <w:jc w:val="left"/>
              <w:rPr>
                <w:rFonts w:cs="宋体"/>
                <w:color w:val="000000"/>
                <w:kern w:val="0"/>
                <w:sz w:val="18"/>
                <w:szCs w:val="18"/>
              </w:rPr>
            </w:pPr>
            <w:r>
              <w:rPr>
                <w:rFonts w:cs="宋体" w:hint="eastAsia"/>
                <w:color w:val="000000"/>
                <w:kern w:val="0"/>
                <w:sz w:val="18"/>
                <w:szCs w:val="18"/>
              </w:rPr>
              <w:t>频率范围：</w:t>
            </w:r>
            <w:r>
              <w:rPr>
                <w:rFonts w:cs="宋体" w:hint="eastAsia"/>
                <w:color w:val="000000"/>
                <w:kern w:val="0"/>
                <w:sz w:val="18"/>
                <w:szCs w:val="18"/>
              </w:rPr>
              <w:t>UHF530</w:t>
            </w:r>
            <w:r>
              <w:rPr>
                <w:rFonts w:cs="宋体"/>
                <w:color w:val="000000"/>
                <w:kern w:val="0"/>
                <w:sz w:val="18"/>
                <w:szCs w:val="18"/>
              </w:rPr>
              <w:t>~</w:t>
            </w:r>
            <w:r>
              <w:rPr>
                <w:rFonts w:cs="宋体" w:hint="eastAsia"/>
                <w:color w:val="000000"/>
                <w:kern w:val="0"/>
                <w:sz w:val="18"/>
                <w:szCs w:val="18"/>
              </w:rPr>
              <w:t>590MHz</w:t>
            </w:r>
            <w:r>
              <w:rPr>
                <w:rFonts w:cs="宋体" w:hint="eastAsia"/>
                <w:color w:val="000000"/>
                <w:kern w:val="0"/>
                <w:sz w:val="18"/>
                <w:szCs w:val="18"/>
              </w:rPr>
              <w:t>（可以根据需要更改频段）；</w:t>
            </w:r>
          </w:p>
          <w:p w14:paraId="657DBCB6" w14:textId="77777777" w:rsidR="00CA513E" w:rsidRDefault="004460E2">
            <w:pPr>
              <w:widowControl/>
              <w:numPr>
                <w:ilvl w:val="0"/>
                <w:numId w:val="27"/>
              </w:numPr>
              <w:wordWrap w:val="0"/>
              <w:jc w:val="left"/>
              <w:rPr>
                <w:rFonts w:cs="宋体"/>
                <w:color w:val="000000"/>
                <w:kern w:val="0"/>
                <w:sz w:val="18"/>
                <w:szCs w:val="18"/>
              </w:rPr>
            </w:pPr>
            <w:r>
              <w:rPr>
                <w:rFonts w:cs="宋体" w:hint="eastAsia"/>
                <w:color w:val="000000"/>
                <w:kern w:val="0"/>
                <w:sz w:val="18"/>
                <w:szCs w:val="18"/>
              </w:rPr>
              <w:t>通道数：≥</w:t>
            </w:r>
            <w:r>
              <w:rPr>
                <w:rFonts w:cs="宋体" w:hint="eastAsia"/>
                <w:color w:val="000000"/>
                <w:kern w:val="0"/>
                <w:sz w:val="18"/>
                <w:szCs w:val="18"/>
              </w:rPr>
              <w:t>2CH</w:t>
            </w:r>
            <w:r>
              <w:rPr>
                <w:rFonts w:cs="宋体" w:hint="eastAsia"/>
                <w:color w:val="000000"/>
                <w:kern w:val="0"/>
                <w:sz w:val="18"/>
                <w:szCs w:val="18"/>
              </w:rPr>
              <w:t>；</w:t>
            </w:r>
          </w:p>
          <w:p w14:paraId="23BD6F54" w14:textId="77777777" w:rsidR="00CA513E" w:rsidRDefault="004460E2">
            <w:pPr>
              <w:widowControl/>
              <w:numPr>
                <w:ilvl w:val="0"/>
                <w:numId w:val="27"/>
              </w:numPr>
              <w:wordWrap w:val="0"/>
              <w:jc w:val="left"/>
              <w:rPr>
                <w:rFonts w:cs="宋体"/>
                <w:color w:val="000000"/>
                <w:kern w:val="0"/>
                <w:sz w:val="18"/>
                <w:szCs w:val="18"/>
              </w:rPr>
            </w:pPr>
            <w:r>
              <w:rPr>
                <w:rFonts w:cs="宋体" w:hint="eastAsia"/>
                <w:color w:val="000000"/>
                <w:kern w:val="0"/>
                <w:sz w:val="18"/>
                <w:szCs w:val="18"/>
              </w:rPr>
              <w:t>不少于</w:t>
            </w:r>
            <w:r>
              <w:rPr>
                <w:rFonts w:cs="宋体" w:hint="eastAsia"/>
                <w:color w:val="000000"/>
                <w:kern w:val="0"/>
                <w:sz w:val="18"/>
                <w:szCs w:val="18"/>
              </w:rPr>
              <w:t>40</w:t>
            </w:r>
            <w:r>
              <w:rPr>
                <w:rFonts w:cs="宋体" w:hint="eastAsia"/>
                <w:color w:val="000000"/>
                <w:kern w:val="0"/>
                <w:sz w:val="18"/>
                <w:szCs w:val="18"/>
              </w:rPr>
              <w:t>组预设频率模组，</w:t>
            </w:r>
            <w:r>
              <w:rPr>
                <w:rFonts w:cs="宋体" w:hint="eastAsia"/>
                <w:color w:val="000000"/>
                <w:kern w:val="0"/>
                <w:sz w:val="18"/>
                <w:szCs w:val="18"/>
              </w:rPr>
              <w:t>PLL</w:t>
            </w:r>
            <w:r>
              <w:rPr>
                <w:rFonts w:cs="宋体" w:hint="eastAsia"/>
                <w:color w:val="000000"/>
                <w:kern w:val="0"/>
                <w:sz w:val="18"/>
                <w:szCs w:val="18"/>
              </w:rPr>
              <w:t>锁相环回路设计，纯</w:t>
            </w:r>
            <w:proofErr w:type="gramStart"/>
            <w:r>
              <w:rPr>
                <w:rFonts w:cs="宋体" w:hint="eastAsia"/>
                <w:color w:val="000000"/>
                <w:kern w:val="0"/>
                <w:sz w:val="18"/>
                <w:szCs w:val="18"/>
              </w:rPr>
              <w:t>自动选讯接收</w:t>
            </w:r>
            <w:proofErr w:type="gramEnd"/>
            <w:r>
              <w:rPr>
                <w:rFonts w:cs="宋体" w:hint="eastAsia"/>
                <w:color w:val="000000"/>
                <w:kern w:val="0"/>
                <w:sz w:val="18"/>
                <w:szCs w:val="18"/>
              </w:rPr>
              <w:t>方式；</w:t>
            </w:r>
          </w:p>
          <w:p w14:paraId="3564C1DB" w14:textId="77777777" w:rsidR="00CA513E" w:rsidRDefault="004460E2">
            <w:pPr>
              <w:widowControl/>
              <w:numPr>
                <w:ilvl w:val="0"/>
                <w:numId w:val="27"/>
              </w:numPr>
              <w:wordWrap w:val="0"/>
              <w:jc w:val="left"/>
              <w:rPr>
                <w:rFonts w:cs="宋体"/>
                <w:color w:val="000000"/>
                <w:kern w:val="0"/>
                <w:sz w:val="18"/>
                <w:szCs w:val="18"/>
              </w:rPr>
            </w:pPr>
            <w:r>
              <w:rPr>
                <w:rFonts w:cs="宋体" w:hint="eastAsia"/>
                <w:color w:val="000000"/>
                <w:kern w:val="0"/>
                <w:sz w:val="18"/>
                <w:szCs w:val="18"/>
              </w:rPr>
              <w:t>不少于</w:t>
            </w:r>
            <w:r>
              <w:rPr>
                <w:rFonts w:cs="宋体" w:hint="eastAsia"/>
                <w:color w:val="000000"/>
                <w:kern w:val="0"/>
                <w:sz w:val="18"/>
                <w:szCs w:val="18"/>
              </w:rPr>
              <w:t>2</w:t>
            </w:r>
            <w:r>
              <w:rPr>
                <w:rFonts w:cs="宋体" w:hint="eastAsia"/>
                <w:color w:val="000000"/>
                <w:kern w:val="0"/>
                <w:sz w:val="18"/>
                <w:szCs w:val="18"/>
              </w:rPr>
              <w:t>个独立的</w:t>
            </w:r>
            <w:proofErr w:type="gramStart"/>
            <w:r>
              <w:rPr>
                <w:rFonts w:cs="宋体" w:hint="eastAsia"/>
                <w:color w:val="000000"/>
                <w:kern w:val="0"/>
                <w:sz w:val="18"/>
                <w:szCs w:val="18"/>
              </w:rPr>
              <w:t>红外对频按键</w:t>
            </w:r>
            <w:proofErr w:type="gramEnd"/>
            <w:r>
              <w:rPr>
                <w:rFonts w:cs="宋体" w:hint="eastAsia"/>
                <w:color w:val="000000"/>
                <w:kern w:val="0"/>
                <w:sz w:val="18"/>
                <w:szCs w:val="18"/>
              </w:rPr>
              <w:t>，一键自动对频。</w:t>
            </w:r>
          </w:p>
        </w:tc>
        <w:tc>
          <w:tcPr>
            <w:tcW w:w="220" w:type="pct"/>
            <w:noWrap/>
            <w:vAlign w:val="center"/>
          </w:tcPr>
          <w:p w14:paraId="756DCE50"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1</w:t>
            </w:r>
          </w:p>
        </w:tc>
        <w:tc>
          <w:tcPr>
            <w:tcW w:w="299" w:type="pct"/>
            <w:noWrap/>
            <w:vAlign w:val="center"/>
          </w:tcPr>
          <w:p w14:paraId="1090D883"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套</w:t>
            </w:r>
          </w:p>
        </w:tc>
      </w:tr>
      <w:tr w:rsidR="00CA513E" w14:paraId="161DBDB5" w14:textId="77777777">
        <w:trPr>
          <w:trHeight w:val="456"/>
        </w:trPr>
        <w:tc>
          <w:tcPr>
            <w:tcW w:w="212" w:type="pct"/>
            <w:noWrap/>
            <w:vAlign w:val="center"/>
          </w:tcPr>
          <w:p w14:paraId="5E83757B" w14:textId="77777777" w:rsidR="00CA513E" w:rsidRDefault="004460E2">
            <w:pPr>
              <w:widowControl/>
              <w:wordWrap w:val="0"/>
              <w:jc w:val="center"/>
              <w:rPr>
                <w:rFonts w:cs="宋体"/>
                <w:kern w:val="0"/>
                <w:sz w:val="18"/>
                <w:szCs w:val="18"/>
              </w:rPr>
            </w:pPr>
            <w:r>
              <w:rPr>
                <w:rFonts w:cs="宋体" w:hint="eastAsia"/>
                <w:kern w:val="0"/>
                <w:sz w:val="18"/>
                <w:szCs w:val="18"/>
              </w:rPr>
              <w:lastRenderedPageBreak/>
              <w:t>5</w:t>
            </w:r>
          </w:p>
        </w:tc>
        <w:tc>
          <w:tcPr>
            <w:tcW w:w="580" w:type="pct"/>
            <w:vAlign w:val="center"/>
          </w:tcPr>
          <w:p w14:paraId="743ED402" w14:textId="77777777" w:rsidR="00CA513E" w:rsidRDefault="004460E2">
            <w:pPr>
              <w:widowControl/>
              <w:wordWrap w:val="0"/>
              <w:jc w:val="center"/>
              <w:rPr>
                <w:rFonts w:cs="宋体"/>
                <w:kern w:val="0"/>
                <w:sz w:val="18"/>
                <w:szCs w:val="18"/>
              </w:rPr>
            </w:pPr>
            <w:r>
              <w:rPr>
                <w:rFonts w:cs="宋体" w:hint="eastAsia"/>
                <w:kern w:val="0"/>
                <w:sz w:val="18"/>
                <w:szCs w:val="18"/>
              </w:rPr>
              <w:t>心形领夹式微麦</w:t>
            </w:r>
          </w:p>
        </w:tc>
        <w:tc>
          <w:tcPr>
            <w:tcW w:w="3689" w:type="pct"/>
            <w:vAlign w:val="center"/>
          </w:tcPr>
          <w:p w14:paraId="2958593F" w14:textId="77777777" w:rsidR="00CA513E" w:rsidRDefault="004460E2">
            <w:pPr>
              <w:widowControl/>
              <w:numPr>
                <w:ilvl w:val="0"/>
                <w:numId w:val="28"/>
              </w:numPr>
              <w:wordWrap w:val="0"/>
              <w:jc w:val="left"/>
              <w:rPr>
                <w:rFonts w:cs="宋体"/>
                <w:kern w:val="0"/>
                <w:sz w:val="18"/>
                <w:szCs w:val="18"/>
              </w:rPr>
            </w:pPr>
            <w:r>
              <w:rPr>
                <w:rFonts w:cs="宋体" w:hint="eastAsia"/>
                <w:kern w:val="0"/>
                <w:sz w:val="18"/>
                <w:szCs w:val="18"/>
              </w:rPr>
              <w:t>纽扣式设计，即</w:t>
            </w:r>
            <w:proofErr w:type="gramStart"/>
            <w:r>
              <w:rPr>
                <w:rFonts w:cs="宋体" w:hint="eastAsia"/>
                <w:kern w:val="0"/>
                <w:sz w:val="18"/>
                <w:szCs w:val="18"/>
              </w:rPr>
              <w:t>可磁吸衣服</w:t>
            </w:r>
            <w:proofErr w:type="gramEnd"/>
            <w:r>
              <w:rPr>
                <w:rFonts w:cs="宋体" w:hint="eastAsia"/>
                <w:kern w:val="0"/>
                <w:sz w:val="18"/>
                <w:szCs w:val="18"/>
              </w:rPr>
              <w:t>又可领夹和手持；</w:t>
            </w:r>
          </w:p>
          <w:p w14:paraId="3D649DEE" w14:textId="77777777" w:rsidR="00CA513E" w:rsidRDefault="004460E2">
            <w:pPr>
              <w:widowControl/>
              <w:numPr>
                <w:ilvl w:val="0"/>
                <w:numId w:val="28"/>
              </w:numPr>
              <w:wordWrap w:val="0"/>
              <w:jc w:val="left"/>
              <w:rPr>
                <w:rFonts w:cs="宋体"/>
                <w:kern w:val="0"/>
                <w:sz w:val="18"/>
                <w:szCs w:val="18"/>
              </w:rPr>
            </w:pPr>
            <w:r>
              <w:rPr>
                <w:rFonts w:cs="宋体" w:hint="eastAsia"/>
                <w:kern w:val="0"/>
                <w:sz w:val="18"/>
                <w:szCs w:val="18"/>
              </w:rPr>
              <w:t>配有保护和充电的充电仓，四段电量显示，自动配对、锁定，具备学习</w:t>
            </w:r>
            <w:proofErr w:type="gramStart"/>
            <w:r>
              <w:rPr>
                <w:rFonts w:cs="宋体" w:hint="eastAsia"/>
                <w:kern w:val="0"/>
                <w:sz w:val="18"/>
                <w:szCs w:val="18"/>
              </w:rPr>
              <w:t>码固定</w:t>
            </w:r>
            <w:proofErr w:type="gramEnd"/>
            <w:r>
              <w:rPr>
                <w:rFonts w:cs="宋体" w:hint="eastAsia"/>
                <w:kern w:val="0"/>
                <w:sz w:val="18"/>
                <w:szCs w:val="18"/>
              </w:rPr>
              <w:t>连接机制；</w:t>
            </w:r>
          </w:p>
          <w:p w14:paraId="580B7758" w14:textId="77777777" w:rsidR="00CA513E" w:rsidRDefault="004460E2">
            <w:pPr>
              <w:widowControl/>
              <w:numPr>
                <w:ilvl w:val="0"/>
                <w:numId w:val="28"/>
              </w:numPr>
              <w:wordWrap w:val="0"/>
              <w:jc w:val="left"/>
              <w:rPr>
                <w:rFonts w:cs="宋体"/>
                <w:kern w:val="0"/>
                <w:sz w:val="18"/>
                <w:szCs w:val="18"/>
              </w:rPr>
            </w:pPr>
            <w:r>
              <w:rPr>
                <w:rFonts w:cs="宋体" w:hint="eastAsia"/>
                <w:kern w:val="0"/>
                <w:sz w:val="18"/>
                <w:szCs w:val="18"/>
              </w:rPr>
              <w:t>使用距离：≥</w:t>
            </w:r>
            <w:r>
              <w:rPr>
                <w:rFonts w:cs="宋体" w:hint="eastAsia"/>
                <w:kern w:val="0"/>
                <w:sz w:val="18"/>
                <w:szCs w:val="18"/>
              </w:rPr>
              <w:t>15</w:t>
            </w:r>
            <w:r>
              <w:rPr>
                <w:rFonts w:cs="宋体" w:hint="eastAsia"/>
                <w:kern w:val="0"/>
                <w:sz w:val="18"/>
                <w:szCs w:val="18"/>
              </w:rPr>
              <w:t>米左右；</w:t>
            </w:r>
          </w:p>
          <w:p w14:paraId="3514255E" w14:textId="77777777" w:rsidR="00CA513E" w:rsidRDefault="004460E2">
            <w:pPr>
              <w:widowControl/>
              <w:numPr>
                <w:ilvl w:val="0"/>
                <w:numId w:val="28"/>
              </w:numPr>
              <w:wordWrap w:val="0"/>
              <w:jc w:val="left"/>
              <w:rPr>
                <w:rFonts w:cs="宋体"/>
                <w:kern w:val="0"/>
                <w:sz w:val="18"/>
                <w:szCs w:val="18"/>
              </w:rPr>
            </w:pPr>
            <w:proofErr w:type="gramStart"/>
            <w:r>
              <w:rPr>
                <w:rFonts w:cs="宋体" w:hint="eastAsia"/>
                <w:kern w:val="0"/>
                <w:sz w:val="18"/>
                <w:szCs w:val="18"/>
              </w:rPr>
              <w:t>咪</w:t>
            </w:r>
            <w:proofErr w:type="gramEnd"/>
            <w:r>
              <w:rPr>
                <w:rFonts w:cs="宋体" w:hint="eastAsia"/>
                <w:kern w:val="0"/>
                <w:sz w:val="18"/>
                <w:szCs w:val="18"/>
              </w:rPr>
              <w:t>芯灵敏度：</w:t>
            </w:r>
            <w:r>
              <w:rPr>
                <w:rFonts w:cs="宋体" w:hint="eastAsia"/>
                <w:kern w:val="0"/>
                <w:sz w:val="18"/>
                <w:szCs w:val="18"/>
              </w:rPr>
              <w:t>-42dBm</w:t>
            </w:r>
            <w:r>
              <w:rPr>
                <w:rFonts w:cs="宋体"/>
                <w:kern w:val="0"/>
                <w:sz w:val="18"/>
                <w:szCs w:val="18"/>
              </w:rPr>
              <w:t>~</w:t>
            </w:r>
            <w:r>
              <w:rPr>
                <w:rFonts w:cs="宋体" w:hint="eastAsia"/>
                <w:kern w:val="0"/>
                <w:sz w:val="18"/>
                <w:szCs w:val="18"/>
              </w:rPr>
              <w:t>-2dBm</w:t>
            </w:r>
            <w:r>
              <w:rPr>
                <w:rFonts w:cs="宋体" w:hint="eastAsia"/>
                <w:kern w:val="0"/>
                <w:sz w:val="18"/>
                <w:szCs w:val="18"/>
              </w:rPr>
              <w:t>，频率范围：</w:t>
            </w:r>
            <w:r>
              <w:rPr>
                <w:rFonts w:cs="宋体" w:hint="eastAsia"/>
                <w:kern w:val="0"/>
                <w:sz w:val="18"/>
                <w:szCs w:val="18"/>
              </w:rPr>
              <w:t>2400</w:t>
            </w:r>
            <w:r>
              <w:rPr>
                <w:rFonts w:cs="宋体" w:hint="eastAsia"/>
                <w:kern w:val="0"/>
                <w:sz w:val="18"/>
                <w:szCs w:val="18"/>
              </w:rPr>
              <w:t>～</w:t>
            </w:r>
            <w:r>
              <w:rPr>
                <w:rFonts w:cs="宋体" w:hint="eastAsia"/>
                <w:kern w:val="0"/>
                <w:sz w:val="18"/>
                <w:szCs w:val="18"/>
              </w:rPr>
              <w:t>2483MHz</w:t>
            </w:r>
            <w:r>
              <w:rPr>
                <w:rFonts w:cs="宋体" w:hint="eastAsia"/>
                <w:kern w:val="0"/>
                <w:sz w:val="18"/>
                <w:szCs w:val="18"/>
              </w:rPr>
              <w:t>。</w:t>
            </w:r>
          </w:p>
        </w:tc>
        <w:tc>
          <w:tcPr>
            <w:tcW w:w="220" w:type="pct"/>
            <w:noWrap/>
            <w:vAlign w:val="center"/>
          </w:tcPr>
          <w:p w14:paraId="60EA5AB1" w14:textId="77777777" w:rsidR="00CA513E" w:rsidRDefault="004460E2">
            <w:pPr>
              <w:widowControl/>
              <w:wordWrap w:val="0"/>
              <w:jc w:val="center"/>
              <w:rPr>
                <w:rFonts w:cs="宋体"/>
                <w:kern w:val="0"/>
                <w:sz w:val="18"/>
                <w:szCs w:val="18"/>
              </w:rPr>
            </w:pPr>
            <w:r>
              <w:rPr>
                <w:rFonts w:cs="宋体" w:hint="eastAsia"/>
                <w:kern w:val="0"/>
                <w:sz w:val="18"/>
                <w:szCs w:val="18"/>
              </w:rPr>
              <w:t>2</w:t>
            </w:r>
          </w:p>
        </w:tc>
        <w:tc>
          <w:tcPr>
            <w:tcW w:w="299" w:type="pct"/>
            <w:noWrap/>
            <w:vAlign w:val="center"/>
          </w:tcPr>
          <w:p w14:paraId="19A62673" w14:textId="77777777" w:rsidR="00CA513E" w:rsidRDefault="004460E2">
            <w:pPr>
              <w:widowControl/>
              <w:wordWrap w:val="0"/>
              <w:jc w:val="center"/>
              <w:rPr>
                <w:rFonts w:cs="宋体"/>
                <w:kern w:val="0"/>
                <w:sz w:val="18"/>
                <w:szCs w:val="18"/>
              </w:rPr>
            </w:pPr>
            <w:r>
              <w:rPr>
                <w:rFonts w:cs="宋体" w:hint="eastAsia"/>
                <w:sz w:val="18"/>
                <w:szCs w:val="18"/>
              </w:rPr>
              <w:t>套</w:t>
            </w:r>
          </w:p>
        </w:tc>
      </w:tr>
      <w:tr w:rsidR="00CA513E" w14:paraId="46D38751" w14:textId="77777777">
        <w:trPr>
          <w:trHeight w:val="456"/>
        </w:trPr>
        <w:tc>
          <w:tcPr>
            <w:tcW w:w="212" w:type="pct"/>
            <w:noWrap/>
            <w:vAlign w:val="center"/>
          </w:tcPr>
          <w:p w14:paraId="0E037783"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6</w:t>
            </w:r>
          </w:p>
        </w:tc>
        <w:tc>
          <w:tcPr>
            <w:tcW w:w="580" w:type="pct"/>
            <w:vAlign w:val="center"/>
          </w:tcPr>
          <w:p w14:paraId="360C9D41" w14:textId="77777777" w:rsidR="00CA513E" w:rsidRDefault="004460E2">
            <w:pPr>
              <w:widowControl/>
              <w:wordWrap w:val="0"/>
              <w:jc w:val="center"/>
              <w:rPr>
                <w:rFonts w:cs="宋体"/>
                <w:color w:val="FF0000"/>
                <w:kern w:val="0"/>
                <w:sz w:val="18"/>
                <w:szCs w:val="18"/>
              </w:rPr>
            </w:pPr>
            <w:r>
              <w:rPr>
                <w:rFonts w:cs="宋体" w:hint="eastAsia"/>
                <w:kern w:val="0"/>
                <w:sz w:val="18"/>
                <w:szCs w:val="18"/>
              </w:rPr>
              <w:t>头戴式会议</w:t>
            </w:r>
            <w:proofErr w:type="gramStart"/>
            <w:r>
              <w:rPr>
                <w:rFonts w:cs="宋体" w:hint="eastAsia"/>
                <w:kern w:val="0"/>
                <w:sz w:val="18"/>
                <w:szCs w:val="18"/>
              </w:rPr>
              <w:t>降噪耳麦</w:t>
            </w:r>
            <w:proofErr w:type="gramEnd"/>
          </w:p>
        </w:tc>
        <w:tc>
          <w:tcPr>
            <w:tcW w:w="3689" w:type="pct"/>
            <w:vAlign w:val="center"/>
          </w:tcPr>
          <w:p w14:paraId="1CF99717" w14:textId="77777777" w:rsidR="00CA513E" w:rsidRDefault="004460E2">
            <w:pPr>
              <w:widowControl/>
              <w:numPr>
                <w:ilvl w:val="0"/>
                <w:numId w:val="29"/>
              </w:numPr>
              <w:wordWrap w:val="0"/>
              <w:jc w:val="left"/>
              <w:rPr>
                <w:rFonts w:cs="宋体"/>
                <w:kern w:val="0"/>
                <w:sz w:val="18"/>
                <w:szCs w:val="18"/>
              </w:rPr>
            </w:pPr>
            <w:r>
              <w:rPr>
                <w:rFonts w:cs="宋体" w:hint="eastAsia"/>
                <w:kern w:val="0"/>
                <w:sz w:val="18"/>
                <w:szCs w:val="18"/>
              </w:rPr>
              <w:t>扬声器：频率范围</w:t>
            </w:r>
            <w:r>
              <w:rPr>
                <w:rFonts w:cs="宋体" w:hint="eastAsia"/>
                <w:kern w:val="0"/>
                <w:sz w:val="18"/>
                <w:szCs w:val="18"/>
              </w:rPr>
              <w:t>20Hz-20kHz</w:t>
            </w:r>
            <w:r>
              <w:rPr>
                <w:rFonts w:cs="宋体" w:hint="eastAsia"/>
                <w:kern w:val="0"/>
                <w:sz w:val="18"/>
                <w:szCs w:val="18"/>
              </w:rPr>
              <w:t>，阻抗</w:t>
            </w:r>
            <w:r>
              <w:rPr>
                <w:rFonts w:cs="宋体" w:hint="eastAsia"/>
                <w:kern w:val="0"/>
                <w:sz w:val="18"/>
                <w:szCs w:val="18"/>
              </w:rPr>
              <w:t>:32</w:t>
            </w:r>
            <w:r>
              <w:rPr>
                <w:rFonts w:cs="宋体" w:hint="eastAsia"/>
                <w:kern w:val="0"/>
                <w:sz w:val="18"/>
                <w:szCs w:val="18"/>
              </w:rPr>
              <w:t>Ω；</w:t>
            </w:r>
          </w:p>
          <w:p w14:paraId="037377A0" w14:textId="77777777" w:rsidR="00CA513E" w:rsidRDefault="004460E2">
            <w:pPr>
              <w:widowControl/>
              <w:numPr>
                <w:ilvl w:val="0"/>
                <w:numId w:val="29"/>
              </w:numPr>
              <w:wordWrap w:val="0"/>
              <w:jc w:val="left"/>
              <w:rPr>
                <w:rFonts w:cs="宋体"/>
                <w:kern w:val="0"/>
                <w:sz w:val="18"/>
                <w:szCs w:val="18"/>
              </w:rPr>
            </w:pPr>
            <w:r>
              <w:rPr>
                <w:rFonts w:cs="宋体" w:hint="eastAsia"/>
                <w:kern w:val="0"/>
                <w:sz w:val="18"/>
                <w:szCs w:val="18"/>
              </w:rPr>
              <w:t>麦克风：频率范围</w:t>
            </w:r>
            <w:r>
              <w:rPr>
                <w:rFonts w:cs="宋体" w:hint="eastAsia"/>
                <w:kern w:val="0"/>
                <w:sz w:val="18"/>
                <w:szCs w:val="18"/>
              </w:rPr>
              <w:t>:100Hz-8kHz</w:t>
            </w:r>
            <w:r>
              <w:rPr>
                <w:rFonts w:cs="宋体" w:hint="eastAsia"/>
                <w:kern w:val="0"/>
                <w:sz w:val="18"/>
                <w:szCs w:val="18"/>
              </w:rPr>
              <w:t>，降噪类型</w:t>
            </w:r>
            <w:r>
              <w:rPr>
                <w:rFonts w:cs="宋体" w:hint="eastAsia"/>
                <w:kern w:val="0"/>
                <w:sz w:val="18"/>
                <w:szCs w:val="18"/>
              </w:rPr>
              <w:t>:ENC,</w:t>
            </w:r>
            <w:r>
              <w:rPr>
                <w:rFonts w:cs="宋体" w:hint="eastAsia"/>
                <w:kern w:val="0"/>
                <w:sz w:val="18"/>
                <w:szCs w:val="18"/>
              </w:rPr>
              <w:t>上行</w:t>
            </w:r>
            <w:r>
              <w:rPr>
                <w:rFonts w:cs="宋体" w:hint="eastAsia"/>
                <w:kern w:val="0"/>
                <w:sz w:val="18"/>
                <w:szCs w:val="18"/>
              </w:rPr>
              <w:t>32K</w:t>
            </w:r>
            <w:r>
              <w:rPr>
                <w:rFonts w:cs="宋体" w:hint="eastAsia"/>
                <w:kern w:val="0"/>
                <w:sz w:val="18"/>
                <w:szCs w:val="18"/>
              </w:rPr>
              <w:t>；；</w:t>
            </w:r>
          </w:p>
          <w:p w14:paraId="7FC0D484" w14:textId="77777777" w:rsidR="00CA513E" w:rsidRDefault="004460E2">
            <w:pPr>
              <w:widowControl/>
              <w:numPr>
                <w:ilvl w:val="0"/>
                <w:numId w:val="29"/>
              </w:numPr>
              <w:wordWrap w:val="0"/>
              <w:jc w:val="left"/>
              <w:rPr>
                <w:rFonts w:cs="宋体"/>
                <w:kern w:val="0"/>
                <w:sz w:val="18"/>
                <w:szCs w:val="18"/>
              </w:rPr>
            </w:pPr>
            <w:r>
              <w:rPr>
                <w:rFonts w:cs="宋体" w:hint="eastAsia"/>
                <w:kern w:val="0"/>
                <w:sz w:val="18"/>
                <w:szCs w:val="18"/>
              </w:rPr>
              <w:t>充电时间：小于</w:t>
            </w:r>
            <w:r>
              <w:rPr>
                <w:rFonts w:cs="宋体" w:hint="eastAsia"/>
                <w:kern w:val="0"/>
                <w:sz w:val="18"/>
                <w:szCs w:val="18"/>
              </w:rPr>
              <w:t>2</w:t>
            </w:r>
            <w:r>
              <w:rPr>
                <w:rFonts w:cs="宋体" w:hint="eastAsia"/>
                <w:kern w:val="0"/>
                <w:sz w:val="18"/>
                <w:szCs w:val="18"/>
              </w:rPr>
              <w:t>小时充电，充电</w:t>
            </w:r>
            <w:r>
              <w:rPr>
                <w:rFonts w:cs="宋体" w:hint="eastAsia"/>
                <w:kern w:val="0"/>
                <w:sz w:val="18"/>
                <w:szCs w:val="18"/>
              </w:rPr>
              <w:t>5</w:t>
            </w:r>
            <w:r>
              <w:rPr>
                <w:rFonts w:cs="宋体" w:hint="eastAsia"/>
                <w:kern w:val="0"/>
                <w:sz w:val="18"/>
                <w:szCs w:val="18"/>
              </w:rPr>
              <w:t>分钟可播放不少于</w:t>
            </w:r>
            <w:r>
              <w:rPr>
                <w:rFonts w:cs="宋体" w:hint="eastAsia"/>
                <w:kern w:val="0"/>
                <w:sz w:val="18"/>
                <w:szCs w:val="18"/>
              </w:rPr>
              <w:t>2</w:t>
            </w:r>
            <w:r>
              <w:rPr>
                <w:rFonts w:cs="宋体" w:hint="eastAsia"/>
                <w:kern w:val="0"/>
                <w:sz w:val="18"/>
                <w:szCs w:val="18"/>
              </w:rPr>
              <w:t>小时；</w:t>
            </w:r>
          </w:p>
          <w:p w14:paraId="23A5D047" w14:textId="77777777" w:rsidR="00CA513E" w:rsidRDefault="004460E2">
            <w:pPr>
              <w:widowControl/>
              <w:numPr>
                <w:ilvl w:val="0"/>
                <w:numId w:val="29"/>
              </w:numPr>
              <w:wordWrap w:val="0"/>
              <w:jc w:val="left"/>
              <w:rPr>
                <w:rFonts w:cs="宋体"/>
                <w:color w:val="FF0000"/>
                <w:kern w:val="0"/>
                <w:sz w:val="18"/>
                <w:szCs w:val="18"/>
              </w:rPr>
            </w:pPr>
            <w:r>
              <w:rPr>
                <w:rFonts w:cs="宋体" w:hint="eastAsia"/>
                <w:kern w:val="0"/>
                <w:sz w:val="18"/>
                <w:szCs w:val="18"/>
              </w:rPr>
              <w:t>设备连接：</w:t>
            </w:r>
            <w:proofErr w:type="gramStart"/>
            <w:r>
              <w:rPr>
                <w:rFonts w:cs="宋体" w:hint="eastAsia"/>
                <w:kern w:val="0"/>
                <w:sz w:val="18"/>
                <w:szCs w:val="18"/>
              </w:rPr>
              <w:t>支持蓝牙</w:t>
            </w:r>
            <w:proofErr w:type="gramEnd"/>
            <w:r>
              <w:rPr>
                <w:rFonts w:cs="宋体" w:hint="eastAsia"/>
                <w:kern w:val="0"/>
                <w:sz w:val="18"/>
                <w:szCs w:val="18"/>
              </w:rPr>
              <w:t>V5.3</w:t>
            </w:r>
            <w:r>
              <w:rPr>
                <w:rFonts w:cs="宋体" w:hint="eastAsia"/>
                <w:kern w:val="0"/>
                <w:sz w:val="18"/>
                <w:szCs w:val="18"/>
              </w:rPr>
              <w:t>（支持同时</w:t>
            </w:r>
            <w:proofErr w:type="gramStart"/>
            <w:r>
              <w:rPr>
                <w:rFonts w:cs="宋体" w:hint="eastAsia"/>
                <w:kern w:val="0"/>
                <w:sz w:val="18"/>
                <w:szCs w:val="18"/>
              </w:rPr>
              <w:t>两台蓝牙设备</w:t>
            </w:r>
            <w:proofErr w:type="gramEnd"/>
            <w:r>
              <w:rPr>
                <w:rFonts w:cs="宋体" w:hint="eastAsia"/>
                <w:kern w:val="0"/>
                <w:sz w:val="18"/>
                <w:szCs w:val="18"/>
              </w:rPr>
              <w:t>）及无线接收器连接。</w:t>
            </w:r>
          </w:p>
        </w:tc>
        <w:tc>
          <w:tcPr>
            <w:tcW w:w="220" w:type="pct"/>
            <w:noWrap/>
            <w:vAlign w:val="center"/>
          </w:tcPr>
          <w:p w14:paraId="2B34053E" w14:textId="77777777" w:rsidR="00CA513E" w:rsidRDefault="004460E2">
            <w:pPr>
              <w:widowControl/>
              <w:wordWrap w:val="0"/>
              <w:jc w:val="center"/>
              <w:rPr>
                <w:rFonts w:cs="宋体"/>
                <w:kern w:val="0"/>
                <w:sz w:val="18"/>
                <w:szCs w:val="18"/>
              </w:rPr>
            </w:pPr>
            <w:r>
              <w:rPr>
                <w:rFonts w:cs="宋体" w:hint="eastAsia"/>
                <w:kern w:val="0"/>
                <w:sz w:val="18"/>
                <w:szCs w:val="18"/>
              </w:rPr>
              <w:t>2</w:t>
            </w:r>
          </w:p>
        </w:tc>
        <w:tc>
          <w:tcPr>
            <w:tcW w:w="299" w:type="pct"/>
            <w:noWrap/>
            <w:vAlign w:val="center"/>
          </w:tcPr>
          <w:p w14:paraId="05B9E003" w14:textId="77777777" w:rsidR="00CA513E" w:rsidRDefault="004460E2">
            <w:pPr>
              <w:widowControl/>
              <w:wordWrap w:val="0"/>
              <w:jc w:val="center"/>
              <w:rPr>
                <w:rFonts w:cs="宋体"/>
                <w:kern w:val="0"/>
                <w:sz w:val="18"/>
                <w:szCs w:val="18"/>
              </w:rPr>
            </w:pPr>
            <w:r>
              <w:rPr>
                <w:rFonts w:cs="宋体" w:hint="eastAsia"/>
                <w:sz w:val="18"/>
                <w:szCs w:val="18"/>
              </w:rPr>
              <w:t>套</w:t>
            </w:r>
          </w:p>
        </w:tc>
      </w:tr>
      <w:tr w:rsidR="00CA513E" w14:paraId="20FCECEA" w14:textId="77777777">
        <w:trPr>
          <w:trHeight w:val="456"/>
        </w:trPr>
        <w:tc>
          <w:tcPr>
            <w:tcW w:w="212" w:type="pct"/>
            <w:noWrap/>
            <w:vAlign w:val="center"/>
          </w:tcPr>
          <w:p w14:paraId="3BFAF90E"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7</w:t>
            </w:r>
          </w:p>
        </w:tc>
        <w:tc>
          <w:tcPr>
            <w:tcW w:w="580" w:type="pct"/>
            <w:vAlign w:val="center"/>
          </w:tcPr>
          <w:p w14:paraId="263164A1"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无线筒天线增益系统</w:t>
            </w:r>
          </w:p>
        </w:tc>
        <w:tc>
          <w:tcPr>
            <w:tcW w:w="3689" w:type="pct"/>
            <w:vAlign w:val="center"/>
          </w:tcPr>
          <w:p w14:paraId="4FEE4676" w14:textId="77777777" w:rsidR="00CA513E" w:rsidRDefault="004460E2">
            <w:pPr>
              <w:widowControl/>
              <w:numPr>
                <w:ilvl w:val="0"/>
                <w:numId w:val="30"/>
              </w:numPr>
              <w:wordWrap w:val="0"/>
              <w:jc w:val="left"/>
              <w:rPr>
                <w:rFonts w:cs="宋体"/>
                <w:color w:val="000000"/>
                <w:kern w:val="0"/>
                <w:sz w:val="18"/>
                <w:szCs w:val="18"/>
              </w:rPr>
            </w:pPr>
            <w:r>
              <w:rPr>
                <w:rFonts w:cs="宋体" w:hint="eastAsia"/>
                <w:color w:val="000000"/>
                <w:kern w:val="0"/>
                <w:sz w:val="18"/>
                <w:szCs w:val="18"/>
              </w:rPr>
              <w:t>适用频带范围：</w:t>
            </w:r>
            <w:r>
              <w:rPr>
                <w:rFonts w:cs="宋体" w:hint="eastAsia"/>
                <w:color w:val="000000"/>
                <w:kern w:val="0"/>
                <w:sz w:val="18"/>
                <w:szCs w:val="18"/>
              </w:rPr>
              <w:t>500</w:t>
            </w:r>
            <w:r>
              <w:rPr>
                <w:rFonts w:cs="宋体"/>
                <w:color w:val="000000"/>
                <w:kern w:val="0"/>
                <w:sz w:val="18"/>
                <w:szCs w:val="18"/>
              </w:rPr>
              <w:t>~</w:t>
            </w:r>
            <w:r>
              <w:rPr>
                <w:rFonts w:cs="宋体" w:hint="eastAsia"/>
                <w:color w:val="000000"/>
                <w:kern w:val="0"/>
                <w:sz w:val="18"/>
                <w:szCs w:val="18"/>
              </w:rPr>
              <w:t>900MHz</w:t>
            </w:r>
            <w:r>
              <w:rPr>
                <w:rFonts w:cs="宋体" w:hint="eastAsia"/>
                <w:color w:val="000000"/>
                <w:kern w:val="0"/>
                <w:sz w:val="18"/>
                <w:szCs w:val="18"/>
              </w:rPr>
              <w:t>；</w:t>
            </w:r>
          </w:p>
          <w:p w14:paraId="37F57DF4" w14:textId="77777777" w:rsidR="00CA513E" w:rsidRDefault="004460E2">
            <w:pPr>
              <w:widowControl/>
              <w:numPr>
                <w:ilvl w:val="0"/>
                <w:numId w:val="30"/>
              </w:numPr>
              <w:wordWrap w:val="0"/>
              <w:jc w:val="left"/>
              <w:rPr>
                <w:rFonts w:cs="宋体"/>
                <w:color w:val="000000"/>
                <w:kern w:val="0"/>
                <w:sz w:val="18"/>
                <w:szCs w:val="18"/>
              </w:rPr>
            </w:pPr>
            <w:r>
              <w:rPr>
                <w:rFonts w:cs="宋体" w:hint="eastAsia"/>
                <w:color w:val="000000"/>
                <w:kern w:val="0"/>
                <w:sz w:val="18"/>
                <w:szCs w:val="18"/>
              </w:rPr>
              <w:t>增益：≥</w:t>
            </w:r>
            <w:r>
              <w:rPr>
                <w:rFonts w:cs="宋体" w:hint="eastAsia"/>
                <w:color w:val="000000"/>
                <w:kern w:val="0"/>
                <w:sz w:val="18"/>
                <w:szCs w:val="18"/>
              </w:rPr>
              <w:t>13dBm</w:t>
            </w:r>
            <w:r>
              <w:rPr>
                <w:rFonts w:cs="宋体" w:hint="eastAsia"/>
                <w:color w:val="000000"/>
                <w:kern w:val="0"/>
                <w:sz w:val="18"/>
                <w:szCs w:val="18"/>
              </w:rPr>
              <w:t>；</w:t>
            </w:r>
          </w:p>
          <w:p w14:paraId="5FEDCE88" w14:textId="77777777" w:rsidR="00CA513E" w:rsidRDefault="004460E2">
            <w:pPr>
              <w:widowControl/>
              <w:numPr>
                <w:ilvl w:val="0"/>
                <w:numId w:val="30"/>
              </w:numPr>
              <w:wordWrap w:val="0"/>
              <w:jc w:val="left"/>
              <w:rPr>
                <w:rFonts w:cs="宋体"/>
                <w:color w:val="000000"/>
                <w:kern w:val="0"/>
                <w:sz w:val="18"/>
                <w:szCs w:val="18"/>
              </w:rPr>
            </w:pPr>
            <w:r>
              <w:rPr>
                <w:rFonts w:cs="宋体" w:hint="eastAsia"/>
                <w:color w:val="000000"/>
                <w:kern w:val="0"/>
                <w:sz w:val="18"/>
                <w:szCs w:val="18"/>
              </w:rPr>
              <w:t>频宽：≥</w:t>
            </w:r>
            <w:r>
              <w:rPr>
                <w:rFonts w:cs="宋体" w:hint="eastAsia"/>
                <w:color w:val="000000"/>
                <w:kern w:val="0"/>
                <w:sz w:val="18"/>
                <w:szCs w:val="18"/>
              </w:rPr>
              <w:t>400MHz</w:t>
            </w:r>
            <w:r>
              <w:rPr>
                <w:rFonts w:cs="宋体" w:hint="eastAsia"/>
                <w:color w:val="000000"/>
                <w:kern w:val="0"/>
                <w:sz w:val="18"/>
                <w:szCs w:val="18"/>
              </w:rPr>
              <w:t>；</w:t>
            </w:r>
          </w:p>
          <w:p w14:paraId="41192FE4" w14:textId="77777777" w:rsidR="00CA513E" w:rsidRDefault="004460E2">
            <w:pPr>
              <w:widowControl/>
              <w:numPr>
                <w:ilvl w:val="0"/>
                <w:numId w:val="30"/>
              </w:numPr>
              <w:wordWrap w:val="0"/>
              <w:jc w:val="left"/>
              <w:rPr>
                <w:rFonts w:cs="宋体"/>
                <w:color w:val="000000"/>
                <w:kern w:val="0"/>
                <w:sz w:val="18"/>
                <w:szCs w:val="18"/>
              </w:rPr>
            </w:pPr>
            <w:r>
              <w:rPr>
                <w:rFonts w:cs="宋体" w:hint="eastAsia"/>
                <w:color w:val="000000"/>
                <w:kern w:val="0"/>
                <w:sz w:val="18"/>
                <w:szCs w:val="18"/>
              </w:rPr>
              <w:t>配置不少于天线分配器</w:t>
            </w:r>
            <w:r>
              <w:rPr>
                <w:rFonts w:cs="宋体" w:hint="eastAsia"/>
                <w:color w:val="000000"/>
                <w:kern w:val="0"/>
                <w:sz w:val="18"/>
                <w:szCs w:val="18"/>
              </w:rPr>
              <w:t>1</w:t>
            </w:r>
            <w:r>
              <w:rPr>
                <w:rFonts w:cs="宋体" w:hint="eastAsia"/>
                <w:color w:val="000000"/>
                <w:kern w:val="0"/>
                <w:sz w:val="18"/>
                <w:szCs w:val="18"/>
              </w:rPr>
              <w:t>台、</w:t>
            </w:r>
            <w:r>
              <w:rPr>
                <w:rFonts w:cs="宋体" w:hint="eastAsia"/>
                <w:color w:val="000000"/>
                <w:kern w:val="0"/>
                <w:sz w:val="18"/>
                <w:szCs w:val="18"/>
              </w:rPr>
              <w:t>2</w:t>
            </w:r>
            <w:r>
              <w:rPr>
                <w:rFonts w:cs="宋体" w:hint="eastAsia"/>
                <w:color w:val="000000"/>
                <w:kern w:val="0"/>
                <w:sz w:val="18"/>
                <w:szCs w:val="18"/>
              </w:rPr>
              <w:t>个天线组成，可供多台接收机使用，接收距离不小于</w:t>
            </w:r>
            <w:r>
              <w:rPr>
                <w:rFonts w:cs="宋体" w:hint="eastAsia"/>
                <w:color w:val="000000"/>
                <w:kern w:val="0"/>
                <w:sz w:val="18"/>
                <w:szCs w:val="18"/>
              </w:rPr>
              <w:t>100</w:t>
            </w:r>
            <w:r>
              <w:rPr>
                <w:rFonts w:cs="宋体" w:hint="eastAsia"/>
                <w:color w:val="000000"/>
                <w:kern w:val="0"/>
                <w:sz w:val="18"/>
                <w:szCs w:val="18"/>
              </w:rPr>
              <w:t>米。</w:t>
            </w:r>
          </w:p>
        </w:tc>
        <w:tc>
          <w:tcPr>
            <w:tcW w:w="220" w:type="pct"/>
            <w:noWrap/>
            <w:vAlign w:val="center"/>
          </w:tcPr>
          <w:p w14:paraId="7E4F1AA9"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1</w:t>
            </w:r>
          </w:p>
        </w:tc>
        <w:tc>
          <w:tcPr>
            <w:tcW w:w="299" w:type="pct"/>
            <w:noWrap/>
            <w:vAlign w:val="center"/>
          </w:tcPr>
          <w:p w14:paraId="3BBEC79F" w14:textId="77777777" w:rsidR="00CA513E" w:rsidRDefault="004460E2">
            <w:pPr>
              <w:widowControl/>
              <w:wordWrap w:val="0"/>
              <w:jc w:val="center"/>
              <w:rPr>
                <w:rFonts w:cs="宋体"/>
                <w:color w:val="000000"/>
                <w:kern w:val="0"/>
                <w:sz w:val="18"/>
                <w:szCs w:val="18"/>
              </w:rPr>
            </w:pPr>
            <w:r>
              <w:rPr>
                <w:rFonts w:cs="宋体" w:hint="eastAsia"/>
                <w:sz w:val="18"/>
                <w:szCs w:val="18"/>
              </w:rPr>
              <w:t>套</w:t>
            </w:r>
          </w:p>
        </w:tc>
      </w:tr>
      <w:tr w:rsidR="00CA513E" w14:paraId="43D1F990" w14:textId="77777777">
        <w:trPr>
          <w:trHeight w:val="456"/>
        </w:trPr>
        <w:tc>
          <w:tcPr>
            <w:tcW w:w="212" w:type="pct"/>
            <w:noWrap/>
            <w:vAlign w:val="center"/>
          </w:tcPr>
          <w:p w14:paraId="221991CB"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8</w:t>
            </w:r>
          </w:p>
        </w:tc>
        <w:tc>
          <w:tcPr>
            <w:tcW w:w="580" w:type="pct"/>
            <w:vAlign w:val="center"/>
          </w:tcPr>
          <w:p w14:paraId="49FAE8D8" w14:textId="77777777" w:rsidR="00CA513E" w:rsidRDefault="004460E2">
            <w:pPr>
              <w:widowControl/>
              <w:wordWrap w:val="0"/>
              <w:jc w:val="center"/>
              <w:rPr>
                <w:rFonts w:cs="宋体"/>
                <w:color w:val="FF0000"/>
                <w:kern w:val="0"/>
                <w:sz w:val="18"/>
                <w:szCs w:val="18"/>
              </w:rPr>
            </w:pPr>
            <w:r>
              <w:rPr>
                <w:rFonts w:cs="宋体" w:hint="eastAsia"/>
                <w:kern w:val="0"/>
                <w:sz w:val="18"/>
                <w:szCs w:val="18"/>
              </w:rPr>
              <w:t>数字对讲机</w:t>
            </w:r>
          </w:p>
        </w:tc>
        <w:tc>
          <w:tcPr>
            <w:tcW w:w="3689" w:type="pct"/>
            <w:vAlign w:val="center"/>
          </w:tcPr>
          <w:p w14:paraId="39C386FA" w14:textId="77777777" w:rsidR="00CA513E" w:rsidRDefault="004460E2">
            <w:pPr>
              <w:widowControl/>
              <w:numPr>
                <w:ilvl w:val="0"/>
                <w:numId w:val="31"/>
              </w:numPr>
              <w:wordWrap w:val="0"/>
              <w:jc w:val="left"/>
              <w:rPr>
                <w:rFonts w:cs="宋体"/>
                <w:color w:val="000000"/>
                <w:kern w:val="0"/>
                <w:sz w:val="18"/>
                <w:szCs w:val="18"/>
              </w:rPr>
            </w:pPr>
            <w:r>
              <w:rPr>
                <w:rFonts w:cs="宋体" w:hint="eastAsia"/>
                <w:color w:val="000000"/>
                <w:kern w:val="0"/>
                <w:sz w:val="18"/>
                <w:szCs w:val="18"/>
              </w:rPr>
              <w:t>频段范围：</w:t>
            </w:r>
            <w:r>
              <w:rPr>
                <w:rFonts w:cs="宋体" w:hint="eastAsia"/>
                <w:color w:val="000000"/>
                <w:kern w:val="0"/>
                <w:sz w:val="18"/>
                <w:szCs w:val="18"/>
              </w:rPr>
              <w:t>UHF: 400</w:t>
            </w:r>
            <w:r>
              <w:rPr>
                <w:rFonts w:cs="宋体"/>
                <w:color w:val="000000"/>
                <w:kern w:val="0"/>
                <w:sz w:val="18"/>
                <w:szCs w:val="18"/>
              </w:rPr>
              <w:t>~</w:t>
            </w:r>
            <w:r>
              <w:rPr>
                <w:rFonts w:cs="宋体" w:hint="eastAsia"/>
                <w:color w:val="000000"/>
                <w:kern w:val="0"/>
                <w:sz w:val="18"/>
                <w:szCs w:val="18"/>
              </w:rPr>
              <w:t>470MHz</w:t>
            </w:r>
            <w:r>
              <w:rPr>
                <w:rFonts w:cs="宋体" w:hint="eastAsia"/>
                <w:color w:val="000000"/>
                <w:kern w:val="0"/>
                <w:sz w:val="18"/>
                <w:szCs w:val="18"/>
              </w:rPr>
              <w:t>；</w:t>
            </w:r>
            <w:r>
              <w:rPr>
                <w:rFonts w:cs="宋体" w:hint="eastAsia"/>
                <w:color w:val="000000"/>
                <w:kern w:val="0"/>
                <w:sz w:val="18"/>
                <w:szCs w:val="18"/>
              </w:rPr>
              <w:t>VHF:136</w:t>
            </w:r>
            <w:r>
              <w:rPr>
                <w:rFonts w:cs="宋体"/>
                <w:color w:val="000000"/>
                <w:kern w:val="0"/>
                <w:sz w:val="18"/>
                <w:szCs w:val="18"/>
              </w:rPr>
              <w:t>~</w:t>
            </w:r>
            <w:r>
              <w:rPr>
                <w:rFonts w:cs="宋体" w:hint="eastAsia"/>
                <w:color w:val="000000"/>
                <w:kern w:val="0"/>
                <w:sz w:val="18"/>
                <w:szCs w:val="18"/>
              </w:rPr>
              <w:t>174MHz</w:t>
            </w:r>
            <w:r>
              <w:rPr>
                <w:rFonts w:cs="宋体" w:hint="eastAsia"/>
                <w:color w:val="000000"/>
                <w:kern w:val="0"/>
                <w:sz w:val="18"/>
                <w:szCs w:val="18"/>
              </w:rPr>
              <w:t>；</w:t>
            </w:r>
          </w:p>
          <w:p w14:paraId="227A6E2C" w14:textId="77777777" w:rsidR="00CA513E" w:rsidRDefault="004460E2">
            <w:pPr>
              <w:widowControl/>
              <w:numPr>
                <w:ilvl w:val="0"/>
                <w:numId w:val="31"/>
              </w:numPr>
              <w:wordWrap w:val="0"/>
              <w:jc w:val="left"/>
              <w:rPr>
                <w:rFonts w:cs="宋体"/>
                <w:color w:val="000000"/>
                <w:kern w:val="0"/>
                <w:sz w:val="18"/>
                <w:szCs w:val="18"/>
              </w:rPr>
            </w:pPr>
            <w:r>
              <w:rPr>
                <w:rFonts w:cs="宋体" w:hint="eastAsia"/>
                <w:color w:val="000000"/>
                <w:kern w:val="0"/>
                <w:sz w:val="18"/>
                <w:szCs w:val="18"/>
              </w:rPr>
              <w:t>信道容量≥</w:t>
            </w:r>
            <w:r>
              <w:rPr>
                <w:rFonts w:cs="宋体" w:hint="eastAsia"/>
                <w:color w:val="000000"/>
                <w:kern w:val="0"/>
                <w:sz w:val="18"/>
                <w:szCs w:val="18"/>
              </w:rPr>
              <w:t>48</w:t>
            </w:r>
            <w:r>
              <w:rPr>
                <w:rFonts w:cs="宋体" w:hint="eastAsia"/>
                <w:color w:val="000000"/>
                <w:kern w:val="0"/>
                <w:sz w:val="18"/>
                <w:szCs w:val="18"/>
              </w:rPr>
              <w:t>，区域容量≥</w:t>
            </w:r>
            <w:r>
              <w:rPr>
                <w:rFonts w:cs="宋体" w:hint="eastAsia"/>
                <w:color w:val="000000"/>
                <w:kern w:val="0"/>
                <w:sz w:val="18"/>
                <w:szCs w:val="18"/>
              </w:rPr>
              <w:t>3</w:t>
            </w:r>
            <w:r>
              <w:rPr>
                <w:rFonts w:cs="宋体" w:hint="eastAsia"/>
                <w:color w:val="000000"/>
                <w:kern w:val="0"/>
                <w:sz w:val="18"/>
                <w:szCs w:val="18"/>
              </w:rPr>
              <w:t>；</w:t>
            </w:r>
          </w:p>
          <w:p w14:paraId="4DE15730" w14:textId="77777777" w:rsidR="00CA513E" w:rsidRDefault="004460E2">
            <w:pPr>
              <w:widowControl/>
              <w:numPr>
                <w:ilvl w:val="0"/>
                <w:numId w:val="31"/>
              </w:numPr>
              <w:wordWrap w:val="0"/>
              <w:jc w:val="left"/>
              <w:rPr>
                <w:rFonts w:cs="宋体"/>
                <w:color w:val="000000"/>
                <w:kern w:val="0"/>
                <w:sz w:val="18"/>
                <w:szCs w:val="18"/>
              </w:rPr>
            </w:pPr>
            <w:r>
              <w:rPr>
                <w:rFonts w:cs="宋体" w:hint="eastAsia"/>
                <w:color w:val="000000"/>
                <w:kern w:val="0"/>
                <w:sz w:val="18"/>
                <w:szCs w:val="18"/>
              </w:rPr>
              <w:t>电池：≥</w:t>
            </w:r>
            <w:r>
              <w:rPr>
                <w:rFonts w:cs="宋体" w:hint="eastAsia"/>
                <w:color w:val="000000"/>
                <w:kern w:val="0"/>
                <w:sz w:val="18"/>
                <w:szCs w:val="18"/>
              </w:rPr>
              <w:t>1500mAh</w:t>
            </w:r>
            <w:r>
              <w:rPr>
                <w:rFonts w:cs="宋体" w:hint="eastAsia"/>
                <w:color w:val="000000"/>
                <w:kern w:val="0"/>
                <w:sz w:val="18"/>
                <w:szCs w:val="18"/>
              </w:rPr>
              <w:t>锂电池</w:t>
            </w:r>
            <w:r>
              <w:rPr>
                <w:rFonts w:cs="宋体" w:hint="eastAsia"/>
                <w:color w:val="000000"/>
                <w:kern w:val="0"/>
                <w:sz w:val="18"/>
                <w:szCs w:val="18"/>
              </w:rPr>
              <w:t>(</w:t>
            </w:r>
            <w:proofErr w:type="gramStart"/>
            <w:r>
              <w:rPr>
                <w:rFonts w:cs="宋体" w:hint="eastAsia"/>
                <w:color w:val="000000"/>
                <w:kern w:val="0"/>
                <w:sz w:val="18"/>
                <w:szCs w:val="18"/>
              </w:rPr>
              <w:t>标配</w:t>
            </w:r>
            <w:proofErr w:type="gramEnd"/>
            <w:r>
              <w:rPr>
                <w:rFonts w:cs="宋体" w:hint="eastAsia"/>
                <w:color w:val="000000"/>
                <w:kern w:val="0"/>
                <w:sz w:val="18"/>
                <w:szCs w:val="18"/>
              </w:rPr>
              <w:t>)</w:t>
            </w:r>
            <w:r>
              <w:rPr>
                <w:rFonts w:cs="宋体" w:hint="eastAsia"/>
                <w:color w:val="000000"/>
                <w:kern w:val="0"/>
                <w:sz w:val="18"/>
                <w:szCs w:val="18"/>
              </w:rPr>
              <w:t>；</w:t>
            </w:r>
          </w:p>
          <w:p w14:paraId="0F6C8DB6" w14:textId="77777777" w:rsidR="00CA513E" w:rsidRDefault="004460E2">
            <w:pPr>
              <w:widowControl/>
              <w:numPr>
                <w:ilvl w:val="0"/>
                <w:numId w:val="31"/>
              </w:numPr>
              <w:wordWrap w:val="0"/>
              <w:jc w:val="left"/>
              <w:rPr>
                <w:rFonts w:cs="宋体"/>
                <w:color w:val="FF0000"/>
                <w:kern w:val="0"/>
                <w:sz w:val="18"/>
                <w:szCs w:val="18"/>
              </w:rPr>
            </w:pPr>
            <w:r>
              <w:rPr>
                <w:rFonts w:cs="宋体" w:hint="eastAsia"/>
                <w:color w:val="000000"/>
                <w:kern w:val="0"/>
                <w:sz w:val="18"/>
                <w:szCs w:val="18"/>
              </w:rPr>
              <w:t>接收音频响应</w:t>
            </w:r>
            <w:r>
              <w:rPr>
                <w:rFonts w:cs="宋体" w:hint="eastAsia"/>
                <w:color w:val="000000"/>
                <w:kern w:val="0"/>
                <w:sz w:val="18"/>
                <w:szCs w:val="18"/>
              </w:rPr>
              <w:t>(6dB/OCT)</w:t>
            </w:r>
            <w:r>
              <w:rPr>
                <w:rFonts w:cs="宋体" w:hint="eastAsia"/>
                <w:color w:val="000000"/>
                <w:kern w:val="0"/>
                <w:sz w:val="18"/>
                <w:szCs w:val="18"/>
              </w:rPr>
              <w:t>：</w:t>
            </w:r>
            <w:r>
              <w:rPr>
                <w:rFonts w:cs="宋体" w:hint="eastAsia"/>
                <w:color w:val="000000"/>
                <w:kern w:val="0"/>
                <w:sz w:val="18"/>
                <w:szCs w:val="18"/>
              </w:rPr>
              <w:t>+1~-3dB</w:t>
            </w:r>
            <w:r>
              <w:rPr>
                <w:rFonts w:cs="宋体" w:hint="eastAsia"/>
                <w:color w:val="000000"/>
                <w:kern w:val="0"/>
                <w:sz w:val="18"/>
                <w:szCs w:val="18"/>
              </w:rPr>
              <w:t>。</w:t>
            </w:r>
          </w:p>
        </w:tc>
        <w:tc>
          <w:tcPr>
            <w:tcW w:w="220" w:type="pct"/>
            <w:noWrap/>
            <w:vAlign w:val="center"/>
          </w:tcPr>
          <w:p w14:paraId="5285330B" w14:textId="77777777" w:rsidR="00CA513E" w:rsidRDefault="004460E2">
            <w:pPr>
              <w:widowControl/>
              <w:wordWrap w:val="0"/>
              <w:jc w:val="center"/>
              <w:rPr>
                <w:rFonts w:cs="宋体"/>
                <w:kern w:val="0"/>
                <w:sz w:val="18"/>
                <w:szCs w:val="18"/>
              </w:rPr>
            </w:pPr>
            <w:r>
              <w:rPr>
                <w:rFonts w:cs="宋体" w:hint="eastAsia"/>
                <w:kern w:val="0"/>
                <w:sz w:val="18"/>
                <w:szCs w:val="18"/>
              </w:rPr>
              <w:t>4</w:t>
            </w:r>
          </w:p>
        </w:tc>
        <w:tc>
          <w:tcPr>
            <w:tcW w:w="299" w:type="pct"/>
            <w:noWrap/>
            <w:vAlign w:val="center"/>
          </w:tcPr>
          <w:p w14:paraId="5B04021D" w14:textId="77777777" w:rsidR="00CA513E" w:rsidRDefault="004460E2">
            <w:pPr>
              <w:widowControl/>
              <w:wordWrap w:val="0"/>
              <w:jc w:val="center"/>
              <w:rPr>
                <w:rFonts w:cs="宋体"/>
                <w:sz w:val="18"/>
                <w:szCs w:val="18"/>
              </w:rPr>
            </w:pPr>
            <w:r>
              <w:rPr>
                <w:rFonts w:cs="宋体" w:hint="eastAsia"/>
                <w:sz w:val="18"/>
                <w:szCs w:val="18"/>
              </w:rPr>
              <w:t>套</w:t>
            </w:r>
          </w:p>
        </w:tc>
      </w:tr>
      <w:tr w:rsidR="00CA513E" w14:paraId="1D32D102" w14:textId="77777777">
        <w:trPr>
          <w:trHeight w:val="431"/>
        </w:trPr>
        <w:tc>
          <w:tcPr>
            <w:tcW w:w="5000" w:type="pct"/>
            <w:gridSpan w:val="5"/>
            <w:noWrap/>
            <w:vAlign w:val="center"/>
          </w:tcPr>
          <w:p w14:paraId="695FD9C9" w14:textId="77777777" w:rsidR="00CA513E" w:rsidRDefault="004460E2">
            <w:pPr>
              <w:widowControl/>
              <w:wordWrap w:val="0"/>
              <w:jc w:val="left"/>
              <w:rPr>
                <w:rFonts w:cs="宋体"/>
                <w:color w:val="000000"/>
                <w:kern w:val="0"/>
                <w:sz w:val="18"/>
                <w:szCs w:val="18"/>
              </w:rPr>
            </w:pPr>
            <w:r>
              <w:rPr>
                <w:rFonts w:cs="宋体" w:hint="eastAsia"/>
                <w:b/>
                <w:bCs/>
                <w:color w:val="000000"/>
                <w:kern w:val="0"/>
                <w:sz w:val="18"/>
                <w:szCs w:val="18"/>
              </w:rPr>
              <w:t>八、视频会议系统</w:t>
            </w:r>
          </w:p>
        </w:tc>
      </w:tr>
      <w:tr w:rsidR="00CA513E" w14:paraId="578DFF79" w14:textId="77777777">
        <w:trPr>
          <w:trHeight w:val="456"/>
        </w:trPr>
        <w:tc>
          <w:tcPr>
            <w:tcW w:w="212" w:type="pct"/>
            <w:noWrap/>
            <w:vAlign w:val="center"/>
          </w:tcPr>
          <w:p w14:paraId="4188FD2A"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1</w:t>
            </w:r>
          </w:p>
        </w:tc>
        <w:tc>
          <w:tcPr>
            <w:tcW w:w="580" w:type="pct"/>
            <w:vAlign w:val="center"/>
          </w:tcPr>
          <w:p w14:paraId="3F64FA04" w14:textId="77777777" w:rsidR="00CA513E" w:rsidRDefault="004460E2">
            <w:pPr>
              <w:widowControl/>
              <w:wordWrap w:val="0"/>
              <w:jc w:val="center"/>
              <w:rPr>
                <w:rFonts w:cs="宋体"/>
                <w:kern w:val="0"/>
                <w:sz w:val="18"/>
                <w:szCs w:val="18"/>
              </w:rPr>
            </w:pPr>
            <w:r>
              <w:rPr>
                <w:rFonts w:cs="宋体" w:hint="eastAsia"/>
                <w:kern w:val="0"/>
                <w:sz w:val="18"/>
                <w:szCs w:val="18"/>
              </w:rPr>
              <w:t>视频会议终端</w:t>
            </w:r>
          </w:p>
        </w:tc>
        <w:tc>
          <w:tcPr>
            <w:tcW w:w="3689" w:type="pct"/>
            <w:vAlign w:val="center"/>
          </w:tcPr>
          <w:p w14:paraId="1FD8496A" w14:textId="77777777" w:rsidR="00CA513E" w:rsidRDefault="004460E2">
            <w:pPr>
              <w:widowControl/>
              <w:numPr>
                <w:ilvl w:val="0"/>
                <w:numId w:val="32"/>
              </w:numPr>
              <w:wordWrap w:val="0"/>
              <w:jc w:val="left"/>
              <w:rPr>
                <w:rFonts w:cs="宋体"/>
                <w:color w:val="000000"/>
                <w:kern w:val="0"/>
                <w:sz w:val="18"/>
                <w:szCs w:val="18"/>
              </w:rPr>
            </w:pPr>
            <w:r>
              <w:rPr>
                <w:rFonts w:cs="宋体" w:hint="eastAsia"/>
                <w:color w:val="000000"/>
                <w:kern w:val="0"/>
                <w:sz w:val="18"/>
                <w:szCs w:val="18"/>
              </w:rPr>
              <w:t>并发能力：支持≥</w:t>
            </w:r>
            <w:r>
              <w:rPr>
                <w:rFonts w:cs="宋体" w:hint="eastAsia"/>
                <w:color w:val="000000"/>
                <w:kern w:val="0"/>
                <w:sz w:val="18"/>
                <w:szCs w:val="18"/>
              </w:rPr>
              <w:t>100</w:t>
            </w:r>
            <w:r>
              <w:rPr>
                <w:rFonts w:cs="宋体" w:hint="eastAsia"/>
                <w:color w:val="000000"/>
                <w:kern w:val="0"/>
                <w:sz w:val="18"/>
                <w:szCs w:val="18"/>
              </w:rPr>
              <w:t>人同时在线；</w:t>
            </w:r>
          </w:p>
          <w:p w14:paraId="478538CE" w14:textId="77777777" w:rsidR="00CA513E" w:rsidRDefault="004460E2">
            <w:pPr>
              <w:widowControl/>
              <w:numPr>
                <w:ilvl w:val="0"/>
                <w:numId w:val="32"/>
              </w:numPr>
              <w:wordWrap w:val="0"/>
              <w:jc w:val="left"/>
              <w:rPr>
                <w:rFonts w:cs="宋体"/>
                <w:color w:val="000000"/>
                <w:kern w:val="0"/>
                <w:sz w:val="18"/>
                <w:szCs w:val="18"/>
              </w:rPr>
            </w:pPr>
            <w:r>
              <w:rPr>
                <w:rFonts w:cs="宋体" w:hint="eastAsia"/>
                <w:color w:val="000000"/>
                <w:kern w:val="0"/>
                <w:sz w:val="18"/>
                <w:szCs w:val="18"/>
              </w:rPr>
              <w:t>音视频能力：支持不低于</w:t>
            </w:r>
            <w:r>
              <w:rPr>
                <w:rFonts w:cs="宋体" w:hint="eastAsia"/>
                <w:color w:val="000000"/>
                <w:kern w:val="0"/>
                <w:sz w:val="18"/>
                <w:szCs w:val="18"/>
              </w:rPr>
              <w:t>1080p@30</w:t>
            </w:r>
            <w:r>
              <w:rPr>
                <w:rFonts w:cs="宋体"/>
                <w:color w:val="000000"/>
                <w:kern w:val="0"/>
                <w:sz w:val="18"/>
                <w:szCs w:val="18"/>
              </w:rPr>
              <w:t>FPS</w:t>
            </w:r>
            <w:r>
              <w:rPr>
                <w:rFonts w:cs="宋体" w:hint="eastAsia"/>
                <w:color w:val="000000"/>
                <w:kern w:val="0"/>
                <w:sz w:val="18"/>
                <w:szCs w:val="18"/>
              </w:rPr>
              <w:t>视频分辨率（主讲人模式），</w:t>
            </w:r>
            <w:r>
              <w:rPr>
                <w:rFonts w:cs="宋体" w:hint="eastAsia"/>
                <w:color w:val="000000"/>
                <w:kern w:val="0"/>
                <w:sz w:val="18"/>
                <w:szCs w:val="18"/>
              </w:rPr>
              <w:t>48kHz</w:t>
            </w:r>
            <w:r>
              <w:rPr>
                <w:rFonts w:cs="宋体" w:hint="eastAsia"/>
                <w:color w:val="000000"/>
                <w:kern w:val="0"/>
                <w:sz w:val="18"/>
                <w:szCs w:val="18"/>
              </w:rPr>
              <w:t>高清音频，背景降噪、回声消除、语音增强等功能，支持原画画质的多人屏幕共享；支持虚拟头像、虚拟背景、实时转写</w:t>
            </w:r>
            <w:r>
              <w:rPr>
                <w:rFonts w:cs="宋体" w:hint="eastAsia"/>
                <w:color w:val="000000"/>
                <w:kern w:val="0"/>
                <w:sz w:val="18"/>
                <w:szCs w:val="18"/>
              </w:rPr>
              <w:t xml:space="preserve"> </w:t>
            </w:r>
            <w:r>
              <w:rPr>
                <w:rFonts w:cs="宋体" w:hint="eastAsia"/>
                <w:color w:val="000000"/>
                <w:kern w:val="0"/>
                <w:sz w:val="18"/>
                <w:szCs w:val="18"/>
              </w:rPr>
              <w:t>辅助字幕等功能，支持开启字幕、实时中英文翻译、实时转写后的语言翻译及双语显示功能；</w:t>
            </w:r>
          </w:p>
          <w:p w14:paraId="5CE113BF" w14:textId="77777777" w:rsidR="00CA513E" w:rsidRDefault="004460E2">
            <w:pPr>
              <w:widowControl/>
              <w:numPr>
                <w:ilvl w:val="0"/>
                <w:numId w:val="32"/>
              </w:numPr>
              <w:wordWrap w:val="0"/>
              <w:jc w:val="left"/>
              <w:rPr>
                <w:rFonts w:cs="宋体"/>
                <w:color w:val="000000"/>
                <w:kern w:val="0"/>
                <w:sz w:val="18"/>
                <w:szCs w:val="18"/>
              </w:rPr>
            </w:pPr>
            <w:r>
              <w:rPr>
                <w:rFonts w:cs="宋体" w:hint="eastAsia"/>
                <w:color w:val="000000"/>
                <w:kern w:val="0"/>
                <w:sz w:val="18"/>
                <w:szCs w:val="18"/>
              </w:rPr>
              <w:t>协作互动：单场会议可设置</w:t>
            </w:r>
            <w:r>
              <w:rPr>
                <w:rFonts w:cs="宋体" w:hint="eastAsia"/>
                <w:color w:val="000000"/>
                <w:kern w:val="0"/>
                <w:sz w:val="18"/>
                <w:szCs w:val="18"/>
              </w:rPr>
              <w:t>2</w:t>
            </w:r>
            <w:r>
              <w:rPr>
                <w:rFonts w:cs="宋体" w:hint="eastAsia"/>
                <w:color w:val="000000"/>
                <w:kern w:val="0"/>
                <w:sz w:val="18"/>
                <w:szCs w:val="18"/>
              </w:rPr>
              <w:t>个分组，支持</w:t>
            </w:r>
            <w:r>
              <w:rPr>
                <w:rFonts w:cs="宋体" w:hint="eastAsia"/>
                <w:color w:val="000000"/>
                <w:kern w:val="0"/>
                <w:sz w:val="18"/>
                <w:szCs w:val="18"/>
              </w:rPr>
              <w:t>4</w:t>
            </w:r>
            <w:r>
              <w:rPr>
                <w:rFonts w:cs="宋体" w:hint="eastAsia"/>
                <w:color w:val="000000"/>
                <w:kern w:val="0"/>
                <w:sz w:val="18"/>
                <w:szCs w:val="18"/>
              </w:rPr>
              <w:t>位联席主持人协同管理，支持会议水印、会中私聊、投票、会议红包、文档协作（会议中的文档创建、导入、批注协议、权限控制、会后查看等）、白板共享等功能；</w:t>
            </w:r>
          </w:p>
          <w:p w14:paraId="41BF6938" w14:textId="77777777" w:rsidR="00CA513E" w:rsidRDefault="004460E2">
            <w:pPr>
              <w:widowControl/>
              <w:numPr>
                <w:ilvl w:val="0"/>
                <w:numId w:val="32"/>
              </w:numPr>
              <w:wordWrap w:val="0"/>
              <w:jc w:val="left"/>
              <w:rPr>
                <w:rFonts w:cs="宋体"/>
                <w:color w:val="000000"/>
                <w:kern w:val="0"/>
                <w:sz w:val="18"/>
                <w:szCs w:val="18"/>
              </w:rPr>
            </w:pPr>
            <w:r>
              <w:rPr>
                <w:rFonts w:cs="宋体" w:hint="eastAsia"/>
                <w:color w:val="000000"/>
                <w:kern w:val="0"/>
                <w:sz w:val="18"/>
                <w:szCs w:val="18"/>
              </w:rPr>
              <w:t>云端录播：提供不少于</w:t>
            </w:r>
            <w:r>
              <w:rPr>
                <w:rFonts w:cs="宋体" w:hint="eastAsia"/>
                <w:color w:val="000000"/>
                <w:kern w:val="0"/>
                <w:sz w:val="18"/>
                <w:szCs w:val="18"/>
              </w:rPr>
              <w:t>100GB</w:t>
            </w:r>
            <w:r>
              <w:rPr>
                <w:rFonts w:cs="宋体" w:hint="eastAsia"/>
                <w:color w:val="000000"/>
                <w:kern w:val="0"/>
                <w:sz w:val="18"/>
                <w:szCs w:val="18"/>
              </w:rPr>
              <w:t>云录制空间，支持回放与字幕功能，云录制文件支持自动转写为文字稿，生成智能会议纪要，录制内容支持关键词检索回放，存储加密符合</w:t>
            </w:r>
            <w:r>
              <w:rPr>
                <w:rFonts w:cs="宋体" w:hint="eastAsia"/>
                <w:color w:val="000000"/>
                <w:kern w:val="0"/>
                <w:sz w:val="18"/>
                <w:szCs w:val="18"/>
              </w:rPr>
              <w:t>AES-256</w:t>
            </w:r>
            <w:r>
              <w:rPr>
                <w:rFonts w:cs="宋体" w:hint="eastAsia"/>
                <w:color w:val="000000"/>
                <w:kern w:val="0"/>
                <w:sz w:val="18"/>
                <w:szCs w:val="18"/>
              </w:rPr>
              <w:t>标准，</w:t>
            </w:r>
            <w:proofErr w:type="gramStart"/>
            <w:r>
              <w:rPr>
                <w:rFonts w:cs="宋体" w:hint="eastAsia"/>
                <w:color w:val="000000"/>
                <w:kern w:val="0"/>
                <w:sz w:val="18"/>
                <w:szCs w:val="18"/>
              </w:rPr>
              <w:t>直播推流可</w:t>
            </w:r>
            <w:proofErr w:type="gramEnd"/>
            <w:r>
              <w:rPr>
                <w:rFonts w:cs="宋体" w:hint="eastAsia"/>
                <w:color w:val="000000"/>
                <w:kern w:val="0"/>
                <w:sz w:val="18"/>
                <w:szCs w:val="18"/>
              </w:rPr>
              <w:t>推流至视频号；</w:t>
            </w:r>
          </w:p>
          <w:p w14:paraId="67345339" w14:textId="77777777" w:rsidR="00CA513E" w:rsidRDefault="004460E2">
            <w:pPr>
              <w:widowControl/>
              <w:numPr>
                <w:ilvl w:val="0"/>
                <w:numId w:val="32"/>
              </w:numPr>
              <w:wordWrap w:val="0"/>
              <w:jc w:val="left"/>
              <w:rPr>
                <w:rFonts w:cs="宋体"/>
                <w:kern w:val="0"/>
                <w:sz w:val="18"/>
                <w:szCs w:val="18"/>
              </w:rPr>
            </w:pPr>
            <w:r>
              <w:rPr>
                <w:rFonts w:cs="宋体" w:hint="eastAsia"/>
                <w:kern w:val="0"/>
                <w:sz w:val="18"/>
                <w:szCs w:val="18"/>
              </w:rPr>
              <w:t>软件服务：提供会议软件平台</w:t>
            </w:r>
            <w:proofErr w:type="gramStart"/>
            <w:r>
              <w:rPr>
                <w:rFonts w:cs="宋体" w:hint="eastAsia"/>
                <w:kern w:val="0"/>
                <w:sz w:val="18"/>
                <w:szCs w:val="18"/>
              </w:rPr>
              <w:t>云服务</w:t>
            </w:r>
            <w:proofErr w:type="gramEnd"/>
            <w:r>
              <w:rPr>
                <w:rFonts w:cs="宋体" w:hint="eastAsia"/>
                <w:kern w:val="0"/>
                <w:sz w:val="18"/>
                <w:szCs w:val="18"/>
              </w:rPr>
              <w:t>期限不低于</w:t>
            </w:r>
            <w:r>
              <w:rPr>
                <w:rFonts w:cs="宋体" w:hint="eastAsia"/>
                <w:kern w:val="0"/>
                <w:sz w:val="18"/>
                <w:szCs w:val="18"/>
              </w:rPr>
              <w:t>5</w:t>
            </w:r>
            <w:r>
              <w:rPr>
                <w:rFonts w:cs="宋体" w:hint="eastAsia"/>
                <w:kern w:val="0"/>
                <w:sz w:val="18"/>
                <w:szCs w:val="18"/>
              </w:rPr>
              <w:t>年，提供不少于</w:t>
            </w:r>
            <w:r>
              <w:rPr>
                <w:rFonts w:cs="宋体" w:hint="eastAsia"/>
                <w:kern w:val="0"/>
                <w:sz w:val="18"/>
                <w:szCs w:val="18"/>
              </w:rPr>
              <w:t>2</w:t>
            </w:r>
            <w:r>
              <w:rPr>
                <w:rFonts w:cs="宋体" w:hint="eastAsia"/>
                <w:kern w:val="0"/>
                <w:sz w:val="18"/>
                <w:szCs w:val="18"/>
              </w:rPr>
              <w:t>个主账号；</w:t>
            </w:r>
          </w:p>
          <w:p w14:paraId="5D698F4A" w14:textId="77777777" w:rsidR="00CA513E" w:rsidRDefault="004460E2">
            <w:pPr>
              <w:widowControl/>
              <w:numPr>
                <w:ilvl w:val="0"/>
                <w:numId w:val="32"/>
              </w:numPr>
              <w:wordWrap w:val="0"/>
              <w:jc w:val="left"/>
              <w:rPr>
                <w:rFonts w:cs="宋体"/>
                <w:kern w:val="0"/>
                <w:sz w:val="18"/>
                <w:szCs w:val="18"/>
              </w:rPr>
            </w:pPr>
            <w:r>
              <w:rPr>
                <w:rFonts w:cs="宋体" w:hint="eastAsia"/>
                <w:kern w:val="0"/>
                <w:sz w:val="18"/>
                <w:szCs w:val="18"/>
              </w:rPr>
              <w:t>硬件环境：配置不低于</w:t>
            </w:r>
            <w:r>
              <w:rPr>
                <w:rFonts w:cs="宋体" w:hint="eastAsia"/>
                <w:kern w:val="0"/>
                <w:sz w:val="18"/>
                <w:szCs w:val="18"/>
              </w:rPr>
              <w:t>CPU i5-14500</w:t>
            </w:r>
            <w:r>
              <w:rPr>
                <w:rFonts w:cs="宋体" w:hint="eastAsia"/>
                <w:color w:val="000000"/>
                <w:kern w:val="0"/>
                <w:sz w:val="18"/>
                <w:szCs w:val="18"/>
              </w:rPr>
              <w:t>、内存</w:t>
            </w:r>
            <w:r>
              <w:rPr>
                <w:rFonts w:cs="宋体" w:hint="eastAsia"/>
                <w:kern w:val="0"/>
                <w:sz w:val="18"/>
                <w:szCs w:val="18"/>
              </w:rPr>
              <w:t>32G DDR5</w:t>
            </w:r>
            <w:r>
              <w:rPr>
                <w:rFonts w:cs="宋体" w:hint="eastAsia"/>
                <w:color w:val="000000"/>
                <w:kern w:val="0"/>
                <w:sz w:val="18"/>
                <w:szCs w:val="18"/>
              </w:rPr>
              <w:t>、存储</w:t>
            </w:r>
            <w:r>
              <w:rPr>
                <w:rFonts w:cs="宋体" w:hint="eastAsia"/>
                <w:kern w:val="0"/>
                <w:sz w:val="18"/>
                <w:szCs w:val="18"/>
              </w:rPr>
              <w:t>512G</w:t>
            </w:r>
            <w:r>
              <w:rPr>
                <w:rFonts w:cs="宋体" w:hint="eastAsia"/>
                <w:kern w:val="0"/>
                <w:sz w:val="18"/>
                <w:szCs w:val="18"/>
              </w:rPr>
              <w:t>固态</w:t>
            </w:r>
            <w:r>
              <w:rPr>
                <w:rFonts w:cs="宋体" w:hint="eastAsia"/>
                <w:kern w:val="0"/>
                <w:sz w:val="18"/>
                <w:szCs w:val="18"/>
              </w:rPr>
              <w:t>+2T</w:t>
            </w:r>
            <w:r>
              <w:rPr>
                <w:rFonts w:cs="宋体" w:hint="eastAsia"/>
                <w:kern w:val="0"/>
                <w:sz w:val="18"/>
                <w:szCs w:val="18"/>
              </w:rPr>
              <w:t>机械硬盘，</w:t>
            </w:r>
            <w:r>
              <w:rPr>
                <w:rFonts w:cs="宋体" w:hint="eastAsia"/>
                <w:kern w:val="0"/>
                <w:sz w:val="18"/>
                <w:szCs w:val="18"/>
              </w:rPr>
              <w:t>4G</w:t>
            </w:r>
            <w:r>
              <w:rPr>
                <w:rFonts w:cs="宋体" w:hint="eastAsia"/>
                <w:kern w:val="0"/>
                <w:sz w:val="18"/>
                <w:szCs w:val="18"/>
              </w:rPr>
              <w:t>独显，具备不少于</w:t>
            </w:r>
            <w:r>
              <w:rPr>
                <w:rFonts w:cs="宋体" w:hint="eastAsia"/>
                <w:kern w:val="0"/>
                <w:sz w:val="18"/>
                <w:szCs w:val="18"/>
              </w:rPr>
              <w:t>2</w:t>
            </w:r>
            <w:r>
              <w:rPr>
                <w:rFonts w:cs="宋体" w:hint="eastAsia"/>
                <w:kern w:val="0"/>
                <w:sz w:val="18"/>
                <w:szCs w:val="18"/>
              </w:rPr>
              <w:t>路的音视频采集能力，采集的音视频信号需与中央控制设备对接集中控制，能够对其视频和音频进行任意切换、调节、合成。</w:t>
            </w:r>
          </w:p>
        </w:tc>
        <w:tc>
          <w:tcPr>
            <w:tcW w:w="220" w:type="pct"/>
            <w:noWrap/>
            <w:vAlign w:val="center"/>
          </w:tcPr>
          <w:p w14:paraId="35AB0511"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1</w:t>
            </w:r>
          </w:p>
        </w:tc>
        <w:tc>
          <w:tcPr>
            <w:tcW w:w="299" w:type="pct"/>
            <w:noWrap/>
            <w:vAlign w:val="center"/>
          </w:tcPr>
          <w:p w14:paraId="7CEE2853"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套</w:t>
            </w:r>
          </w:p>
        </w:tc>
      </w:tr>
      <w:tr w:rsidR="00CA513E" w14:paraId="7870DA6B" w14:textId="77777777">
        <w:trPr>
          <w:trHeight w:val="456"/>
        </w:trPr>
        <w:tc>
          <w:tcPr>
            <w:tcW w:w="212" w:type="pct"/>
            <w:noWrap/>
            <w:vAlign w:val="center"/>
          </w:tcPr>
          <w:p w14:paraId="7D8EA097"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2</w:t>
            </w:r>
          </w:p>
        </w:tc>
        <w:tc>
          <w:tcPr>
            <w:tcW w:w="580" w:type="pct"/>
            <w:vAlign w:val="center"/>
          </w:tcPr>
          <w:p w14:paraId="63B3C6AD"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4K</w:t>
            </w:r>
            <w:r>
              <w:rPr>
                <w:rFonts w:cs="宋体" w:hint="eastAsia"/>
                <w:color w:val="000000"/>
                <w:kern w:val="0"/>
                <w:sz w:val="18"/>
                <w:szCs w:val="18"/>
              </w:rPr>
              <w:t>超广角全景摄像机</w:t>
            </w:r>
          </w:p>
        </w:tc>
        <w:tc>
          <w:tcPr>
            <w:tcW w:w="3689" w:type="pct"/>
            <w:vAlign w:val="center"/>
          </w:tcPr>
          <w:p w14:paraId="02D9C493" w14:textId="0E04FE3C" w:rsidR="00CA513E" w:rsidRDefault="004460E2">
            <w:pPr>
              <w:widowControl/>
              <w:numPr>
                <w:ilvl w:val="0"/>
                <w:numId w:val="33"/>
              </w:numPr>
              <w:wordWrap w:val="0"/>
              <w:jc w:val="left"/>
              <w:rPr>
                <w:rFonts w:cs="宋体"/>
                <w:color w:val="000000"/>
                <w:kern w:val="0"/>
                <w:sz w:val="18"/>
                <w:szCs w:val="18"/>
              </w:rPr>
            </w:pPr>
            <w:r>
              <w:rPr>
                <w:rFonts w:cs="宋体" w:hint="eastAsia"/>
                <w:color w:val="000000"/>
                <w:kern w:val="0"/>
                <w:sz w:val="18"/>
                <w:szCs w:val="18"/>
              </w:rPr>
              <w:t>不少于</w:t>
            </w:r>
            <w:r>
              <w:rPr>
                <w:rFonts w:cs="宋体" w:hint="eastAsia"/>
                <w:color w:val="000000"/>
                <w:kern w:val="0"/>
                <w:sz w:val="18"/>
                <w:szCs w:val="18"/>
              </w:rPr>
              <w:t>1/2.5</w:t>
            </w:r>
            <w:r>
              <w:rPr>
                <w:rFonts w:cs="宋体" w:hint="eastAsia"/>
                <w:color w:val="000000"/>
                <w:kern w:val="0"/>
                <w:sz w:val="18"/>
                <w:szCs w:val="18"/>
              </w:rPr>
              <w:t>英寸、</w:t>
            </w:r>
            <w:r>
              <w:rPr>
                <w:rFonts w:cs="宋体" w:hint="eastAsia"/>
                <w:color w:val="000000"/>
                <w:kern w:val="0"/>
                <w:sz w:val="18"/>
                <w:szCs w:val="18"/>
              </w:rPr>
              <w:t>851</w:t>
            </w:r>
            <w:proofErr w:type="gramStart"/>
            <w:r>
              <w:rPr>
                <w:rFonts w:cs="宋体" w:hint="eastAsia"/>
                <w:color w:val="000000"/>
                <w:kern w:val="0"/>
                <w:sz w:val="18"/>
                <w:szCs w:val="18"/>
              </w:rPr>
              <w:t>万像</w:t>
            </w:r>
            <w:proofErr w:type="gramEnd"/>
            <w:r>
              <w:rPr>
                <w:rFonts w:cs="宋体" w:hint="eastAsia"/>
                <w:color w:val="000000"/>
                <w:kern w:val="0"/>
                <w:sz w:val="18"/>
                <w:szCs w:val="18"/>
              </w:rPr>
              <w:t>素的</w:t>
            </w:r>
            <w:r>
              <w:rPr>
                <w:rFonts w:cs="宋体" w:hint="eastAsia"/>
                <w:color w:val="000000"/>
                <w:kern w:val="0"/>
                <w:sz w:val="18"/>
                <w:szCs w:val="18"/>
              </w:rPr>
              <w:t>UHD CMOS</w:t>
            </w:r>
            <w:r>
              <w:rPr>
                <w:rFonts w:cs="宋体" w:hint="eastAsia"/>
                <w:color w:val="000000"/>
                <w:kern w:val="0"/>
                <w:sz w:val="18"/>
                <w:szCs w:val="18"/>
              </w:rPr>
              <w:t>传感器，可实现最高输</w:t>
            </w:r>
            <w:r>
              <w:rPr>
                <w:rFonts w:cs="宋体" w:hint="eastAsia"/>
                <w:color w:val="000000"/>
                <w:kern w:val="0"/>
                <w:sz w:val="18"/>
                <w:szCs w:val="18"/>
              </w:rPr>
              <w:t>4K 60FPS</w:t>
            </w:r>
            <w:r>
              <w:rPr>
                <w:rFonts w:cs="宋体" w:hint="eastAsia"/>
                <w:color w:val="000000"/>
                <w:kern w:val="0"/>
                <w:sz w:val="18"/>
                <w:szCs w:val="18"/>
              </w:rPr>
              <w:t>的优质图像，并且向下兼容</w:t>
            </w:r>
            <w:r>
              <w:rPr>
                <w:rFonts w:cs="宋体" w:hint="eastAsia"/>
                <w:color w:val="000000"/>
                <w:kern w:val="0"/>
                <w:sz w:val="18"/>
                <w:szCs w:val="18"/>
              </w:rPr>
              <w:t>1080P</w:t>
            </w:r>
            <w:r>
              <w:rPr>
                <w:rFonts w:cs="宋体" w:hint="eastAsia"/>
                <w:color w:val="000000"/>
                <w:kern w:val="0"/>
                <w:sz w:val="18"/>
                <w:szCs w:val="18"/>
              </w:rPr>
              <w:t>、</w:t>
            </w:r>
            <w:r>
              <w:rPr>
                <w:rFonts w:cs="宋体" w:hint="eastAsia"/>
                <w:color w:val="000000"/>
                <w:kern w:val="0"/>
                <w:sz w:val="18"/>
                <w:szCs w:val="18"/>
              </w:rPr>
              <w:t>720P</w:t>
            </w:r>
            <w:r>
              <w:rPr>
                <w:rFonts w:cs="宋体" w:hint="eastAsia"/>
                <w:color w:val="000000"/>
                <w:kern w:val="0"/>
                <w:sz w:val="18"/>
                <w:szCs w:val="18"/>
              </w:rPr>
              <w:t>等多种分辨率；</w:t>
            </w:r>
          </w:p>
          <w:p w14:paraId="7756FA30" w14:textId="77777777" w:rsidR="00CA513E" w:rsidRDefault="004460E2">
            <w:pPr>
              <w:widowControl/>
              <w:numPr>
                <w:ilvl w:val="0"/>
                <w:numId w:val="33"/>
              </w:numPr>
              <w:wordWrap w:val="0"/>
              <w:jc w:val="left"/>
              <w:rPr>
                <w:rFonts w:cs="宋体"/>
                <w:color w:val="000000"/>
                <w:kern w:val="0"/>
                <w:sz w:val="18"/>
                <w:szCs w:val="18"/>
              </w:rPr>
            </w:pPr>
            <w:r>
              <w:rPr>
                <w:rFonts w:cs="宋体" w:hint="eastAsia"/>
                <w:color w:val="000000"/>
                <w:kern w:val="0"/>
                <w:sz w:val="18"/>
                <w:szCs w:val="18"/>
              </w:rPr>
              <w:t>最大水平视场角不小于</w:t>
            </w:r>
            <w:r>
              <w:rPr>
                <w:rFonts w:cs="宋体" w:hint="eastAsia"/>
                <w:color w:val="000000"/>
                <w:kern w:val="0"/>
                <w:sz w:val="18"/>
                <w:szCs w:val="18"/>
              </w:rPr>
              <w:t>80.8</w:t>
            </w:r>
            <w:r>
              <w:rPr>
                <w:rFonts w:cs="宋体" w:hint="eastAsia"/>
                <w:color w:val="000000"/>
                <w:kern w:val="0"/>
                <w:sz w:val="18"/>
                <w:szCs w:val="18"/>
              </w:rPr>
              <w:t>°，支持经典</w:t>
            </w:r>
            <w:r>
              <w:rPr>
                <w:rFonts w:cs="宋体" w:hint="eastAsia"/>
                <w:color w:val="000000"/>
                <w:kern w:val="0"/>
                <w:sz w:val="18"/>
                <w:szCs w:val="18"/>
              </w:rPr>
              <w:t>12x</w:t>
            </w:r>
            <w:r>
              <w:rPr>
                <w:rFonts w:cs="宋体" w:hint="eastAsia"/>
                <w:color w:val="000000"/>
                <w:kern w:val="0"/>
                <w:sz w:val="18"/>
                <w:szCs w:val="18"/>
              </w:rPr>
              <w:t>光学变焦；</w:t>
            </w:r>
          </w:p>
          <w:p w14:paraId="5EC90BE2" w14:textId="77777777" w:rsidR="00CA513E" w:rsidRDefault="004460E2">
            <w:pPr>
              <w:widowControl/>
              <w:numPr>
                <w:ilvl w:val="0"/>
                <w:numId w:val="33"/>
              </w:numPr>
              <w:wordWrap w:val="0"/>
              <w:jc w:val="left"/>
              <w:rPr>
                <w:rFonts w:cs="宋体"/>
                <w:color w:val="000000"/>
                <w:kern w:val="0"/>
                <w:sz w:val="18"/>
                <w:szCs w:val="18"/>
              </w:rPr>
            </w:pPr>
            <w:r>
              <w:rPr>
                <w:rFonts w:cs="宋体" w:hint="eastAsia"/>
                <w:color w:val="000000"/>
                <w:kern w:val="0"/>
                <w:sz w:val="18"/>
                <w:szCs w:val="18"/>
              </w:rPr>
              <w:t>支持</w:t>
            </w:r>
            <w:r>
              <w:rPr>
                <w:rFonts w:cs="宋体" w:hint="eastAsia"/>
                <w:color w:val="000000"/>
                <w:kern w:val="0"/>
                <w:sz w:val="18"/>
                <w:szCs w:val="18"/>
              </w:rPr>
              <w:t>HDMI</w:t>
            </w:r>
            <w:r>
              <w:rPr>
                <w:rFonts w:cs="宋体" w:hint="eastAsia"/>
                <w:color w:val="000000"/>
                <w:kern w:val="0"/>
                <w:sz w:val="18"/>
                <w:szCs w:val="18"/>
              </w:rPr>
              <w:t>，</w:t>
            </w:r>
            <w:r>
              <w:rPr>
                <w:rFonts w:cs="宋体" w:hint="eastAsia"/>
                <w:color w:val="000000"/>
                <w:kern w:val="0"/>
                <w:sz w:val="18"/>
                <w:szCs w:val="18"/>
              </w:rPr>
              <w:t>3G-SDI</w:t>
            </w:r>
            <w:r>
              <w:rPr>
                <w:rFonts w:cs="宋体" w:hint="eastAsia"/>
                <w:color w:val="000000"/>
                <w:kern w:val="0"/>
                <w:sz w:val="18"/>
                <w:szCs w:val="18"/>
              </w:rPr>
              <w:t>、</w:t>
            </w:r>
            <w:r>
              <w:rPr>
                <w:rFonts w:cs="宋体" w:hint="eastAsia"/>
                <w:color w:val="000000"/>
                <w:kern w:val="0"/>
                <w:sz w:val="18"/>
                <w:szCs w:val="18"/>
              </w:rPr>
              <w:t>USB</w:t>
            </w:r>
            <w:r>
              <w:rPr>
                <w:rFonts w:cs="宋体" w:hint="eastAsia"/>
                <w:color w:val="000000"/>
                <w:kern w:val="0"/>
                <w:sz w:val="18"/>
                <w:szCs w:val="18"/>
              </w:rPr>
              <w:t>、</w:t>
            </w:r>
            <w:r>
              <w:rPr>
                <w:rFonts w:cs="宋体" w:hint="eastAsia"/>
                <w:color w:val="000000"/>
                <w:kern w:val="0"/>
                <w:sz w:val="18"/>
                <w:szCs w:val="18"/>
              </w:rPr>
              <w:t>LAN</w:t>
            </w:r>
            <w:r>
              <w:rPr>
                <w:rFonts w:cs="宋体" w:hint="eastAsia"/>
                <w:color w:val="000000"/>
                <w:kern w:val="0"/>
                <w:sz w:val="18"/>
                <w:szCs w:val="18"/>
              </w:rPr>
              <w:t>三路可同时输出</w:t>
            </w:r>
            <w:r>
              <w:rPr>
                <w:rFonts w:cs="宋体" w:hint="eastAsia"/>
                <w:color w:val="000000"/>
                <w:kern w:val="0"/>
                <w:sz w:val="18"/>
                <w:szCs w:val="18"/>
              </w:rPr>
              <w:t>3</w:t>
            </w:r>
            <w:r>
              <w:rPr>
                <w:rFonts w:cs="宋体" w:hint="eastAsia"/>
                <w:color w:val="000000"/>
                <w:kern w:val="0"/>
                <w:sz w:val="18"/>
                <w:szCs w:val="18"/>
              </w:rPr>
              <w:t>路高清数字信号，支持</w:t>
            </w:r>
            <w:r>
              <w:rPr>
                <w:rFonts w:cs="宋体" w:hint="eastAsia"/>
                <w:color w:val="000000"/>
                <w:kern w:val="0"/>
                <w:sz w:val="18"/>
                <w:szCs w:val="18"/>
              </w:rPr>
              <w:t>RS232</w:t>
            </w:r>
            <w:r>
              <w:rPr>
                <w:rFonts w:cs="宋体" w:hint="eastAsia"/>
                <w:color w:val="000000"/>
                <w:kern w:val="0"/>
                <w:sz w:val="18"/>
                <w:szCs w:val="18"/>
              </w:rPr>
              <w:t>、</w:t>
            </w:r>
            <w:r>
              <w:rPr>
                <w:rFonts w:cs="宋体" w:hint="eastAsia"/>
                <w:color w:val="000000"/>
                <w:kern w:val="0"/>
                <w:sz w:val="18"/>
                <w:szCs w:val="18"/>
              </w:rPr>
              <w:t>RS485</w:t>
            </w:r>
            <w:r>
              <w:rPr>
                <w:rFonts w:cs="宋体" w:hint="eastAsia"/>
                <w:color w:val="000000"/>
                <w:kern w:val="0"/>
                <w:sz w:val="18"/>
                <w:szCs w:val="18"/>
              </w:rPr>
              <w:t>、网络以及</w:t>
            </w:r>
            <w:r>
              <w:rPr>
                <w:rFonts w:cs="宋体" w:hint="eastAsia"/>
                <w:color w:val="000000"/>
                <w:kern w:val="0"/>
                <w:sz w:val="18"/>
                <w:szCs w:val="18"/>
              </w:rPr>
              <w:t>USB</w:t>
            </w:r>
            <w:r>
              <w:rPr>
                <w:rFonts w:cs="宋体" w:hint="eastAsia"/>
                <w:color w:val="000000"/>
                <w:kern w:val="0"/>
                <w:sz w:val="18"/>
                <w:szCs w:val="18"/>
              </w:rPr>
              <w:t>等多种控制方式对摄像机进行控制；</w:t>
            </w:r>
          </w:p>
          <w:p w14:paraId="61D9C506" w14:textId="77777777" w:rsidR="00CA513E" w:rsidRDefault="004460E2">
            <w:pPr>
              <w:widowControl/>
              <w:numPr>
                <w:ilvl w:val="0"/>
                <w:numId w:val="33"/>
              </w:numPr>
              <w:wordWrap w:val="0"/>
              <w:jc w:val="left"/>
              <w:rPr>
                <w:rFonts w:cs="宋体"/>
                <w:color w:val="000000"/>
                <w:kern w:val="0"/>
                <w:sz w:val="18"/>
                <w:szCs w:val="18"/>
              </w:rPr>
            </w:pPr>
            <w:r>
              <w:rPr>
                <w:rFonts w:cs="宋体" w:hint="eastAsia"/>
                <w:color w:val="000000"/>
                <w:kern w:val="0"/>
                <w:sz w:val="18"/>
                <w:szCs w:val="18"/>
              </w:rPr>
              <w:t>支持单镜头人形跟踪，可实现单目人形跟踪，可实现教育、会议和直播等场景的自动跟踪；</w:t>
            </w:r>
          </w:p>
          <w:p w14:paraId="1459E08B" w14:textId="77777777" w:rsidR="00CA513E" w:rsidRDefault="004460E2">
            <w:pPr>
              <w:widowControl/>
              <w:numPr>
                <w:ilvl w:val="0"/>
                <w:numId w:val="33"/>
              </w:numPr>
              <w:wordWrap w:val="0"/>
              <w:jc w:val="left"/>
              <w:rPr>
                <w:rFonts w:cs="宋体"/>
                <w:color w:val="000000"/>
                <w:kern w:val="0"/>
                <w:sz w:val="18"/>
                <w:szCs w:val="18"/>
              </w:rPr>
            </w:pPr>
            <w:r>
              <w:rPr>
                <w:rFonts w:cs="宋体" w:hint="eastAsia"/>
                <w:color w:val="000000"/>
                <w:kern w:val="0"/>
                <w:sz w:val="18"/>
                <w:szCs w:val="18"/>
              </w:rPr>
              <w:lastRenderedPageBreak/>
              <w:t>摄像机需配置电动伸缩吊架，采用隐藏式安装，电动吊架升降行程：</w:t>
            </w:r>
            <w:r>
              <w:rPr>
                <w:rFonts w:cs="宋体" w:hint="eastAsia"/>
                <w:color w:val="000000"/>
                <w:kern w:val="0"/>
                <w:sz w:val="18"/>
                <w:szCs w:val="18"/>
              </w:rPr>
              <w:t>460-1950mm</w:t>
            </w:r>
            <w:r>
              <w:rPr>
                <w:rFonts w:cs="宋体" w:hint="eastAsia"/>
                <w:color w:val="000000"/>
                <w:kern w:val="0"/>
                <w:sz w:val="18"/>
                <w:szCs w:val="18"/>
              </w:rPr>
              <w:t>，控制方式：射频遥控、</w:t>
            </w:r>
            <w:r>
              <w:rPr>
                <w:rFonts w:cs="宋体" w:hint="eastAsia"/>
                <w:color w:val="000000"/>
                <w:kern w:val="0"/>
                <w:sz w:val="18"/>
                <w:szCs w:val="18"/>
              </w:rPr>
              <w:t>RS485</w:t>
            </w:r>
            <w:r>
              <w:rPr>
                <w:rFonts w:cs="宋体" w:hint="eastAsia"/>
                <w:color w:val="000000"/>
                <w:kern w:val="0"/>
                <w:sz w:val="18"/>
                <w:szCs w:val="18"/>
              </w:rPr>
              <w:t>中控、线控。</w:t>
            </w:r>
          </w:p>
        </w:tc>
        <w:tc>
          <w:tcPr>
            <w:tcW w:w="220" w:type="pct"/>
            <w:noWrap/>
            <w:vAlign w:val="center"/>
          </w:tcPr>
          <w:p w14:paraId="5707FC80"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lastRenderedPageBreak/>
              <w:t>1</w:t>
            </w:r>
          </w:p>
        </w:tc>
        <w:tc>
          <w:tcPr>
            <w:tcW w:w="299" w:type="pct"/>
            <w:noWrap/>
            <w:vAlign w:val="center"/>
          </w:tcPr>
          <w:p w14:paraId="686EA9B1"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台</w:t>
            </w:r>
          </w:p>
        </w:tc>
      </w:tr>
      <w:tr w:rsidR="00CA513E" w14:paraId="4515DBF1" w14:textId="77777777">
        <w:trPr>
          <w:trHeight w:val="456"/>
        </w:trPr>
        <w:tc>
          <w:tcPr>
            <w:tcW w:w="212" w:type="pct"/>
            <w:noWrap/>
            <w:vAlign w:val="center"/>
          </w:tcPr>
          <w:p w14:paraId="1C782306"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3</w:t>
            </w:r>
          </w:p>
        </w:tc>
        <w:tc>
          <w:tcPr>
            <w:tcW w:w="580" w:type="pct"/>
            <w:vAlign w:val="center"/>
          </w:tcPr>
          <w:p w14:paraId="47E4633D"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全景室内摄像机</w:t>
            </w:r>
          </w:p>
        </w:tc>
        <w:tc>
          <w:tcPr>
            <w:tcW w:w="3689" w:type="pct"/>
            <w:vAlign w:val="center"/>
          </w:tcPr>
          <w:p w14:paraId="1FBFEEA2" w14:textId="77777777" w:rsidR="00CA513E" w:rsidRDefault="004460E2">
            <w:pPr>
              <w:widowControl/>
              <w:numPr>
                <w:ilvl w:val="0"/>
                <w:numId w:val="34"/>
              </w:numPr>
              <w:wordWrap w:val="0"/>
              <w:jc w:val="left"/>
              <w:rPr>
                <w:rFonts w:cs="宋体"/>
                <w:color w:val="000000"/>
                <w:kern w:val="0"/>
                <w:sz w:val="18"/>
                <w:szCs w:val="18"/>
              </w:rPr>
            </w:pPr>
            <w:r>
              <w:rPr>
                <w:rFonts w:cs="宋体" w:hint="eastAsia"/>
                <w:color w:val="000000"/>
                <w:kern w:val="0"/>
                <w:sz w:val="18"/>
                <w:szCs w:val="18"/>
              </w:rPr>
              <w:t>成像器件：不小于</w:t>
            </w:r>
            <w:r>
              <w:rPr>
                <w:rFonts w:cs="宋体" w:hint="eastAsia"/>
                <w:color w:val="000000"/>
                <w:kern w:val="0"/>
                <w:sz w:val="18"/>
                <w:szCs w:val="18"/>
              </w:rPr>
              <w:t>1/3</w:t>
            </w:r>
            <w:r>
              <w:rPr>
                <w:rFonts w:cs="宋体" w:hint="eastAsia"/>
                <w:color w:val="000000"/>
                <w:kern w:val="0"/>
                <w:sz w:val="18"/>
                <w:szCs w:val="18"/>
              </w:rPr>
              <w:t>英寸</w:t>
            </w:r>
            <w:r>
              <w:rPr>
                <w:rFonts w:cs="宋体" w:hint="eastAsia"/>
                <w:color w:val="000000"/>
                <w:kern w:val="0"/>
                <w:sz w:val="18"/>
                <w:szCs w:val="18"/>
              </w:rPr>
              <w:t xml:space="preserve"> Progressive Scan CMOS</w:t>
            </w:r>
            <w:r>
              <w:rPr>
                <w:rFonts w:cs="宋体" w:hint="eastAsia"/>
                <w:color w:val="000000"/>
                <w:kern w:val="0"/>
                <w:sz w:val="18"/>
                <w:szCs w:val="18"/>
              </w:rPr>
              <w:t>；</w:t>
            </w:r>
          </w:p>
          <w:p w14:paraId="290BC12B" w14:textId="77777777" w:rsidR="00CA513E" w:rsidRDefault="004460E2">
            <w:pPr>
              <w:widowControl/>
              <w:numPr>
                <w:ilvl w:val="0"/>
                <w:numId w:val="34"/>
              </w:numPr>
              <w:wordWrap w:val="0"/>
              <w:jc w:val="left"/>
              <w:rPr>
                <w:rFonts w:cs="宋体"/>
                <w:color w:val="000000"/>
                <w:kern w:val="0"/>
                <w:sz w:val="18"/>
                <w:szCs w:val="18"/>
              </w:rPr>
            </w:pPr>
            <w:r>
              <w:rPr>
                <w:rFonts w:cs="宋体" w:hint="eastAsia"/>
                <w:color w:val="000000"/>
                <w:kern w:val="0"/>
                <w:sz w:val="18"/>
                <w:szCs w:val="18"/>
              </w:rPr>
              <w:t>有效像素：≥</w:t>
            </w:r>
            <w:r>
              <w:rPr>
                <w:rFonts w:cs="宋体" w:hint="eastAsia"/>
                <w:color w:val="000000"/>
                <w:kern w:val="0"/>
                <w:sz w:val="18"/>
                <w:szCs w:val="18"/>
              </w:rPr>
              <w:t>400</w:t>
            </w:r>
            <w:r>
              <w:rPr>
                <w:rFonts w:cs="宋体" w:hint="eastAsia"/>
                <w:color w:val="000000"/>
                <w:kern w:val="0"/>
                <w:sz w:val="18"/>
                <w:szCs w:val="18"/>
              </w:rPr>
              <w:t>万；</w:t>
            </w:r>
          </w:p>
          <w:p w14:paraId="42FE635D" w14:textId="77777777" w:rsidR="00CA513E" w:rsidRDefault="004460E2">
            <w:pPr>
              <w:widowControl/>
              <w:numPr>
                <w:ilvl w:val="0"/>
                <w:numId w:val="34"/>
              </w:numPr>
              <w:wordWrap w:val="0"/>
              <w:jc w:val="left"/>
              <w:rPr>
                <w:rFonts w:cs="宋体"/>
                <w:color w:val="000000"/>
                <w:kern w:val="0"/>
                <w:sz w:val="18"/>
                <w:szCs w:val="18"/>
              </w:rPr>
            </w:pPr>
            <w:r>
              <w:rPr>
                <w:rFonts w:cs="宋体" w:hint="eastAsia"/>
                <w:color w:val="000000"/>
                <w:kern w:val="0"/>
                <w:sz w:val="18"/>
                <w:szCs w:val="18"/>
              </w:rPr>
              <w:t>供电方式：</w:t>
            </w:r>
            <w:r>
              <w:rPr>
                <w:rFonts w:cs="宋体" w:hint="eastAsia"/>
                <w:color w:val="000000"/>
                <w:kern w:val="0"/>
                <w:sz w:val="18"/>
                <w:szCs w:val="18"/>
              </w:rPr>
              <w:t>DC/POE</w:t>
            </w:r>
            <w:r>
              <w:rPr>
                <w:rFonts w:cs="宋体" w:hint="eastAsia"/>
                <w:color w:val="000000"/>
                <w:kern w:val="0"/>
                <w:sz w:val="18"/>
                <w:szCs w:val="18"/>
              </w:rPr>
              <w:t>；</w:t>
            </w:r>
          </w:p>
          <w:p w14:paraId="3436D156" w14:textId="77777777" w:rsidR="00CA513E" w:rsidRDefault="004460E2">
            <w:pPr>
              <w:widowControl/>
              <w:numPr>
                <w:ilvl w:val="0"/>
                <w:numId w:val="34"/>
              </w:numPr>
              <w:wordWrap w:val="0"/>
              <w:jc w:val="left"/>
              <w:rPr>
                <w:rFonts w:cs="宋体"/>
                <w:color w:val="000000"/>
                <w:kern w:val="0"/>
                <w:sz w:val="18"/>
                <w:szCs w:val="18"/>
              </w:rPr>
            </w:pPr>
            <w:r>
              <w:rPr>
                <w:rFonts w:cs="宋体" w:hint="eastAsia"/>
                <w:color w:val="000000"/>
                <w:kern w:val="0"/>
                <w:sz w:val="18"/>
                <w:szCs w:val="18"/>
              </w:rPr>
              <w:t>提供不少于</w:t>
            </w:r>
            <w:r>
              <w:rPr>
                <w:rFonts w:cs="宋体" w:hint="eastAsia"/>
                <w:color w:val="000000"/>
                <w:kern w:val="0"/>
                <w:sz w:val="18"/>
                <w:szCs w:val="18"/>
              </w:rPr>
              <w:t>2T</w:t>
            </w:r>
            <w:r>
              <w:rPr>
                <w:rFonts w:cs="宋体" w:hint="eastAsia"/>
                <w:color w:val="000000"/>
                <w:kern w:val="0"/>
                <w:sz w:val="18"/>
                <w:szCs w:val="18"/>
              </w:rPr>
              <w:t>的录像储存服务。</w:t>
            </w:r>
          </w:p>
        </w:tc>
        <w:tc>
          <w:tcPr>
            <w:tcW w:w="220" w:type="pct"/>
            <w:noWrap/>
            <w:vAlign w:val="center"/>
          </w:tcPr>
          <w:p w14:paraId="36098EF5"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2</w:t>
            </w:r>
          </w:p>
        </w:tc>
        <w:tc>
          <w:tcPr>
            <w:tcW w:w="299" w:type="pct"/>
            <w:noWrap/>
            <w:vAlign w:val="center"/>
          </w:tcPr>
          <w:p w14:paraId="27BE281E"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台</w:t>
            </w:r>
          </w:p>
        </w:tc>
      </w:tr>
      <w:tr w:rsidR="00CA513E" w14:paraId="12CABE79" w14:textId="77777777">
        <w:trPr>
          <w:trHeight w:val="379"/>
        </w:trPr>
        <w:tc>
          <w:tcPr>
            <w:tcW w:w="212" w:type="pct"/>
            <w:noWrap/>
            <w:vAlign w:val="center"/>
          </w:tcPr>
          <w:p w14:paraId="72A38C9B"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4</w:t>
            </w:r>
          </w:p>
        </w:tc>
        <w:tc>
          <w:tcPr>
            <w:tcW w:w="580" w:type="pct"/>
            <w:vAlign w:val="center"/>
          </w:tcPr>
          <w:p w14:paraId="07561145"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无线</w:t>
            </w:r>
            <w:proofErr w:type="gramStart"/>
            <w:r>
              <w:rPr>
                <w:rFonts w:cs="宋体" w:hint="eastAsia"/>
                <w:color w:val="000000"/>
                <w:kern w:val="0"/>
                <w:sz w:val="18"/>
                <w:szCs w:val="18"/>
              </w:rPr>
              <w:t>投屏器</w:t>
            </w:r>
            <w:proofErr w:type="gramEnd"/>
          </w:p>
        </w:tc>
        <w:tc>
          <w:tcPr>
            <w:tcW w:w="3689" w:type="pct"/>
            <w:vAlign w:val="center"/>
          </w:tcPr>
          <w:p w14:paraId="0BE13A65" w14:textId="77777777" w:rsidR="00CA513E" w:rsidRDefault="004460E2">
            <w:pPr>
              <w:widowControl/>
              <w:numPr>
                <w:ilvl w:val="0"/>
                <w:numId w:val="35"/>
              </w:numPr>
              <w:wordWrap w:val="0"/>
              <w:jc w:val="left"/>
              <w:rPr>
                <w:rFonts w:cs="宋体"/>
                <w:color w:val="000000"/>
                <w:kern w:val="0"/>
                <w:sz w:val="18"/>
                <w:szCs w:val="18"/>
              </w:rPr>
            </w:pPr>
            <w:r>
              <w:rPr>
                <w:rFonts w:cs="宋体" w:hint="eastAsia"/>
                <w:color w:val="000000"/>
                <w:kern w:val="0"/>
                <w:sz w:val="18"/>
                <w:szCs w:val="18"/>
              </w:rPr>
              <w:t>处理器：不低于四核，</w:t>
            </w:r>
            <w:r>
              <w:rPr>
                <w:rFonts w:cs="宋体" w:hint="eastAsia"/>
                <w:color w:val="000000"/>
                <w:kern w:val="0"/>
                <w:sz w:val="18"/>
                <w:szCs w:val="18"/>
              </w:rPr>
              <w:t>1.8GHz</w:t>
            </w:r>
            <w:r>
              <w:rPr>
                <w:rFonts w:cs="宋体" w:hint="eastAsia"/>
                <w:color w:val="000000"/>
                <w:kern w:val="0"/>
                <w:sz w:val="18"/>
                <w:szCs w:val="18"/>
              </w:rPr>
              <w:t>；</w:t>
            </w:r>
          </w:p>
          <w:p w14:paraId="5A89DC41" w14:textId="77777777" w:rsidR="00CA513E" w:rsidRDefault="004460E2">
            <w:pPr>
              <w:widowControl/>
              <w:numPr>
                <w:ilvl w:val="0"/>
                <w:numId w:val="35"/>
              </w:numPr>
              <w:wordWrap w:val="0"/>
              <w:jc w:val="left"/>
              <w:rPr>
                <w:rFonts w:cs="宋体"/>
                <w:color w:val="000000"/>
                <w:kern w:val="0"/>
                <w:sz w:val="18"/>
                <w:szCs w:val="18"/>
              </w:rPr>
            </w:pPr>
            <w:r>
              <w:rPr>
                <w:rFonts w:cs="宋体" w:hint="eastAsia"/>
                <w:color w:val="000000"/>
                <w:kern w:val="0"/>
                <w:sz w:val="18"/>
                <w:szCs w:val="18"/>
              </w:rPr>
              <w:t>无线传输：支持</w:t>
            </w:r>
            <w:r>
              <w:rPr>
                <w:rFonts w:cs="宋体" w:hint="eastAsia"/>
                <w:color w:val="000000"/>
                <w:kern w:val="0"/>
                <w:sz w:val="18"/>
                <w:szCs w:val="18"/>
              </w:rPr>
              <w:t>IEEE 802.11ax/802.11ac/802.11n</w:t>
            </w:r>
            <w:r>
              <w:rPr>
                <w:rFonts w:cs="宋体" w:hint="eastAsia"/>
                <w:color w:val="000000"/>
                <w:kern w:val="0"/>
                <w:sz w:val="18"/>
                <w:szCs w:val="18"/>
              </w:rPr>
              <w:t>，支持</w:t>
            </w:r>
            <w:r>
              <w:rPr>
                <w:rFonts w:cs="宋体" w:hint="eastAsia"/>
                <w:color w:val="000000"/>
                <w:kern w:val="0"/>
                <w:sz w:val="18"/>
                <w:szCs w:val="18"/>
              </w:rPr>
              <w:t>2.4GHz</w:t>
            </w:r>
            <w:r>
              <w:rPr>
                <w:rFonts w:cs="宋体" w:hint="eastAsia"/>
                <w:color w:val="000000"/>
                <w:kern w:val="0"/>
                <w:sz w:val="18"/>
                <w:szCs w:val="18"/>
              </w:rPr>
              <w:t>或</w:t>
            </w:r>
            <w:r>
              <w:rPr>
                <w:rFonts w:cs="宋体" w:hint="eastAsia"/>
                <w:color w:val="000000"/>
                <w:kern w:val="0"/>
                <w:sz w:val="18"/>
                <w:szCs w:val="18"/>
              </w:rPr>
              <w:t>5GHz</w:t>
            </w:r>
            <w:r>
              <w:rPr>
                <w:rFonts w:cs="宋体" w:hint="eastAsia"/>
                <w:color w:val="000000"/>
                <w:kern w:val="0"/>
                <w:sz w:val="18"/>
                <w:szCs w:val="18"/>
              </w:rPr>
              <w:t>；</w:t>
            </w:r>
          </w:p>
          <w:p w14:paraId="75D37FDA" w14:textId="77777777" w:rsidR="00CA513E" w:rsidRDefault="004460E2">
            <w:pPr>
              <w:widowControl/>
              <w:numPr>
                <w:ilvl w:val="0"/>
                <w:numId w:val="35"/>
              </w:numPr>
              <w:wordWrap w:val="0"/>
              <w:jc w:val="left"/>
              <w:rPr>
                <w:rFonts w:cs="宋体"/>
                <w:color w:val="000000"/>
                <w:kern w:val="0"/>
                <w:sz w:val="18"/>
                <w:szCs w:val="18"/>
              </w:rPr>
            </w:pPr>
            <w:r>
              <w:rPr>
                <w:rFonts w:cs="宋体" w:hint="eastAsia"/>
                <w:color w:val="000000"/>
                <w:kern w:val="0"/>
                <w:sz w:val="18"/>
                <w:szCs w:val="18"/>
              </w:rPr>
              <w:t>视频输出：支持</w:t>
            </w:r>
            <w:r>
              <w:rPr>
                <w:rFonts w:cs="宋体" w:hint="eastAsia"/>
                <w:color w:val="000000"/>
                <w:kern w:val="0"/>
                <w:sz w:val="18"/>
                <w:szCs w:val="18"/>
              </w:rPr>
              <w:t>1</w:t>
            </w:r>
            <w:r>
              <w:rPr>
                <w:rFonts w:cs="宋体"/>
                <w:color w:val="000000"/>
                <w:kern w:val="0"/>
                <w:sz w:val="18"/>
                <w:szCs w:val="18"/>
              </w:rPr>
              <w:t>~</w:t>
            </w:r>
            <w:r>
              <w:rPr>
                <w:rFonts w:cs="宋体" w:hint="eastAsia"/>
                <w:color w:val="000000"/>
                <w:kern w:val="0"/>
                <w:sz w:val="18"/>
                <w:szCs w:val="18"/>
              </w:rPr>
              <w:t>9</w:t>
            </w:r>
            <w:r>
              <w:rPr>
                <w:rFonts w:cs="宋体" w:hint="eastAsia"/>
                <w:color w:val="000000"/>
                <w:kern w:val="0"/>
                <w:sz w:val="18"/>
                <w:szCs w:val="18"/>
              </w:rPr>
              <w:t>画面分割，单画面支持</w:t>
            </w:r>
            <w:r>
              <w:rPr>
                <w:rFonts w:cs="宋体" w:hint="eastAsia"/>
                <w:color w:val="000000"/>
                <w:kern w:val="0"/>
                <w:sz w:val="18"/>
                <w:szCs w:val="18"/>
              </w:rPr>
              <w:t>4K@60</w:t>
            </w:r>
            <w:r>
              <w:rPr>
                <w:rFonts w:cs="宋体"/>
                <w:color w:val="000000"/>
                <w:kern w:val="0"/>
                <w:sz w:val="18"/>
                <w:szCs w:val="18"/>
              </w:rPr>
              <w:t>FPS</w:t>
            </w:r>
            <w:r>
              <w:rPr>
                <w:rFonts w:cs="宋体" w:hint="eastAsia"/>
                <w:color w:val="000000"/>
                <w:kern w:val="0"/>
                <w:sz w:val="18"/>
                <w:szCs w:val="18"/>
              </w:rPr>
              <w:t>分辨率，</w:t>
            </w:r>
            <w:r>
              <w:rPr>
                <w:rFonts w:cs="宋体" w:hint="eastAsia"/>
                <w:color w:val="000000"/>
                <w:kern w:val="0"/>
                <w:sz w:val="18"/>
                <w:szCs w:val="18"/>
              </w:rPr>
              <w:t>2</w:t>
            </w:r>
            <w:r>
              <w:rPr>
                <w:rFonts w:cs="宋体"/>
                <w:color w:val="000000"/>
                <w:kern w:val="0"/>
                <w:sz w:val="18"/>
                <w:szCs w:val="18"/>
              </w:rPr>
              <w:t>~</w:t>
            </w:r>
            <w:r>
              <w:rPr>
                <w:rFonts w:cs="宋体" w:hint="eastAsia"/>
                <w:color w:val="000000"/>
                <w:kern w:val="0"/>
                <w:sz w:val="18"/>
                <w:szCs w:val="18"/>
              </w:rPr>
              <w:t>4</w:t>
            </w:r>
            <w:r>
              <w:rPr>
                <w:rFonts w:cs="宋体" w:hint="eastAsia"/>
                <w:color w:val="000000"/>
                <w:kern w:val="0"/>
                <w:sz w:val="18"/>
                <w:szCs w:val="18"/>
              </w:rPr>
              <w:t>画面每画面支持</w:t>
            </w:r>
            <w:r>
              <w:rPr>
                <w:rFonts w:cs="宋体" w:hint="eastAsia"/>
                <w:color w:val="000000"/>
                <w:kern w:val="0"/>
                <w:sz w:val="18"/>
                <w:szCs w:val="18"/>
              </w:rPr>
              <w:t>1080P</w:t>
            </w:r>
            <w:r>
              <w:rPr>
                <w:rFonts w:cs="宋体" w:hint="eastAsia"/>
                <w:color w:val="000000"/>
                <w:kern w:val="0"/>
                <w:sz w:val="18"/>
                <w:szCs w:val="18"/>
              </w:rPr>
              <w:t>分辨率；</w:t>
            </w:r>
          </w:p>
          <w:p w14:paraId="4DDCD105" w14:textId="77777777" w:rsidR="00CA513E" w:rsidRDefault="004460E2">
            <w:pPr>
              <w:widowControl/>
              <w:numPr>
                <w:ilvl w:val="0"/>
                <w:numId w:val="35"/>
              </w:numPr>
              <w:wordWrap w:val="0"/>
              <w:jc w:val="left"/>
              <w:rPr>
                <w:rFonts w:cs="宋体"/>
                <w:color w:val="000000"/>
                <w:kern w:val="0"/>
                <w:sz w:val="18"/>
                <w:szCs w:val="18"/>
              </w:rPr>
            </w:pPr>
            <w:r>
              <w:rPr>
                <w:rFonts w:cs="宋体" w:hint="eastAsia"/>
                <w:color w:val="000000"/>
                <w:kern w:val="0"/>
                <w:sz w:val="18"/>
                <w:szCs w:val="18"/>
              </w:rPr>
              <w:t>接入容量：配置不少于</w:t>
            </w:r>
            <w:r>
              <w:rPr>
                <w:rFonts w:cs="宋体" w:hint="eastAsia"/>
                <w:color w:val="000000"/>
                <w:kern w:val="0"/>
                <w:sz w:val="18"/>
                <w:szCs w:val="18"/>
              </w:rPr>
              <w:t>2</w:t>
            </w:r>
            <w:r>
              <w:rPr>
                <w:rFonts w:cs="宋体" w:hint="eastAsia"/>
                <w:color w:val="000000"/>
                <w:kern w:val="0"/>
                <w:sz w:val="18"/>
                <w:szCs w:val="18"/>
              </w:rPr>
              <w:t>支</w:t>
            </w:r>
            <w:r>
              <w:rPr>
                <w:rFonts w:cs="宋体" w:hint="eastAsia"/>
                <w:color w:val="000000"/>
                <w:kern w:val="0"/>
                <w:sz w:val="18"/>
                <w:szCs w:val="18"/>
              </w:rPr>
              <w:t>USB</w:t>
            </w:r>
            <w:r>
              <w:rPr>
                <w:rFonts w:cs="宋体" w:hint="eastAsia"/>
                <w:color w:val="000000"/>
                <w:kern w:val="0"/>
                <w:sz w:val="18"/>
                <w:szCs w:val="18"/>
              </w:rPr>
              <w:t>接口的发射器，最大支持</w:t>
            </w:r>
            <w:r>
              <w:rPr>
                <w:rFonts w:cs="宋体" w:hint="eastAsia"/>
                <w:color w:val="000000"/>
                <w:kern w:val="0"/>
                <w:sz w:val="18"/>
                <w:szCs w:val="18"/>
              </w:rPr>
              <w:t>16</w:t>
            </w:r>
            <w:r>
              <w:rPr>
                <w:rFonts w:cs="宋体" w:hint="eastAsia"/>
                <w:color w:val="000000"/>
                <w:kern w:val="0"/>
                <w:sz w:val="18"/>
                <w:szCs w:val="18"/>
              </w:rPr>
              <w:t>路投屏数量。</w:t>
            </w:r>
          </w:p>
        </w:tc>
        <w:tc>
          <w:tcPr>
            <w:tcW w:w="220" w:type="pct"/>
            <w:noWrap/>
            <w:vAlign w:val="center"/>
          </w:tcPr>
          <w:p w14:paraId="2B4B8C5A"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2</w:t>
            </w:r>
          </w:p>
        </w:tc>
        <w:tc>
          <w:tcPr>
            <w:tcW w:w="299" w:type="pct"/>
            <w:noWrap/>
            <w:vAlign w:val="center"/>
          </w:tcPr>
          <w:p w14:paraId="0C5422E1" w14:textId="77777777" w:rsidR="00CA513E" w:rsidRDefault="004460E2">
            <w:pPr>
              <w:widowControl/>
              <w:wordWrap w:val="0"/>
              <w:jc w:val="center"/>
              <w:rPr>
                <w:rFonts w:cs="宋体"/>
                <w:color w:val="000000"/>
                <w:kern w:val="0"/>
                <w:sz w:val="18"/>
                <w:szCs w:val="18"/>
              </w:rPr>
            </w:pPr>
            <w:r>
              <w:rPr>
                <w:rFonts w:cs="宋体" w:hint="eastAsia"/>
                <w:color w:val="000000"/>
                <w:kern w:val="0"/>
                <w:sz w:val="18"/>
                <w:szCs w:val="18"/>
              </w:rPr>
              <w:t>套</w:t>
            </w:r>
          </w:p>
        </w:tc>
      </w:tr>
    </w:tbl>
    <w:p w14:paraId="3CEAC5E6" w14:textId="77777777" w:rsidR="00CA513E" w:rsidRDefault="00CA513E">
      <w:pPr>
        <w:widowControl/>
        <w:jc w:val="left"/>
        <w:rPr>
          <w:rFonts w:ascii="宋体" w:hAnsi="宋体" w:cs="宋体"/>
        </w:rPr>
      </w:pPr>
    </w:p>
    <w:p w14:paraId="15B6DB6E" w14:textId="77777777" w:rsidR="00CA513E" w:rsidRDefault="004460E2">
      <w:pPr>
        <w:spacing w:line="360" w:lineRule="auto"/>
        <w:ind w:firstLineChars="200" w:firstLine="422"/>
        <w:rPr>
          <w:rFonts w:ascii="宋体" w:hAnsi="宋体" w:cs="宋体"/>
          <w:b/>
          <w:bCs/>
          <w:color w:val="000000"/>
          <w:kern w:val="0"/>
          <w:sz w:val="24"/>
          <w:szCs w:val="24"/>
        </w:rPr>
      </w:pPr>
      <w:r>
        <w:rPr>
          <w:rFonts w:hint="eastAsia"/>
          <w:b/>
          <w:bCs/>
        </w:rPr>
        <w:t>整体系统配套及交付要求：</w:t>
      </w:r>
    </w:p>
    <w:p w14:paraId="230CBA65" w14:textId="77777777" w:rsidR="00CA513E" w:rsidRDefault="004460E2">
      <w:pPr>
        <w:spacing w:line="360" w:lineRule="auto"/>
        <w:ind w:firstLineChars="200" w:firstLine="420"/>
        <w:rPr>
          <w:rFonts w:ascii="宋体" w:hAnsi="宋体" w:cs="宋体"/>
          <w:color w:val="000000"/>
          <w:kern w:val="0"/>
          <w:szCs w:val="21"/>
        </w:rPr>
      </w:pPr>
      <w:r>
        <w:rPr>
          <w:rFonts w:hint="eastAsia"/>
        </w:rPr>
        <w:t>1</w:t>
      </w:r>
      <w:r>
        <w:rPr>
          <w:rFonts w:hint="eastAsia"/>
        </w:rPr>
        <w:t>、供应商应根据实验室现场空间，完成所有设备的布局设计、运输、安装、调试，包括但不限于</w:t>
      </w:r>
      <w:r>
        <w:rPr>
          <w:rFonts w:hint="eastAsia"/>
        </w:rPr>
        <w:t>LED</w:t>
      </w:r>
      <w:r>
        <w:rPr>
          <w:rFonts w:hint="eastAsia"/>
        </w:rPr>
        <w:t>显示单元屏体所需的钢结构、电源、线缆、安装辅材等。</w:t>
      </w:r>
    </w:p>
    <w:p w14:paraId="46246CB7" w14:textId="709A0881" w:rsidR="00CA513E" w:rsidRDefault="004460E2">
      <w:pPr>
        <w:widowControl/>
        <w:wordWrap w:val="0"/>
        <w:spacing w:line="360" w:lineRule="auto"/>
        <w:ind w:firstLineChars="200" w:firstLine="420"/>
        <w:jc w:val="left"/>
        <w:rPr>
          <w:rFonts w:ascii="宋体" w:hAnsi="宋体" w:cs="宋体"/>
          <w:color w:val="000000"/>
          <w:kern w:val="0"/>
          <w:szCs w:val="21"/>
        </w:rPr>
      </w:pPr>
      <w:r>
        <w:rPr>
          <w:rFonts w:hint="eastAsia"/>
        </w:rPr>
        <w:t>2</w:t>
      </w:r>
      <w:r>
        <w:rPr>
          <w:rFonts w:hint="eastAsia"/>
        </w:rPr>
        <w:t>、</w:t>
      </w:r>
      <w:r>
        <w:rPr>
          <w:rFonts w:ascii="宋体" w:hAnsi="宋体" w:cs="宋体" w:hint="eastAsia"/>
          <w:color w:val="000000"/>
          <w:kern w:val="0"/>
          <w:szCs w:val="21"/>
        </w:rPr>
        <w:t>提供调度台1套，调度</w:t>
      </w:r>
      <w:proofErr w:type="gramStart"/>
      <w:r>
        <w:rPr>
          <w:rFonts w:ascii="宋体" w:hAnsi="宋体" w:cs="宋体" w:hint="eastAsia"/>
          <w:color w:val="000000"/>
          <w:kern w:val="0"/>
          <w:szCs w:val="21"/>
        </w:rPr>
        <w:t>台风格需</w:t>
      </w:r>
      <w:proofErr w:type="gramEnd"/>
      <w:r>
        <w:rPr>
          <w:rFonts w:ascii="宋体" w:hAnsi="宋体" w:cs="宋体" w:hint="eastAsia"/>
          <w:color w:val="000000"/>
          <w:kern w:val="0"/>
          <w:szCs w:val="21"/>
        </w:rPr>
        <w:t>与实验室整体设计风格保持一致：不少于8席位（单席位宽度≥1200mm，单工位深度≥900mm）；每个席位能够支持27英寸显示器升降器的嵌入式安装，保持调度台与显示器的紧密贴合；主体板材采用通过SGS环保认证的新型环保板，厚度≥25mm；强弱</w:t>
      </w:r>
      <w:proofErr w:type="gramStart"/>
      <w:r>
        <w:rPr>
          <w:rFonts w:ascii="宋体" w:hAnsi="宋体" w:cs="宋体" w:hint="eastAsia"/>
          <w:color w:val="000000"/>
          <w:kern w:val="0"/>
          <w:szCs w:val="21"/>
        </w:rPr>
        <w:t>电独立</w:t>
      </w:r>
      <w:proofErr w:type="gramEnd"/>
      <w:r>
        <w:rPr>
          <w:rFonts w:ascii="宋体" w:hAnsi="宋体" w:cs="宋体" w:hint="eastAsia"/>
          <w:color w:val="000000"/>
          <w:kern w:val="0"/>
          <w:szCs w:val="21"/>
        </w:rPr>
        <w:t>通道、分离走线；支持自然风冷、智能启停风扇等散热通风功能。</w:t>
      </w:r>
    </w:p>
    <w:p w14:paraId="7E6B88D6" w14:textId="77777777" w:rsidR="00CA513E" w:rsidRDefault="004460E2">
      <w:pPr>
        <w:widowControl/>
        <w:wordWrap w:val="0"/>
        <w:spacing w:line="360" w:lineRule="auto"/>
        <w:ind w:firstLineChars="200" w:firstLine="420"/>
        <w:jc w:val="left"/>
        <w:rPr>
          <w:rFonts w:ascii="宋体" w:hAnsi="宋体" w:cs="宋体"/>
          <w:color w:val="000000"/>
          <w:kern w:val="0"/>
          <w:szCs w:val="21"/>
        </w:rPr>
      </w:pPr>
      <w:r>
        <w:t>3</w:t>
      </w:r>
      <w:r>
        <w:rPr>
          <w:rFonts w:hint="eastAsia"/>
        </w:rPr>
        <w:t>、</w:t>
      </w:r>
      <w:r>
        <w:rPr>
          <w:rFonts w:ascii="宋体" w:hAnsi="宋体" w:cs="宋体" w:hint="eastAsia"/>
          <w:color w:val="000000"/>
          <w:kern w:val="0"/>
          <w:szCs w:val="21"/>
        </w:rPr>
        <w:t>提供设备运行所具备的机柜：机柜</w:t>
      </w:r>
      <w:proofErr w:type="gramStart"/>
      <w:r>
        <w:rPr>
          <w:rFonts w:ascii="宋体" w:hAnsi="宋体" w:cs="宋体" w:hint="eastAsia"/>
          <w:color w:val="000000"/>
          <w:kern w:val="0"/>
          <w:szCs w:val="21"/>
        </w:rPr>
        <w:t>材质需</w:t>
      </w:r>
      <w:proofErr w:type="gramEnd"/>
      <w:r>
        <w:rPr>
          <w:rFonts w:ascii="宋体" w:hAnsi="宋体" w:cs="宋体" w:hint="eastAsia"/>
          <w:color w:val="000000"/>
          <w:kern w:val="0"/>
          <w:szCs w:val="21"/>
        </w:rPr>
        <w:t>符合国家标准；提供方便用户使用的多媒体地插、</w:t>
      </w:r>
      <w:proofErr w:type="gramStart"/>
      <w:r>
        <w:rPr>
          <w:rFonts w:ascii="宋体" w:hAnsi="宋体" w:cs="宋体" w:hint="eastAsia"/>
          <w:color w:val="000000"/>
          <w:kern w:val="0"/>
          <w:szCs w:val="21"/>
        </w:rPr>
        <w:t>桌插等</w:t>
      </w:r>
      <w:proofErr w:type="gramEnd"/>
      <w:r>
        <w:rPr>
          <w:rFonts w:ascii="宋体" w:hAnsi="宋体" w:cs="宋体" w:hint="eastAsia"/>
          <w:color w:val="000000"/>
          <w:kern w:val="0"/>
          <w:szCs w:val="21"/>
        </w:rPr>
        <w:t>；结合现场布局，合理美观。</w:t>
      </w:r>
    </w:p>
    <w:p w14:paraId="7E6D6A35" w14:textId="77777777" w:rsidR="00CA513E" w:rsidRDefault="004460E2">
      <w:pPr>
        <w:widowControl/>
        <w:wordWrap w:val="0"/>
        <w:spacing w:line="360" w:lineRule="auto"/>
        <w:ind w:firstLineChars="200" w:firstLine="420"/>
        <w:jc w:val="left"/>
        <w:rPr>
          <w:rFonts w:ascii="宋体" w:hAnsi="宋体" w:cs="宋体"/>
          <w:color w:val="000000"/>
          <w:kern w:val="0"/>
          <w:szCs w:val="21"/>
        </w:rPr>
      </w:pPr>
      <w:r>
        <w:t>4</w:t>
      </w:r>
      <w:r>
        <w:rPr>
          <w:rFonts w:hint="eastAsia"/>
        </w:rPr>
        <w:t>、</w:t>
      </w:r>
      <w:r>
        <w:rPr>
          <w:rFonts w:ascii="宋体" w:hAnsi="宋体" w:cs="宋体" w:hint="eastAsia"/>
          <w:color w:val="000000"/>
          <w:kern w:val="0"/>
          <w:szCs w:val="21"/>
        </w:rPr>
        <w:t>提供1套长度不少于8米的</w:t>
      </w:r>
      <w:proofErr w:type="gramStart"/>
      <w:r>
        <w:rPr>
          <w:rFonts w:ascii="宋体" w:hAnsi="宋体" w:cs="宋体" w:hint="eastAsia"/>
          <w:color w:val="000000"/>
          <w:kern w:val="0"/>
          <w:szCs w:val="21"/>
        </w:rPr>
        <w:t>一</w:t>
      </w:r>
      <w:proofErr w:type="gramEnd"/>
      <w:r>
        <w:rPr>
          <w:rFonts w:ascii="宋体" w:hAnsi="宋体" w:cs="宋体" w:hint="eastAsia"/>
          <w:color w:val="000000"/>
          <w:kern w:val="0"/>
          <w:szCs w:val="21"/>
        </w:rPr>
        <w:t>体式电动卷轴(非拼装）及1套尺寸约8×3米喷绘幕布（热熔无拼缝，内容由用户指定），隐藏式安装，支持无线、有线、485协议等控制方式。</w:t>
      </w:r>
    </w:p>
    <w:p w14:paraId="469065D2" w14:textId="77777777" w:rsidR="00CA513E" w:rsidRDefault="004460E2">
      <w:pPr>
        <w:widowControl/>
        <w:wordWrap w:val="0"/>
        <w:spacing w:line="360" w:lineRule="auto"/>
        <w:ind w:firstLineChars="200" w:firstLine="420"/>
        <w:jc w:val="left"/>
        <w:rPr>
          <w:rFonts w:ascii="宋体" w:hAnsi="宋体" w:cs="宋体"/>
          <w:color w:val="000000"/>
          <w:kern w:val="0"/>
          <w:szCs w:val="21"/>
        </w:rPr>
      </w:pPr>
      <w:r>
        <w:t>5</w:t>
      </w:r>
      <w:r>
        <w:rPr>
          <w:rFonts w:hint="eastAsia"/>
        </w:rPr>
        <w:t>、项目整体交付时，供应商需提供能够实</w:t>
      </w:r>
      <w:r>
        <w:rPr>
          <w:rFonts w:ascii="宋体" w:hAnsi="宋体" w:cs="宋体" w:hint="eastAsia"/>
          <w:color w:val="000000"/>
          <w:kern w:val="0"/>
          <w:szCs w:val="21"/>
        </w:rPr>
        <w:t>现LED大屏主动式3D效果以及多人协同的VR仿真实训素材，结合现有设备，为用户全方位展示及介绍系统设备的操作流程，验证设备性能，完成系统验收指标。</w:t>
      </w:r>
    </w:p>
    <w:p w14:paraId="2C9EF8CA" w14:textId="77777777" w:rsidR="00CA513E" w:rsidRDefault="00CA513E">
      <w:pPr>
        <w:widowControl/>
        <w:wordWrap w:val="0"/>
        <w:spacing w:line="360" w:lineRule="auto"/>
        <w:ind w:firstLineChars="200" w:firstLine="420"/>
        <w:jc w:val="left"/>
        <w:rPr>
          <w:rFonts w:ascii="宋体" w:hAnsi="宋体" w:cs="宋体"/>
          <w:color w:val="000000"/>
          <w:kern w:val="0"/>
          <w:szCs w:val="21"/>
        </w:rPr>
      </w:pPr>
    </w:p>
    <w:p w14:paraId="48C9D743" w14:textId="77777777" w:rsidR="00CA513E" w:rsidRDefault="004460E2">
      <w:pPr>
        <w:rPr>
          <w:rFonts w:ascii="宋体" w:hAnsi="宋体" w:cs="宋体"/>
          <w:b/>
          <w:bCs/>
          <w:szCs w:val="21"/>
        </w:rPr>
      </w:pPr>
      <w:r>
        <w:rPr>
          <w:rFonts w:ascii="宋体" w:hAnsi="宋体" w:cs="宋体" w:hint="eastAsia"/>
          <w:b/>
          <w:bCs/>
          <w:szCs w:val="21"/>
        </w:rPr>
        <w:t>五、采购标的需满足的服务标准、期限、效率等要求</w:t>
      </w:r>
    </w:p>
    <w:p w14:paraId="02540AB9" w14:textId="77777777" w:rsidR="00CA513E" w:rsidRDefault="004460E2">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ab/>
        <w:t>质保期：≥3年，质保期内</w:t>
      </w:r>
      <w:proofErr w:type="gramStart"/>
      <w:r>
        <w:rPr>
          <w:rFonts w:ascii="宋体" w:hAnsi="宋体" w:cs="宋体" w:hint="eastAsia"/>
          <w:szCs w:val="21"/>
        </w:rPr>
        <w:t>免费维保</w:t>
      </w:r>
      <w:proofErr w:type="gramEnd"/>
      <w:r>
        <w:rPr>
          <w:rFonts w:ascii="宋体" w:hAnsi="宋体" w:cs="宋体" w:hint="eastAsia"/>
          <w:szCs w:val="21"/>
        </w:rPr>
        <w:t>≥2次/年，免人工服务费。质保期满后，仍需提供专业维修服务，投标人在投标文件中需注明维修服务单项报价。</w:t>
      </w:r>
    </w:p>
    <w:p w14:paraId="6D2C0577" w14:textId="77777777" w:rsidR="00CA513E" w:rsidRDefault="004460E2">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ab/>
        <w:t>服务响应时间：接到维修电话后4小时内给予明确答复，8小时内到达现场维修。维修人员到现场后若问题特殊无法现场修复的，供货方需在24小时内给出合理解决方案。</w:t>
      </w:r>
    </w:p>
    <w:p w14:paraId="4CDA9128" w14:textId="77777777" w:rsidR="00CA513E" w:rsidRDefault="004460E2">
      <w:pPr>
        <w:spacing w:line="360" w:lineRule="auto"/>
        <w:ind w:firstLineChars="200" w:firstLine="420"/>
        <w:rPr>
          <w:rFonts w:ascii="宋体" w:hAnsi="宋体" w:cs="宋体"/>
          <w:szCs w:val="21"/>
        </w:rPr>
      </w:pPr>
      <w:r>
        <w:rPr>
          <w:rFonts w:ascii="宋体" w:hAnsi="宋体" w:cs="宋体" w:hint="eastAsia"/>
          <w:szCs w:val="21"/>
        </w:rPr>
        <w:lastRenderedPageBreak/>
        <w:t>3.</w:t>
      </w:r>
      <w:r>
        <w:rPr>
          <w:rFonts w:ascii="宋体" w:hAnsi="宋体" w:cs="宋体" w:hint="eastAsia"/>
          <w:szCs w:val="21"/>
        </w:rPr>
        <w:tab/>
        <w:t>培训要求：提供培训电子资料及视频；供方免费为用户培训至少1名操作人员进行为期至少3天的现场操作培训以及应用培训，保证用户掌握有关设备的使用、维护、管理和应用等工作要求。不定期的免费提供相关设备应用方面的技术咨询等。</w:t>
      </w:r>
    </w:p>
    <w:p w14:paraId="77FF7DB9" w14:textId="77777777" w:rsidR="00CA513E" w:rsidRDefault="00CA513E">
      <w:pPr>
        <w:spacing w:line="360" w:lineRule="auto"/>
        <w:ind w:firstLineChars="200" w:firstLine="420"/>
        <w:rPr>
          <w:rFonts w:ascii="宋体" w:hAnsi="宋体" w:cs="宋体"/>
          <w:szCs w:val="21"/>
        </w:rPr>
      </w:pPr>
    </w:p>
    <w:p w14:paraId="1F872C61" w14:textId="77777777" w:rsidR="00CA513E" w:rsidRDefault="004460E2">
      <w:pPr>
        <w:pStyle w:val="ad"/>
        <w:rPr>
          <w:rFonts w:ascii="宋体" w:hAnsi="宋体" w:cs="宋体"/>
          <w:sz w:val="21"/>
          <w:szCs w:val="21"/>
        </w:rPr>
      </w:pPr>
      <w:r>
        <w:rPr>
          <w:rFonts w:ascii="宋体" w:hAnsi="宋体" w:cs="宋体" w:hint="eastAsia"/>
          <w:sz w:val="21"/>
          <w:szCs w:val="21"/>
        </w:rPr>
        <w:t>六、采购标的</w:t>
      </w:r>
      <w:proofErr w:type="gramStart"/>
      <w:r>
        <w:rPr>
          <w:rFonts w:ascii="宋体" w:hAnsi="宋体" w:cs="宋体" w:hint="eastAsia"/>
          <w:sz w:val="21"/>
          <w:szCs w:val="21"/>
        </w:rPr>
        <w:t>的</w:t>
      </w:r>
      <w:proofErr w:type="gramEnd"/>
      <w:r>
        <w:rPr>
          <w:rFonts w:ascii="宋体" w:hAnsi="宋体" w:cs="宋体" w:hint="eastAsia"/>
          <w:sz w:val="21"/>
          <w:szCs w:val="21"/>
        </w:rPr>
        <w:t>履约验收标准</w:t>
      </w:r>
      <w:bookmarkEnd w:id="2"/>
      <w:bookmarkEnd w:id="3"/>
      <w:bookmarkEnd w:id="4"/>
    </w:p>
    <w:tbl>
      <w:tblPr>
        <w:tblW w:w="8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3507"/>
        <w:gridCol w:w="2254"/>
        <w:gridCol w:w="2114"/>
      </w:tblGrid>
      <w:tr w:rsidR="00CA513E" w14:paraId="5F4219C6" w14:textId="77777777">
        <w:trPr>
          <w:trHeight w:val="522"/>
        </w:trPr>
        <w:tc>
          <w:tcPr>
            <w:tcW w:w="8601" w:type="dxa"/>
            <w:gridSpan w:val="4"/>
            <w:vAlign w:val="center"/>
          </w:tcPr>
          <w:p w14:paraId="1FBE369E" w14:textId="77777777" w:rsidR="00CA513E" w:rsidRDefault="004460E2">
            <w:pPr>
              <w:widowControl/>
              <w:jc w:val="center"/>
              <w:textAlignment w:val="baseline"/>
              <w:rPr>
                <w:rFonts w:ascii="宋体" w:hAnsi="宋体" w:cs="宋体"/>
                <w:color w:val="000000"/>
                <w:kern w:val="0"/>
                <w:szCs w:val="21"/>
              </w:rPr>
            </w:pPr>
            <w:r>
              <w:rPr>
                <w:rFonts w:ascii="宋体" w:hAnsi="宋体" w:cs="宋体" w:hint="eastAsia"/>
                <w:color w:val="000000"/>
                <w:kern w:val="0"/>
                <w:szCs w:val="21"/>
              </w:rPr>
              <w:t>现场的检验指标及方法</w:t>
            </w:r>
          </w:p>
        </w:tc>
      </w:tr>
      <w:tr w:rsidR="00CA513E" w14:paraId="0A4F890C" w14:textId="77777777">
        <w:trPr>
          <w:trHeight w:val="483"/>
        </w:trPr>
        <w:tc>
          <w:tcPr>
            <w:tcW w:w="726" w:type="dxa"/>
            <w:vAlign w:val="center"/>
          </w:tcPr>
          <w:p w14:paraId="05E39A9F" w14:textId="77777777" w:rsidR="00CA513E" w:rsidRDefault="004460E2">
            <w:pPr>
              <w:widowControl/>
              <w:jc w:val="center"/>
              <w:textAlignment w:val="baseline"/>
              <w:rPr>
                <w:rFonts w:ascii="宋体" w:hAnsi="宋体" w:cs="宋体"/>
                <w:color w:val="000000"/>
                <w:kern w:val="0"/>
                <w:szCs w:val="21"/>
              </w:rPr>
            </w:pPr>
            <w:r>
              <w:rPr>
                <w:rFonts w:ascii="宋体" w:hAnsi="宋体" w:cs="宋体" w:hint="eastAsia"/>
                <w:color w:val="000000"/>
                <w:kern w:val="0"/>
                <w:szCs w:val="21"/>
              </w:rPr>
              <w:t>序号</w:t>
            </w:r>
          </w:p>
        </w:tc>
        <w:tc>
          <w:tcPr>
            <w:tcW w:w="3507" w:type="dxa"/>
            <w:vAlign w:val="center"/>
          </w:tcPr>
          <w:p w14:paraId="07AF8980" w14:textId="77777777" w:rsidR="00CA513E" w:rsidRDefault="004460E2">
            <w:pPr>
              <w:widowControl/>
              <w:jc w:val="center"/>
              <w:textAlignment w:val="baseline"/>
              <w:rPr>
                <w:rFonts w:ascii="宋体" w:hAnsi="宋体" w:cs="宋体"/>
                <w:color w:val="000000"/>
                <w:kern w:val="0"/>
                <w:szCs w:val="21"/>
              </w:rPr>
            </w:pPr>
            <w:r>
              <w:rPr>
                <w:rFonts w:ascii="宋体" w:hAnsi="宋体" w:cs="宋体" w:hint="eastAsia"/>
                <w:color w:val="000000"/>
                <w:kern w:val="0"/>
                <w:szCs w:val="21"/>
              </w:rPr>
              <w:t>功能或指标</w:t>
            </w:r>
          </w:p>
        </w:tc>
        <w:tc>
          <w:tcPr>
            <w:tcW w:w="4368" w:type="dxa"/>
            <w:gridSpan w:val="2"/>
            <w:vAlign w:val="center"/>
          </w:tcPr>
          <w:p w14:paraId="743AAEC4" w14:textId="77777777" w:rsidR="00CA513E" w:rsidRDefault="004460E2">
            <w:pPr>
              <w:widowControl/>
              <w:jc w:val="center"/>
              <w:textAlignment w:val="baseline"/>
              <w:rPr>
                <w:rFonts w:ascii="宋体" w:hAnsi="宋体" w:cs="宋体"/>
                <w:color w:val="000000"/>
                <w:kern w:val="0"/>
                <w:szCs w:val="21"/>
              </w:rPr>
            </w:pPr>
            <w:r>
              <w:rPr>
                <w:rFonts w:ascii="宋体" w:hAnsi="宋体" w:cs="宋体" w:hint="eastAsia"/>
                <w:color w:val="000000"/>
                <w:kern w:val="0"/>
                <w:szCs w:val="21"/>
              </w:rPr>
              <w:t>验收或测试方法</w:t>
            </w:r>
          </w:p>
        </w:tc>
      </w:tr>
      <w:tr w:rsidR="00CA513E" w14:paraId="1CDA2351" w14:textId="77777777">
        <w:tc>
          <w:tcPr>
            <w:tcW w:w="8601" w:type="dxa"/>
            <w:gridSpan w:val="4"/>
            <w:vAlign w:val="center"/>
          </w:tcPr>
          <w:p w14:paraId="28493DF2" w14:textId="77777777" w:rsidR="00CA513E" w:rsidRDefault="004460E2">
            <w:pPr>
              <w:widowControl/>
              <w:jc w:val="left"/>
              <w:textAlignment w:val="baseline"/>
              <w:rPr>
                <w:rFonts w:ascii="宋体" w:hAnsi="宋体" w:cs="宋体"/>
                <w:b/>
                <w:color w:val="000000"/>
                <w:kern w:val="0"/>
                <w:szCs w:val="21"/>
              </w:rPr>
            </w:pPr>
            <w:r>
              <w:rPr>
                <w:rFonts w:ascii="宋体" w:hAnsi="宋体" w:cs="宋体" w:hint="eastAsia"/>
                <w:b/>
                <w:color w:val="000000"/>
                <w:kern w:val="0"/>
                <w:szCs w:val="21"/>
              </w:rPr>
              <w:t>项目建设单位验收要求：</w:t>
            </w:r>
          </w:p>
        </w:tc>
      </w:tr>
      <w:tr w:rsidR="00CA513E" w14:paraId="1271CBCF" w14:textId="77777777">
        <w:tc>
          <w:tcPr>
            <w:tcW w:w="726" w:type="dxa"/>
            <w:vAlign w:val="center"/>
          </w:tcPr>
          <w:p w14:paraId="778988F4" w14:textId="77777777" w:rsidR="00CA513E" w:rsidRDefault="004460E2">
            <w:pPr>
              <w:widowControl/>
              <w:spacing w:line="450" w:lineRule="atLeast"/>
              <w:jc w:val="center"/>
              <w:textAlignment w:val="baseline"/>
              <w:rPr>
                <w:rFonts w:ascii="宋体" w:hAnsi="宋体" w:cs="宋体"/>
                <w:color w:val="000000"/>
                <w:kern w:val="0"/>
                <w:szCs w:val="21"/>
              </w:rPr>
            </w:pPr>
            <w:r>
              <w:rPr>
                <w:rFonts w:ascii="宋体" w:hAnsi="宋体" w:cs="宋体" w:hint="eastAsia"/>
                <w:color w:val="000000"/>
                <w:kern w:val="0"/>
                <w:szCs w:val="21"/>
              </w:rPr>
              <w:t>1</w:t>
            </w:r>
          </w:p>
        </w:tc>
        <w:tc>
          <w:tcPr>
            <w:tcW w:w="3507" w:type="dxa"/>
            <w:vAlign w:val="center"/>
          </w:tcPr>
          <w:p w14:paraId="7257F11F" w14:textId="77777777" w:rsidR="00CA513E" w:rsidRDefault="004460E2">
            <w:pPr>
              <w:widowControl/>
              <w:textAlignment w:val="baseline"/>
              <w:rPr>
                <w:rFonts w:ascii="宋体" w:hAnsi="宋体" w:cs="宋体"/>
                <w:color w:val="000000"/>
                <w:kern w:val="0"/>
                <w:szCs w:val="21"/>
              </w:rPr>
            </w:pPr>
            <w:r>
              <w:rPr>
                <w:rFonts w:ascii="宋体" w:hAnsi="宋体" w:cs="宋体" w:hint="eastAsia"/>
                <w:color w:val="000000"/>
                <w:kern w:val="0"/>
                <w:szCs w:val="21"/>
              </w:rPr>
              <w:t>货物外包装与外观无损伤</w:t>
            </w:r>
          </w:p>
        </w:tc>
        <w:tc>
          <w:tcPr>
            <w:tcW w:w="4368" w:type="dxa"/>
            <w:gridSpan w:val="2"/>
            <w:vAlign w:val="center"/>
          </w:tcPr>
          <w:p w14:paraId="32CA3576" w14:textId="77777777" w:rsidR="00CA513E" w:rsidRDefault="004460E2">
            <w:pPr>
              <w:widowControl/>
              <w:jc w:val="left"/>
              <w:textAlignment w:val="baseline"/>
              <w:rPr>
                <w:rFonts w:ascii="宋体" w:hAnsi="宋体" w:cs="宋体"/>
                <w:color w:val="000000"/>
                <w:kern w:val="0"/>
                <w:szCs w:val="21"/>
              </w:rPr>
            </w:pPr>
            <w:r>
              <w:rPr>
                <w:rFonts w:ascii="宋体" w:hAnsi="宋体" w:cs="宋体" w:hint="eastAsia"/>
                <w:color w:val="000000"/>
                <w:kern w:val="0"/>
                <w:szCs w:val="21"/>
              </w:rPr>
              <w:t>现场核查</w:t>
            </w:r>
          </w:p>
        </w:tc>
      </w:tr>
      <w:tr w:rsidR="00CA513E" w14:paraId="3A195CCD" w14:textId="77777777">
        <w:tc>
          <w:tcPr>
            <w:tcW w:w="726" w:type="dxa"/>
            <w:vAlign w:val="center"/>
          </w:tcPr>
          <w:p w14:paraId="32A472CE" w14:textId="77777777" w:rsidR="00CA513E" w:rsidRDefault="004460E2">
            <w:pPr>
              <w:widowControl/>
              <w:spacing w:line="450" w:lineRule="atLeast"/>
              <w:jc w:val="center"/>
              <w:textAlignment w:val="baseline"/>
              <w:rPr>
                <w:rFonts w:ascii="宋体" w:hAnsi="宋体" w:cs="宋体"/>
                <w:color w:val="000000"/>
                <w:kern w:val="0"/>
                <w:szCs w:val="21"/>
              </w:rPr>
            </w:pPr>
            <w:r>
              <w:rPr>
                <w:rFonts w:ascii="宋体" w:hAnsi="宋体" w:cs="宋体" w:hint="eastAsia"/>
                <w:color w:val="000000"/>
                <w:kern w:val="0"/>
                <w:szCs w:val="21"/>
              </w:rPr>
              <w:t>2</w:t>
            </w:r>
          </w:p>
        </w:tc>
        <w:tc>
          <w:tcPr>
            <w:tcW w:w="3507" w:type="dxa"/>
            <w:vAlign w:val="center"/>
          </w:tcPr>
          <w:p w14:paraId="69D521EC" w14:textId="77777777" w:rsidR="00CA513E" w:rsidRDefault="004460E2">
            <w:pPr>
              <w:widowControl/>
              <w:textAlignment w:val="baseline"/>
              <w:rPr>
                <w:rFonts w:ascii="宋体" w:hAnsi="宋体" w:cs="宋体"/>
                <w:color w:val="000000"/>
                <w:kern w:val="0"/>
                <w:szCs w:val="21"/>
              </w:rPr>
            </w:pPr>
            <w:r>
              <w:rPr>
                <w:rFonts w:ascii="宋体" w:hAnsi="宋体" w:cs="宋体" w:hint="eastAsia"/>
                <w:color w:val="000000"/>
                <w:kern w:val="0"/>
                <w:szCs w:val="21"/>
              </w:rPr>
              <w:t>货物配置、包括备品备件、</w:t>
            </w:r>
            <w:proofErr w:type="gramStart"/>
            <w:r>
              <w:rPr>
                <w:rFonts w:ascii="宋体" w:hAnsi="宋体" w:cs="宋体" w:hint="eastAsia"/>
                <w:color w:val="000000"/>
                <w:kern w:val="0"/>
                <w:szCs w:val="21"/>
              </w:rPr>
              <w:t>耗品耗材</w:t>
            </w:r>
            <w:proofErr w:type="gramEnd"/>
            <w:r>
              <w:rPr>
                <w:rFonts w:ascii="宋体" w:hAnsi="宋体" w:cs="宋体" w:hint="eastAsia"/>
                <w:color w:val="000000"/>
                <w:kern w:val="0"/>
                <w:szCs w:val="21"/>
              </w:rPr>
              <w:t>等提供齐全，货物实物品牌、规格、型号、配置数量与采购结果、合同约定相符。</w:t>
            </w:r>
          </w:p>
        </w:tc>
        <w:tc>
          <w:tcPr>
            <w:tcW w:w="4368" w:type="dxa"/>
            <w:gridSpan w:val="2"/>
            <w:vAlign w:val="center"/>
          </w:tcPr>
          <w:p w14:paraId="308359D0" w14:textId="77777777" w:rsidR="00CA513E" w:rsidRDefault="004460E2">
            <w:pPr>
              <w:widowControl/>
              <w:textAlignment w:val="baseline"/>
              <w:rPr>
                <w:rFonts w:ascii="宋体" w:hAnsi="宋体" w:cs="宋体"/>
                <w:color w:val="000000"/>
                <w:kern w:val="0"/>
                <w:szCs w:val="21"/>
              </w:rPr>
            </w:pPr>
            <w:r>
              <w:rPr>
                <w:rFonts w:ascii="宋体" w:hAnsi="宋体" w:cs="宋体" w:hint="eastAsia"/>
                <w:color w:val="000000"/>
                <w:kern w:val="0"/>
                <w:szCs w:val="21"/>
              </w:rPr>
              <w:t>依据《合同》及其附件（包括但不限于《采购需求》《供应商投标（响应）文件》《投标澄清函》《技术协议》等）约定，现场核查。</w:t>
            </w:r>
          </w:p>
        </w:tc>
      </w:tr>
      <w:tr w:rsidR="00CA513E" w14:paraId="3EE45977" w14:textId="77777777">
        <w:tc>
          <w:tcPr>
            <w:tcW w:w="726" w:type="dxa"/>
            <w:vAlign w:val="center"/>
          </w:tcPr>
          <w:p w14:paraId="7A09EEF3" w14:textId="77777777" w:rsidR="00CA513E" w:rsidRDefault="004460E2">
            <w:pPr>
              <w:widowControl/>
              <w:spacing w:line="450" w:lineRule="atLeast"/>
              <w:jc w:val="center"/>
              <w:textAlignment w:val="baseline"/>
              <w:rPr>
                <w:rFonts w:ascii="宋体" w:hAnsi="宋体" w:cs="宋体"/>
                <w:color w:val="000000"/>
                <w:kern w:val="0"/>
                <w:szCs w:val="21"/>
              </w:rPr>
            </w:pPr>
            <w:r>
              <w:rPr>
                <w:rFonts w:ascii="宋体" w:hAnsi="宋体" w:cs="宋体" w:hint="eastAsia"/>
                <w:color w:val="000000"/>
                <w:kern w:val="0"/>
                <w:szCs w:val="21"/>
              </w:rPr>
              <w:t>3</w:t>
            </w:r>
          </w:p>
        </w:tc>
        <w:tc>
          <w:tcPr>
            <w:tcW w:w="3507" w:type="dxa"/>
            <w:vAlign w:val="center"/>
          </w:tcPr>
          <w:p w14:paraId="6A20CF3E" w14:textId="77777777" w:rsidR="00CA513E" w:rsidRDefault="004460E2">
            <w:pPr>
              <w:widowControl/>
              <w:textAlignment w:val="baseline"/>
              <w:rPr>
                <w:rFonts w:ascii="宋体" w:hAnsi="宋体" w:cs="宋体"/>
                <w:color w:val="000000"/>
                <w:kern w:val="0"/>
                <w:szCs w:val="21"/>
              </w:rPr>
            </w:pPr>
            <w:r>
              <w:rPr>
                <w:rFonts w:ascii="宋体" w:hAnsi="宋体" w:cs="宋体" w:hint="eastAsia"/>
                <w:color w:val="000000"/>
                <w:kern w:val="0"/>
                <w:szCs w:val="21"/>
              </w:rPr>
              <w:t>所有功能和指标参数（包括边界极限值）达到采购结果合同约定要求。</w:t>
            </w:r>
          </w:p>
        </w:tc>
        <w:tc>
          <w:tcPr>
            <w:tcW w:w="4368" w:type="dxa"/>
            <w:gridSpan w:val="2"/>
            <w:vAlign w:val="center"/>
          </w:tcPr>
          <w:p w14:paraId="07BB7E2E" w14:textId="77777777" w:rsidR="00CA513E" w:rsidRDefault="004460E2">
            <w:pPr>
              <w:rPr>
                <w:rFonts w:ascii="宋体" w:hAnsi="宋体" w:cs="宋体"/>
                <w:kern w:val="0"/>
                <w:szCs w:val="21"/>
              </w:rPr>
            </w:pPr>
            <w:r>
              <w:rPr>
                <w:rFonts w:ascii="宋体" w:hAnsi="宋体" w:cs="宋体" w:hint="eastAsia"/>
                <w:color w:val="000000"/>
                <w:kern w:val="0"/>
                <w:szCs w:val="21"/>
              </w:rPr>
              <w:t>依据《合同》及其附件（包括但不限于《采购需求》《供应商投标（响应）文件》《投标澄清函》《技术协议》等）约定，现场测试，供应商应提供《产品出厂检测报告》《产品合格证书》和根据合同约定提供《第三方检测报告》。</w:t>
            </w:r>
          </w:p>
        </w:tc>
      </w:tr>
      <w:tr w:rsidR="00CA513E" w14:paraId="171583A4" w14:textId="77777777">
        <w:tc>
          <w:tcPr>
            <w:tcW w:w="726" w:type="dxa"/>
            <w:vAlign w:val="center"/>
          </w:tcPr>
          <w:p w14:paraId="59491141" w14:textId="77777777" w:rsidR="00CA513E" w:rsidRDefault="004460E2">
            <w:pPr>
              <w:widowControl/>
              <w:spacing w:line="450" w:lineRule="atLeast"/>
              <w:jc w:val="center"/>
              <w:textAlignment w:val="baseline"/>
              <w:rPr>
                <w:rFonts w:ascii="宋体" w:hAnsi="宋体" w:cs="宋体"/>
                <w:color w:val="000000"/>
                <w:kern w:val="0"/>
                <w:szCs w:val="21"/>
              </w:rPr>
            </w:pPr>
            <w:r>
              <w:rPr>
                <w:rFonts w:ascii="宋体" w:hAnsi="宋体" w:cs="宋体" w:hint="eastAsia"/>
                <w:color w:val="000000"/>
                <w:kern w:val="0"/>
                <w:szCs w:val="21"/>
              </w:rPr>
              <w:t>4</w:t>
            </w:r>
          </w:p>
        </w:tc>
        <w:tc>
          <w:tcPr>
            <w:tcW w:w="3507" w:type="dxa"/>
            <w:vAlign w:val="center"/>
          </w:tcPr>
          <w:p w14:paraId="6327E173" w14:textId="77777777" w:rsidR="00CA513E" w:rsidRDefault="004460E2">
            <w:pPr>
              <w:widowControl/>
              <w:textAlignment w:val="baseline"/>
              <w:rPr>
                <w:rFonts w:ascii="宋体" w:hAnsi="宋体" w:cs="宋体"/>
                <w:color w:val="000000"/>
                <w:kern w:val="0"/>
                <w:szCs w:val="21"/>
              </w:rPr>
            </w:pPr>
            <w:r>
              <w:rPr>
                <w:rFonts w:ascii="宋体" w:hAnsi="宋体" w:cs="宋体" w:hint="eastAsia"/>
                <w:color w:val="000000"/>
                <w:kern w:val="0"/>
                <w:szCs w:val="21"/>
              </w:rPr>
              <w:t>提供《培训视频》影像资料</w:t>
            </w:r>
          </w:p>
        </w:tc>
        <w:tc>
          <w:tcPr>
            <w:tcW w:w="4368" w:type="dxa"/>
            <w:gridSpan w:val="2"/>
            <w:vAlign w:val="center"/>
          </w:tcPr>
          <w:p w14:paraId="0C00D5C4" w14:textId="77777777" w:rsidR="00CA513E" w:rsidRDefault="004460E2">
            <w:pPr>
              <w:widowControl/>
              <w:textAlignment w:val="baseline"/>
              <w:rPr>
                <w:rFonts w:ascii="宋体" w:hAnsi="宋体" w:cs="宋体"/>
                <w:color w:val="000000"/>
                <w:kern w:val="0"/>
                <w:szCs w:val="21"/>
              </w:rPr>
            </w:pPr>
            <w:r>
              <w:rPr>
                <w:rFonts w:ascii="宋体" w:hAnsi="宋体" w:cs="宋体" w:hint="eastAsia"/>
                <w:color w:val="000000"/>
                <w:kern w:val="0"/>
                <w:szCs w:val="21"/>
              </w:rPr>
              <w:t>现场核查</w:t>
            </w:r>
          </w:p>
        </w:tc>
      </w:tr>
      <w:tr w:rsidR="00CA513E" w14:paraId="3AF5F359" w14:textId="77777777">
        <w:tc>
          <w:tcPr>
            <w:tcW w:w="726" w:type="dxa"/>
            <w:vAlign w:val="center"/>
          </w:tcPr>
          <w:p w14:paraId="2F67F056" w14:textId="77777777" w:rsidR="00CA513E" w:rsidRDefault="004460E2">
            <w:pPr>
              <w:widowControl/>
              <w:spacing w:line="450" w:lineRule="atLeast"/>
              <w:jc w:val="center"/>
              <w:textAlignment w:val="baseline"/>
              <w:rPr>
                <w:rFonts w:ascii="宋体" w:hAnsi="宋体" w:cs="宋体"/>
                <w:color w:val="000000"/>
                <w:kern w:val="0"/>
                <w:szCs w:val="21"/>
              </w:rPr>
            </w:pPr>
            <w:r>
              <w:rPr>
                <w:rFonts w:ascii="宋体" w:hAnsi="宋体" w:cs="宋体" w:hint="eastAsia"/>
                <w:color w:val="000000"/>
                <w:kern w:val="0"/>
                <w:szCs w:val="21"/>
              </w:rPr>
              <w:t>5</w:t>
            </w:r>
          </w:p>
        </w:tc>
        <w:tc>
          <w:tcPr>
            <w:tcW w:w="3507" w:type="dxa"/>
            <w:vAlign w:val="center"/>
          </w:tcPr>
          <w:p w14:paraId="417BF134" w14:textId="77777777" w:rsidR="00CA513E" w:rsidRDefault="004460E2">
            <w:pPr>
              <w:widowControl/>
              <w:textAlignment w:val="baseline"/>
              <w:rPr>
                <w:rFonts w:ascii="宋体" w:hAnsi="宋体" w:cs="宋体"/>
                <w:color w:val="000000"/>
                <w:kern w:val="0"/>
                <w:szCs w:val="21"/>
              </w:rPr>
            </w:pPr>
            <w:r>
              <w:rPr>
                <w:rFonts w:ascii="宋体" w:hAnsi="宋体" w:cs="宋体" w:hint="eastAsia"/>
                <w:color w:val="000000"/>
                <w:kern w:val="0"/>
                <w:szCs w:val="21"/>
              </w:rPr>
              <w:t>验证测试设备的运行稳定性</w:t>
            </w:r>
          </w:p>
        </w:tc>
        <w:tc>
          <w:tcPr>
            <w:tcW w:w="4368" w:type="dxa"/>
            <w:gridSpan w:val="2"/>
            <w:vAlign w:val="center"/>
          </w:tcPr>
          <w:p w14:paraId="4AE12930" w14:textId="77777777" w:rsidR="00CA513E" w:rsidRDefault="004460E2">
            <w:pPr>
              <w:widowControl/>
              <w:textAlignment w:val="baseline"/>
              <w:rPr>
                <w:rFonts w:ascii="宋体" w:hAnsi="宋体" w:cs="宋体"/>
                <w:color w:val="000000"/>
                <w:kern w:val="0"/>
                <w:szCs w:val="21"/>
              </w:rPr>
            </w:pPr>
            <w:r>
              <w:rPr>
                <w:rFonts w:ascii="宋体" w:hAnsi="宋体" w:cs="宋体" w:hint="eastAsia"/>
                <w:color w:val="000000"/>
                <w:kern w:val="0"/>
                <w:szCs w:val="21"/>
              </w:rPr>
              <w:t>试运行验证测试设备运行稳定达标</w:t>
            </w:r>
          </w:p>
        </w:tc>
      </w:tr>
      <w:tr w:rsidR="00CA513E" w14:paraId="1AEC87CB" w14:textId="77777777">
        <w:tc>
          <w:tcPr>
            <w:tcW w:w="726" w:type="dxa"/>
            <w:vAlign w:val="center"/>
          </w:tcPr>
          <w:p w14:paraId="0885802B" w14:textId="77777777" w:rsidR="00CA513E" w:rsidRDefault="004460E2">
            <w:pPr>
              <w:widowControl/>
              <w:spacing w:line="450" w:lineRule="atLeast"/>
              <w:jc w:val="center"/>
              <w:textAlignment w:val="baseline"/>
              <w:rPr>
                <w:rFonts w:ascii="宋体" w:hAnsi="宋体" w:cs="宋体"/>
                <w:color w:val="000000"/>
                <w:kern w:val="0"/>
                <w:szCs w:val="21"/>
              </w:rPr>
            </w:pPr>
            <w:r>
              <w:rPr>
                <w:rFonts w:ascii="宋体" w:hAnsi="宋体" w:cs="宋体" w:hint="eastAsia"/>
                <w:color w:val="000000"/>
                <w:kern w:val="0"/>
                <w:szCs w:val="21"/>
              </w:rPr>
              <w:t>6</w:t>
            </w:r>
          </w:p>
        </w:tc>
        <w:tc>
          <w:tcPr>
            <w:tcW w:w="3507" w:type="dxa"/>
            <w:vAlign w:val="center"/>
          </w:tcPr>
          <w:p w14:paraId="04929524" w14:textId="77777777" w:rsidR="00CA513E" w:rsidRDefault="004460E2">
            <w:pPr>
              <w:widowControl/>
              <w:textAlignment w:val="baseline"/>
              <w:rPr>
                <w:rFonts w:ascii="宋体" w:hAnsi="宋体" w:cs="宋体"/>
                <w:color w:val="000000"/>
                <w:kern w:val="0"/>
                <w:szCs w:val="21"/>
              </w:rPr>
            </w:pPr>
            <w:r>
              <w:rPr>
                <w:rFonts w:ascii="宋体" w:hAnsi="宋体" w:cs="宋体" w:hint="eastAsia"/>
                <w:color w:val="000000"/>
                <w:kern w:val="0"/>
                <w:szCs w:val="21"/>
              </w:rPr>
              <w:t>LED大屏主动式3D效果</w:t>
            </w:r>
          </w:p>
        </w:tc>
        <w:tc>
          <w:tcPr>
            <w:tcW w:w="4368" w:type="dxa"/>
            <w:gridSpan w:val="2"/>
            <w:vAlign w:val="center"/>
          </w:tcPr>
          <w:p w14:paraId="06703D4E" w14:textId="77777777" w:rsidR="00CA513E" w:rsidRDefault="004460E2">
            <w:pPr>
              <w:widowControl/>
              <w:textAlignment w:val="baseline"/>
              <w:rPr>
                <w:rFonts w:ascii="宋体" w:hAnsi="宋体" w:cs="宋体"/>
                <w:color w:val="000000"/>
                <w:kern w:val="0"/>
                <w:szCs w:val="21"/>
              </w:rPr>
            </w:pPr>
            <w:r>
              <w:rPr>
                <w:rFonts w:hint="eastAsia"/>
              </w:rPr>
              <w:t>现场核查，供应下需提供能够实</w:t>
            </w:r>
            <w:r>
              <w:rPr>
                <w:rFonts w:ascii="宋体" w:hAnsi="宋体" w:cs="宋体" w:hint="eastAsia"/>
                <w:color w:val="000000"/>
                <w:kern w:val="0"/>
                <w:szCs w:val="21"/>
              </w:rPr>
              <w:t>现LED大屏主动式3D效果以及多人协同的VR仿真实训素材，结合现有设备，为用户全方位展示及了解平台的操作流程。</w:t>
            </w:r>
          </w:p>
        </w:tc>
      </w:tr>
      <w:tr w:rsidR="00CA513E" w14:paraId="1D457E3B" w14:textId="77777777">
        <w:tc>
          <w:tcPr>
            <w:tcW w:w="726" w:type="dxa"/>
            <w:vAlign w:val="center"/>
          </w:tcPr>
          <w:p w14:paraId="7F2241E5" w14:textId="77777777" w:rsidR="00CA513E" w:rsidRDefault="004460E2">
            <w:pPr>
              <w:widowControl/>
              <w:spacing w:line="450" w:lineRule="atLeast"/>
              <w:jc w:val="center"/>
              <w:textAlignment w:val="baseline"/>
              <w:rPr>
                <w:rFonts w:ascii="宋体" w:hAnsi="宋体" w:cs="宋体"/>
                <w:color w:val="000000"/>
                <w:kern w:val="0"/>
                <w:szCs w:val="21"/>
              </w:rPr>
            </w:pPr>
            <w:r>
              <w:rPr>
                <w:rFonts w:ascii="宋体" w:hAnsi="宋体" w:cs="宋体"/>
                <w:color w:val="000000"/>
                <w:kern w:val="0"/>
                <w:szCs w:val="21"/>
              </w:rPr>
              <w:t>7</w:t>
            </w:r>
          </w:p>
        </w:tc>
        <w:tc>
          <w:tcPr>
            <w:tcW w:w="7875" w:type="dxa"/>
            <w:gridSpan w:val="3"/>
            <w:vAlign w:val="center"/>
          </w:tcPr>
          <w:p w14:paraId="6046F583" w14:textId="77777777" w:rsidR="00CA513E" w:rsidRDefault="004460E2">
            <w:pPr>
              <w:widowControl/>
              <w:textAlignment w:val="baseline"/>
              <w:rPr>
                <w:rFonts w:ascii="宋体" w:hAnsi="宋体" w:cs="宋体"/>
                <w:color w:val="000000"/>
                <w:kern w:val="0"/>
                <w:szCs w:val="21"/>
              </w:rPr>
            </w:pPr>
            <w:r>
              <w:rPr>
                <w:rFonts w:ascii="宋体" w:hAnsi="宋体" w:cs="宋体" w:hint="eastAsia"/>
                <w:color w:val="000000"/>
                <w:kern w:val="0"/>
                <w:szCs w:val="21"/>
              </w:rPr>
              <w:t>《供应商货物类项目完工报告》《项目建设单位货物类项目完工自验收报告》《第三方检测报告》等与验收相关的材料由项目建设单位妥善保管存档。</w:t>
            </w:r>
          </w:p>
        </w:tc>
      </w:tr>
      <w:tr w:rsidR="00CA513E" w14:paraId="70EC629D" w14:textId="77777777">
        <w:tc>
          <w:tcPr>
            <w:tcW w:w="8601" w:type="dxa"/>
            <w:gridSpan w:val="4"/>
            <w:vAlign w:val="center"/>
          </w:tcPr>
          <w:p w14:paraId="0E085688" w14:textId="77777777" w:rsidR="00CA513E" w:rsidRDefault="004460E2">
            <w:pPr>
              <w:widowControl/>
              <w:jc w:val="left"/>
              <w:textAlignment w:val="baseline"/>
              <w:rPr>
                <w:rFonts w:ascii="宋体" w:hAnsi="宋体" w:cs="宋体"/>
                <w:color w:val="000000"/>
                <w:kern w:val="0"/>
                <w:szCs w:val="21"/>
              </w:rPr>
            </w:pPr>
            <w:r>
              <w:rPr>
                <w:rFonts w:ascii="宋体" w:hAnsi="宋体" w:cs="宋体" w:hint="eastAsia"/>
                <w:b/>
                <w:color w:val="000000"/>
                <w:kern w:val="0"/>
                <w:szCs w:val="21"/>
              </w:rPr>
              <w:t>学校验收复核要求：</w:t>
            </w:r>
          </w:p>
        </w:tc>
      </w:tr>
      <w:tr w:rsidR="00CA513E" w14:paraId="486B3498" w14:textId="77777777">
        <w:tc>
          <w:tcPr>
            <w:tcW w:w="726" w:type="dxa"/>
            <w:vAlign w:val="center"/>
          </w:tcPr>
          <w:p w14:paraId="37901E9E" w14:textId="77777777" w:rsidR="00CA513E" w:rsidRDefault="004460E2">
            <w:pPr>
              <w:widowControl/>
              <w:spacing w:line="450" w:lineRule="atLeast"/>
              <w:jc w:val="center"/>
              <w:textAlignment w:val="baseline"/>
              <w:rPr>
                <w:rFonts w:ascii="宋体" w:hAnsi="宋体" w:cs="宋体"/>
                <w:color w:val="000000"/>
                <w:kern w:val="0"/>
                <w:szCs w:val="21"/>
              </w:rPr>
            </w:pPr>
            <w:r>
              <w:rPr>
                <w:rFonts w:ascii="宋体" w:hAnsi="宋体" w:cs="宋体" w:hint="eastAsia"/>
                <w:color w:val="000000"/>
                <w:kern w:val="0"/>
                <w:szCs w:val="21"/>
              </w:rPr>
              <w:t>1</w:t>
            </w:r>
          </w:p>
        </w:tc>
        <w:tc>
          <w:tcPr>
            <w:tcW w:w="7875" w:type="dxa"/>
            <w:gridSpan w:val="3"/>
            <w:vAlign w:val="center"/>
          </w:tcPr>
          <w:p w14:paraId="2EF3575C" w14:textId="77777777" w:rsidR="00CA513E" w:rsidRDefault="004460E2">
            <w:pPr>
              <w:widowControl/>
              <w:textAlignment w:val="baseline"/>
              <w:rPr>
                <w:rFonts w:ascii="宋体" w:hAnsi="宋体" w:cs="宋体"/>
                <w:color w:val="000000"/>
                <w:kern w:val="0"/>
                <w:szCs w:val="21"/>
              </w:rPr>
            </w:pPr>
            <w:r>
              <w:rPr>
                <w:rFonts w:ascii="宋体" w:hAnsi="宋体" w:cs="宋体" w:hint="eastAsia"/>
                <w:color w:val="000000"/>
                <w:kern w:val="0"/>
                <w:szCs w:val="21"/>
              </w:rPr>
              <w:t>项目建设单位填写《学校采购货物类项目验收复核申请表》</w:t>
            </w:r>
          </w:p>
        </w:tc>
      </w:tr>
      <w:tr w:rsidR="00CA513E" w14:paraId="54AE60C0" w14:textId="77777777">
        <w:tc>
          <w:tcPr>
            <w:tcW w:w="726" w:type="dxa"/>
            <w:vAlign w:val="center"/>
          </w:tcPr>
          <w:p w14:paraId="53CD92B2" w14:textId="77777777" w:rsidR="00CA513E" w:rsidRDefault="004460E2">
            <w:pPr>
              <w:widowControl/>
              <w:spacing w:line="450" w:lineRule="atLeast"/>
              <w:jc w:val="center"/>
              <w:textAlignment w:val="baseline"/>
              <w:rPr>
                <w:rFonts w:ascii="宋体" w:hAnsi="宋体" w:cs="宋体"/>
                <w:color w:val="000000"/>
                <w:kern w:val="0"/>
                <w:szCs w:val="21"/>
              </w:rPr>
            </w:pPr>
            <w:r>
              <w:rPr>
                <w:rFonts w:ascii="宋体" w:hAnsi="宋体" w:cs="宋体" w:hint="eastAsia"/>
                <w:color w:val="000000"/>
                <w:kern w:val="0"/>
                <w:szCs w:val="21"/>
              </w:rPr>
              <w:t>2</w:t>
            </w:r>
          </w:p>
        </w:tc>
        <w:tc>
          <w:tcPr>
            <w:tcW w:w="7875" w:type="dxa"/>
            <w:gridSpan w:val="3"/>
            <w:vAlign w:val="center"/>
          </w:tcPr>
          <w:p w14:paraId="10818A96" w14:textId="77777777" w:rsidR="00CA513E" w:rsidRDefault="004460E2">
            <w:pPr>
              <w:widowControl/>
              <w:textAlignment w:val="baseline"/>
              <w:rPr>
                <w:rFonts w:ascii="宋体" w:hAnsi="宋体" w:cs="宋体"/>
                <w:color w:val="000000"/>
                <w:kern w:val="0"/>
                <w:szCs w:val="21"/>
              </w:rPr>
            </w:pPr>
            <w:r>
              <w:rPr>
                <w:rFonts w:ascii="宋体" w:hAnsi="宋体" w:cs="宋体" w:hint="eastAsia"/>
                <w:color w:val="000000"/>
                <w:kern w:val="0"/>
                <w:szCs w:val="21"/>
              </w:rPr>
              <w:t>提供《供应商货物类项目完工报告》</w:t>
            </w:r>
          </w:p>
        </w:tc>
      </w:tr>
      <w:tr w:rsidR="00CA513E" w14:paraId="183CB8DE" w14:textId="77777777">
        <w:tc>
          <w:tcPr>
            <w:tcW w:w="726" w:type="dxa"/>
            <w:vAlign w:val="center"/>
          </w:tcPr>
          <w:p w14:paraId="40C291CC" w14:textId="77777777" w:rsidR="00CA513E" w:rsidRDefault="004460E2">
            <w:pPr>
              <w:widowControl/>
              <w:spacing w:line="450" w:lineRule="atLeast"/>
              <w:jc w:val="center"/>
              <w:textAlignment w:val="baseline"/>
              <w:rPr>
                <w:rFonts w:ascii="宋体" w:hAnsi="宋体" w:cs="宋体"/>
                <w:color w:val="000000"/>
                <w:kern w:val="0"/>
                <w:szCs w:val="21"/>
              </w:rPr>
            </w:pPr>
            <w:r>
              <w:rPr>
                <w:rFonts w:ascii="宋体" w:hAnsi="宋体" w:cs="宋体" w:hint="eastAsia"/>
                <w:color w:val="000000"/>
                <w:kern w:val="0"/>
                <w:szCs w:val="21"/>
              </w:rPr>
              <w:t>3</w:t>
            </w:r>
          </w:p>
        </w:tc>
        <w:tc>
          <w:tcPr>
            <w:tcW w:w="7875" w:type="dxa"/>
            <w:gridSpan w:val="3"/>
            <w:vAlign w:val="center"/>
          </w:tcPr>
          <w:p w14:paraId="0360161B" w14:textId="77777777" w:rsidR="00CA513E" w:rsidRDefault="004460E2">
            <w:pPr>
              <w:widowControl/>
              <w:textAlignment w:val="baseline"/>
              <w:rPr>
                <w:rFonts w:ascii="宋体" w:hAnsi="宋体" w:cs="宋体"/>
                <w:color w:val="000000"/>
                <w:kern w:val="0"/>
                <w:szCs w:val="21"/>
              </w:rPr>
            </w:pPr>
            <w:r>
              <w:rPr>
                <w:rFonts w:ascii="宋体" w:hAnsi="宋体" w:cs="宋体" w:hint="eastAsia"/>
                <w:color w:val="000000"/>
                <w:kern w:val="0"/>
                <w:szCs w:val="21"/>
              </w:rPr>
              <w:t>提供《项目建设单位货物类项目完工自验收报告》</w:t>
            </w:r>
          </w:p>
        </w:tc>
      </w:tr>
      <w:tr w:rsidR="00CA513E" w14:paraId="6FD27A36" w14:textId="77777777">
        <w:tc>
          <w:tcPr>
            <w:tcW w:w="726" w:type="dxa"/>
            <w:vAlign w:val="center"/>
          </w:tcPr>
          <w:p w14:paraId="6C8CD2D2" w14:textId="77777777" w:rsidR="00CA513E" w:rsidRDefault="004460E2">
            <w:pPr>
              <w:widowControl/>
              <w:spacing w:line="450" w:lineRule="atLeast"/>
              <w:jc w:val="center"/>
              <w:textAlignment w:val="baseline"/>
              <w:rPr>
                <w:rFonts w:ascii="宋体" w:hAnsi="宋体" w:cs="宋体"/>
                <w:color w:val="000000"/>
                <w:kern w:val="0"/>
                <w:szCs w:val="21"/>
              </w:rPr>
            </w:pPr>
            <w:r>
              <w:rPr>
                <w:rFonts w:ascii="宋体" w:hAnsi="宋体" w:cs="宋体" w:hint="eastAsia"/>
                <w:color w:val="000000"/>
                <w:kern w:val="0"/>
                <w:szCs w:val="21"/>
              </w:rPr>
              <w:t>4</w:t>
            </w:r>
          </w:p>
        </w:tc>
        <w:tc>
          <w:tcPr>
            <w:tcW w:w="7875" w:type="dxa"/>
            <w:gridSpan w:val="3"/>
            <w:vAlign w:val="center"/>
          </w:tcPr>
          <w:p w14:paraId="7180A8A3" w14:textId="77777777" w:rsidR="00CA513E" w:rsidRDefault="004460E2">
            <w:pPr>
              <w:widowControl/>
              <w:textAlignment w:val="baseline"/>
              <w:rPr>
                <w:rFonts w:ascii="宋体" w:hAnsi="宋体" w:cs="宋体"/>
                <w:color w:val="000000"/>
                <w:kern w:val="0"/>
                <w:szCs w:val="21"/>
              </w:rPr>
            </w:pPr>
            <w:r>
              <w:rPr>
                <w:rFonts w:ascii="宋体" w:hAnsi="宋体" w:cs="宋体" w:hint="eastAsia"/>
                <w:color w:val="000000"/>
                <w:kern w:val="0"/>
                <w:szCs w:val="21"/>
              </w:rPr>
              <w:t>学校组织验收专家组现场复核供应商与项目建设单位货物到货完工验收完成情况</w:t>
            </w:r>
          </w:p>
        </w:tc>
      </w:tr>
      <w:tr w:rsidR="00CA513E" w14:paraId="1D0FA9A3" w14:textId="77777777">
        <w:trPr>
          <w:trHeight w:val="510"/>
        </w:trPr>
        <w:tc>
          <w:tcPr>
            <w:tcW w:w="4233" w:type="dxa"/>
            <w:gridSpan w:val="2"/>
            <w:vAlign w:val="center"/>
          </w:tcPr>
          <w:p w14:paraId="78A75356" w14:textId="77777777" w:rsidR="00CA513E" w:rsidRDefault="004460E2">
            <w:pPr>
              <w:widowControl/>
              <w:textAlignment w:val="baseline"/>
              <w:rPr>
                <w:rFonts w:ascii="宋体" w:hAnsi="宋体" w:cs="宋体"/>
                <w:color w:val="000000"/>
                <w:kern w:val="0"/>
                <w:szCs w:val="21"/>
              </w:rPr>
            </w:pPr>
            <w:r>
              <w:rPr>
                <w:rFonts w:ascii="宋体" w:hAnsi="宋体" w:cs="宋体" w:hint="eastAsia"/>
                <w:color w:val="000000"/>
                <w:kern w:val="0"/>
                <w:szCs w:val="21"/>
              </w:rPr>
              <w:t>验收时是否需要供应商提供样品</w:t>
            </w:r>
          </w:p>
        </w:tc>
        <w:tc>
          <w:tcPr>
            <w:tcW w:w="2254" w:type="dxa"/>
            <w:vAlign w:val="center"/>
          </w:tcPr>
          <w:p w14:paraId="463515D5" w14:textId="77777777" w:rsidR="00CA513E" w:rsidRDefault="004460E2">
            <w:pPr>
              <w:widowControl/>
              <w:textAlignment w:val="baseline"/>
              <w:rPr>
                <w:rFonts w:ascii="宋体" w:hAnsi="宋体" w:cs="宋体"/>
                <w:color w:val="000000"/>
                <w:kern w:val="0"/>
                <w:szCs w:val="21"/>
              </w:rPr>
            </w:pPr>
            <w:r>
              <w:rPr>
                <w:rFonts w:ascii="宋体" w:hAnsi="宋体" w:cs="宋体" w:hint="eastAsia"/>
                <w:color w:val="000000"/>
                <w:kern w:val="0"/>
                <w:szCs w:val="21"/>
              </w:rPr>
              <w:t>是□</w:t>
            </w:r>
          </w:p>
        </w:tc>
        <w:tc>
          <w:tcPr>
            <w:tcW w:w="2114" w:type="dxa"/>
            <w:vAlign w:val="center"/>
          </w:tcPr>
          <w:p w14:paraId="7D937580" w14:textId="77777777" w:rsidR="00CA513E" w:rsidRDefault="004460E2">
            <w:pPr>
              <w:widowControl/>
              <w:textAlignment w:val="baseline"/>
              <w:rPr>
                <w:rFonts w:ascii="宋体" w:hAnsi="宋体" w:cs="宋体"/>
                <w:color w:val="000000"/>
                <w:kern w:val="0"/>
                <w:szCs w:val="21"/>
              </w:rPr>
            </w:pPr>
            <w:r>
              <w:rPr>
                <w:rFonts w:ascii="宋体" w:hAnsi="宋体" w:cs="宋体" w:hint="eastAsia"/>
                <w:color w:val="000000"/>
                <w:kern w:val="0"/>
                <w:szCs w:val="21"/>
              </w:rPr>
              <w:t>否☑</w:t>
            </w:r>
          </w:p>
        </w:tc>
      </w:tr>
      <w:tr w:rsidR="00CA513E" w14:paraId="480E67FC" w14:textId="77777777">
        <w:trPr>
          <w:trHeight w:val="510"/>
        </w:trPr>
        <w:tc>
          <w:tcPr>
            <w:tcW w:w="4233" w:type="dxa"/>
            <w:gridSpan w:val="2"/>
            <w:vAlign w:val="center"/>
          </w:tcPr>
          <w:p w14:paraId="7CEB88AF" w14:textId="77777777" w:rsidR="00CA513E" w:rsidRDefault="004460E2">
            <w:pPr>
              <w:widowControl/>
              <w:textAlignment w:val="baseline"/>
              <w:rPr>
                <w:rFonts w:ascii="宋体" w:hAnsi="宋体" w:cs="宋体"/>
                <w:color w:val="000000"/>
                <w:kern w:val="0"/>
                <w:szCs w:val="21"/>
              </w:rPr>
            </w:pPr>
            <w:r>
              <w:rPr>
                <w:rFonts w:ascii="宋体" w:hAnsi="宋体" w:cs="宋体" w:hint="eastAsia"/>
                <w:color w:val="000000"/>
                <w:kern w:val="0"/>
                <w:szCs w:val="21"/>
              </w:rPr>
              <w:t>验收时是否需供应商提供必要的其他设备</w:t>
            </w:r>
          </w:p>
        </w:tc>
        <w:tc>
          <w:tcPr>
            <w:tcW w:w="2254" w:type="dxa"/>
            <w:vAlign w:val="center"/>
          </w:tcPr>
          <w:p w14:paraId="72E7A3CC" w14:textId="77777777" w:rsidR="00CA513E" w:rsidRDefault="004460E2">
            <w:pPr>
              <w:widowControl/>
              <w:textAlignment w:val="baseline"/>
              <w:rPr>
                <w:rFonts w:ascii="宋体" w:hAnsi="宋体" w:cs="宋体"/>
                <w:color w:val="000000"/>
                <w:kern w:val="0"/>
                <w:szCs w:val="21"/>
              </w:rPr>
            </w:pPr>
            <w:r>
              <w:rPr>
                <w:rFonts w:ascii="宋体" w:hAnsi="宋体" w:cs="宋体" w:hint="eastAsia"/>
                <w:color w:val="000000"/>
                <w:kern w:val="0"/>
                <w:szCs w:val="21"/>
              </w:rPr>
              <w:t>是□</w:t>
            </w:r>
          </w:p>
        </w:tc>
        <w:tc>
          <w:tcPr>
            <w:tcW w:w="2114" w:type="dxa"/>
            <w:vAlign w:val="center"/>
          </w:tcPr>
          <w:p w14:paraId="3B83BDA0" w14:textId="77777777" w:rsidR="00CA513E" w:rsidRDefault="004460E2">
            <w:pPr>
              <w:widowControl/>
              <w:textAlignment w:val="baseline"/>
              <w:rPr>
                <w:rFonts w:ascii="宋体" w:hAnsi="宋体" w:cs="宋体"/>
                <w:color w:val="000000"/>
                <w:kern w:val="0"/>
                <w:szCs w:val="21"/>
              </w:rPr>
            </w:pPr>
            <w:r>
              <w:rPr>
                <w:rFonts w:ascii="宋体" w:hAnsi="宋体" w:cs="宋体" w:hint="eastAsia"/>
                <w:color w:val="000000"/>
                <w:kern w:val="0"/>
                <w:szCs w:val="21"/>
              </w:rPr>
              <w:t>否☑</w:t>
            </w:r>
          </w:p>
        </w:tc>
      </w:tr>
      <w:tr w:rsidR="00CA513E" w14:paraId="0DBC346D" w14:textId="77777777">
        <w:trPr>
          <w:trHeight w:val="510"/>
        </w:trPr>
        <w:tc>
          <w:tcPr>
            <w:tcW w:w="8601" w:type="dxa"/>
            <w:gridSpan w:val="4"/>
            <w:vAlign w:val="center"/>
          </w:tcPr>
          <w:p w14:paraId="6BB8059C" w14:textId="77777777" w:rsidR="00CA513E" w:rsidRDefault="004460E2">
            <w:pPr>
              <w:widowControl/>
              <w:textAlignment w:val="baseline"/>
              <w:rPr>
                <w:rFonts w:ascii="宋体" w:hAnsi="宋体" w:cs="宋体"/>
                <w:color w:val="000000"/>
                <w:kern w:val="0"/>
                <w:szCs w:val="21"/>
              </w:rPr>
            </w:pPr>
            <w:r>
              <w:rPr>
                <w:rFonts w:ascii="宋体" w:hAnsi="宋体" w:cs="宋体" w:hint="eastAsia"/>
                <w:color w:val="000000"/>
                <w:kern w:val="0"/>
                <w:szCs w:val="21"/>
              </w:rPr>
              <w:lastRenderedPageBreak/>
              <w:t>除现场验收外，需提供的其他验收要求</w:t>
            </w:r>
          </w:p>
        </w:tc>
      </w:tr>
      <w:tr w:rsidR="00CA513E" w14:paraId="1FB31153" w14:textId="77777777">
        <w:trPr>
          <w:trHeight w:val="360"/>
        </w:trPr>
        <w:tc>
          <w:tcPr>
            <w:tcW w:w="4233" w:type="dxa"/>
            <w:gridSpan w:val="2"/>
            <w:vAlign w:val="center"/>
          </w:tcPr>
          <w:p w14:paraId="0833EBBA" w14:textId="77777777" w:rsidR="00CA513E" w:rsidRDefault="004460E2">
            <w:pPr>
              <w:widowControl/>
              <w:spacing w:line="450" w:lineRule="atLeast"/>
              <w:textAlignment w:val="baseline"/>
              <w:rPr>
                <w:rFonts w:ascii="宋体" w:hAnsi="宋体" w:cs="宋体"/>
                <w:color w:val="000000"/>
                <w:kern w:val="0"/>
                <w:szCs w:val="21"/>
              </w:rPr>
            </w:pPr>
            <w:r>
              <w:rPr>
                <w:rFonts w:ascii="宋体" w:hAnsi="宋体" w:cs="宋体" w:hint="eastAsia"/>
                <w:color w:val="000000"/>
                <w:kern w:val="0"/>
                <w:szCs w:val="21"/>
              </w:rPr>
              <w:t>除现场验收外，是□否☑需提供第三方检测报告</w:t>
            </w:r>
          </w:p>
        </w:tc>
        <w:tc>
          <w:tcPr>
            <w:tcW w:w="4368" w:type="dxa"/>
            <w:gridSpan w:val="2"/>
            <w:vAlign w:val="center"/>
          </w:tcPr>
          <w:p w14:paraId="4AE705E7" w14:textId="77777777" w:rsidR="00CA513E" w:rsidRDefault="004460E2">
            <w:pPr>
              <w:widowControl/>
              <w:spacing w:line="450" w:lineRule="atLeast"/>
              <w:textAlignment w:val="baseline"/>
              <w:rPr>
                <w:rFonts w:ascii="宋体" w:hAnsi="宋体" w:cs="宋体"/>
                <w:color w:val="000000"/>
                <w:kern w:val="0"/>
                <w:szCs w:val="21"/>
              </w:rPr>
            </w:pPr>
            <w:r>
              <w:rPr>
                <w:rFonts w:ascii="宋体" w:hAnsi="宋体" w:cs="宋体" w:hint="eastAsia"/>
                <w:color w:val="000000"/>
                <w:kern w:val="0"/>
                <w:szCs w:val="21"/>
              </w:rPr>
              <w:t>对于检测机构的要求：国家正规检测机构，出具的检测报告由验收复核专家认可之后作为验收复核通过的主要依据。</w:t>
            </w:r>
          </w:p>
          <w:p w14:paraId="1BDA45C3" w14:textId="77777777" w:rsidR="00CA513E" w:rsidRDefault="004460E2">
            <w:pPr>
              <w:widowControl/>
              <w:spacing w:line="450" w:lineRule="atLeast"/>
              <w:textAlignment w:val="baseline"/>
              <w:rPr>
                <w:rFonts w:ascii="宋体" w:hAnsi="宋体" w:cs="宋体"/>
                <w:color w:val="000000"/>
                <w:kern w:val="0"/>
                <w:szCs w:val="21"/>
              </w:rPr>
            </w:pPr>
            <w:r>
              <w:rPr>
                <w:rFonts w:ascii="宋体" w:hAnsi="宋体" w:cs="宋体" w:hint="eastAsia"/>
                <w:color w:val="000000"/>
                <w:kern w:val="0"/>
                <w:szCs w:val="21"/>
              </w:rPr>
              <w:t>对于检测执行标准的要求：各项检测项目标准以检测机构按照行业相关要求最新适用并执行的标准为准。</w:t>
            </w:r>
          </w:p>
        </w:tc>
      </w:tr>
    </w:tbl>
    <w:p w14:paraId="33AC5B92" w14:textId="77777777" w:rsidR="00CA513E" w:rsidRDefault="00CA513E">
      <w:pPr>
        <w:widowControl/>
        <w:jc w:val="left"/>
        <w:rPr>
          <w:rFonts w:ascii="宋体" w:hAnsi="宋体" w:cs="宋体"/>
          <w:szCs w:val="21"/>
        </w:rPr>
      </w:pPr>
    </w:p>
    <w:sectPr w:rsidR="00CA513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16177" w14:textId="77777777" w:rsidR="001D3026" w:rsidRDefault="001D3026" w:rsidP="00645C55">
      <w:r>
        <w:separator/>
      </w:r>
    </w:p>
  </w:endnote>
  <w:endnote w:type="continuationSeparator" w:id="0">
    <w:p w14:paraId="40940974" w14:textId="77777777" w:rsidR="001D3026" w:rsidRDefault="001D3026" w:rsidP="0064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10D96" w14:textId="77777777" w:rsidR="001D3026" w:rsidRDefault="001D3026" w:rsidP="00645C55">
      <w:r>
        <w:separator/>
      </w:r>
    </w:p>
  </w:footnote>
  <w:footnote w:type="continuationSeparator" w:id="0">
    <w:p w14:paraId="659AA1C9" w14:textId="77777777" w:rsidR="001D3026" w:rsidRDefault="001D3026" w:rsidP="00645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18A9B2"/>
    <w:multiLevelType w:val="singleLevel"/>
    <w:tmpl w:val="8418A9B2"/>
    <w:lvl w:ilvl="0">
      <w:start w:val="1"/>
      <w:numFmt w:val="decimal"/>
      <w:lvlText w:val="%1."/>
      <w:lvlJc w:val="left"/>
      <w:pPr>
        <w:tabs>
          <w:tab w:val="left" w:pos="0"/>
        </w:tabs>
        <w:ind w:left="283" w:hanging="283"/>
      </w:pPr>
      <w:rPr>
        <w:rFonts w:hint="default"/>
        <w:b/>
        <w:bCs/>
      </w:rPr>
    </w:lvl>
  </w:abstractNum>
  <w:abstractNum w:abstractNumId="1" w15:restartNumberingAfterBreak="0">
    <w:nsid w:val="87AC65BE"/>
    <w:multiLevelType w:val="singleLevel"/>
    <w:tmpl w:val="87AC65BE"/>
    <w:lvl w:ilvl="0">
      <w:start w:val="1"/>
      <w:numFmt w:val="decimal"/>
      <w:lvlText w:val="%1."/>
      <w:lvlJc w:val="left"/>
      <w:pPr>
        <w:tabs>
          <w:tab w:val="left" w:pos="0"/>
        </w:tabs>
        <w:ind w:left="283" w:hanging="283"/>
      </w:pPr>
      <w:rPr>
        <w:rFonts w:hint="default"/>
        <w:b/>
        <w:bCs/>
      </w:rPr>
    </w:lvl>
  </w:abstractNum>
  <w:abstractNum w:abstractNumId="2" w15:restartNumberingAfterBreak="0">
    <w:nsid w:val="88EB7061"/>
    <w:multiLevelType w:val="singleLevel"/>
    <w:tmpl w:val="88EB7061"/>
    <w:lvl w:ilvl="0">
      <w:start w:val="1"/>
      <w:numFmt w:val="decimal"/>
      <w:lvlText w:val="%1."/>
      <w:lvlJc w:val="left"/>
      <w:pPr>
        <w:tabs>
          <w:tab w:val="left" w:pos="0"/>
        </w:tabs>
        <w:ind w:left="283" w:hanging="283"/>
      </w:pPr>
      <w:rPr>
        <w:rFonts w:hint="default"/>
        <w:b/>
        <w:bCs/>
      </w:rPr>
    </w:lvl>
  </w:abstractNum>
  <w:abstractNum w:abstractNumId="3" w15:restartNumberingAfterBreak="0">
    <w:nsid w:val="94B2B12D"/>
    <w:multiLevelType w:val="singleLevel"/>
    <w:tmpl w:val="94B2B12D"/>
    <w:lvl w:ilvl="0">
      <w:start w:val="1"/>
      <w:numFmt w:val="decimal"/>
      <w:suff w:val="nothing"/>
      <w:lvlText w:val="%1."/>
      <w:lvlJc w:val="left"/>
      <w:pPr>
        <w:ind w:left="170" w:hanging="170"/>
      </w:pPr>
      <w:rPr>
        <w:rFonts w:hint="default"/>
        <w:b/>
        <w:bCs/>
      </w:rPr>
    </w:lvl>
  </w:abstractNum>
  <w:abstractNum w:abstractNumId="4" w15:restartNumberingAfterBreak="0">
    <w:nsid w:val="9CB8CA9B"/>
    <w:multiLevelType w:val="singleLevel"/>
    <w:tmpl w:val="9CB8CA9B"/>
    <w:lvl w:ilvl="0">
      <w:start w:val="1"/>
      <w:numFmt w:val="decimal"/>
      <w:lvlText w:val="%1."/>
      <w:lvlJc w:val="left"/>
      <w:pPr>
        <w:tabs>
          <w:tab w:val="left" w:pos="0"/>
        </w:tabs>
        <w:ind w:left="283" w:hanging="283"/>
      </w:pPr>
      <w:rPr>
        <w:rFonts w:hint="default"/>
        <w:b/>
        <w:bCs/>
        <w:color w:val="auto"/>
      </w:rPr>
    </w:lvl>
  </w:abstractNum>
  <w:abstractNum w:abstractNumId="5" w15:restartNumberingAfterBreak="0">
    <w:nsid w:val="BB27720F"/>
    <w:multiLevelType w:val="singleLevel"/>
    <w:tmpl w:val="BB27720F"/>
    <w:lvl w:ilvl="0">
      <w:start w:val="1"/>
      <w:numFmt w:val="decimal"/>
      <w:lvlText w:val="%1."/>
      <w:lvlJc w:val="left"/>
      <w:pPr>
        <w:tabs>
          <w:tab w:val="left" w:pos="0"/>
        </w:tabs>
        <w:ind w:left="283" w:hanging="283"/>
      </w:pPr>
      <w:rPr>
        <w:rFonts w:hint="default"/>
        <w:b/>
        <w:bCs/>
      </w:rPr>
    </w:lvl>
  </w:abstractNum>
  <w:abstractNum w:abstractNumId="6" w15:restartNumberingAfterBreak="0">
    <w:nsid w:val="C72CC57B"/>
    <w:multiLevelType w:val="singleLevel"/>
    <w:tmpl w:val="C72CC57B"/>
    <w:lvl w:ilvl="0">
      <w:start w:val="1"/>
      <w:numFmt w:val="decimal"/>
      <w:suff w:val="nothing"/>
      <w:lvlText w:val="%1."/>
      <w:lvlJc w:val="left"/>
      <w:pPr>
        <w:ind w:left="170" w:hanging="170"/>
      </w:pPr>
      <w:rPr>
        <w:rFonts w:hint="default"/>
        <w:b/>
        <w:bCs/>
      </w:rPr>
    </w:lvl>
  </w:abstractNum>
  <w:abstractNum w:abstractNumId="7" w15:restartNumberingAfterBreak="0">
    <w:nsid w:val="D6939099"/>
    <w:multiLevelType w:val="singleLevel"/>
    <w:tmpl w:val="D6939099"/>
    <w:lvl w:ilvl="0">
      <w:start w:val="1"/>
      <w:numFmt w:val="decimal"/>
      <w:lvlText w:val="%1."/>
      <w:lvlJc w:val="left"/>
      <w:pPr>
        <w:tabs>
          <w:tab w:val="left" w:pos="0"/>
        </w:tabs>
        <w:ind w:left="283" w:hanging="283"/>
      </w:pPr>
      <w:rPr>
        <w:rFonts w:hint="default"/>
        <w:b/>
        <w:bCs/>
      </w:rPr>
    </w:lvl>
  </w:abstractNum>
  <w:abstractNum w:abstractNumId="8" w15:restartNumberingAfterBreak="0">
    <w:nsid w:val="DC7BC244"/>
    <w:multiLevelType w:val="singleLevel"/>
    <w:tmpl w:val="DC7BC244"/>
    <w:lvl w:ilvl="0">
      <w:start w:val="1"/>
      <w:numFmt w:val="decimal"/>
      <w:lvlText w:val="%1."/>
      <w:lvlJc w:val="left"/>
      <w:pPr>
        <w:tabs>
          <w:tab w:val="left" w:pos="0"/>
        </w:tabs>
        <w:ind w:left="283" w:hanging="283"/>
      </w:pPr>
      <w:rPr>
        <w:rFonts w:hint="default"/>
        <w:b/>
        <w:bCs/>
      </w:rPr>
    </w:lvl>
  </w:abstractNum>
  <w:abstractNum w:abstractNumId="9" w15:restartNumberingAfterBreak="0">
    <w:nsid w:val="E0018F6B"/>
    <w:multiLevelType w:val="singleLevel"/>
    <w:tmpl w:val="E0018F6B"/>
    <w:lvl w:ilvl="0">
      <w:start w:val="1"/>
      <w:numFmt w:val="decimal"/>
      <w:lvlText w:val="%1."/>
      <w:lvlJc w:val="left"/>
      <w:pPr>
        <w:tabs>
          <w:tab w:val="left" w:pos="0"/>
        </w:tabs>
        <w:ind w:left="283" w:hanging="283"/>
      </w:pPr>
      <w:rPr>
        <w:rFonts w:hint="default"/>
        <w:b/>
        <w:bCs/>
        <w:color w:val="auto"/>
      </w:rPr>
    </w:lvl>
  </w:abstractNum>
  <w:abstractNum w:abstractNumId="10" w15:restartNumberingAfterBreak="0">
    <w:nsid w:val="E9045B21"/>
    <w:multiLevelType w:val="singleLevel"/>
    <w:tmpl w:val="E9045B21"/>
    <w:lvl w:ilvl="0">
      <w:start w:val="1"/>
      <w:numFmt w:val="decimal"/>
      <w:lvlText w:val="%1."/>
      <w:lvlJc w:val="left"/>
      <w:pPr>
        <w:tabs>
          <w:tab w:val="left" w:pos="0"/>
        </w:tabs>
        <w:ind w:left="283" w:hanging="283"/>
      </w:pPr>
      <w:rPr>
        <w:rFonts w:hint="default"/>
        <w:b/>
        <w:bCs/>
      </w:rPr>
    </w:lvl>
  </w:abstractNum>
  <w:abstractNum w:abstractNumId="11" w15:restartNumberingAfterBreak="0">
    <w:nsid w:val="EDA1D18D"/>
    <w:multiLevelType w:val="singleLevel"/>
    <w:tmpl w:val="EDA1D18D"/>
    <w:lvl w:ilvl="0">
      <w:start w:val="1"/>
      <w:numFmt w:val="decimal"/>
      <w:lvlText w:val="%1."/>
      <w:lvlJc w:val="left"/>
      <w:pPr>
        <w:tabs>
          <w:tab w:val="left" w:pos="0"/>
        </w:tabs>
        <w:ind w:left="283" w:hanging="283"/>
      </w:pPr>
      <w:rPr>
        <w:rFonts w:hint="default"/>
        <w:b/>
        <w:bCs/>
        <w:color w:val="auto"/>
      </w:rPr>
    </w:lvl>
  </w:abstractNum>
  <w:abstractNum w:abstractNumId="12" w15:restartNumberingAfterBreak="0">
    <w:nsid w:val="F35EBF88"/>
    <w:multiLevelType w:val="singleLevel"/>
    <w:tmpl w:val="F35EBF88"/>
    <w:lvl w:ilvl="0">
      <w:start w:val="1"/>
      <w:numFmt w:val="decimal"/>
      <w:lvlText w:val="%1."/>
      <w:lvlJc w:val="left"/>
      <w:pPr>
        <w:tabs>
          <w:tab w:val="left" w:pos="312"/>
        </w:tabs>
        <w:ind w:left="283" w:hanging="283"/>
      </w:pPr>
      <w:rPr>
        <w:rFonts w:hint="default"/>
        <w:b/>
        <w:bCs/>
      </w:rPr>
    </w:lvl>
  </w:abstractNum>
  <w:abstractNum w:abstractNumId="13" w15:restartNumberingAfterBreak="0">
    <w:nsid w:val="FCA2347C"/>
    <w:multiLevelType w:val="singleLevel"/>
    <w:tmpl w:val="FCA2347C"/>
    <w:lvl w:ilvl="0">
      <w:start w:val="1"/>
      <w:numFmt w:val="decimal"/>
      <w:lvlText w:val="%1."/>
      <w:lvlJc w:val="left"/>
      <w:pPr>
        <w:tabs>
          <w:tab w:val="left" w:pos="0"/>
        </w:tabs>
        <w:ind w:left="283" w:hanging="283"/>
      </w:pPr>
      <w:rPr>
        <w:rFonts w:hint="default"/>
        <w:b/>
        <w:bCs/>
      </w:rPr>
    </w:lvl>
  </w:abstractNum>
  <w:abstractNum w:abstractNumId="14" w15:restartNumberingAfterBreak="0">
    <w:nsid w:val="09104B9A"/>
    <w:multiLevelType w:val="singleLevel"/>
    <w:tmpl w:val="09104B9A"/>
    <w:lvl w:ilvl="0">
      <w:start w:val="1"/>
      <w:numFmt w:val="decimal"/>
      <w:lvlText w:val="%1."/>
      <w:lvlJc w:val="left"/>
      <w:pPr>
        <w:tabs>
          <w:tab w:val="left" w:pos="0"/>
        </w:tabs>
        <w:ind w:left="283" w:hanging="283"/>
      </w:pPr>
      <w:rPr>
        <w:rFonts w:hint="default"/>
        <w:b/>
        <w:bCs/>
        <w:color w:val="auto"/>
      </w:rPr>
    </w:lvl>
  </w:abstractNum>
  <w:abstractNum w:abstractNumId="15" w15:restartNumberingAfterBreak="0">
    <w:nsid w:val="09D7DC01"/>
    <w:multiLevelType w:val="singleLevel"/>
    <w:tmpl w:val="09D7DC01"/>
    <w:lvl w:ilvl="0">
      <w:start w:val="1"/>
      <w:numFmt w:val="decimal"/>
      <w:lvlText w:val="%1."/>
      <w:lvlJc w:val="left"/>
      <w:pPr>
        <w:tabs>
          <w:tab w:val="left" w:pos="0"/>
        </w:tabs>
        <w:ind w:left="283" w:hanging="283"/>
      </w:pPr>
      <w:rPr>
        <w:rFonts w:hint="default"/>
        <w:b/>
        <w:bCs/>
      </w:rPr>
    </w:lvl>
  </w:abstractNum>
  <w:abstractNum w:abstractNumId="16" w15:restartNumberingAfterBreak="0">
    <w:nsid w:val="17EE6C85"/>
    <w:multiLevelType w:val="singleLevel"/>
    <w:tmpl w:val="17EE6C85"/>
    <w:lvl w:ilvl="0">
      <w:start w:val="1"/>
      <w:numFmt w:val="decimal"/>
      <w:lvlText w:val="%1."/>
      <w:lvlJc w:val="left"/>
      <w:pPr>
        <w:tabs>
          <w:tab w:val="left" w:pos="0"/>
        </w:tabs>
        <w:ind w:left="283" w:hanging="283"/>
      </w:pPr>
      <w:rPr>
        <w:rFonts w:hint="default"/>
        <w:b/>
        <w:bCs/>
        <w:color w:val="auto"/>
      </w:rPr>
    </w:lvl>
  </w:abstractNum>
  <w:abstractNum w:abstractNumId="17" w15:restartNumberingAfterBreak="0">
    <w:nsid w:val="18C0023A"/>
    <w:multiLevelType w:val="singleLevel"/>
    <w:tmpl w:val="18C0023A"/>
    <w:lvl w:ilvl="0">
      <w:start w:val="1"/>
      <w:numFmt w:val="decimal"/>
      <w:lvlText w:val="%1."/>
      <w:lvlJc w:val="left"/>
      <w:pPr>
        <w:tabs>
          <w:tab w:val="left" w:pos="0"/>
        </w:tabs>
        <w:ind w:left="283" w:hanging="283"/>
      </w:pPr>
      <w:rPr>
        <w:rFonts w:hint="default"/>
        <w:b/>
        <w:bCs/>
        <w:color w:val="auto"/>
      </w:rPr>
    </w:lvl>
  </w:abstractNum>
  <w:abstractNum w:abstractNumId="18" w15:restartNumberingAfterBreak="0">
    <w:nsid w:val="1F08A5C6"/>
    <w:multiLevelType w:val="singleLevel"/>
    <w:tmpl w:val="1F08A5C6"/>
    <w:lvl w:ilvl="0">
      <w:start w:val="1"/>
      <w:numFmt w:val="decimal"/>
      <w:lvlText w:val="%1."/>
      <w:lvlJc w:val="left"/>
      <w:pPr>
        <w:tabs>
          <w:tab w:val="left" w:pos="0"/>
        </w:tabs>
        <w:ind w:left="283" w:hanging="283"/>
      </w:pPr>
      <w:rPr>
        <w:rFonts w:hint="default"/>
        <w:b/>
        <w:bCs/>
      </w:rPr>
    </w:lvl>
  </w:abstractNum>
  <w:abstractNum w:abstractNumId="19" w15:restartNumberingAfterBreak="0">
    <w:nsid w:val="23790A18"/>
    <w:multiLevelType w:val="singleLevel"/>
    <w:tmpl w:val="23790A18"/>
    <w:lvl w:ilvl="0">
      <w:start w:val="1"/>
      <w:numFmt w:val="decimal"/>
      <w:lvlText w:val="%1."/>
      <w:lvlJc w:val="left"/>
      <w:pPr>
        <w:tabs>
          <w:tab w:val="left" w:pos="0"/>
        </w:tabs>
        <w:ind w:left="283" w:hanging="283"/>
      </w:pPr>
      <w:rPr>
        <w:rFonts w:hint="default"/>
        <w:b/>
        <w:bCs/>
        <w:color w:val="auto"/>
      </w:rPr>
    </w:lvl>
  </w:abstractNum>
  <w:abstractNum w:abstractNumId="20" w15:restartNumberingAfterBreak="0">
    <w:nsid w:val="27473014"/>
    <w:multiLevelType w:val="singleLevel"/>
    <w:tmpl w:val="27473014"/>
    <w:lvl w:ilvl="0">
      <w:start w:val="1"/>
      <w:numFmt w:val="decimal"/>
      <w:lvlText w:val="%1."/>
      <w:lvlJc w:val="left"/>
      <w:pPr>
        <w:tabs>
          <w:tab w:val="left" w:pos="0"/>
        </w:tabs>
        <w:ind w:left="283" w:hanging="283"/>
      </w:pPr>
      <w:rPr>
        <w:rFonts w:hint="default"/>
        <w:b/>
        <w:bCs/>
      </w:rPr>
    </w:lvl>
  </w:abstractNum>
  <w:abstractNum w:abstractNumId="21" w15:restartNumberingAfterBreak="0">
    <w:nsid w:val="3013CF84"/>
    <w:multiLevelType w:val="singleLevel"/>
    <w:tmpl w:val="3013CF84"/>
    <w:lvl w:ilvl="0">
      <w:start w:val="1"/>
      <w:numFmt w:val="decimal"/>
      <w:lvlText w:val="%1."/>
      <w:lvlJc w:val="left"/>
      <w:pPr>
        <w:tabs>
          <w:tab w:val="left" w:pos="0"/>
        </w:tabs>
        <w:ind w:left="283" w:hanging="283"/>
      </w:pPr>
      <w:rPr>
        <w:rFonts w:hint="default"/>
        <w:b/>
        <w:bCs/>
      </w:rPr>
    </w:lvl>
  </w:abstractNum>
  <w:abstractNum w:abstractNumId="22" w15:restartNumberingAfterBreak="0">
    <w:nsid w:val="30CF0C78"/>
    <w:multiLevelType w:val="singleLevel"/>
    <w:tmpl w:val="30CF0C78"/>
    <w:lvl w:ilvl="0">
      <w:start w:val="1"/>
      <w:numFmt w:val="decimal"/>
      <w:lvlText w:val="%1."/>
      <w:lvlJc w:val="left"/>
      <w:pPr>
        <w:tabs>
          <w:tab w:val="left" w:pos="0"/>
        </w:tabs>
        <w:ind w:left="283" w:hanging="283"/>
      </w:pPr>
      <w:rPr>
        <w:rFonts w:hint="default"/>
        <w:b/>
        <w:bCs/>
        <w:color w:val="auto"/>
      </w:rPr>
    </w:lvl>
  </w:abstractNum>
  <w:abstractNum w:abstractNumId="23" w15:restartNumberingAfterBreak="0">
    <w:nsid w:val="38A85492"/>
    <w:multiLevelType w:val="singleLevel"/>
    <w:tmpl w:val="38A85492"/>
    <w:lvl w:ilvl="0">
      <w:start w:val="1"/>
      <w:numFmt w:val="decimal"/>
      <w:lvlText w:val="%1."/>
      <w:lvlJc w:val="left"/>
      <w:pPr>
        <w:tabs>
          <w:tab w:val="left" w:pos="0"/>
        </w:tabs>
        <w:ind w:left="283" w:hanging="283"/>
      </w:pPr>
      <w:rPr>
        <w:rFonts w:hint="default"/>
        <w:b/>
        <w:bCs/>
      </w:rPr>
    </w:lvl>
  </w:abstractNum>
  <w:abstractNum w:abstractNumId="24" w15:restartNumberingAfterBreak="0">
    <w:nsid w:val="3C0B5A01"/>
    <w:multiLevelType w:val="singleLevel"/>
    <w:tmpl w:val="3C0B5A01"/>
    <w:lvl w:ilvl="0">
      <w:start w:val="1"/>
      <w:numFmt w:val="decimal"/>
      <w:lvlText w:val="%1."/>
      <w:lvlJc w:val="left"/>
      <w:pPr>
        <w:tabs>
          <w:tab w:val="left" w:pos="312"/>
        </w:tabs>
        <w:ind w:left="283" w:hanging="283"/>
      </w:pPr>
      <w:rPr>
        <w:rFonts w:hint="default"/>
        <w:b/>
        <w:bCs/>
      </w:rPr>
    </w:lvl>
  </w:abstractNum>
  <w:abstractNum w:abstractNumId="25" w15:restartNumberingAfterBreak="0">
    <w:nsid w:val="3F918AB3"/>
    <w:multiLevelType w:val="singleLevel"/>
    <w:tmpl w:val="3F918AB3"/>
    <w:lvl w:ilvl="0">
      <w:start w:val="1"/>
      <w:numFmt w:val="decimal"/>
      <w:lvlText w:val="%1."/>
      <w:lvlJc w:val="left"/>
      <w:pPr>
        <w:tabs>
          <w:tab w:val="left" w:pos="0"/>
        </w:tabs>
        <w:ind w:left="283" w:hanging="283"/>
      </w:pPr>
      <w:rPr>
        <w:rFonts w:hint="default"/>
        <w:b/>
        <w:bCs/>
      </w:rPr>
    </w:lvl>
  </w:abstractNum>
  <w:abstractNum w:abstractNumId="26" w15:restartNumberingAfterBreak="0">
    <w:nsid w:val="4592AA2B"/>
    <w:multiLevelType w:val="singleLevel"/>
    <w:tmpl w:val="4592AA2B"/>
    <w:lvl w:ilvl="0">
      <w:start w:val="1"/>
      <w:numFmt w:val="decimal"/>
      <w:lvlText w:val="%1."/>
      <w:lvlJc w:val="left"/>
      <w:pPr>
        <w:tabs>
          <w:tab w:val="left" w:pos="0"/>
        </w:tabs>
        <w:ind w:left="283" w:hanging="283"/>
      </w:pPr>
      <w:rPr>
        <w:rFonts w:hint="default"/>
        <w:b/>
        <w:bCs/>
      </w:rPr>
    </w:lvl>
  </w:abstractNum>
  <w:abstractNum w:abstractNumId="27" w15:restartNumberingAfterBreak="0">
    <w:nsid w:val="4EEE6801"/>
    <w:multiLevelType w:val="singleLevel"/>
    <w:tmpl w:val="4EEE6801"/>
    <w:lvl w:ilvl="0">
      <w:start w:val="1"/>
      <w:numFmt w:val="decimal"/>
      <w:lvlText w:val="%1."/>
      <w:lvlJc w:val="left"/>
      <w:pPr>
        <w:tabs>
          <w:tab w:val="left" w:pos="0"/>
        </w:tabs>
        <w:ind w:left="283" w:hanging="283"/>
      </w:pPr>
      <w:rPr>
        <w:rFonts w:hint="default"/>
        <w:b/>
        <w:bCs/>
        <w:color w:val="auto"/>
      </w:rPr>
    </w:lvl>
  </w:abstractNum>
  <w:abstractNum w:abstractNumId="28" w15:restartNumberingAfterBreak="0">
    <w:nsid w:val="62B4A16B"/>
    <w:multiLevelType w:val="singleLevel"/>
    <w:tmpl w:val="62B4A16B"/>
    <w:lvl w:ilvl="0">
      <w:start w:val="1"/>
      <w:numFmt w:val="decimal"/>
      <w:lvlText w:val="%1."/>
      <w:lvlJc w:val="left"/>
      <w:pPr>
        <w:ind w:left="283" w:hanging="283"/>
      </w:pPr>
      <w:rPr>
        <w:rFonts w:hint="default"/>
        <w:b/>
        <w:bCs/>
      </w:rPr>
    </w:lvl>
  </w:abstractNum>
  <w:abstractNum w:abstractNumId="29" w15:restartNumberingAfterBreak="0">
    <w:nsid w:val="63F0F30D"/>
    <w:multiLevelType w:val="singleLevel"/>
    <w:tmpl w:val="63F0F30D"/>
    <w:lvl w:ilvl="0">
      <w:start w:val="1"/>
      <w:numFmt w:val="decimal"/>
      <w:lvlText w:val="%1."/>
      <w:lvlJc w:val="left"/>
      <w:pPr>
        <w:tabs>
          <w:tab w:val="left" w:pos="312"/>
        </w:tabs>
        <w:ind w:left="283" w:hanging="283"/>
      </w:pPr>
      <w:rPr>
        <w:rFonts w:hint="default"/>
        <w:b/>
        <w:bCs/>
      </w:rPr>
    </w:lvl>
  </w:abstractNum>
  <w:abstractNum w:abstractNumId="30" w15:restartNumberingAfterBreak="0">
    <w:nsid w:val="6F118260"/>
    <w:multiLevelType w:val="singleLevel"/>
    <w:tmpl w:val="6F118260"/>
    <w:lvl w:ilvl="0">
      <w:start w:val="1"/>
      <w:numFmt w:val="decimal"/>
      <w:lvlText w:val="%1."/>
      <w:lvlJc w:val="left"/>
      <w:pPr>
        <w:tabs>
          <w:tab w:val="left" w:pos="0"/>
        </w:tabs>
        <w:ind w:left="283" w:hanging="283"/>
      </w:pPr>
      <w:rPr>
        <w:rFonts w:hint="default"/>
        <w:b/>
        <w:bCs/>
      </w:rPr>
    </w:lvl>
  </w:abstractNum>
  <w:abstractNum w:abstractNumId="31" w15:restartNumberingAfterBreak="0">
    <w:nsid w:val="75918BD4"/>
    <w:multiLevelType w:val="singleLevel"/>
    <w:tmpl w:val="75918BD4"/>
    <w:lvl w:ilvl="0">
      <w:start w:val="1"/>
      <w:numFmt w:val="decimal"/>
      <w:lvlText w:val="%1."/>
      <w:lvlJc w:val="left"/>
      <w:pPr>
        <w:tabs>
          <w:tab w:val="left" w:pos="0"/>
        </w:tabs>
        <w:ind w:left="283" w:hanging="283"/>
      </w:pPr>
      <w:rPr>
        <w:rFonts w:hint="default"/>
        <w:b/>
        <w:bCs/>
      </w:rPr>
    </w:lvl>
  </w:abstractNum>
  <w:abstractNum w:abstractNumId="32" w15:restartNumberingAfterBreak="0">
    <w:nsid w:val="79E3D5B1"/>
    <w:multiLevelType w:val="singleLevel"/>
    <w:tmpl w:val="79E3D5B1"/>
    <w:lvl w:ilvl="0">
      <w:start w:val="1"/>
      <w:numFmt w:val="decimal"/>
      <w:lvlText w:val="%1."/>
      <w:lvlJc w:val="left"/>
      <w:pPr>
        <w:tabs>
          <w:tab w:val="left" w:pos="312"/>
        </w:tabs>
      </w:pPr>
      <w:rPr>
        <w:rFonts w:hint="default"/>
        <w:b/>
        <w:bCs/>
      </w:rPr>
    </w:lvl>
  </w:abstractNum>
  <w:abstractNum w:abstractNumId="33" w15:restartNumberingAfterBreak="0">
    <w:nsid w:val="7B574E3A"/>
    <w:multiLevelType w:val="singleLevel"/>
    <w:tmpl w:val="7B574E3A"/>
    <w:lvl w:ilvl="0">
      <w:start w:val="1"/>
      <w:numFmt w:val="decimal"/>
      <w:lvlText w:val="%1."/>
      <w:lvlJc w:val="left"/>
      <w:pPr>
        <w:tabs>
          <w:tab w:val="left" w:pos="0"/>
        </w:tabs>
        <w:ind w:left="283" w:hanging="283"/>
      </w:pPr>
      <w:rPr>
        <w:rFonts w:hint="default"/>
        <w:b/>
        <w:bCs/>
      </w:rPr>
    </w:lvl>
  </w:abstractNum>
  <w:abstractNum w:abstractNumId="34" w15:restartNumberingAfterBreak="0">
    <w:nsid w:val="7FCE42D8"/>
    <w:multiLevelType w:val="singleLevel"/>
    <w:tmpl w:val="7FCE42D8"/>
    <w:lvl w:ilvl="0">
      <w:start w:val="1"/>
      <w:numFmt w:val="decimal"/>
      <w:lvlText w:val="%1."/>
      <w:lvlJc w:val="left"/>
      <w:pPr>
        <w:tabs>
          <w:tab w:val="left" w:pos="0"/>
        </w:tabs>
        <w:ind w:left="283" w:hanging="283"/>
      </w:pPr>
      <w:rPr>
        <w:rFonts w:hint="default"/>
        <w:b/>
        <w:bCs/>
      </w:rPr>
    </w:lvl>
  </w:abstractNum>
  <w:num w:numId="1">
    <w:abstractNumId w:val="22"/>
  </w:num>
  <w:num w:numId="2">
    <w:abstractNumId w:val="16"/>
  </w:num>
  <w:num w:numId="3">
    <w:abstractNumId w:val="19"/>
  </w:num>
  <w:num w:numId="4">
    <w:abstractNumId w:val="10"/>
  </w:num>
  <w:num w:numId="5">
    <w:abstractNumId w:val="33"/>
  </w:num>
  <w:num w:numId="6">
    <w:abstractNumId w:val="14"/>
  </w:num>
  <w:num w:numId="7">
    <w:abstractNumId w:val="27"/>
  </w:num>
  <w:num w:numId="8">
    <w:abstractNumId w:val="13"/>
  </w:num>
  <w:num w:numId="9">
    <w:abstractNumId w:val="28"/>
  </w:num>
  <w:num w:numId="10">
    <w:abstractNumId w:val="7"/>
  </w:num>
  <w:num w:numId="11">
    <w:abstractNumId w:val="26"/>
  </w:num>
  <w:num w:numId="12">
    <w:abstractNumId w:val="32"/>
  </w:num>
  <w:num w:numId="13">
    <w:abstractNumId w:val="6"/>
  </w:num>
  <w:num w:numId="14">
    <w:abstractNumId w:val="3"/>
  </w:num>
  <w:num w:numId="15">
    <w:abstractNumId w:val="30"/>
  </w:num>
  <w:num w:numId="16">
    <w:abstractNumId w:val="8"/>
  </w:num>
  <w:num w:numId="17">
    <w:abstractNumId w:val="15"/>
  </w:num>
  <w:num w:numId="18">
    <w:abstractNumId w:val="34"/>
  </w:num>
  <w:num w:numId="19">
    <w:abstractNumId w:val="25"/>
  </w:num>
  <w:num w:numId="20">
    <w:abstractNumId w:val="4"/>
  </w:num>
  <w:num w:numId="21">
    <w:abstractNumId w:val="1"/>
  </w:num>
  <w:num w:numId="22">
    <w:abstractNumId w:val="5"/>
  </w:num>
  <w:num w:numId="23">
    <w:abstractNumId w:val="24"/>
  </w:num>
  <w:num w:numId="24">
    <w:abstractNumId w:val="29"/>
  </w:num>
  <w:num w:numId="25">
    <w:abstractNumId w:val="20"/>
  </w:num>
  <w:num w:numId="26">
    <w:abstractNumId w:val="12"/>
  </w:num>
  <w:num w:numId="27">
    <w:abstractNumId w:val="18"/>
  </w:num>
  <w:num w:numId="28">
    <w:abstractNumId w:val="0"/>
  </w:num>
  <w:num w:numId="29">
    <w:abstractNumId w:val="11"/>
  </w:num>
  <w:num w:numId="30">
    <w:abstractNumId w:val="2"/>
  </w:num>
  <w:num w:numId="31">
    <w:abstractNumId w:val="9"/>
  </w:num>
  <w:num w:numId="32">
    <w:abstractNumId w:val="17"/>
  </w:num>
  <w:num w:numId="33">
    <w:abstractNumId w:val="21"/>
  </w:num>
  <w:num w:numId="34">
    <w:abstractNumId w:val="31"/>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FE"/>
    <w:rsid w:val="00015F5B"/>
    <w:rsid w:val="00052C90"/>
    <w:rsid w:val="00057DDF"/>
    <w:rsid w:val="000671CA"/>
    <w:rsid w:val="00097CDA"/>
    <w:rsid w:val="000B12FB"/>
    <w:rsid w:val="000B7AE2"/>
    <w:rsid w:val="000E6560"/>
    <w:rsid w:val="000F4AC7"/>
    <w:rsid w:val="00153FAB"/>
    <w:rsid w:val="001861E9"/>
    <w:rsid w:val="001868DF"/>
    <w:rsid w:val="001A459E"/>
    <w:rsid w:val="001C0C55"/>
    <w:rsid w:val="001D3026"/>
    <w:rsid w:val="001F629E"/>
    <w:rsid w:val="00202D65"/>
    <w:rsid w:val="00221F6D"/>
    <w:rsid w:val="002254E7"/>
    <w:rsid w:val="00275A60"/>
    <w:rsid w:val="00287B13"/>
    <w:rsid w:val="00290F2A"/>
    <w:rsid w:val="002B0CA4"/>
    <w:rsid w:val="002D2529"/>
    <w:rsid w:val="00306960"/>
    <w:rsid w:val="00352CE8"/>
    <w:rsid w:val="003578A2"/>
    <w:rsid w:val="00381CCE"/>
    <w:rsid w:val="00383079"/>
    <w:rsid w:val="003A1B42"/>
    <w:rsid w:val="003B4861"/>
    <w:rsid w:val="003D0DC9"/>
    <w:rsid w:val="003E214C"/>
    <w:rsid w:val="003E2AC0"/>
    <w:rsid w:val="003E7717"/>
    <w:rsid w:val="003F687D"/>
    <w:rsid w:val="0040021F"/>
    <w:rsid w:val="004255F9"/>
    <w:rsid w:val="0043496A"/>
    <w:rsid w:val="00445544"/>
    <w:rsid w:val="004460E2"/>
    <w:rsid w:val="004528E9"/>
    <w:rsid w:val="0045386A"/>
    <w:rsid w:val="00485D6B"/>
    <w:rsid w:val="004939B8"/>
    <w:rsid w:val="004A6365"/>
    <w:rsid w:val="004A6C2E"/>
    <w:rsid w:val="004B1ADD"/>
    <w:rsid w:val="004D7A04"/>
    <w:rsid w:val="004D7D95"/>
    <w:rsid w:val="004E3FA6"/>
    <w:rsid w:val="005212A2"/>
    <w:rsid w:val="0052775D"/>
    <w:rsid w:val="005365FD"/>
    <w:rsid w:val="00565E85"/>
    <w:rsid w:val="00584895"/>
    <w:rsid w:val="005B0DA9"/>
    <w:rsid w:val="005B11B7"/>
    <w:rsid w:val="005B2C30"/>
    <w:rsid w:val="005C42E9"/>
    <w:rsid w:val="005D6C85"/>
    <w:rsid w:val="005E1199"/>
    <w:rsid w:val="005E2672"/>
    <w:rsid w:val="005E5B5C"/>
    <w:rsid w:val="005F3100"/>
    <w:rsid w:val="005F72A2"/>
    <w:rsid w:val="00601C60"/>
    <w:rsid w:val="00604BAA"/>
    <w:rsid w:val="006310E9"/>
    <w:rsid w:val="00632DF2"/>
    <w:rsid w:val="00637657"/>
    <w:rsid w:val="0064042D"/>
    <w:rsid w:val="00645C55"/>
    <w:rsid w:val="00645DC6"/>
    <w:rsid w:val="006528EE"/>
    <w:rsid w:val="00687B9C"/>
    <w:rsid w:val="006D0AF9"/>
    <w:rsid w:val="006D36DE"/>
    <w:rsid w:val="00731355"/>
    <w:rsid w:val="00742645"/>
    <w:rsid w:val="0075548F"/>
    <w:rsid w:val="007D4274"/>
    <w:rsid w:val="007D54C4"/>
    <w:rsid w:val="007D65C1"/>
    <w:rsid w:val="007E574A"/>
    <w:rsid w:val="007F5F57"/>
    <w:rsid w:val="00813920"/>
    <w:rsid w:val="00823DF0"/>
    <w:rsid w:val="00825003"/>
    <w:rsid w:val="008323A4"/>
    <w:rsid w:val="00852D4E"/>
    <w:rsid w:val="0088391E"/>
    <w:rsid w:val="00886992"/>
    <w:rsid w:val="00895067"/>
    <w:rsid w:val="008E1AFA"/>
    <w:rsid w:val="008F1133"/>
    <w:rsid w:val="008F36D8"/>
    <w:rsid w:val="008F37CF"/>
    <w:rsid w:val="00907827"/>
    <w:rsid w:val="00914001"/>
    <w:rsid w:val="009421C6"/>
    <w:rsid w:val="00975E8D"/>
    <w:rsid w:val="009A0087"/>
    <w:rsid w:val="009A48CC"/>
    <w:rsid w:val="009A69A8"/>
    <w:rsid w:val="009B4127"/>
    <w:rsid w:val="009B41C6"/>
    <w:rsid w:val="009D6326"/>
    <w:rsid w:val="009E3C64"/>
    <w:rsid w:val="009E49F0"/>
    <w:rsid w:val="009F4CFA"/>
    <w:rsid w:val="009F669D"/>
    <w:rsid w:val="00A103B1"/>
    <w:rsid w:val="00A13DC5"/>
    <w:rsid w:val="00A14601"/>
    <w:rsid w:val="00A21F8E"/>
    <w:rsid w:val="00A24580"/>
    <w:rsid w:val="00A5306C"/>
    <w:rsid w:val="00A86F33"/>
    <w:rsid w:val="00A87AF9"/>
    <w:rsid w:val="00A94B38"/>
    <w:rsid w:val="00AB37D0"/>
    <w:rsid w:val="00AB4D37"/>
    <w:rsid w:val="00AD58ED"/>
    <w:rsid w:val="00AD6349"/>
    <w:rsid w:val="00AE18FB"/>
    <w:rsid w:val="00AE47BA"/>
    <w:rsid w:val="00AE7C37"/>
    <w:rsid w:val="00AF06AC"/>
    <w:rsid w:val="00AF6156"/>
    <w:rsid w:val="00B07ADD"/>
    <w:rsid w:val="00B259F8"/>
    <w:rsid w:val="00B26A1F"/>
    <w:rsid w:val="00B44064"/>
    <w:rsid w:val="00B6155A"/>
    <w:rsid w:val="00B61EC5"/>
    <w:rsid w:val="00B65BBD"/>
    <w:rsid w:val="00BA5F53"/>
    <w:rsid w:val="00BB3597"/>
    <w:rsid w:val="00BB7C0C"/>
    <w:rsid w:val="00BC3899"/>
    <w:rsid w:val="00BD5C6B"/>
    <w:rsid w:val="00BD5FFE"/>
    <w:rsid w:val="00BE7D09"/>
    <w:rsid w:val="00C01842"/>
    <w:rsid w:val="00C0632B"/>
    <w:rsid w:val="00C13C1C"/>
    <w:rsid w:val="00C33B8C"/>
    <w:rsid w:val="00C4194B"/>
    <w:rsid w:val="00C74B79"/>
    <w:rsid w:val="00C8113A"/>
    <w:rsid w:val="00C94383"/>
    <w:rsid w:val="00CA513E"/>
    <w:rsid w:val="00CD6496"/>
    <w:rsid w:val="00CE12B4"/>
    <w:rsid w:val="00D01365"/>
    <w:rsid w:val="00D030E5"/>
    <w:rsid w:val="00D11B29"/>
    <w:rsid w:val="00D16434"/>
    <w:rsid w:val="00D328E2"/>
    <w:rsid w:val="00D3557D"/>
    <w:rsid w:val="00D66C9B"/>
    <w:rsid w:val="00D72571"/>
    <w:rsid w:val="00DB0BC7"/>
    <w:rsid w:val="00DC506F"/>
    <w:rsid w:val="00DD500F"/>
    <w:rsid w:val="00E00BC9"/>
    <w:rsid w:val="00E20B55"/>
    <w:rsid w:val="00E25B71"/>
    <w:rsid w:val="00E36B5E"/>
    <w:rsid w:val="00E54C66"/>
    <w:rsid w:val="00E661AD"/>
    <w:rsid w:val="00E75DCC"/>
    <w:rsid w:val="00EB3877"/>
    <w:rsid w:val="00EC25C9"/>
    <w:rsid w:val="00EC7F77"/>
    <w:rsid w:val="00EF45DC"/>
    <w:rsid w:val="00F177F6"/>
    <w:rsid w:val="00F46DD1"/>
    <w:rsid w:val="00F55E48"/>
    <w:rsid w:val="00F57799"/>
    <w:rsid w:val="00F80951"/>
    <w:rsid w:val="00FA1DF8"/>
    <w:rsid w:val="00FB1DFA"/>
    <w:rsid w:val="00FC03F3"/>
    <w:rsid w:val="00FC0F2B"/>
    <w:rsid w:val="00FF08AF"/>
    <w:rsid w:val="00FF2565"/>
    <w:rsid w:val="03B66504"/>
    <w:rsid w:val="04B801CB"/>
    <w:rsid w:val="08B2685C"/>
    <w:rsid w:val="0A700AF0"/>
    <w:rsid w:val="0C9475FE"/>
    <w:rsid w:val="0CBB102F"/>
    <w:rsid w:val="0DD8176C"/>
    <w:rsid w:val="0F2E0B64"/>
    <w:rsid w:val="10555FA2"/>
    <w:rsid w:val="111F0A1A"/>
    <w:rsid w:val="11F40555"/>
    <w:rsid w:val="148D505F"/>
    <w:rsid w:val="1ACE63D1"/>
    <w:rsid w:val="1C440A9B"/>
    <w:rsid w:val="1DB775F0"/>
    <w:rsid w:val="1E3C465E"/>
    <w:rsid w:val="20AD2576"/>
    <w:rsid w:val="22B33447"/>
    <w:rsid w:val="22DD18A7"/>
    <w:rsid w:val="25EF3DCB"/>
    <w:rsid w:val="2AC73A6E"/>
    <w:rsid w:val="2ADD50BA"/>
    <w:rsid w:val="2B5E6E88"/>
    <w:rsid w:val="2BC317AE"/>
    <w:rsid w:val="2CAD3CDB"/>
    <w:rsid w:val="2D0F77F7"/>
    <w:rsid w:val="2D1C1D90"/>
    <w:rsid w:val="2D4744ED"/>
    <w:rsid w:val="2DCB2E2D"/>
    <w:rsid w:val="2EFC2D99"/>
    <w:rsid w:val="32803FFD"/>
    <w:rsid w:val="32E37B5A"/>
    <w:rsid w:val="32F75029"/>
    <w:rsid w:val="343F0843"/>
    <w:rsid w:val="348014D4"/>
    <w:rsid w:val="36364158"/>
    <w:rsid w:val="36574F8C"/>
    <w:rsid w:val="37A32AAE"/>
    <w:rsid w:val="37BE13C4"/>
    <w:rsid w:val="39551D3F"/>
    <w:rsid w:val="3A822B26"/>
    <w:rsid w:val="3C6F5ACC"/>
    <w:rsid w:val="3D0C09C9"/>
    <w:rsid w:val="3E015FF0"/>
    <w:rsid w:val="3F277CDA"/>
    <w:rsid w:val="41683951"/>
    <w:rsid w:val="416D2769"/>
    <w:rsid w:val="438D45C3"/>
    <w:rsid w:val="46873A5E"/>
    <w:rsid w:val="48517B76"/>
    <w:rsid w:val="496E58E1"/>
    <w:rsid w:val="49726330"/>
    <w:rsid w:val="4C920B15"/>
    <w:rsid w:val="4D7F5848"/>
    <w:rsid w:val="507E34D2"/>
    <w:rsid w:val="50E023DF"/>
    <w:rsid w:val="50FC2F1D"/>
    <w:rsid w:val="51823496"/>
    <w:rsid w:val="518B234A"/>
    <w:rsid w:val="54507923"/>
    <w:rsid w:val="55142068"/>
    <w:rsid w:val="56004989"/>
    <w:rsid w:val="561623FF"/>
    <w:rsid w:val="57897BC1"/>
    <w:rsid w:val="57A9177C"/>
    <w:rsid w:val="5AA601F5"/>
    <w:rsid w:val="5BEA302A"/>
    <w:rsid w:val="5CF53D08"/>
    <w:rsid w:val="5E4A533B"/>
    <w:rsid w:val="5EB715E2"/>
    <w:rsid w:val="60B92304"/>
    <w:rsid w:val="60F11A9E"/>
    <w:rsid w:val="61DC44FC"/>
    <w:rsid w:val="66AE7573"/>
    <w:rsid w:val="685F3791"/>
    <w:rsid w:val="693C668B"/>
    <w:rsid w:val="6B247979"/>
    <w:rsid w:val="6C39522C"/>
    <w:rsid w:val="6D064A17"/>
    <w:rsid w:val="6DC1055B"/>
    <w:rsid w:val="6DD8026E"/>
    <w:rsid w:val="6E7F4B8D"/>
    <w:rsid w:val="6F082DD5"/>
    <w:rsid w:val="70814FA2"/>
    <w:rsid w:val="72CE5CE4"/>
    <w:rsid w:val="74C50FE6"/>
    <w:rsid w:val="75A82C1C"/>
    <w:rsid w:val="76AF3B36"/>
    <w:rsid w:val="76CC3D72"/>
    <w:rsid w:val="77476464"/>
    <w:rsid w:val="7A3E0998"/>
    <w:rsid w:val="7BB646E8"/>
    <w:rsid w:val="7BFE117C"/>
    <w:rsid w:val="7C8D2B6B"/>
    <w:rsid w:val="7E394D59"/>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F2E3FE"/>
  <w15:docId w15:val="{F8869DCE-8DFF-47AE-B9C1-81275A4E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caption" w:semiHidden="1" w:unhideWhenUsed="1" w:qFormat="1"/>
    <w:lsdException w:name="annotation reference" w:uiPriority="99"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Plain Text"/>
    <w:basedOn w:val="a"/>
    <w:qFormat/>
    <w:rPr>
      <w:rFonts w:ascii="宋体" w:hAnsi="Courier New"/>
      <w:szCs w:val="22"/>
    </w:rPr>
  </w:style>
  <w:style w:type="paragraph" w:styleId="a6">
    <w:name w:val="Balloon Text"/>
    <w:basedOn w:val="a"/>
    <w:link w:val="a7"/>
    <w:rPr>
      <w:sz w:val="18"/>
      <w:szCs w:val="18"/>
    </w:rPr>
  </w:style>
  <w:style w:type="paragraph" w:styleId="a8">
    <w:name w:val="footer"/>
    <w:basedOn w:val="a"/>
    <w:link w:val="a9"/>
    <w:pPr>
      <w:tabs>
        <w:tab w:val="center" w:pos="4153"/>
        <w:tab w:val="right" w:pos="8306"/>
      </w:tabs>
      <w:snapToGrid w:val="0"/>
      <w:jc w:val="left"/>
    </w:pPr>
    <w:rPr>
      <w:sz w:val="18"/>
      <w:szCs w:val="18"/>
    </w:rPr>
  </w:style>
  <w:style w:type="paragraph" w:styleId="aa">
    <w:name w:val="header"/>
    <w:basedOn w:val="a"/>
    <w:link w:val="ab"/>
    <w:pPr>
      <w:tabs>
        <w:tab w:val="center" w:pos="4153"/>
        <w:tab w:val="right" w:pos="8306"/>
      </w:tabs>
      <w:snapToGrid w:val="0"/>
      <w:jc w:val="center"/>
    </w:pPr>
    <w:rPr>
      <w:sz w:val="18"/>
      <w:szCs w:val="18"/>
    </w:rPr>
  </w:style>
  <w:style w:type="paragraph" w:styleId="ac">
    <w:name w:val="Normal (Web)"/>
    <w:basedOn w:val="a"/>
    <w:uiPriority w:val="99"/>
    <w:unhideWhenUsed/>
    <w:qFormat/>
    <w:pPr>
      <w:spacing w:beforeAutospacing="1" w:afterAutospacing="1"/>
      <w:jc w:val="left"/>
    </w:pPr>
    <w:rPr>
      <w:kern w:val="0"/>
      <w:sz w:val="24"/>
    </w:rPr>
  </w:style>
  <w:style w:type="paragraph" w:styleId="ad">
    <w:name w:val="Title"/>
    <w:basedOn w:val="a"/>
    <w:qFormat/>
    <w:pPr>
      <w:spacing w:before="240" w:after="60"/>
      <w:jc w:val="left"/>
      <w:outlineLvl w:val="0"/>
    </w:pPr>
    <w:rPr>
      <w:rFonts w:ascii="Arial" w:hAnsi="Arial" w:cs="Arial"/>
      <w:b/>
      <w:bCs/>
      <w:sz w:val="30"/>
      <w:szCs w:val="32"/>
    </w:rPr>
  </w:style>
  <w:style w:type="paragraph" w:styleId="ae">
    <w:name w:val="annotation subject"/>
    <w:basedOn w:val="a3"/>
    <w:next w:val="a3"/>
    <w:link w:val="af"/>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rPr>
  </w:style>
  <w:style w:type="character" w:styleId="af2">
    <w:name w:val="Emphasis"/>
    <w:qFormat/>
    <w:rPr>
      <w:i/>
    </w:rPr>
  </w:style>
  <w:style w:type="character" w:styleId="af3">
    <w:name w:val="Hyperlink"/>
    <w:rPr>
      <w:color w:val="0000FF"/>
      <w:u w:val="single"/>
    </w:rPr>
  </w:style>
  <w:style w:type="character" w:styleId="af4">
    <w:name w:val="annotation reference"/>
    <w:uiPriority w:val="99"/>
    <w:unhideWhenUsed/>
    <w:qFormat/>
    <w:rPr>
      <w:sz w:val="21"/>
      <w:szCs w:val="21"/>
    </w:rPr>
  </w:style>
  <w:style w:type="character" w:customStyle="1" w:styleId="a4">
    <w:name w:val="批注文字 字符"/>
    <w:link w:val="a3"/>
    <w:uiPriority w:val="99"/>
    <w:qFormat/>
    <w:rPr>
      <w:rFonts w:ascii="Times New Roman" w:hAnsi="Times New Roman"/>
      <w:kern w:val="2"/>
      <w:sz w:val="21"/>
    </w:rPr>
  </w:style>
  <w:style w:type="character" w:customStyle="1" w:styleId="a7">
    <w:name w:val="批注框文本 字符"/>
    <w:link w:val="a6"/>
    <w:qFormat/>
    <w:rPr>
      <w:rFonts w:ascii="Times New Roman" w:hAnsi="Times New Roman"/>
      <w:kern w:val="2"/>
      <w:sz w:val="18"/>
      <w:szCs w:val="18"/>
    </w:rPr>
  </w:style>
  <w:style w:type="character" w:customStyle="1" w:styleId="a9">
    <w:name w:val="页脚 字符"/>
    <w:link w:val="a8"/>
    <w:rPr>
      <w:rFonts w:ascii="Times New Roman" w:hAnsi="Times New Roman"/>
      <w:kern w:val="2"/>
      <w:sz w:val="18"/>
      <w:szCs w:val="18"/>
    </w:rPr>
  </w:style>
  <w:style w:type="character" w:customStyle="1" w:styleId="ab">
    <w:name w:val="页眉 字符"/>
    <w:link w:val="aa"/>
    <w:rPr>
      <w:rFonts w:ascii="Times New Roman" w:hAnsi="Times New Roman"/>
      <w:kern w:val="2"/>
      <w:sz w:val="18"/>
      <w:szCs w:val="18"/>
    </w:rPr>
  </w:style>
  <w:style w:type="character" w:customStyle="1" w:styleId="af">
    <w:name w:val="批注主题 字符"/>
    <w:link w:val="ae"/>
  </w:style>
  <w:style w:type="paragraph" w:styleId="af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2059</Words>
  <Characters>11742</Characters>
  <Application>Microsoft Office Word</Application>
  <DocSecurity>0</DocSecurity>
  <Lines>97</Lines>
  <Paragraphs>27</Paragraphs>
  <ScaleCrop>false</ScaleCrop>
  <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瑾程 郭</cp:lastModifiedBy>
  <cp:revision>8</cp:revision>
  <dcterms:created xsi:type="dcterms:W3CDTF">2025-07-28T11:00:00Z</dcterms:created>
  <dcterms:modified xsi:type="dcterms:W3CDTF">2025-07-30T10:41:00Z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eyJoZGlkIjoiMTUwMTE2MWJkN2NhNjQwZTEyNjkzODI3ZmI3MzQzZWMiLCJ1c2VySWQiOiIxMTQzMDQ0NjEwIn0=</vt:lpwstr>
  </property>
  <property fmtid="{D5CDD505-2E9C-101B-9397-08002B2CF9AE}" pid="4" name="ICV">
    <vt:lpwstr>DAAB8F059D0C4997A15DF4122F62A038_13</vt:lpwstr>
  </property>
</Properties>
</file>