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B22FB" w14:textId="3BF9582E" w:rsidR="00785146" w:rsidRDefault="004B0332">
      <w:pPr>
        <w:pStyle w:val="a7"/>
        <w:rPr>
          <w:rFonts w:ascii="宋体" w:hAnsi="宋体"/>
          <w:sz w:val="36"/>
        </w:rPr>
      </w:pPr>
      <w:bookmarkStart w:id="0" w:name="_Toc38367762"/>
      <w:r w:rsidRPr="004B0332">
        <w:rPr>
          <w:rFonts w:ascii="宋体" w:hAnsi="宋体" w:hint="eastAsia"/>
          <w:sz w:val="36"/>
        </w:rPr>
        <w:t>兴庆校区</w:t>
      </w:r>
      <w:r w:rsidR="00AD6CBB" w:rsidRPr="00711DDB">
        <w:rPr>
          <w:rFonts w:ascii="宋体" w:hAnsi="宋体" w:hint="eastAsia"/>
          <w:sz w:val="36"/>
        </w:rPr>
        <w:t>机房精密空调设备</w:t>
      </w:r>
      <w:r w:rsidR="00873F09">
        <w:rPr>
          <w:rFonts w:ascii="宋体" w:hAnsi="宋体"/>
          <w:sz w:val="36"/>
        </w:rPr>
        <w:t>采购需求</w:t>
      </w:r>
      <w:bookmarkEnd w:id="0"/>
    </w:p>
    <w:p w14:paraId="78C9E40D"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743EC400" w14:textId="77777777" w:rsidR="00AB48E9" w:rsidRPr="003655AB" w:rsidRDefault="00873F09" w:rsidP="003655AB">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26F228D1" w14:textId="743892DE" w:rsidR="00AB48E9" w:rsidRPr="00A6321F" w:rsidRDefault="00C879A7" w:rsidP="003655AB">
      <w:pPr>
        <w:spacing w:before="156" w:line="360" w:lineRule="auto"/>
        <w:ind w:firstLine="420"/>
        <w:rPr>
          <w:rFonts w:ascii="宋体" w:hAnsi="宋体" w:cs="等线"/>
        </w:rPr>
      </w:pPr>
      <w:r>
        <w:rPr>
          <w:rFonts w:ascii="宋体" w:hAnsi="宋体" w:cs="等线" w:hint="eastAsia"/>
        </w:rPr>
        <w:t>本项目是对兴庆校区</w:t>
      </w:r>
      <w:r w:rsidR="00B66B52">
        <w:rPr>
          <w:rFonts w:ascii="宋体" w:hAnsi="宋体" w:cs="等线" w:hint="eastAsia"/>
        </w:rPr>
        <w:t>3个</w:t>
      </w:r>
      <w:r>
        <w:rPr>
          <w:rFonts w:ascii="宋体" w:hAnsi="宋体" w:cs="等线" w:hint="eastAsia"/>
        </w:rPr>
        <w:t>机房空调进行更换，保障机房</w:t>
      </w:r>
      <w:r w:rsidR="00154442">
        <w:rPr>
          <w:rFonts w:ascii="宋体" w:hAnsi="宋体" w:cs="等线" w:hint="eastAsia"/>
        </w:rPr>
        <w:t>制冷环境达标。</w:t>
      </w:r>
    </w:p>
    <w:p w14:paraId="3314944C"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3789EE31" w14:textId="77777777" w:rsidR="00785146" w:rsidRDefault="00873F09">
      <w:pPr>
        <w:tabs>
          <w:tab w:val="left" w:pos="900"/>
        </w:tabs>
        <w:spacing w:line="360" w:lineRule="auto"/>
        <w:ind w:left="420"/>
        <w:rPr>
          <w:rFonts w:hAnsi="宋体"/>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4183ABB0" w14:textId="77777777" w:rsidR="00785146" w:rsidRDefault="00873F09">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bookmarkStart w:id="4" w:name="_Hlk193811970"/>
      <w:r>
        <w:rPr>
          <w:rFonts w:hAnsi="宋体" w:hint="eastAsia"/>
          <w:szCs w:val="24"/>
          <w:u w:val="single"/>
        </w:rPr>
        <w:t xml:space="preserve"> </w:t>
      </w:r>
      <w:r>
        <w:rPr>
          <w:rFonts w:hAnsi="宋体"/>
          <w:szCs w:val="24"/>
          <w:u w:val="single"/>
        </w:rPr>
        <w:t xml:space="preserve">  </w:t>
      </w:r>
      <w:r w:rsidR="003655AB">
        <w:rPr>
          <w:rFonts w:hAnsi="宋体" w:hint="eastAsia"/>
          <w:szCs w:val="24"/>
          <w:u w:val="single"/>
        </w:rPr>
        <w:t>工业</w:t>
      </w:r>
      <w:r>
        <w:rPr>
          <w:rFonts w:hAnsi="宋体"/>
          <w:szCs w:val="24"/>
          <w:u w:val="single"/>
        </w:rPr>
        <w:t xml:space="preserve">    </w:t>
      </w:r>
      <w:r>
        <w:rPr>
          <w:rFonts w:hAnsi="宋体" w:hint="eastAsia"/>
          <w:szCs w:val="24"/>
        </w:rPr>
        <w:t>。</w:t>
      </w:r>
      <w:bookmarkEnd w:id="4"/>
    </w:p>
    <w:p w14:paraId="735E4943"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356A3972" w14:textId="77777777" w:rsidR="00C879A7" w:rsidRPr="00C879A7" w:rsidRDefault="00C879A7" w:rsidP="00C879A7">
      <w:pPr>
        <w:tabs>
          <w:tab w:val="left" w:pos="900"/>
        </w:tabs>
        <w:spacing w:beforeLines="50" w:before="156" w:line="360" w:lineRule="auto"/>
        <w:rPr>
          <w:szCs w:val="21"/>
        </w:rPr>
      </w:pPr>
      <w:r w:rsidRPr="00C879A7">
        <w:rPr>
          <w:rFonts w:hint="eastAsia"/>
          <w:szCs w:val="21"/>
        </w:rPr>
        <w:t>机房精密空调制冷系统需要全年</w:t>
      </w:r>
      <w:r w:rsidRPr="00C879A7">
        <w:rPr>
          <w:rFonts w:hint="eastAsia"/>
          <w:szCs w:val="21"/>
        </w:rPr>
        <w:t>365</w:t>
      </w:r>
      <w:r w:rsidRPr="00C879A7">
        <w:rPr>
          <w:rFonts w:hint="eastAsia"/>
          <w:szCs w:val="21"/>
        </w:rPr>
        <w:t>天进行不间断制冷作业，以保证核心</w:t>
      </w:r>
      <w:r w:rsidRPr="00C879A7">
        <w:rPr>
          <w:rFonts w:hint="eastAsia"/>
          <w:szCs w:val="21"/>
        </w:rPr>
        <w:t>(</w:t>
      </w:r>
      <w:r w:rsidRPr="00C879A7">
        <w:rPr>
          <w:rFonts w:hint="eastAsia"/>
          <w:szCs w:val="21"/>
        </w:rPr>
        <w:t>服务器、传输及交换等网络</w:t>
      </w:r>
      <w:r w:rsidRPr="00C879A7">
        <w:rPr>
          <w:rFonts w:hint="eastAsia"/>
          <w:szCs w:val="21"/>
        </w:rPr>
        <w:t>)IT</w:t>
      </w:r>
      <w:r w:rsidRPr="00C879A7">
        <w:rPr>
          <w:rFonts w:hint="eastAsia"/>
          <w:szCs w:val="21"/>
        </w:rPr>
        <w:t>负载设备长期安全与稳定运行的温度环境条件；采购项目中所含的投标产品及制造商应符合以下标准：</w:t>
      </w:r>
    </w:p>
    <w:p w14:paraId="472A9AF6" w14:textId="77777777" w:rsidR="00C879A7" w:rsidRPr="00C879A7" w:rsidRDefault="00C879A7" w:rsidP="00C879A7">
      <w:pPr>
        <w:tabs>
          <w:tab w:val="left" w:pos="900"/>
        </w:tabs>
        <w:spacing w:beforeLines="50" w:before="156" w:line="360" w:lineRule="auto"/>
        <w:rPr>
          <w:szCs w:val="21"/>
        </w:rPr>
      </w:pPr>
      <w:r w:rsidRPr="00C879A7">
        <w:rPr>
          <w:szCs w:val="21"/>
        </w:rPr>
        <w:t></w:t>
      </w:r>
      <w:r w:rsidRPr="00C879A7">
        <w:rPr>
          <w:szCs w:val="21"/>
        </w:rPr>
        <w:tab/>
        <w:t xml:space="preserve">GB 50174-2017 </w:t>
      </w:r>
      <w:r w:rsidRPr="00C879A7">
        <w:rPr>
          <w:rFonts w:hint="eastAsia"/>
          <w:szCs w:val="21"/>
        </w:rPr>
        <w:t>数据中心设计规范</w:t>
      </w:r>
    </w:p>
    <w:p w14:paraId="18F73678" w14:textId="77777777" w:rsidR="00C879A7" w:rsidRDefault="00C879A7" w:rsidP="00C879A7">
      <w:pPr>
        <w:tabs>
          <w:tab w:val="left" w:pos="900"/>
        </w:tabs>
        <w:spacing w:beforeLines="50" w:before="156" w:line="360" w:lineRule="auto"/>
        <w:rPr>
          <w:szCs w:val="21"/>
        </w:rPr>
      </w:pPr>
      <w:r w:rsidRPr="00C879A7">
        <w:rPr>
          <w:szCs w:val="21"/>
        </w:rPr>
        <w:t></w:t>
      </w:r>
      <w:r w:rsidRPr="00C879A7">
        <w:rPr>
          <w:szCs w:val="21"/>
        </w:rPr>
        <w:tab/>
        <w:t xml:space="preserve">GB 50462-2015 </w:t>
      </w:r>
      <w:r w:rsidRPr="00C879A7">
        <w:rPr>
          <w:rFonts w:hint="eastAsia"/>
          <w:szCs w:val="21"/>
        </w:rPr>
        <w:t>数据中心基础设施施工及验收规范</w:t>
      </w:r>
    </w:p>
    <w:p w14:paraId="06FC8CD5" w14:textId="5EF15FBA" w:rsidR="00785146" w:rsidRDefault="00873F09" w:rsidP="00C879A7">
      <w:pPr>
        <w:tabs>
          <w:tab w:val="left" w:pos="900"/>
        </w:tabs>
        <w:spacing w:beforeLines="50" w:before="156" w:line="360" w:lineRule="auto"/>
        <w:rPr>
          <w:rFonts w:hAnsi="宋体"/>
          <w:b/>
          <w:szCs w:val="21"/>
        </w:rPr>
      </w:pPr>
      <w:r>
        <w:rPr>
          <w:rFonts w:hAnsi="宋体" w:hint="eastAsia"/>
          <w:b/>
          <w:szCs w:val="21"/>
        </w:rPr>
        <w:t>三、采购标的概况</w:t>
      </w:r>
    </w:p>
    <w:p w14:paraId="21B37564" w14:textId="3ACAC7C5"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Pr="0021074C">
        <w:rPr>
          <w:rFonts w:ascii="宋体" w:hAnsi="宋体" w:hint="eastAsia"/>
          <w:szCs w:val="21"/>
          <w:u w:val="single"/>
        </w:rPr>
        <w:t xml:space="preserve"> </w:t>
      </w:r>
      <w:r w:rsidR="00897623" w:rsidRPr="0021074C">
        <w:rPr>
          <w:rFonts w:ascii="宋体" w:hAnsi="宋体" w:hint="eastAsia"/>
          <w:szCs w:val="21"/>
          <w:u w:val="single"/>
        </w:rPr>
        <w:t>兴庆校区</w:t>
      </w:r>
      <w:r w:rsidR="0021074C" w:rsidRPr="0021074C">
        <w:rPr>
          <w:rFonts w:ascii="宋体" w:hAnsi="宋体" w:hint="eastAsia"/>
          <w:szCs w:val="21"/>
          <w:u w:val="single"/>
        </w:rPr>
        <w:t>机房设备更新</w:t>
      </w:r>
      <w:r w:rsidRPr="0021074C">
        <w:rPr>
          <w:rFonts w:ascii="宋体" w:hAnsi="宋体" w:hint="eastAsia"/>
          <w:szCs w:val="21"/>
          <w:u w:val="single"/>
        </w:rPr>
        <w:t xml:space="preserve"> </w:t>
      </w:r>
      <w:r w:rsidRPr="0021074C">
        <w:rPr>
          <w:rFonts w:ascii="宋体" w:hAnsi="宋体"/>
          <w:szCs w:val="21"/>
          <w:u w:val="single"/>
        </w:rPr>
        <w:t xml:space="preserve">  </w:t>
      </w:r>
      <w:r>
        <w:rPr>
          <w:rFonts w:ascii="宋体" w:hAnsi="宋体"/>
          <w:szCs w:val="21"/>
          <w:u w:val="single"/>
        </w:rPr>
        <w:t xml:space="preserve">     </w:t>
      </w:r>
      <w:r>
        <w:rPr>
          <w:rFonts w:hAnsi="宋体"/>
          <w:szCs w:val="21"/>
        </w:rPr>
        <w:t xml:space="preserve">   </w:t>
      </w:r>
    </w:p>
    <w:p w14:paraId="7CAB35A9" w14:textId="44A0462D" w:rsidR="00785146" w:rsidRPr="0021074C"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Pr="00711DDB">
        <w:rPr>
          <w:rFonts w:hAnsi="宋体" w:hint="eastAsia"/>
          <w:color w:val="FF0000"/>
          <w:szCs w:val="21"/>
          <w:u w:val="single"/>
        </w:rPr>
        <w:t xml:space="preserve"> </w:t>
      </w:r>
      <w:r w:rsidR="002E44B0" w:rsidRPr="0021074C">
        <w:rPr>
          <w:rFonts w:hAnsi="宋体" w:hint="eastAsia"/>
          <w:szCs w:val="21"/>
          <w:u w:val="single"/>
        </w:rPr>
        <w:t>80KW</w:t>
      </w:r>
      <w:r w:rsidR="000A6D49" w:rsidRPr="0021074C">
        <w:rPr>
          <w:rFonts w:hAnsi="宋体" w:hint="eastAsia"/>
          <w:szCs w:val="21"/>
          <w:u w:val="single"/>
        </w:rPr>
        <w:t>精密空调两</w:t>
      </w:r>
      <w:r w:rsidR="0021074C" w:rsidRPr="0021074C">
        <w:rPr>
          <w:rFonts w:hAnsi="宋体" w:hint="eastAsia"/>
          <w:szCs w:val="21"/>
          <w:u w:val="single"/>
        </w:rPr>
        <w:t>台</w:t>
      </w:r>
      <w:r w:rsidRPr="0021074C">
        <w:rPr>
          <w:rFonts w:hAnsi="宋体" w:hint="eastAsia"/>
          <w:szCs w:val="21"/>
          <w:u w:val="single"/>
        </w:rPr>
        <w:t xml:space="preserve"> </w:t>
      </w:r>
      <w:r w:rsidR="002E44B0" w:rsidRPr="0021074C">
        <w:rPr>
          <w:rFonts w:hAnsi="宋体" w:hint="eastAsia"/>
          <w:szCs w:val="21"/>
          <w:u w:val="single"/>
        </w:rPr>
        <w:t>、</w:t>
      </w:r>
      <w:r w:rsidRPr="0021074C">
        <w:rPr>
          <w:rFonts w:hAnsi="宋体" w:hint="eastAsia"/>
          <w:szCs w:val="21"/>
          <w:u w:val="single"/>
        </w:rPr>
        <w:t xml:space="preserve"> </w:t>
      </w:r>
      <w:r w:rsidR="002E44B0" w:rsidRPr="0021074C">
        <w:rPr>
          <w:rFonts w:hAnsi="宋体" w:hint="eastAsia"/>
          <w:szCs w:val="21"/>
          <w:u w:val="single"/>
        </w:rPr>
        <w:t>70KW</w:t>
      </w:r>
      <w:r w:rsidR="000A6D49" w:rsidRPr="0021074C">
        <w:rPr>
          <w:rFonts w:hAnsi="宋体" w:hint="eastAsia"/>
          <w:szCs w:val="21"/>
          <w:u w:val="single"/>
        </w:rPr>
        <w:t>精密空调两</w:t>
      </w:r>
      <w:r w:rsidR="0021074C" w:rsidRPr="0021074C">
        <w:rPr>
          <w:rFonts w:hAnsi="宋体" w:hint="eastAsia"/>
          <w:szCs w:val="21"/>
          <w:u w:val="single"/>
        </w:rPr>
        <w:t>台</w:t>
      </w:r>
      <w:r w:rsidR="002E44B0" w:rsidRPr="0021074C">
        <w:rPr>
          <w:rFonts w:hAnsi="宋体" w:hint="eastAsia"/>
          <w:szCs w:val="21"/>
          <w:u w:val="single"/>
        </w:rPr>
        <w:t>、</w:t>
      </w:r>
      <w:r w:rsidR="002E44B0" w:rsidRPr="0021074C">
        <w:rPr>
          <w:rFonts w:hAnsi="宋体" w:hint="eastAsia"/>
          <w:szCs w:val="21"/>
          <w:u w:val="single"/>
        </w:rPr>
        <w:t xml:space="preserve">30KW </w:t>
      </w:r>
      <w:r w:rsidR="000A6D49" w:rsidRPr="0021074C">
        <w:rPr>
          <w:rFonts w:hAnsi="宋体" w:hint="eastAsia"/>
          <w:szCs w:val="21"/>
          <w:u w:val="single"/>
        </w:rPr>
        <w:t>精密空调两</w:t>
      </w:r>
      <w:r w:rsidR="0021074C" w:rsidRPr="0021074C">
        <w:rPr>
          <w:rFonts w:hAnsi="宋体" w:hint="eastAsia"/>
          <w:szCs w:val="21"/>
          <w:u w:val="single"/>
        </w:rPr>
        <w:t>台</w:t>
      </w:r>
      <w:r w:rsidRPr="0021074C">
        <w:rPr>
          <w:rFonts w:hAnsi="宋体" w:hint="eastAsia"/>
          <w:szCs w:val="21"/>
          <w:u w:val="single"/>
        </w:rPr>
        <w:t xml:space="preserve">  </w:t>
      </w:r>
    </w:p>
    <w:p w14:paraId="4F369C20" w14:textId="4AAB1F4F" w:rsidR="00785146" w:rsidRDefault="00873F09">
      <w:pPr>
        <w:spacing w:beforeLines="50" w:before="156" w:line="360" w:lineRule="auto"/>
        <w:rPr>
          <w:rFonts w:hAnsi="宋体"/>
          <w:szCs w:val="21"/>
        </w:rPr>
      </w:pPr>
      <w:r>
        <w:rPr>
          <w:rFonts w:hAnsi="宋体" w:hint="eastAsia"/>
          <w:szCs w:val="21"/>
        </w:rPr>
        <w:t>（三）最高限价：人民币</w:t>
      </w:r>
      <w:r w:rsidR="0021074C" w:rsidRPr="0021074C">
        <w:rPr>
          <w:rFonts w:hAnsi="宋体" w:hint="eastAsia"/>
          <w:szCs w:val="21"/>
          <w:u w:val="single"/>
        </w:rPr>
        <w:t>133</w:t>
      </w:r>
      <w:r w:rsidR="00711DDB" w:rsidRPr="0021074C">
        <w:rPr>
          <w:rFonts w:hAnsi="宋体" w:hint="eastAsia"/>
          <w:szCs w:val="21"/>
          <w:u w:val="single"/>
        </w:rPr>
        <w:t>万</w:t>
      </w:r>
      <w:r>
        <w:rPr>
          <w:rFonts w:hAnsi="宋体"/>
          <w:szCs w:val="21"/>
        </w:rPr>
        <w:t xml:space="preserve"> </w:t>
      </w:r>
      <w:r>
        <w:rPr>
          <w:rFonts w:hAnsi="宋体" w:hint="eastAsia"/>
          <w:szCs w:val="21"/>
        </w:rPr>
        <w:t>元。</w:t>
      </w:r>
    </w:p>
    <w:p w14:paraId="7D10664A" w14:textId="372D982D"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Pr="0021074C">
        <w:rPr>
          <w:rFonts w:hAnsi="宋体"/>
          <w:u w:val="single"/>
        </w:rPr>
        <w:t xml:space="preserve">  </w:t>
      </w:r>
      <w:r w:rsidR="002E44B0" w:rsidRPr="0021074C">
        <w:rPr>
          <w:rFonts w:hAnsi="宋体" w:hint="eastAsia"/>
          <w:u w:val="single"/>
        </w:rPr>
        <w:t xml:space="preserve">60  </w:t>
      </w:r>
      <w:r w:rsidR="002E44B0">
        <w:rPr>
          <w:rFonts w:hAnsi="宋体"/>
          <w:u w:val="single"/>
        </w:rPr>
        <w:t xml:space="preserve"> </w:t>
      </w:r>
      <w:r>
        <w:rPr>
          <w:rFonts w:hAnsi="宋体" w:hint="eastAsia"/>
        </w:rPr>
        <w:t>天内。</w:t>
      </w:r>
    </w:p>
    <w:p w14:paraId="79312FF2" w14:textId="7A9B43E3"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sidRPr="0021074C">
        <w:rPr>
          <w:rFonts w:hAnsi="宋体" w:hint="eastAsia"/>
          <w:szCs w:val="21"/>
          <w:u w:val="single"/>
        </w:rPr>
        <w:t xml:space="preserve"> </w:t>
      </w:r>
      <w:r w:rsidR="00897623" w:rsidRPr="0021074C">
        <w:rPr>
          <w:rFonts w:hAnsi="宋体" w:hint="eastAsia"/>
          <w:szCs w:val="21"/>
          <w:u w:val="single"/>
        </w:rPr>
        <w:t>西安交通大学</w:t>
      </w:r>
      <w:r w:rsidR="00154442">
        <w:rPr>
          <w:rFonts w:hAnsi="宋体" w:hint="eastAsia"/>
          <w:szCs w:val="21"/>
          <w:u w:val="single"/>
        </w:rPr>
        <w:t>兴庆校区</w:t>
      </w:r>
      <w:r w:rsidR="00C879A7">
        <w:rPr>
          <w:rFonts w:hAnsi="宋体" w:hint="eastAsia"/>
          <w:szCs w:val="21"/>
          <w:u w:val="single"/>
        </w:rPr>
        <w:t>指定位置</w:t>
      </w:r>
      <w:r w:rsidRPr="0021074C">
        <w:rPr>
          <w:rFonts w:hAnsi="宋体" w:hint="eastAsia"/>
          <w:szCs w:val="21"/>
          <w:u w:val="single"/>
        </w:rPr>
        <w:t xml:space="preserve">       </w:t>
      </w:r>
      <w:r w:rsidRPr="0021074C">
        <w:rPr>
          <w:rFonts w:hAnsi="宋体"/>
          <w:szCs w:val="21"/>
          <w:u w:val="single"/>
        </w:rPr>
        <w:t xml:space="preserve">  </w:t>
      </w:r>
      <w:r w:rsidR="003655AB">
        <w:rPr>
          <w:rFonts w:hAnsi="宋体"/>
          <w:szCs w:val="21"/>
          <w:u w:val="single"/>
        </w:rPr>
        <w:t xml:space="preserve"> </w:t>
      </w:r>
      <w:r>
        <w:rPr>
          <w:rFonts w:hAnsi="宋体"/>
          <w:szCs w:val="21"/>
          <w:u w:val="single"/>
        </w:rPr>
        <w:t xml:space="preserve">  </w:t>
      </w:r>
      <w:r>
        <w:rPr>
          <w:rFonts w:hAnsi="宋体" w:hint="eastAsia"/>
          <w:szCs w:val="21"/>
        </w:rPr>
        <w:t>。</w:t>
      </w:r>
    </w:p>
    <w:p w14:paraId="6F095BE9" w14:textId="54CD4C52" w:rsidR="00785146" w:rsidRDefault="00873F09">
      <w:pPr>
        <w:tabs>
          <w:tab w:val="left" w:pos="900"/>
        </w:tabs>
        <w:spacing w:beforeLines="50" w:before="156" w:line="360" w:lineRule="auto"/>
        <w:rPr>
          <w:rFonts w:hAnsi="宋体"/>
          <w:szCs w:val="21"/>
        </w:rPr>
      </w:pPr>
      <w:r>
        <w:rPr>
          <w:rFonts w:hAnsi="宋体" w:hint="eastAsia"/>
          <w:szCs w:val="21"/>
        </w:rPr>
        <w:t>（六）付款进度安排：</w:t>
      </w:r>
      <w:r w:rsidR="008B18D7">
        <w:rPr>
          <w:rFonts w:hAnsi="宋体"/>
          <w:szCs w:val="21"/>
          <w:u w:val="single"/>
        </w:rPr>
        <w:t xml:space="preserve"> </w:t>
      </w:r>
      <w:r w:rsidR="003655AB" w:rsidRPr="002F4E93">
        <w:rPr>
          <w:rFonts w:hAnsi="宋体" w:hint="eastAsia"/>
          <w:color w:val="000000" w:themeColor="text1"/>
          <w:szCs w:val="21"/>
          <w:u w:val="single"/>
        </w:rPr>
        <w:t>货到安装调试验收合格后付清全款</w:t>
      </w:r>
      <w:r w:rsidR="00F5413F">
        <w:rPr>
          <w:rFonts w:hAnsi="宋体" w:hint="eastAsia"/>
          <w:color w:val="000000" w:themeColor="text1"/>
          <w:szCs w:val="21"/>
          <w:u w:val="single"/>
        </w:rPr>
        <w:t>。</w:t>
      </w:r>
      <w:r w:rsidR="00F5413F" w:rsidRPr="00766D92">
        <w:rPr>
          <w:szCs w:val="21"/>
          <w:u w:val="single"/>
        </w:rPr>
        <w:t>合同签订前，中标人向采购人</w:t>
      </w:r>
      <w:r w:rsidR="00F5413F" w:rsidRPr="00766D92">
        <w:rPr>
          <w:szCs w:val="21"/>
          <w:u w:val="single"/>
        </w:rPr>
        <w:lastRenderedPageBreak/>
        <w:t>缴纳</w:t>
      </w:r>
      <w:r w:rsidR="00897623">
        <w:rPr>
          <w:rFonts w:hint="eastAsia"/>
          <w:szCs w:val="21"/>
          <w:u w:val="single"/>
        </w:rPr>
        <w:t>合同</w:t>
      </w:r>
      <w:r w:rsidR="00897623">
        <w:rPr>
          <w:szCs w:val="21"/>
          <w:u w:val="single"/>
        </w:rPr>
        <w:t>金额的</w:t>
      </w:r>
      <w:r w:rsidR="00897623">
        <w:rPr>
          <w:rFonts w:hint="eastAsia"/>
          <w:szCs w:val="21"/>
          <w:u w:val="single"/>
        </w:rPr>
        <w:t>5%</w:t>
      </w:r>
      <w:r w:rsidR="00F5413F" w:rsidRPr="00766D92">
        <w:rPr>
          <w:szCs w:val="21"/>
          <w:u w:val="single"/>
        </w:rPr>
        <w:t>作为履约保证金，在验收合格</w:t>
      </w:r>
      <w:r w:rsidR="00F5413F" w:rsidRPr="00766D92">
        <w:rPr>
          <w:szCs w:val="21"/>
          <w:u w:val="single"/>
        </w:rPr>
        <w:t>1</w:t>
      </w:r>
      <w:r w:rsidR="00F5413F" w:rsidRPr="00766D92">
        <w:rPr>
          <w:szCs w:val="21"/>
          <w:u w:val="single"/>
        </w:rPr>
        <w:t>年后无任何质量问题无息返还</w:t>
      </w:r>
      <w:r>
        <w:rPr>
          <w:rFonts w:hAnsi="宋体" w:hint="eastAsia"/>
          <w:szCs w:val="21"/>
        </w:rPr>
        <w:t>。</w:t>
      </w:r>
    </w:p>
    <w:p w14:paraId="41C4BED7" w14:textId="1FA144C7" w:rsidR="005A450F"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4482B5ED" w14:textId="60B0E1E8" w:rsidR="00AC06A3" w:rsidRDefault="00D57210" w:rsidP="007C1A11">
      <w:pPr>
        <w:tabs>
          <w:tab w:val="left" w:pos="900"/>
        </w:tabs>
        <w:spacing w:beforeLines="50" w:before="156" w:line="360" w:lineRule="auto"/>
        <w:rPr>
          <w:b/>
          <w:szCs w:val="21"/>
        </w:rPr>
      </w:pPr>
      <w:r w:rsidRPr="00D57210">
        <w:rPr>
          <w:rFonts w:hAnsi="宋体" w:hint="eastAsia"/>
          <w:b/>
          <w:szCs w:val="21"/>
        </w:rPr>
        <w:t>技术指</w:t>
      </w:r>
      <w:r w:rsidR="00167650">
        <w:rPr>
          <w:rFonts w:hAnsi="宋体" w:hint="eastAsia"/>
          <w:b/>
          <w:szCs w:val="21"/>
        </w:rPr>
        <w:t>标标有“★”条款须完全满足，并提供所要求的证明文件，否则将废标</w:t>
      </w:r>
      <w:r w:rsidRPr="00D57210">
        <w:rPr>
          <w:rFonts w:hAnsi="宋体" w:hint="eastAsia"/>
          <w:b/>
          <w:szCs w:val="21"/>
        </w:rPr>
        <w:t>。标有“▲”标注部分为评分关键性条款，须详细应答，并提供相对的证明文件，否则不得分。</w:t>
      </w:r>
      <w:r w:rsidR="00AC06A3" w:rsidRPr="00AC06A3">
        <w:rPr>
          <w:rFonts w:hint="eastAsia"/>
          <w:b/>
          <w:szCs w:val="21"/>
        </w:rPr>
        <w:t>具体</w:t>
      </w:r>
      <w:r w:rsidR="00AC06A3" w:rsidRPr="00B33284">
        <w:rPr>
          <w:rFonts w:hint="eastAsia"/>
          <w:b/>
          <w:szCs w:val="21"/>
        </w:rPr>
        <w:t>指标参数如下</w:t>
      </w:r>
      <w:r w:rsidR="00AC06A3">
        <w:rPr>
          <w:rFonts w:hint="eastAsia"/>
          <w:b/>
          <w:szCs w:val="21"/>
        </w:rPr>
        <w:t>：</w:t>
      </w:r>
    </w:p>
    <w:tbl>
      <w:tblPr>
        <w:tblW w:w="45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52"/>
      </w:tblGrid>
      <w:tr w:rsidR="00E22CED" w:rsidRPr="00E22CED" w14:paraId="23097159" w14:textId="77777777" w:rsidTr="00B311CF">
        <w:trPr>
          <w:trHeight w:val="171"/>
          <w:jc w:val="center"/>
        </w:trPr>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69DBF0BC" w14:textId="77777777" w:rsidR="00E22CED" w:rsidRPr="00711DDB" w:rsidRDefault="00E22CED" w:rsidP="00B311CF">
            <w:pPr>
              <w:widowControl/>
              <w:spacing w:line="288" w:lineRule="auto"/>
              <w:jc w:val="center"/>
              <w:rPr>
                <w:rFonts w:ascii="宋体" w:hAnsi="宋体"/>
                <w:b/>
                <w:bCs/>
                <w:kern w:val="0"/>
                <w:szCs w:val="21"/>
              </w:rPr>
            </w:pPr>
            <w:r w:rsidRPr="00711DDB">
              <w:rPr>
                <w:rFonts w:ascii="宋体" w:hAnsi="宋体" w:hint="eastAsia"/>
                <w:b/>
                <w:bCs/>
                <w:kern w:val="0"/>
                <w:szCs w:val="21"/>
              </w:rPr>
              <w:t>规格及数量</w:t>
            </w:r>
          </w:p>
        </w:tc>
        <w:tc>
          <w:tcPr>
            <w:tcW w:w="3964" w:type="pct"/>
            <w:tcBorders>
              <w:top w:val="single" w:sz="4" w:space="0" w:color="auto"/>
              <w:left w:val="single" w:sz="4" w:space="0" w:color="auto"/>
              <w:bottom w:val="single" w:sz="4" w:space="0" w:color="auto"/>
              <w:right w:val="single" w:sz="4" w:space="0" w:color="auto"/>
            </w:tcBorders>
            <w:shd w:val="clear" w:color="auto" w:fill="auto"/>
            <w:vAlign w:val="center"/>
          </w:tcPr>
          <w:p w14:paraId="35AF5981" w14:textId="2CCCB0E7" w:rsidR="00E22CED" w:rsidRPr="0021074C" w:rsidRDefault="00E22CED" w:rsidP="0021074C">
            <w:pPr>
              <w:autoSpaceDE w:val="0"/>
              <w:autoSpaceDN w:val="0"/>
              <w:spacing w:line="276" w:lineRule="auto"/>
              <w:jc w:val="center"/>
              <w:rPr>
                <w:rFonts w:ascii="宋体" w:hAnsi="宋体"/>
                <w:b/>
                <w:bCs/>
                <w:kern w:val="0"/>
                <w:szCs w:val="21"/>
              </w:rPr>
            </w:pPr>
            <w:r w:rsidRPr="00711DDB">
              <w:rPr>
                <w:rFonts w:ascii="宋体" w:hAnsi="宋体" w:hint="eastAsia"/>
                <w:b/>
                <w:bCs/>
                <w:kern w:val="0"/>
                <w:szCs w:val="21"/>
              </w:rPr>
              <w:t>技术指标要求</w:t>
            </w:r>
          </w:p>
        </w:tc>
      </w:tr>
      <w:tr w:rsidR="00C879A7" w:rsidRPr="00E22CED" w14:paraId="6AD4340E" w14:textId="77777777" w:rsidTr="00C879A7">
        <w:trPr>
          <w:trHeight w:val="1408"/>
          <w:jc w:val="center"/>
        </w:trPr>
        <w:tc>
          <w:tcPr>
            <w:tcW w:w="1036" w:type="pct"/>
            <w:tcBorders>
              <w:top w:val="single" w:sz="4" w:space="0" w:color="auto"/>
            </w:tcBorders>
            <w:shd w:val="clear" w:color="auto" w:fill="auto"/>
            <w:vAlign w:val="center"/>
          </w:tcPr>
          <w:p w14:paraId="612E9A1F" w14:textId="7A7AC45E" w:rsidR="00C879A7" w:rsidRDefault="00C879A7" w:rsidP="00B311CF">
            <w:pPr>
              <w:widowControl/>
              <w:spacing w:line="288" w:lineRule="auto"/>
              <w:jc w:val="center"/>
              <w:rPr>
                <w:rFonts w:ascii="宋体" w:hAnsi="宋体"/>
                <w:bCs/>
                <w:kern w:val="0"/>
                <w:szCs w:val="21"/>
              </w:rPr>
            </w:pPr>
            <w:r w:rsidRPr="00711DDB">
              <w:rPr>
                <w:rFonts w:ascii="宋体" w:hAnsi="宋体" w:hint="eastAsia"/>
                <w:bCs/>
                <w:kern w:val="0"/>
                <w:szCs w:val="21"/>
              </w:rPr>
              <w:t>70KW</w:t>
            </w:r>
            <w:r>
              <w:rPr>
                <w:rFonts w:ascii="宋体" w:hAnsi="宋体" w:hint="eastAsia"/>
                <w:bCs/>
                <w:kern w:val="0"/>
                <w:szCs w:val="21"/>
              </w:rPr>
              <w:t>2台</w:t>
            </w:r>
          </w:p>
          <w:p w14:paraId="1C7181FE" w14:textId="22D1A865" w:rsidR="00C879A7" w:rsidRPr="00711DDB" w:rsidRDefault="00C879A7" w:rsidP="00B311CF">
            <w:pPr>
              <w:widowControl/>
              <w:spacing w:line="288" w:lineRule="auto"/>
              <w:jc w:val="center"/>
              <w:rPr>
                <w:rFonts w:ascii="宋体" w:hAnsi="宋体"/>
                <w:bCs/>
                <w:kern w:val="0"/>
                <w:szCs w:val="21"/>
              </w:rPr>
            </w:pPr>
          </w:p>
        </w:tc>
        <w:tc>
          <w:tcPr>
            <w:tcW w:w="3964" w:type="pct"/>
            <w:tcBorders>
              <w:top w:val="single" w:sz="4" w:space="0" w:color="auto"/>
            </w:tcBorders>
            <w:shd w:val="clear" w:color="auto" w:fill="auto"/>
            <w:vAlign w:val="center"/>
          </w:tcPr>
          <w:p w14:paraId="47C7DBF1" w14:textId="6080DFA6" w:rsidR="00C879A7" w:rsidRPr="0021074C" w:rsidRDefault="00C879A7" w:rsidP="0021074C">
            <w:pPr>
              <w:spacing w:line="276" w:lineRule="auto"/>
              <w:jc w:val="left"/>
              <w:rPr>
                <w:rFonts w:ascii="宋体" w:hAnsi="宋体" w:cs="宋体"/>
                <w:color w:val="000000"/>
                <w:kern w:val="0"/>
                <w:szCs w:val="21"/>
                <w:lang w:bidi="ar"/>
              </w:rPr>
            </w:pPr>
            <w:bookmarkStart w:id="5" w:name="OLE_LINK1"/>
            <w:r>
              <w:rPr>
                <w:rFonts w:ascii="宋体" w:hAnsi="宋体" w:cs="宋体" w:hint="eastAsia"/>
                <w:color w:val="000000"/>
                <w:kern w:val="0"/>
                <w:szCs w:val="21"/>
                <w:lang w:bidi="ar"/>
              </w:rPr>
              <w:t>1</w:t>
            </w:r>
            <w:r>
              <w:rPr>
                <w:rFonts w:ascii="宋体" w:hAnsi="宋体" w:cs="宋体"/>
                <w:color w:val="000000"/>
                <w:kern w:val="0"/>
                <w:szCs w:val="21"/>
                <w:lang w:bidi="ar"/>
              </w:rPr>
              <w:t>.</w:t>
            </w:r>
            <w:r w:rsidRPr="0021074C">
              <w:rPr>
                <w:rFonts w:ascii="宋体" w:hAnsi="宋体" w:cs="宋体" w:hint="eastAsia"/>
                <w:color w:val="000000"/>
                <w:kern w:val="0"/>
                <w:szCs w:val="21"/>
                <w:lang w:bidi="ar"/>
              </w:rPr>
              <w:t>★</w:t>
            </w:r>
            <w:r w:rsidRPr="0021074C">
              <w:rPr>
                <w:rFonts w:ascii="宋体" w:hAnsi="宋体" w:hint="eastAsia"/>
                <w:bCs/>
                <w:kern w:val="0"/>
                <w:szCs w:val="21"/>
              </w:rPr>
              <w:t>精密空调要求为：</w:t>
            </w:r>
            <w:r w:rsidRPr="0021074C">
              <w:rPr>
                <w:rFonts w:ascii="宋体" w:hAnsi="宋体" w:cs="宋体" w:hint="eastAsia"/>
                <w:color w:val="000000"/>
                <w:kern w:val="0"/>
                <w:szCs w:val="21"/>
                <w:lang w:bidi="ar"/>
              </w:rPr>
              <w:t>下送风；制冷量：≥7</w:t>
            </w:r>
            <w:r w:rsidRPr="0021074C">
              <w:rPr>
                <w:rFonts w:ascii="宋体" w:hAnsi="宋体" w:cs="宋体"/>
                <w:color w:val="000000"/>
                <w:kern w:val="0"/>
                <w:szCs w:val="21"/>
                <w:lang w:bidi="ar"/>
              </w:rPr>
              <w:t>0KW</w:t>
            </w:r>
            <w:r w:rsidRPr="0021074C">
              <w:rPr>
                <w:rFonts w:ascii="宋体" w:hAnsi="宋体" w:cs="宋体" w:hint="eastAsia"/>
                <w:color w:val="000000"/>
                <w:kern w:val="0"/>
                <w:szCs w:val="21"/>
                <w:lang w:bidi="ar"/>
              </w:rPr>
              <w:t>；</w:t>
            </w:r>
            <w:r w:rsidRPr="0021074C">
              <w:rPr>
                <w:rFonts w:ascii="宋体" w:hAnsi="宋体" w:cs="Arial" w:hint="eastAsia"/>
                <w:szCs w:val="21"/>
              </w:rPr>
              <w:t>EC风机，风机数量</w:t>
            </w:r>
            <w:r w:rsidRPr="0021074C">
              <w:rPr>
                <w:rFonts w:ascii="宋体" w:hAnsi="宋体" w:cs="宋体" w:hint="eastAsia"/>
                <w:color w:val="000000"/>
                <w:kern w:val="0"/>
                <w:szCs w:val="21"/>
                <w:lang w:bidi="ar"/>
              </w:rPr>
              <w:t>≥2</w:t>
            </w:r>
            <w:r w:rsidRPr="0021074C">
              <w:rPr>
                <w:rFonts w:ascii="宋体" w:hAnsi="宋体" w:cs="宋体" w:hint="eastAsia"/>
                <w:color w:val="000000"/>
                <w:szCs w:val="21"/>
                <w:lang w:bidi="ar"/>
              </w:rPr>
              <w:t>，</w:t>
            </w:r>
            <w:r w:rsidRPr="0021074C">
              <w:rPr>
                <w:rFonts w:ascii="宋体" w:hAnsi="宋体" w:cs="宋体" w:hint="eastAsia"/>
                <w:color w:val="000000"/>
                <w:kern w:val="0"/>
                <w:szCs w:val="21"/>
                <w:lang w:bidi="ar"/>
              </w:rPr>
              <w:t>风量≥14500</w:t>
            </w:r>
            <w:r w:rsidRPr="0021074C">
              <w:rPr>
                <w:rFonts w:ascii="宋体" w:hAnsi="宋体" w:cs="宋体"/>
                <w:color w:val="000000"/>
                <w:kern w:val="0"/>
                <w:szCs w:val="21"/>
                <w:lang w:bidi="ar"/>
              </w:rPr>
              <w:t>m</w:t>
            </w:r>
            <w:r w:rsidRPr="00154442">
              <w:rPr>
                <w:rFonts w:ascii="宋体" w:hAnsi="宋体" w:cs="宋体"/>
                <w:color w:val="000000"/>
                <w:kern w:val="0"/>
                <w:szCs w:val="21"/>
                <w:vertAlign w:val="superscript"/>
                <w:lang w:bidi="ar"/>
              </w:rPr>
              <w:t>3</w:t>
            </w:r>
            <w:r w:rsidRPr="0021074C">
              <w:rPr>
                <w:rFonts w:ascii="宋体" w:hAnsi="宋体" w:cs="宋体"/>
                <w:color w:val="000000"/>
                <w:kern w:val="0"/>
                <w:szCs w:val="21"/>
                <w:lang w:bidi="ar"/>
              </w:rPr>
              <w:t>/h</w:t>
            </w:r>
            <w:r w:rsidRPr="0021074C">
              <w:rPr>
                <w:rFonts w:ascii="宋体" w:hAnsi="宋体" w:cs="宋体" w:hint="eastAsia"/>
                <w:color w:val="000000"/>
                <w:kern w:val="0"/>
                <w:szCs w:val="21"/>
                <w:lang w:bidi="ar"/>
              </w:rPr>
              <w:t>；</w:t>
            </w:r>
            <w:proofErr w:type="gramStart"/>
            <w:r w:rsidRPr="0021074C">
              <w:rPr>
                <w:rFonts w:ascii="宋体" w:hAnsi="宋体" w:cs="宋体" w:hint="eastAsia"/>
                <w:color w:val="000000"/>
                <w:kern w:val="0"/>
                <w:szCs w:val="21"/>
                <w:lang w:bidi="ar"/>
              </w:rPr>
              <w:t>加湿量</w:t>
            </w:r>
            <w:proofErr w:type="gramEnd"/>
            <w:r w:rsidRPr="0021074C">
              <w:rPr>
                <w:rFonts w:ascii="宋体" w:hAnsi="宋体" w:cs="宋体" w:hint="eastAsia"/>
                <w:color w:val="000000"/>
                <w:kern w:val="0"/>
                <w:szCs w:val="21"/>
                <w:lang w:bidi="ar"/>
              </w:rPr>
              <w:t>≥8KW</w:t>
            </w:r>
            <w:r w:rsidRPr="0021074C">
              <w:rPr>
                <w:rFonts w:ascii="宋体" w:hAnsi="宋体" w:cs="Arial" w:hint="eastAsia"/>
                <w:szCs w:val="21"/>
              </w:rPr>
              <w:t>。</w:t>
            </w:r>
          </w:p>
          <w:bookmarkEnd w:id="5"/>
          <w:p w14:paraId="6CBC7B98" w14:textId="6ACCD45D" w:rsidR="00C879A7" w:rsidRPr="0021074C" w:rsidRDefault="00C879A7" w:rsidP="0021074C">
            <w:pPr>
              <w:widowControl/>
              <w:autoSpaceDE w:val="0"/>
              <w:autoSpaceDN w:val="0"/>
              <w:adjustRightInd w:val="0"/>
              <w:spacing w:line="276" w:lineRule="auto"/>
              <w:ind w:right="278"/>
              <w:textAlignment w:val="bottom"/>
              <w:rPr>
                <w:rFonts w:ascii="宋体" w:hAnsi="宋体" w:cs="Arial"/>
                <w:szCs w:val="21"/>
              </w:rPr>
            </w:pPr>
            <w:r>
              <w:rPr>
                <w:rFonts w:ascii="宋体" w:hAnsi="宋体" w:cs="Arial" w:hint="eastAsia"/>
                <w:szCs w:val="21"/>
              </w:rPr>
              <w:t>2</w:t>
            </w:r>
            <w:r>
              <w:rPr>
                <w:rFonts w:ascii="宋体" w:hAnsi="宋体" w:cs="Arial"/>
                <w:szCs w:val="21"/>
              </w:rPr>
              <w:t>.</w:t>
            </w:r>
            <w:r w:rsidRPr="0021074C">
              <w:rPr>
                <w:rFonts w:ascii="宋体" w:hAnsi="宋体" w:cs="Arial"/>
                <w:szCs w:val="21"/>
              </w:rPr>
              <w:t>机房精密空调的空气洁净度：空气过滤器应符合</w:t>
            </w:r>
            <w:r w:rsidRPr="0021074C">
              <w:rPr>
                <w:rFonts w:ascii="宋体" w:hAnsi="宋体" w:cs="Arial" w:hint="eastAsia"/>
                <w:szCs w:val="21"/>
              </w:rPr>
              <w:t>G4及以上</w:t>
            </w:r>
            <w:r w:rsidRPr="0021074C">
              <w:rPr>
                <w:rFonts w:ascii="宋体" w:hAnsi="宋体" w:cs="Arial"/>
                <w:szCs w:val="21"/>
              </w:rPr>
              <w:t>标准</w:t>
            </w:r>
            <w:r w:rsidRPr="0021074C">
              <w:rPr>
                <w:rFonts w:ascii="宋体" w:hAnsi="宋体" w:cs="Arial" w:hint="eastAsia"/>
                <w:szCs w:val="21"/>
              </w:rPr>
              <w:t>，保证过滤效率</w:t>
            </w:r>
            <w:r w:rsidRPr="0021074C">
              <w:rPr>
                <w:rFonts w:ascii="宋体" w:hAnsi="宋体" w:cs="Arial"/>
                <w:szCs w:val="21"/>
              </w:rPr>
              <w:t>。</w:t>
            </w:r>
          </w:p>
          <w:p w14:paraId="12665F80" w14:textId="313F5481" w:rsidR="00C879A7" w:rsidRPr="00E22CED" w:rsidRDefault="00C879A7" w:rsidP="0021074C">
            <w:pPr>
              <w:widowControl/>
              <w:autoSpaceDE w:val="0"/>
              <w:autoSpaceDN w:val="0"/>
              <w:adjustRightInd w:val="0"/>
              <w:spacing w:line="276" w:lineRule="auto"/>
              <w:ind w:right="278"/>
              <w:textAlignment w:val="bottom"/>
              <w:rPr>
                <w:rFonts w:ascii="宋体" w:hAnsi="宋体" w:cs="Arial"/>
                <w:szCs w:val="21"/>
              </w:rPr>
            </w:pPr>
            <w:r>
              <w:rPr>
                <w:rFonts w:ascii="宋体" w:hAnsi="宋体" w:cs="Arial" w:hint="eastAsia"/>
                <w:szCs w:val="21"/>
              </w:rPr>
              <w:t>3</w:t>
            </w:r>
            <w:r>
              <w:rPr>
                <w:rFonts w:ascii="宋体" w:hAnsi="宋体" w:cs="Arial"/>
                <w:szCs w:val="21"/>
              </w:rPr>
              <w:t>.</w:t>
            </w:r>
            <w:r w:rsidRPr="00E22CED">
              <w:rPr>
                <w:rFonts w:ascii="宋体" w:hAnsi="宋体" w:cs="Arial"/>
                <w:szCs w:val="21"/>
              </w:rPr>
              <w:t>机房精密空调系统应</w:t>
            </w:r>
            <w:r w:rsidRPr="00E22CED">
              <w:rPr>
                <w:rFonts w:ascii="宋体" w:hAnsi="宋体" w:cs="Arial" w:hint="eastAsia"/>
                <w:szCs w:val="21"/>
              </w:rPr>
              <w:t>标准配置</w:t>
            </w:r>
            <w:r w:rsidRPr="00E22CED">
              <w:rPr>
                <w:rFonts w:ascii="宋体" w:hAnsi="宋体" w:cs="Arial"/>
                <w:szCs w:val="21"/>
              </w:rPr>
              <w:t>采用环保</w:t>
            </w:r>
            <w:r w:rsidRPr="00E22CED">
              <w:rPr>
                <w:rFonts w:ascii="宋体" w:hAnsi="宋体" w:cs="Arial" w:hint="eastAsia"/>
                <w:szCs w:val="21"/>
              </w:rPr>
              <w:t>制冷剂R410A，不得采用R</w:t>
            </w:r>
            <w:r w:rsidRPr="00E22CED">
              <w:rPr>
                <w:rFonts w:ascii="宋体" w:hAnsi="宋体" w:cs="Arial"/>
                <w:szCs w:val="21"/>
              </w:rPr>
              <w:t>22</w:t>
            </w:r>
            <w:r w:rsidRPr="00E22CED">
              <w:rPr>
                <w:rFonts w:ascii="宋体" w:hAnsi="宋体" w:cs="Arial" w:hint="eastAsia"/>
                <w:szCs w:val="21"/>
              </w:rPr>
              <w:t>或R</w:t>
            </w:r>
            <w:r w:rsidRPr="00E22CED">
              <w:rPr>
                <w:rFonts w:ascii="宋体" w:hAnsi="宋体" w:cs="Arial"/>
                <w:szCs w:val="21"/>
              </w:rPr>
              <w:t>407C</w:t>
            </w:r>
            <w:r w:rsidRPr="00E22CED">
              <w:rPr>
                <w:rFonts w:ascii="宋体" w:hAnsi="宋体" w:cs="Arial" w:hint="eastAsia"/>
                <w:szCs w:val="21"/>
              </w:rPr>
              <w:t>冷媒。</w:t>
            </w:r>
          </w:p>
          <w:p w14:paraId="7C6A7BFA" w14:textId="5460D573" w:rsidR="00C879A7" w:rsidRPr="00AA1D26" w:rsidRDefault="00C879A7" w:rsidP="0021074C">
            <w:pPr>
              <w:widowControl/>
              <w:autoSpaceDE w:val="0"/>
              <w:autoSpaceDN w:val="0"/>
              <w:adjustRightInd w:val="0"/>
              <w:spacing w:line="276" w:lineRule="auto"/>
              <w:ind w:right="278"/>
              <w:textAlignment w:val="bottom"/>
              <w:rPr>
                <w:rFonts w:ascii="宋体" w:hAnsi="宋体" w:cs="Arial"/>
                <w:szCs w:val="21"/>
              </w:rPr>
            </w:pPr>
            <w:bookmarkStart w:id="6" w:name="OLE_LINK2"/>
            <w:r>
              <w:rPr>
                <w:rFonts w:ascii="宋体" w:hAnsi="宋体" w:cs="Arial"/>
                <w:szCs w:val="21"/>
              </w:rPr>
              <w:t>4.</w:t>
            </w:r>
            <w:r w:rsidRPr="00585CA5">
              <w:rPr>
                <w:rFonts w:ascii="宋体" w:hAnsi="宋体" w:cs="Arial" w:hint="eastAsia"/>
                <w:szCs w:val="21"/>
              </w:rPr>
              <w:t>▲</w:t>
            </w:r>
            <w:bookmarkEnd w:id="6"/>
            <w:r w:rsidRPr="00585CA5">
              <w:rPr>
                <w:rFonts w:ascii="宋体" w:hAnsi="宋体" w:cs="Arial" w:hint="eastAsia"/>
                <w:szCs w:val="21"/>
              </w:rPr>
              <w:t>应提供权威第三方节能报告（需含CNAS或者CMA标识），测试报告中机组数据：在室内回风干球温度35℃，室外环境35℃下</w:t>
            </w:r>
            <w:r>
              <w:rPr>
                <w:rFonts w:ascii="宋体" w:hAnsi="宋体" w:cs="Arial" w:hint="eastAsia"/>
                <w:szCs w:val="21"/>
              </w:rPr>
              <w:t>，</w:t>
            </w:r>
            <w:r w:rsidRPr="00585CA5">
              <w:rPr>
                <w:rFonts w:ascii="宋体" w:hAnsi="宋体" w:cs="Arial" w:hint="eastAsia"/>
                <w:szCs w:val="21"/>
              </w:rPr>
              <w:t>机组能效比EER≥4，全</w:t>
            </w:r>
            <w:r>
              <w:rPr>
                <w:rFonts w:ascii="宋体" w:hAnsi="宋体" w:cs="Arial" w:hint="eastAsia"/>
                <w:szCs w:val="21"/>
              </w:rPr>
              <w:t>年</w:t>
            </w:r>
            <w:r w:rsidRPr="00585CA5">
              <w:rPr>
                <w:rFonts w:ascii="宋体" w:hAnsi="宋体" w:cs="Arial" w:hint="eastAsia"/>
                <w:szCs w:val="21"/>
              </w:rPr>
              <w:t>能效比≥9.5，显热比≥0.9</w:t>
            </w:r>
            <w:r>
              <w:rPr>
                <w:rFonts w:ascii="宋体" w:hAnsi="宋体" w:cs="Arial" w:hint="eastAsia"/>
                <w:szCs w:val="21"/>
              </w:rPr>
              <w:t>8</w:t>
            </w:r>
            <w:r w:rsidRPr="00585CA5">
              <w:rPr>
                <w:rFonts w:ascii="宋体" w:hAnsi="宋体" w:cs="Arial" w:hint="eastAsia"/>
                <w:szCs w:val="21"/>
              </w:rPr>
              <w:t>。</w:t>
            </w:r>
          </w:p>
          <w:p w14:paraId="1C2314CB" w14:textId="25F9563C" w:rsidR="00C879A7" w:rsidRPr="0021074C" w:rsidRDefault="00C879A7" w:rsidP="0021074C">
            <w:pPr>
              <w:widowControl/>
              <w:autoSpaceDE w:val="0"/>
              <w:autoSpaceDN w:val="0"/>
              <w:adjustRightInd w:val="0"/>
              <w:spacing w:line="276" w:lineRule="auto"/>
              <w:ind w:right="278"/>
              <w:contextualSpacing/>
              <w:textAlignment w:val="bottom"/>
              <w:rPr>
                <w:rFonts w:ascii="宋体" w:hAnsi="宋体" w:cs="Arial"/>
                <w:szCs w:val="21"/>
              </w:rPr>
            </w:pPr>
            <w:r>
              <w:rPr>
                <w:rFonts w:ascii="宋体" w:hAnsi="宋体" w:cs="Arial" w:hint="eastAsia"/>
                <w:szCs w:val="21"/>
              </w:rPr>
              <w:t>5</w:t>
            </w:r>
            <w:r>
              <w:rPr>
                <w:rFonts w:ascii="宋体" w:hAnsi="宋体" w:cs="Arial"/>
                <w:szCs w:val="21"/>
              </w:rPr>
              <w:t>.</w:t>
            </w:r>
            <w:r w:rsidRPr="0021074C">
              <w:rPr>
                <w:rFonts w:ascii="宋体" w:hAnsi="宋体" w:cs="Arial"/>
                <w:szCs w:val="21"/>
              </w:rPr>
              <w:t>选用</w:t>
            </w:r>
            <w:r w:rsidRPr="0021074C">
              <w:rPr>
                <w:rFonts w:ascii="宋体" w:hAnsi="宋体" w:cs="Arial" w:hint="eastAsia"/>
                <w:szCs w:val="21"/>
              </w:rPr>
              <w:t>高效</w:t>
            </w:r>
            <w:r w:rsidRPr="0021074C">
              <w:rPr>
                <w:rFonts w:ascii="宋体" w:hAnsi="宋体" w:cs="Arial"/>
                <w:szCs w:val="21"/>
              </w:rPr>
              <w:t>大面积</w:t>
            </w:r>
            <w:r w:rsidRPr="0021074C">
              <w:rPr>
                <w:rFonts w:ascii="宋体" w:hAnsi="宋体" w:cs="Arial" w:hint="eastAsia"/>
                <w:szCs w:val="21"/>
              </w:rPr>
              <w:t>V型</w:t>
            </w:r>
            <w:r w:rsidRPr="0021074C">
              <w:rPr>
                <w:rFonts w:ascii="宋体" w:hAnsi="宋体" w:cs="Arial"/>
                <w:szCs w:val="21"/>
              </w:rPr>
              <w:t>蒸发器，</w:t>
            </w:r>
            <w:r w:rsidRPr="0021074C">
              <w:rPr>
                <w:rFonts w:ascii="宋体" w:hAnsi="宋体" w:cs="Arial" w:hint="eastAsia"/>
                <w:szCs w:val="21"/>
              </w:rPr>
              <w:t>提高换热面积，</w:t>
            </w:r>
            <w:r w:rsidRPr="0021074C">
              <w:rPr>
                <w:rFonts w:ascii="宋体" w:hAnsi="宋体" w:cs="Arial"/>
                <w:szCs w:val="21"/>
              </w:rPr>
              <w:t>保障换热效率</w:t>
            </w:r>
            <w:r w:rsidRPr="0021074C">
              <w:rPr>
                <w:rFonts w:ascii="宋体" w:hAnsi="宋体" w:cs="Arial" w:hint="eastAsia"/>
                <w:szCs w:val="21"/>
              </w:rPr>
              <w:t>。</w:t>
            </w:r>
          </w:p>
          <w:p w14:paraId="08E163AD" w14:textId="31F98BE6" w:rsidR="00C879A7" w:rsidRPr="0021074C" w:rsidRDefault="00C879A7" w:rsidP="0021074C">
            <w:pPr>
              <w:widowControl/>
              <w:autoSpaceDE w:val="0"/>
              <w:autoSpaceDN w:val="0"/>
              <w:adjustRightInd w:val="0"/>
              <w:spacing w:line="276" w:lineRule="auto"/>
              <w:ind w:right="278"/>
              <w:contextualSpacing/>
              <w:textAlignment w:val="bottom"/>
              <w:rPr>
                <w:rFonts w:ascii="宋体" w:hAnsi="宋体" w:cs="Arial"/>
                <w:szCs w:val="21"/>
              </w:rPr>
            </w:pPr>
            <w:r>
              <w:rPr>
                <w:rFonts w:ascii="宋体" w:hAnsi="宋体" w:cs="Arial" w:hint="eastAsia"/>
                <w:szCs w:val="21"/>
              </w:rPr>
              <w:t>6</w:t>
            </w:r>
            <w:r>
              <w:rPr>
                <w:rFonts w:ascii="宋体" w:hAnsi="宋体" w:cs="Arial"/>
                <w:szCs w:val="21"/>
              </w:rPr>
              <w:t>.</w:t>
            </w:r>
            <w:r w:rsidRPr="0021074C">
              <w:rPr>
                <w:rFonts w:ascii="宋体" w:hAnsi="宋体" w:cs="Arial" w:hint="eastAsia"/>
                <w:szCs w:val="21"/>
              </w:rPr>
              <w:t>采用</w:t>
            </w:r>
            <w:r w:rsidRPr="0021074C">
              <w:rPr>
                <w:rFonts w:ascii="宋体" w:hAnsi="宋体" w:cs="Arial"/>
                <w:szCs w:val="21"/>
              </w:rPr>
              <w:t>EEV</w:t>
            </w:r>
            <w:r w:rsidRPr="0021074C">
              <w:rPr>
                <w:rFonts w:ascii="宋体" w:hAnsi="宋体" w:cs="Arial" w:hint="eastAsia"/>
                <w:szCs w:val="21"/>
              </w:rPr>
              <w:t>电子膨胀阀，自动调节制冷剂流量，提高盘管效率。</w:t>
            </w:r>
          </w:p>
          <w:p w14:paraId="79FD1F45" w14:textId="2B6FEBF0" w:rsidR="00C879A7" w:rsidRPr="009E236E" w:rsidRDefault="00C879A7" w:rsidP="0021074C">
            <w:pPr>
              <w:widowControl/>
              <w:tabs>
                <w:tab w:val="left" w:pos="420"/>
              </w:tabs>
              <w:autoSpaceDE w:val="0"/>
              <w:autoSpaceDN w:val="0"/>
              <w:adjustRightInd w:val="0"/>
              <w:spacing w:line="276" w:lineRule="auto"/>
              <w:ind w:right="278"/>
              <w:textAlignment w:val="bottom"/>
              <w:rPr>
                <w:rFonts w:ascii="宋体" w:hAnsi="宋体" w:cs="宋体"/>
                <w:szCs w:val="16"/>
                <w:lang w:val="zh-CN"/>
              </w:rPr>
            </w:pPr>
            <w:r>
              <w:rPr>
                <w:rFonts w:ascii="宋体" w:hAnsi="宋体" w:cs="宋体" w:hint="eastAsia"/>
                <w:szCs w:val="16"/>
                <w:lang w:val="zh-CN"/>
              </w:rPr>
              <w:t>7</w:t>
            </w:r>
            <w:r>
              <w:rPr>
                <w:rFonts w:ascii="宋体" w:hAnsi="宋体" w:cs="宋体"/>
                <w:szCs w:val="16"/>
                <w:lang w:val="zh-CN"/>
              </w:rPr>
              <w:t>.</w:t>
            </w:r>
            <w:r w:rsidRPr="009E236E">
              <w:rPr>
                <w:rFonts w:ascii="宋体" w:hAnsi="宋体" w:cs="宋体" w:hint="eastAsia"/>
                <w:szCs w:val="16"/>
                <w:lang w:val="zh-CN"/>
              </w:rPr>
              <w:t>▲具有</w:t>
            </w:r>
            <w:r>
              <w:rPr>
                <w:rFonts w:ascii="宋体" w:hAnsi="宋体" w:cs="宋体" w:hint="eastAsia"/>
                <w:szCs w:val="16"/>
                <w:lang w:val="zh-CN"/>
              </w:rPr>
              <w:t>≥</w:t>
            </w:r>
            <w:r w:rsidRPr="009E236E">
              <w:rPr>
                <w:rFonts w:ascii="宋体" w:hAnsi="宋体" w:cs="宋体" w:hint="eastAsia"/>
                <w:szCs w:val="16"/>
                <w:lang w:val="zh-CN"/>
              </w:rPr>
              <w:t>7寸LCD触摸大屏幕多行中文显示器，能显示</w:t>
            </w:r>
            <w:r>
              <w:rPr>
                <w:rFonts w:ascii="宋体" w:hAnsi="宋体" w:cs="宋体" w:hint="eastAsia"/>
                <w:szCs w:val="16"/>
                <w:lang w:val="zh-CN"/>
              </w:rPr>
              <w:t>≥48小时</w:t>
            </w:r>
            <w:r w:rsidRPr="009E236E">
              <w:rPr>
                <w:rFonts w:ascii="宋体" w:hAnsi="宋体" w:cs="宋体" w:hint="eastAsia"/>
                <w:szCs w:val="16"/>
                <w:lang w:val="zh-CN"/>
              </w:rPr>
              <w:t>温湿度曲线，</w:t>
            </w:r>
            <w:r>
              <w:rPr>
                <w:rFonts w:ascii="宋体" w:hAnsi="宋体" w:cs="宋体" w:hint="eastAsia"/>
                <w:szCs w:val="16"/>
                <w:lang w:val="zh-CN"/>
              </w:rPr>
              <w:t>提供功能截图证明。</w:t>
            </w:r>
          </w:p>
          <w:p w14:paraId="7EA58669" w14:textId="4A5F5787" w:rsidR="00C879A7" w:rsidRPr="009E236E" w:rsidRDefault="00C879A7" w:rsidP="0021074C">
            <w:pPr>
              <w:widowControl/>
              <w:tabs>
                <w:tab w:val="left" w:pos="420"/>
              </w:tabs>
              <w:autoSpaceDE w:val="0"/>
              <w:autoSpaceDN w:val="0"/>
              <w:adjustRightInd w:val="0"/>
              <w:spacing w:line="276" w:lineRule="auto"/>
              <w:ind w:right="278"/>
              <w:textAlignment w:val="bottom"/>
              <w:rPr>
                <w:rFonts w:ascii="宋体" w:hAnsi="宋体" w:cs="宋体"/>
                <w:szCs w:val="16"/>
                <w:lang w:val="zh-CN"/>
              </w:rPr>
            </w:pPr>
            <w:r>
              <w:rPr>
                <w:rFonts w:ascii="宋体" w:hAnsi="宋体" w:cs="宋体" w:hint="eastAsia"/>
                <w:szCs w:val="16"/>
                <w:lang w:val="zh-CN"/>
              </w:rPr>
              <w:t>8</w:t>
            </w:r>
            <w:r>
              <w:rPr>
                <w:rFonts w:ascii="宋体" w:hAnsi="宋体" w:cs="宋体"/>
                <w:szCs w:val="16"/>
                <w:lang w:val="zh-CN"/>
              </w:rPr>
              <w:t>.</w:t>
            </w:r>
            <w:r w:rsidRPr="009E236E">
              <w:rPr>
                <w:rFonts w:ascii="宋体" w:hAnsi="宋体" w:cs="宋体" w:hint="eastAsia"/>
                <w:szCs w:val="16"/>
                <w:lang w:val="zh-CN"/>
              </w:rPr>
              <w:t>▲</w:t>
            </w:r>
            <w:r w:rsidRPr="004107E9">
              <w:rPr>
                <w:rFonts w:ascii="宋体" w:hAnsi="宋体" w:cs="宋体" w:hint="eastAsia"/>
                <w:szCs w:val="16"/>
              </w:rPr>
              <w:t>报警</w:t>
            </w:r>
            <w:r w:rsidRPr="00A00CAA">
              <w:rPr>
                <w:rFonts w:ascii="宋体" w:hAnsi="宋体" w:cs="宋体" w:hint="eastAsia"/>
                <w:szCs w:val="16"/>
              </w:rPr>
              <w:t>历史记录</w:t>
            </w:r>
            <w:r>
              <w:rPr>
                <w:rFonts w:ascii="宋体" w:hAnsi="宋体" w:cs="宋体" w:hint="eastAsia"/>
                <w:szCs w:val="16"/>
              </w:rPr>
              <w:t>≥</w:t>
            </w:r>
            <w:r w:rsidRPr="00A00CAA">
              <w:rPr>
                <w:rFonts w:ascii="宋体" w:hAnsi="宋体" w:cs="宋体"/>
                <w:szCs w:val="16"/>
              </w:rPr>
              <w:t>500</w:t>
            </w:r>
            <w:r w:rsidRPr="00A00CAA">
              <w:rPr>
                <w:rFonts w:ascii="宋体" w:hAnsi="宋体" w:cs="宋体" w:hint="eastAsia"/>
                <w:szCs w:val="16"/>
              </w:rPr>
              <w:t>条，关机时报警不</w:t>
            </w:r>
            <w:r>
              <w:rPr>
                <w:rFonts w:ascii="宋体" w:hAnsi="宋体" w:cs="宋体" w:hint="eastAsia"/>
                <w:szCs w:val="16"/>
              </w:rPr>
              <w:t>会</w:t>
            </w:r>
            <w:r w:rsidRPr="00A00CAA">
              <w:rPr>
                <w:rFonts w:ascii="宋体" w:hAnsi="宋体" w:cs="宋体" w:hint="eastAsia"/>
                <w:szCs w:val="16"/>
              </w:rPr>
              <w:t>清除。历史报</w:t>
            </w:r>
            <w:r w:rsidRPr="004107E9">
              <w:rPr>
                <w:rFonts w:ascii="宋体" w:hAnsi="宋体" w:cs="宋体" w:hint="eastAsia"/>
                <w:szCs w:val="16"/>
              </w:rPr>
              <w:t>警信息</w:t>
            </w:r>
            <w:r>
              <w:rPr>
                <w:rFonts w:ascii="宋体" w:hAnsi="宋体" w:cs="宋体" w:hint="eastAsia"/>
                <w:szCs w:val="16"/>
              </w:rPr>
              <w:t>应</w:t>
            </w:r>
            <w:r w:rsidRPr="004107E9">
              <w:rPr>
                <w:rFonts w:ascii="宋体" w:hAnsi="宋体" w:cs="宋体" w:hint="eastAsia"/>
                <w:szCs w:val="16"/>
              </w:rPr>
              <w:t>包括报警</w:t>
            </w:r>
            <w:r>
              <w:rPr>
                <w:rFonts w:ascii="宋体" w:hAnsi="宋体" w:cs="宋体" w:hint="eastAsia"/>
                <w:szCs w:val="16"/>
              </w:rPr>
              <w:t>开始</w:t>
            </w:r>
            <w:r w:rsidRPr="004107E9">
              <w:rPr>
                <w:rFonts w:ascii="宋体" w:hAnsi="宋体" w:cs="宋体" w:hint="eastAsia"/>
                <w:szCs w:val="16"/>
              </w:rPr>
              <w:t>时间、报警</w:t>
            </w:r>
            <w:r>
              <w:rPr>
                <w:rFonts w:ascii="宋体" w:hAnsi="宋体" w:cs="宋体" w:hint="eastAsia"/>
                <w:szCs w:val="16"/>
              </w:rPr>
              <w:t>结束</w:t>
            </w:r>
            <w:r w:rsidRPr="004107E9">
              <w:rPr>
                <w:rFonts w:ascii="宋体" w:hAnsi="宋体" w:cs="宋体" w:hint="eastAsia"/>
                <w:szCs w:val="16"/>
              </w:rPr>
              <w:t>时间、报警内容</w:t>
            </w:r>
            <w:r>
              <w:rPr>
                <w:rFonts w:ascii="宋体" w:hAnsi="宋体" w:cs="宋体" w:hint="eastAsia"/>
                <w:szCs w:val="16"/>
              </w:rPr>
              <w:t>。</w:t>
            </w:r>
            <w:r>
              <w:rPr>
                <w:rFonts w:ascii="宋体" w:hAnsi="宋体" w:cs="宋体" w:hint="eastAsia"/>
                <w:szCs w:val="16"/>
                <w:lang w:val="zh-CN"/>
              </w:rPr>
              <w:t>提供功能截图证明。</w:t>
            </w:r>
          </w:p>
          <w:p w14:paraId="2F225D29" w14:textId="642996A0" w:rsidR="00C879A7" w:rsidRPr="009E236E" w:rsidRDefault="00C879A7" w:rsidP="0021074C">
            <w:pPr>
              <w:widowControl/>
              <w:tabs>
                <w:tab w:val="left" w:pos="420"/>
              </w:tabs>
              <w:autoSpaceDE w:val="0"/>
              <w:autoSpaceDN w:val="0"/>
              <w:adjustRightInd w:val="0"/>
              <w:spacing w:line="276" w:lineRule="auto"/>
              <w:ind w:right="278"/>
              <w:textAlignment w:val="bottom"/>
              <w:rPr>
                <w:rFonts w:ascii="宋体" w:hAnsi="宋体" w:cs="宋体"/>
                <w:szCs w:val="16"/>
                <w:lang w:val="zh-CN"/>
              </w:rPr>
            </w:pPr>
            <w:r>
              <w:rPr>
                <w:rFonts w:ascii="宋体" w:hAnsi="宋体" w:cs="宋体"/>
                <w:szCs w:val="16"/>
                <w:lang w:val="zh-CN"/>
              </w:rPr>
              <w:t>9.</w:t>
            </w:r>
            <w:r w:rsidRPr="009E236E">
              <w:rPr>
                <w:rFonts w:ascii="宋体" w:hAnsi="宋体" w:cs="宋体" w:hint="eastAsia"/>
                <w:szCs w:val="16"/>
                <w:lang w:val="zh-CN"/>
              </w:rPr>
              <w:t>▲机组应具</w:t>
            </w:r>
            <w:r>
              <w:rPr>
                <w:rFonts w:ascii="宋体" w:hAnsi="宋体" w:cs="宋体" w:hint="eastAsia"/>
                <w:szCs w:val="16"/>
                <w:lang w:val="zh-CN"/>
              </w:rPr>
              <w:t>备</w:t>
            </w:r>
            <w:r w:rsidRPr="004107E9">
              <w:rPr>
                <w:rFonts w:ascii="宋体" w:hAnsi="宋体" w:cs="宋体" w:hint="eastAsia"/>
                <w:szCs w:val="16"/>
              </w:rPr>
              <w:t>查看电性能的状态</w:t>
            </w:r>
            <w:r>
              <w:rPr>
                <w:rFonts w:ascii="宋体" w:hAnsi="宋体" w:cs="宋体" w:hint="eastAsia"/>
                <w:szCs w:val="16"/>
              </w:rPr>
              <w:t>功能：对机组</w:t>
            </w:r>
            <w:r w:rsidRPr="004107E9">
              <w:rPr>
                <w:rFonts w:ascii="宋体" w:hAnsi="宋体" w:cs="宋体" w:hint="eastAsia"/>
                <w:szCs w:val="16"/>
              </w:rPr>
              <w:t>总有功电量、总有功功率和总功率因数的状态进行阅览</w:t>
            </w:r>
            <w:r w:rsidRPr="009E236E">
              <w:rPr>
                <w:rFonts w:ascii="宋体" w:hAnsi="宋体" w:cs="宋体" w:hint="eastAsia"/>
                <w:szCs w:val="16"/>
                <w:lang w:val="zh-CN"/>
              </w:rPr>
              <w:t>功能。</w:t>
            </w:r>
            <w:r>
              <w:rPr>
                <w:rFonts w:ascii="宋体" w:hAnsi="宋体" w:cs="宋体" w:hint="eastAsia"/>
                <w:szCs w:val="16"/>
                <w:lang w:val="zh-CN"/>
              </w:rPr>
              <w:t>提供功能截图证明。</w:t>
            </w:r>
          </w:p>
          <w:p w14:paraId="12A74B9A" w14:textId="2EA75353" w:rsidR="00C879A7" w:rsidRPr="0021074C" w:rsidRDefault="00C879A7" w:rsidP="0021074C">
            <w:pPr>
              <w:adjustRightInd w:val="0"/>
              <w:spacing w:line="276" w:lineRule="auto"/>
              <w:ind w:right="278"/>
              <w:contextualSpacing/>
              <w:textAlignment w:val="baseline"/>
              <w:rPr>
                <w:rFonts w:ascii="宋体" w:hAnsi="宋体"/>
                <w:szCs w:val="21"/>
              </w:rPr>
            </w:pPr>
            <w:r>
              <w:rPr>
                <w:rFonts w:ascii="宋体" w:hAnsi="宋体" w:hint="eastAsia"/>
                <w:szCs w:val="21"/>
              </w:rPr>
              <w:t>1</w:t>
            </w:r>
            <w:r>
              <w:rPr>
                <w:rFonts w:ascii="宋体" w:hAnsi="宋体"/>
                <w:szCs w:val="21"/>
              </w:rPr>
              <w:t>0.</w:t>
            </w:r>
            <w:r w:rsidRPr="0021074C">
              <w:rPr>
                <w:rFonts w:ascii="宋体" w:hAnsi="宋体" w:hint="eastAsia"/>
                <w:szCs w:val="21"/>
              </w:rPr>
              <w:t>★机组要求采用自然冷却技术：采用氟</w:t>
            </w:r>
            <w:proofErr w:type="gramStart"/>
            <w:r w:rsidRPr="0021074C">
              <w:rPr>
                <w:rFonts w:ascii="宋体" w:hAnsi="宋体" w:hint="eastAsia"/>
                <w:szCs w:val="21"/>
              </w:rPr>
              <w:t>泵自然冷</w:t>
            </w:r>
            <w:proofErr w:type="gramEnd"/>
            <w:r w:rsidR="00154442">
              <w:rPr>
                <w:rFonts w:ascii="宋体" w:hAnsi="宋体" w:hint="eastAsia"/>
                <w:szCs w:val="21"/>
              </w:rPr>
              <w:t>节能</w:t>
            </w:r>
            <w:r w:rsidRPr="0021074C">
              <w:rPr>
                <w:rFonts w:ascii="宋体" w:hAnsi="宋体" w:hint="eastAsia"/>
                <w:szCs w:val="21"/>
              </w:rPr>
              <w:t>技术，自适应调节自然</w:t>
            </w:r>
            <w:proofErr w:type="gramStart"/>
            <w:r w:rsidRPr="0021074C">
              <w:rPr>
                <w:rFonts w:ascii="宋体" w:hAnsi="宋体" w:hint="eastAsia"/>
                <w:szCs w:val="21"/>
              </w:rPr>
              <w:t>冷模式</w:t>
            </w:r>
            <w:proofErr w:type="gramEnd"/>
            <w:r w:rsidRPr="0021074C">
              <w:rPr>
                <w:rFonts w:ascii="宋体" w:hAnsi="宋体" w:hint="eastAsia"/>
                <w:szCs w:val="21"/>
              </w:rPr>
              <w:t>切换点，实现对自然冷源更加高效更长时间的利用，为数据中心提供低碳节能、高效可靠的</w:t>
            </w:r>
            <w:r w:rsidR="00154442">
              <w:rPr>
                <w:rFonts w:ascii="宋体" w:hAnsi="宋体" w:hint="eastAsia"/>
                <w:szCs w:val="21"/>
              </w:rPr>
              <w:t>温度</w:t>
            </w:r>
            <w:r w:rsidRPr="0021074C">
              <w:rPr>
                <w:rFonts w:ascii="宋体" w:hAnsi="宋体" w:hint="eastAsia"/>
                <w:szCs w:val="21"/>
              </w:rPr>
              <w:t>保障。</w:t>
            </w:r>
          </w:p>
          <w:p w14:paraId="621A5D85" w14:textId="2DBF9E04" w:rsidR="00C879A7" w:rsidRPr="0021074C" w:rsidRDefault="00C879A7" w:rsidP="0021074C">
            <w:pPr>
              <w:widowControl/>
              <w:autoSpaceDE w:val="0"/>
              <w:autoSpaceDN w:val="0"/>
              <w:adjustRightInd w:val="0"/>
              <w:spacing w:line="276" w:lineRule="auto"/>
              <w:ind w:right="278"/>
              <w:contextualSpacing/>
              <w:textAlignment w:val="bottom"/>
              <w:rPr>
                <w:rFonts w:ascii="宋体" w:hAnsi="宋体" w:cs="Arial"/>
                <w:szCs w:val="21"/>
              </w:rPr>
            </w:pPr>
            <w:r>
              <w:rPr>
                <w:rFonts w:ascii="宋体" w:hAnsi="宋体" w:cs="Arial" w:hint="eastAsia"/>
                <w:szCs w:val="21"/>
              </w:rPr>
              <w:t>1</w:t>
            </w:r>
            <w:r>
              <w:rPr>
                <w:rFonts w:ascii="宋体" w:hAnsi="宋体" w:cs="Arial"/>
                <w:szCs w:val="21"/>
              </w:rPr>
              <w:t>1.</w:t>
            </w:r>
            <w:r w:rsidRPr="0021074C">
              <w:rPr>
                <w:rFonts w:ascii="宋体" w:hAnsi="宋体" w:cs="Arial" w:hint="eastAsia"/>
                <w:szCs w:val="21"/>
              </w:rPr>
              <w:t>▲为了减少室外机占在面积，提高换热面积，</w:t>
            </w:r>
            <w:r w:rsidRPr="0021074C">
              <w:rPr>
                <w:rFonts w:ascii="宋体" w:hAnsi="宋体" w:cs="Arial"/>
                <w:szCs w:val="21"/>
              </w:rPr>
              <w:t>保障换热效率</w:t>
            </w:r>
            <w:r w:rsidRPr="0021074C">
              <w:rPr>
                <w:rFonts w:ascii="宋体" w:hAnsi="宋体" w:cs="Arial" w:hint="eastAsia"/>
                <w:szCs w:val="21"/>
              </w:rPr>
              <w:t>，室外机应采用集中式冷凝器，</w:t>
            </w:r>
            <w:r w:rsidRPr="0021074C">
              <w:rPr>
                <w:rFonts w:ascii="宋体" w:hAnsi="宋体" w:cs="宋体" w:hint="eastAsia"/>
                <w:color w:val="000000"/>
                <w:kern w:val="0"/>
                <w:szCs w:val="21"/>
                <w:lang w:bidi="ar"/>
              </w:rPr>
              <w:t>空调节能</w:t>
            </w:r>
            <w:proofErr w:type="gramStart"/>
            <w:r w:rsidRPr="0021074C">
              <w:rPr>
                <w:rFonts w:ascii="宋体" w:hAnsi="宋体" w:hint="eastAsia"/>
                <w:szCs w:val="21"/>
              </w:rPr>
              <w:t>氟</w:t>
            </w:r>
            <w:r w:rsidRPr="0021074C">
              <w:rPr>
                <w:rFonts w:ascii="宋体" w:hAnsi="宋体" w:cs="宋体" w:hint="eastAsia"/>
                <w:color w:val="000000"/>
                <w:kern w:val="0"/>
                <w:szCs w:val="21"/>
                <w:lang w:bidi="ar"/>
              </w:rPr>
              <w:t>泵应集成</w:t>
            </w:r>
            <w:proofErr w:type="gramEnd"/>
            <w:r w:rsidRPr="0021074C">
              <w:rPr>
                <w:rFonts w:ascii="宋体" w:hAnsi="宋体" w:cs="宋体" w:hint="eastAsia"/>
                <w:color w:val="000000"/>
                <w:kern w:val="0"/>
                <w:szCs w:val="21"/>
                <w:lang w:bidi="ar"/>
              </w:rPr>
              <w:t>在室外机上。</w:t>
            </w:r>
          </w:p>
          <w:p w14:paraId="31E9A10D" w14:textId="2FB08BC0" w:rsidR="00C879A7" w:rsidRPr="0021074C" w:rsidRDefault="00C879A7" w:rsidP="0021074C">
            <w:pPr>
              <w:widowControl/>
              <w:autoSpaceDE w:val="0"/>
              <w:autoSpaceDN w:val="0"/>
              <w:adjustRightInd w:val="0"/>
              <w:spacing w:line="276" w:lineRule="auto"/>
              <w:ind w:right="278"/>
              <w:contextualSpacing/>
              <w:textAlignment w:val="bottom"/>
              <w:rPr>
                <w:rFonts w:ascii="宋体" w:hAnsi="宋体" w:cs="Arial"/>
                <w:szCs w:val="21"/>
              </w:rPr>
            </w:pPr>
            <w:r>
              <w:rPr>
                <w:rFonts w:ascii="宋体" w:hAnsi="宋体" w:cs="Arial" w:hint="eastAsia"/>
                <w:szCs w:val="21"/>
              </w:rPr>
              <w:lastRenderedPageBreak/>
              <w:t>1</w:t>
            </w:r>
            <w:r w:rsidR="00F169EB">
              <w:rPr>
                <w:rFonts w:ascii="宋体" w:hAnsi="宋体" w:cs="Arial" w:hint="eastAsia"/>
                <w:szCs w:val="21"/>
              </w:rPr>
              <w:t>2</w:t>
            </w:r>
            <w:r>
              <w:rPr>
                <w:rFonts w:ascii="宋体" w:hAnsi="宋体" w:cs="Arial"/>
                <w:szCs w:val="21"/>
              </w:rPr>
              <w:t>.</w:t>
            </w:r>
            <w:r w:rsidRPr="0021074C">
              <w:rPr>
                <w:rFonts w:ascii="宋体" w:hAnsi="宋体" w:cs="Arial" w:hint="eastAsia"/>
                <w:szCs w:val="21"/>
              </w:rPr>
              <w:t>▲室外机组应</w:t>
            </w:r>
            <w:proofErr w:type="gramStart"/>
            <w:r w:rsidRPr="0021074C">
              <w:rPr>
                <w:rFonts w:ascii="宋体" w:hAnsi="宋体" w:cs="Arial" w:hint="eastAsia"/>
                <w:szCs w:val="21"/>
              </w:rPr>
              <w:t>具备低</w:t>
            </w:r>
            <w:proofErr w:type="gramEnd"/>
            <w:r w:rsidRPr="0021074C">
              <w:rPr>
                <w:rFonts w:ascii="宋体" w:hAnsi="宋体" w:cs="Arial" w:hint="eastAsia"/>
                <w:szCs w:val="21"/>
              </w:rPr>
              <w:t>噪音特点，应能提供同系列产品的噪音检测报告，风机转速为100%负荷下，距离机组1m处的噪</w:t>
            </w:r>
            <w:r>
              <w:rPr>
                <w:rFonts w:ascii="宋体" w:hAnsi="宋体" w:cs="Arial" w:hint="eastAsia"/>
                <w:szCs w:val="21"/>
              </w:rPr>
              <w:t>音应＜</w:t>
            </w:r>
            <w:r w:rsidRPr="0021074C">
              <w:rPr>
                <w:rFonts w:ascii="宋体" w:hAnsi="宋体" w:cs="Arial" w:hint="eastAsia"/>
                <w:szCs w:val="21"/>
              </w:rPr>
              <w:t>53dB（A），提供第三方权威机构测试报告（含CNAS或CMA标识）。</w:t>
            </w:r>
          </w:p>
        </w:tc>
      </w:tr>
      <w:tr w:rsidR="00C879A7" w:rsidRPr="00E22CED" w14:paraId="091F56E9" w14:textId="77777777" w:rsidTr="00C879A7">
        <w:trPr>
          <w:trHeight w:val="70"/>
          <w:jc w:val="center"/>
        </w:trPr>
        <w:tc>
          <w:tcPr>
            <w:tcW w:w="1036" w:type="pct"/>
            <w:tcBorders>
              <w:top w:val="single" w:sz="4" w:space="0" w:color="auto"/>
            </w:tcBorders>
            <w:shd w:val="clear" w:color="auto" w:fill="auto"/>
            <w:vAlign w:val="center"/>
          </w:tcPr>
          <w:p w14:paraId="3184E9AC" w14:textId="73EB8299" w:rsidR="00C879A7" w:rsidRPr="00711DDB" w:rsidRDefault="00C879A7" w:rsidP="00C879A7">
            <w:pPr>
              <w:widowControl/>
              <w:spacing w:line="288" w:lineRule="auto"/>
              <w:jc w:val="center"/>
              <w:rPr>
                <w:rFonts w:ascii="宋体" w:hAnsi="宋体"/>
                <w:bCs/>
                <w:kern w:val="0"/>
                <w:szCs w:val="21"/>
              </w:rPr>
            </w:pPr>
            <w:r w:rsidRPr="00711DDB">
              <w:rPr>
                <w:rFonts w:ascii="宋体" w:hAnsi="宋体" w:hint="eastAsia"/>
                <w:bCs/>
                <w:kern w:val="0"/>
                <w:szCs w:val="21"/>
              </w:rPr>
              <w:lastRenderedPageBreak/>
              <w:t>80KW</w:t>
            </w:r>
            <w:r>
              <w:rPr>
                <w:rFonts w:ascii="宋体" w:hAnsi="宋体" w:hint="eastAsia"/>
                <w:bCs/>
                <w:kern w:val="0"/>
                <w:szCs w:val="21"/>
              </w:rPr>
              <w:t>2台</w:t>
            </w:r>
          </w:p>
        </w:tc>
        <w:tc>
          <w:tcPr>
            <w:tcW w:w="3964" w:type="pct"/>
            <w:shd w:val="clear" w:color="auto" w:fill="auto"/>
            <w:vAlign w:val="center"/>
          </w:tcPr>
          <w:p w14:paraId="52D43FCA" w14:textId="433D079D" w:rsidR="00C879A7" w:rsidRPr="0021074C" w:rsidRDefault="00C879A7" w:rsidP="00C879A7">
            <w:pPr>
              <w:spacing w:line="276" w:lineRule="auto"/>
              <w:jc w:val="left"/>
              <w:rPr>
                <w:rFonts w:ascii="宋体" w:hAnsi="宋体" w:cs="宋体"/>
                <w:color w:val="000000"/>
                <w:kern w:val="0"/>
                <w:szCs w:val="21"/>
                <w:lang w:bidi="ar"/>
              </w:rPr>
            </w:pPr>
            <w:r>
              <w:rPr>
                <w:rFonts w:ascii="宋体" w:hAnsi="宋体" w:cs="宋体" w:hint="eastAsia"/>
                <w:color w:val="000000"/>
                <w:kern w:val="0"/>
                <w:szCs w:val="21"/>
                <w:lang w:bidi="ar"/>
              </w:rPr>
              <w:t>1</w:t>
            </w:r>
            <w:r>
              <w:rPr>
                <w:rFonts w:ascii="宋体" w:hAnsi="宋体" w:cs="宋体"/>
                <w:color w:val="000000"/>
                <w:kern w:val="0"/>
                <w:szCs w:val="21"/>
                <w:lang w:bidi="ar"/>
              </w:rPr>
              <w:t>.</w:t>
            </w:r>
            <w:r w:rsidRPr="0021074C">
              <w:rPr>
                <w:rFonts w:ascii="宋体" w:hAnsi="宋体" w:cs="宋体" w:hint="eastAsia"/>
                <w:color w:val="000000"/>
                <w:kern w:val="0"/>
                <w:szCs w:val="21"/>
                <w:lang w:bidi="ar"/>
              </w:rPr>
              <w:t>★</w:t>
            </w:r>
            <w:r w:rsidRPr="0021074C">
              <w:rPr>
                <w:rFonts w:ascii="宋体" w:hAnsi="宋体" w:hint="eastAsia"/>
                <w:bCs/>
                <w:kern w:val="0"/>
                <w:szCs w:val="21"/>
              </w:rPr>
              <w:t>精密空调要求为：</w:t>
            </w:r>
            <w:r w:rsidRPr="0021074C">
              <w:rPr>
                <w:rFonts w:ascii="宋体" w:hAnsi="宋体" w:cs="宋体" w:hint="eastAsia"/>
                <w:color w:val="000000"/>
                <w:kern w:val="0"/>
                <w:szCs w:val="21"/>
                <w:lang w:bidi="ar"/>
              </w:rPr>
              <w:t>下送风；制冷量：≥</w:t>
            </w:r>
            <w:r w:rsidR="00AE30CF">
              <w:rPr>
                <w:rFonts w:ascii="宋体" w:hAnsi="宋体" w:cs="宋体" w:hint="eastAsia"/>
                <w:color w:val="000000"/>
                <w:kern w:val="0"/>
                <w:szCs w:val="21"/>
                <w:lang w:bidi="ar"/>
              </w:rPr>
              <w:t>8</w:t>
            </w:r>
            <w:r w:rsidRPr="0021074C">
              <w:rPr>
                <w:rFonts w:ascii="宋体" w:hAnsi="宋体" w:cs="宋体"/>
                <w:color w:val="000000"/>
                <w:kern w:val="0"/>
                <w:szCs w:val="21"/>
                <w:lang w:bidi="ar"/>
              </w:rPr>
              <w:t>0KW</w:t>
            </w:r>
            <w:r w:rsidRPr="0021074C">
              <w:rPr>
                <w:rFonts w:ascii="宋体" w:hAnsi="宋体" w:cs="宋体" w:hint="eastAsia"/>
                <w:color w:val="000000"/>
                <w:kern w:val="0"/>
                <w:szCs w:val="21"/>
                <w:lang w:bidi="ar"/>
              </w:rPr>
              <w:t>；</w:t>
            </w:r>
            <w:r w:rsidRPr="0021074C">
              <w:rPr>
                <w:rFonts w:ascii="宋体" w:hAnsi="宋体" w:cs="Arial" w:hint="eastAsia"/>
                <w:szCs w:val="21"/>
              </w:rPr>
              <w:t>EC风机，风机数量</w:t>
            </w:r>
            <w:r w:rsidRPr="0021074C">
              <w:rPr>
                <w:rFonts w:ascii="宋体" w:hAnsi="宋体" w:cs="宋体" w:hint="eastAsia"/>
                <w:color w:val="000000"/>
                <w:kern w:val="0"/>
                <w:szCs w:val="21"/>
                <w:lang w:bidi="ar"/>
              </w:rPr>
              <w:t>≥2</w:t>
            </w:r>
            <w:r w:rsidRPr="0021074C">
              <w:rPr>
                <w:rFonts w:ascii="宋体" w:hAnsi="宋体" w:cs="宋体" w:hint="eastAsia"/>
                <w:color w:val="000000"/>
                <w:szCs w:val="21"/>
                <w:lang w:bidi="ar"/>
              </w:rPr>
              <w:t>，</w:t>
            </w:r>
            <w:r w:rsidRPr="00C879A7">
              <w:rPr>
                <w:rFonts w:ascii="宋体" w:hAnsi="宋体" w:cs="宋体" w:hint="eastAsia"/>
                <w:color w:val="000000"/>
                <w:kern w:val="0"/>
                <w:szCs w:val="21"/>
                <w:lang w:bidi="ar"/>
              </w:rPr>
              <w:t>风量≥16500m</w:t>
            </w:r>
            <w:r w:rsidRPr="00AE30CF">
              <w:rPr>
                <w:rFonts w:ascii="宋体" w:hAnsi="宋体" w:cs="宋体" w:hint="eastAsia"/>
                <w:color w:val="000000"/>
                <w:kern w:val="0"/>
                <w:szCs w:val="21"/>
                <w:vertAlign w:val="superscript"/>
                <w:lang w:bidi="ar"/>
              </w:rPr>
              <w:t>3</w:t>
            </w:r>
            <w:r w:rsidRPr="00C879A7">
              <w:rPr>
                <w:rFonts w:ascii="宋体" w:hAnsi="宋体" w:cs="宋体" w:hint="eastAsia"/>
                <w:color w:val="000000"/>
                <w:kern w:val="0"/>
                <w:szCs w:val="21"/>
                <w:lang w:bidi="ar"/>
              </w:rPr>
              <w:t>/h；</w:t>
            </w:r>
            <w:proofErr w:type="gramStart"/>
            <w:r w:rsidRPr="00C879A7">
              <w:rPr>
                <w:rFonts w:ascii="宋体" w:hAnsi="宋体" w:cs="宋体" w:hint="eastAsia"/>
                <w:color w:val="000000"/>
                <w:kern w:val="0"/>
                <w:szCs w:val="21"/>
                <w:lang w:bidi="ar"/>
              </w:rPr>
              <w:t>加湿量</w:t>
            </w:r>
            <w:proofErr w:type="gramEnd"/>
            <w:r w:rsidRPr="00C879A7">
              <w:rPr>
                <w:rFonts w:ascii="宋体" w:hAnsi="宋体" w:cs="宋体" w:hint="eastAsia"/>
                <w:color w:val="000000"/>
                <w:kern w:val="0"/>
                <w:szCs w:val="21"/>
                <w:lang w:bidi="ar"/>
              </w:rPr>
              <w:t>≥8KW。</w:t>
            </w:r>
          </w:p>
          <w:p w14:paraId="33A00B37" w14:textId="77777777" w:rsidR="00C879A7" w:rsidRPr="0021074C" w:rsidRDefault="00C879A7" w:rsidP="00C879A7">
            <w:pPr>
              <w:widowControl/>
              <w:autoSpaceDE w:val="0"/>
              <w:autoSpaceDN w:val="0"/>
              <w:adjustRightInd w:val="0"/>
              <w:spacing w:line="276" w:lineRule="auto"/>
              <w:ind w:right="278"/>
              <w:textAlignment w:val="bottom"/>
              <w:rPr>
                <w:rFonts w:ascii="宋体" w:hAnsi="宋体" w:cs="Arial"/>
                <w:szCs w:val="21"/>
              </w:rPr>
            </w:pPr>
            <w:r>
              <w:rPr>
                <w:rFonts w:ascii="宋体" w:hAnsi="宋体" w:cs="Arial" w:hint="eastAsia"/>
                <w:szCs w:val="21"/>
              </w:rPr>
              <w:t>2</w:t>
            </w:r>
            <w:r>
              <w:rPr>
                <w:rFonts w:ascii="宋体" w:hAnsi="宋体" w:cs="Arial"/>
                <w:szCs w:val="21"/>
              </w:rPr>
              <w:t>.</w:t>
            </w:r>
            <w:r w:rsidRPr="0021074C">
              <w:rPr>
                <w:rFonts w:ascii="宋体" w:hAnsi="宋体" w:cs="Arial"/>
                <w:szCs w:val="21"/>
              </w:rPr>
              <w:t>机房精密空调的空气洁净度：空气过滤器应符合</w:t>
            </w:r>
            <w:r w:rsidRPr="0021074C">
              <w:rPr>
                <w:rFonts w:ascii="宋体" w:hAnsi="宋体" w:cs="Arial" w:hint="eastAsia"/>
                <w:szCs w:val="21"/>
              </w:rPr>
              <w:t>G4及以上</w:t>
            </w:r>
            <w:r w:rsidRPr="0021074C">
              <w:rPr>
                <w:rFonts w:ascii="宋体" w:hAnsi="宋体" w:cs="Arial"/>
                <w:szCs w:val="21"/>
              </w:rPr>
              <w:t>标准</w:t>
            </w:r>
            <w:r w:rsidRPr="0021074C">
              <w:rPr>
                <w:rFonts w:ascii="宋体" w:hAnsi="宋体" w:cs="Arial" w:hint="eastAsia"/>
                <w:szCs w:val="21"/>
              </w:rPr>
              <w:t>，保证过滤效率</w:t>
            </w:r>
            <w:r w:rsidRPr="0021074C">
              <w:rPr>
                <w:rFonts w:ascii="宋体" w:hAnsi="宋体" w:cs="Arial"/>
                <w:szCs w:val="21"/>
              </w:rPr>
              <w:t>。</w:t>
            </w:r>
          </w:p>
          <w:p w14:paraId="1DDB06DD" w14:textId="77777777" w:rsidR="00C879A7" w:rsidRPr="00E22CED" w:rsidRDefault="00C879A7" w:rsidP="00C879A7">
            <w:pPr>
              <w:widowControl/>
              <w:autoSpaceDE w:val="0"/>
              <w:autoSpaceDN w:val="0"/>
              <w:adjustRightInd w:val="0"/>
              <w:spacing w:line="276" w:lineRule="auto"/>
              <w:ind w:right="278"/>
              <w:textAlignment w:val="bottom"/>
              <w:rPr>
                <w:rFonts w:ascii="宋体" w:hAnsi="宋体" w:cs="Arial"/>
                <w:szCs w:val="21"/>
              </w:rPr>
            </w:pPr>
            <w:r>
              <w:rPr>
                <w:rFonts w:ascii="宋体" w:hAnsi="宋体" w:cs="Arial" w:hint="eastAsia"/>
                <w:szCs w:val="21"/>
              </w:rPr>
              <w:t>3</w:t>
            </w:r>
            <w:r>
              <w:rPr>
                <w:rFonts w:ascii="宋体" w:hAnsi="宋体" w:cs="Arial"/>
                <w:szCs w:val="21"/>
              </w:rPr>
              <w:t>.</w:t>
            </w:r>
            <w:r w:rsidRPr="00E22CED">
              <w:rPr>
                <w:rFonts w:ascii="宋体" w:hAnsi="宋体" w:cs="Arial"/>
                <w:szCs w:val="21"/>
              </w:rPr>
              <w:t>机房精密空调系统应</w:t>
            </w:r>
            <w:r w:rsidRPr="00E22CED">
              <w:rPr>
                <w:rFonts w:ascii="宋体" w:hAnsi="宋体" w:cs="Arial" w:hint="eastAsia"/>
                <w:szCs w:val="21"/>
              </w:rPr>
              <w:t>标准配置</w:t>
            </w:r>
            <w:r w:rsidRPr="00E22CED">
              <w:rPr>
                <w:rFonts w:ascii="宋体" w:hAnsi="宋体" w:cs="Arial"/>
                <w:szCs w:val="21"/>
              </w:rPr>
              <w:t>采用环保</w:t>
            </w:r>
            <w:r w:rsidRPr="00E22CED">
              <w:rPr>
                <w:rFonts w:ascii="宋体" w:hAnsi="宋体" w:cs="Arial" w:hint="eastAsia"/>
                <w:szCs w:val="21"/>
              </w:rPr>
              <w:t>制冷剂R410A，不得采用R</w:t>
            </w:r>
            <w:r w:rsidRPr="00E22CED">
              <w:rPr>
                <w:rFonts w:ascii="宋体" w:hAnsi="宋体" w:cs="Arial"/>
                <w:szCs w:val="21"/>
              </w:rPr>
              <w:t>22</w:t>
            </w:r>
            <w:r w:rsidRPr="00E22CED">
              <w:rPr>
                <w:rFonts w:ascii="宋体" w:hAnsi="宋体" w:cs="Arial" w:hint="eastAsia"/>
                <w:szCs w:val="21"/>
              </w:rPr>
              <w:t>或R</w:t>
            </w:r>
            <w:r w:rsidRPr="00E22CED">
              <w:rPr>
                <w:rFonts w:ascii="宋体" w:hAnsi="宋体" w:cs="Arial"/>
                <w:szCs w:val="21"/>
              </w:rPr>
              <w:t>407C</w:t>
            </w:r>
            <w:r w:rsidRPr="00E22CED">
              <w:rPr>
                <w:rFonts w:ascii="宋体" w:hAnsi="宋体" w:cs="Arial" w:hint="eastAsia"/>
                <w:szCs w:val="21"/>
              </w:rPr>
              <w:t>冷媒。</w:t>
            </w:r>
          </w:p>
          <w:p w14:paraId="76A30381" w14:textId="77777777" w:rsidR="00C879A7" w:rsidRPr="00AA1D26" w:rsidRDefault="00C879A7" w:rsidP="00C879A7">
            <w:pPr>
              <w:widowControl/>
              <w:autoSpaceDE w:val="0"/>
              <w:autoSpaceDN w:val="0"/>
              <w:adjustRightInd w:val="0"/>
              <w:spacing w:line="276" w:lineRule="auto"/>
              <w:ind w:right="278"/>
              <w:textAlignment w:val="bottom"/>
              <w:rPr>
                <w:rFonts w:ascii="宋体" w:hAnsi="宋体" w:cs="Arial"/>
                <w:szCs w:val="21"/>
              </w:rPr>
            </w:pPr>
            <w:r>
              <w:rPr>
                <w:rFonts w:ascii="宋体" w:hAnsi="宋体" w:cs="Arial"/>
                <w:szCs w:val="21"/>
              </w:rPr>
              <w:t>4.</w:t>
            </w:r>
            <w:r w:rsidRPr="00585CA5">
              <w:rPr>
                <w:rFonts w:ascii="宋体" w:hAnsi="宋体" w:cs="Arial" w:hint="eastAsia"/>
                <w:szCs w:val="21"/>
              </w:rPr>
              <w:t>▲应提供权威第三方节能报告（需含CNAS或者CMA标识），测试报告中机组数据：在室内回风干球温度35℃，室外环境35℃下</w:t>
            </w:r>
            <w:r>
              <w:rPr>
                <w:rFonts w:ascii="宋体" w:hAnsi="宋体" w:cs="Arial" w:hint="eastAsia"/>
                <w:szCs w:val="21"/>
              </w:rPr>
              <w:t>，</w:t>
            </w:r>
            <w:r w:rsidRPr="00585CA5">
              <w:rPr>
                <w:rFonts w:ascii="宋体" w:hAnsi="宋体" w:cs="Arial" w:hint="eastAsia"/>
                <w:szCs w:val="21"/>
              </w:rPr>
              <w:t>机组能效比EER≥4，全</w:t>
            </w:r>
            <w:r>
              <w:rPr>
                <w:rFonts w:ascii="宋体" w:hAnsi="宋体" w:cs="Arial" w:hint="eastAsia"/>
                <w:szCs w:val="21"/>
              </w:rPr>
              <w:t>年</w:t>
            </w:r>
            <w:r w:rsidRPr="00585CA5">
              <w:rPr>
                <w:rFonts w:ascii="宋体" w:hAnsi="宋体" w:cs="Arial" w:hint="eastAsia"/>
                <w:szCs w:val="21"/>
              </w:rPr>
              <w:t>能效比≥9.5，显热比≥0.9</w:t>
            </w:r>
            <w:r>
              <w:rPr>
                <w:rFonts w:ascii="宋体" w:hAnsi="宋体" w:cs="Arial" w:hint="eastAsia"/>
                <w:szCs w:val="21"/>
              </w:rPr>
              <w:t>8</w:t>
            </w:r>
            <w:r w:rsidRPr="00585CA5">
              <w:rPr>
                <w:rFonts w:ascii="宋体" w:hAnsi="宋体" w:cs="Arial" w:hint="eastAsia"/>
                <w:szCs w:val="21"/>
              </w:rPr>
              <w:t>。</w:t>
            </w:r>
          </w:p>
          <w:p w14:paraId="66CA670B" w14:textId="77777777" w:rsidR="00C879A7" w:rsidRPr="0021074C" w:rsidRDefault="00C879A7" w:rsidP="00C879A7">
            <w:pPr>
              <w:widowControl/>
              <w:autoSpaceDE w:val="0"/>
              <w:autoSpaceDN w:val="0"/>
              <w:adjustRightInd w:val="0"/>
              <w:spacing w:line="276" w:lineRule="auto"/>
              <w:ind w:right="278"/>
              <w:contextualSpacing/>
              <w:textAlignment w:val="bottom"/>
              <w:rPr>
                <w:rFonts w:ascii="宋体" w:hAnsi="宋体" w:cs="Arial"/>
                <w:szCs w:val="21"/>
              </w:rPr>
            </w:pPr>
            <w:r>
              <w:rPr>
                <w:rFonts w:ascii="宋体" w:hAnsi="宋体" w:cs="Arial" w:hint="eastAsia"/>
                <w:szCs w:val="21"/>
              </w:rPr>
              <w:t>5</w:t>
            </w:r>
            <w:r>
              <w:rPr>
                <w:rFonts w:ascii="宋体" w:hAnsi="宋体" w:cs="Arial"/>
                <w:szCs w:val="21"/>
              </w:rPr>
              <w:t>.</w:t>
            </w:r>
            <w:r w:rsidRPr="0021074C">
              <w:rPr>
                <w:rFonts w:ascii="宋体" w:hAnsi="宋体" w:cs="Arial"/>
                <w:szCs w:val="21"/>
              </w:rPr>
              <w:t>选用</w:t>
            </w:r>
            <w:r w:rsidRPr="0021074C">
              <w:rPr>
                <w:rFonts w:ascii="宋体" w:hAnsi="宋体" w:cs="Arial" w:hint="eastAsia"/>
                <w:szCs w:val="21"/>
              </w:rPr>
              <w:t>高效</w:t>
            </w:r>
            <w:r w:rsidRPr="0021074C">
              <w:rPr>
                <w:rFonts w:ascii="宋体" w:hAnsi="宋体" w:cs="Arial"/>
                <w:szCs w:val="21"/>
              </w:rPr>
              <w:t>大面积</w:t>
            </w:r>
            <w:r w:rsidRPr="0021074C">
              <w:rPr>
                <w:rFonts w:ascii="宋体" w:hAnsi="宋体" w:cs="Arial" w:hint="eastAsia"/>
                <w:szCs w:val="21"/>
              </w:rPr>
              <w:t>V型</w:t>
            </w:r>
            <w:r w:rsidRPr="0021074C">
              <w:rPr>
                <w:rFonts w:ascii="宋体" w:hAnsi="宋体" w:cs="Arial"/>
                <w:szCs w:val="21"/>
              </w:rPr>
              <w:t>蒸发器，</w:t>
            </w:r>
            <w:r w:rsidRPr="0021074C">
              <w:rPr>
                <w:rFonts w:ascii="宋体" w:hAnsi="宋体" w:cs="Arial" w:hint="eastAsia"/>
                <w:szCs w:val="21"/>
              </w:rPr>
              <w:t>提高换热面积，</w:t>
            </w:r>
            <w:r w:rsidRPr="0021074C">
              <w:rPr>
                <w:rFonts w:ascii="宋体" w:hAnsi="宋体" w:cs="Arial"/>
                <w:szCs w:val="21"/>
              </w:rPr>
              <w:t>保障换热效率</w:t>
            </w:r>
            <w:r w:rsidRPr="0021074C">
              <w:rPr>
                <w:rFonts w:ascii="宋体" w:hAnsi="宋体" w:cs="Arial" w:hint="eastAsia"/>
                <w:szCs w:val="21"/>
              </w:rPr>
              <w:t>。</w:t>
            </w:r>
          </w:p>
          <w:p w14:paraId="7DE00282" w14:textId="77777777" w:rsidR="00C879A7" w:rsidRPr="0021074C" w:rsidRDefault="00C879A7" w:rsidP="00C879A7">
            <w:pPr>
              <w:widowControl/>
              <w:autoSpaceDE w:val="0"/>
              <w:autoSpaceDN w:val="0"/>
              <w:adjustRightInd w:val="0"/>
              <w:spacing w:line="276" w:lineRule="auto"/>
              <w:ind w:right="278"/>
              <w:contextualSpacing/>
              <w:textAlignment w:val="bottom"/>
              <w:rPr>
                <w:rFonts w:ascii="宋体" w:hAnsi="宋体" w:cs="Arial"/>
                <w:szCs w:val="21"/>
              </w:rPr>
            </w:pPr>
            <w:r>
              <w:rPr>
                <w:rFonts w:ascii="宋体" w:hAnsi="宋体" w:cs="Arial" w:hint="eastAsia"/>
                <w:szCs w:val="21"/>
              </w:rPr>
              <w:t>6</w:t>
            </w:r>
            <w:r>
              <w:rPr>
                <w:rFonts w:ascii="宋体" w:hAnsi="宋体" w:cs="Arial"/>
                <w:szCs w:val="21"/>
              </w:rPr>
              <w:t>.</w:t>
            </w:r>
            <w:r w:rsidRPr="0021074C">
              <w:rPr>
                <w:rFonts w:ascii="宋体" w:hAnsi="宋体" w:cs="Arial" w:hint="eastAsia"/>
                <w:szCs w:val="21"/>
              </w:rPr>
              <w:t>采用</w:t>
            </w:r>
            <w:r w:rsidRPr="0021074C">
              <w:rPr>
                <w:rFonts w:ascii="宋体" w:hAnsi="宋体" w:cs="Arial"/>
                <w:szCs w:val="21"/>
              </w:rPr>
              <w:t>EEV</w:t>
            </w:r>
            <w:r w:rsidRPr="0021074C">
              <w:rPr>
                <w:rFonts w:ascii="宋体" w:hAnsi="宋体" w:cs="Arial" w:hint="eastAsia"/>
                <w:szCs w:val="21"/>
              </w:rPr>
              <w:t>电子膨胀阀，自动调节制冷剂流量，提高盘管效率。</w:t>
            </w:r>
          </w:p>
          <w:p w14:paraId="15CD3C8D" w14:textId="77777777" w:rsidR="00C879A7" w:rsidRPr="009E236E" w:rsidRDefault="00C879A7" w:rsidP="00C879A7">
            <w:pPr>
              <w:widowControl/>
              <w:tabs>
                <w:tab w:val="left" w:pos="420"/>
              </w:tabs>
              <w:autoSpaceDE w:val="0"/>
              <w:autoSpaceDN w:val="0"/>
              <w:adjustRightInd w:val="0"/>
              <w:spacing w:line="276" w:lineRule="auto"/>
              <w:ind w:right="278"/>
              <w:textAlignment w:val="bottom"/>
              <w:rPr>
                <w:rFonts w:ascii="宋体" w:hAnsi="宋体" w:cs="宋体"/>
                <w:szCs w:val="16"/>
                <w:lang w:val="zh-CN"/>
              </w:rPr>
            </w:pPr>
            <w:r>
              <w:rPr>
                <w:rFonts w:ascii="宋体" w:hAnsi="宋体" w:cs="宋体" w:hint="eastAsia"/>
                <w:szCs w:val="16"/>
                <w:lang w:val="zh-CN"/>
              </w:rPr>
              <w:t>7</w:t>
            </w:r>
            <w:r>
              <w:rPr>
                <w:rFonts w:ascii="宋体" w:hAnsi="宋体" w:cs="宋体"/>
                <w:szCs w:val="16"/>
                <w:lang w:val="zh-CN"/>
              </w:rPr>
              <w:t>.</w:t>
            </w:r>
            <w:r w:rsidRPr="009E236E">
              <w:rPr>
                <w:rFonts w:ascii="宋体" w:hAnsi="宋体" w:cs="宋体" w:hint="eastAsia"/>
                <w:szCs w:val="16"/>
                <w:lang w:val="zh-CN"/>
              </w:rPr>
              <w:t>▲具有</w:t>
            </w:r>
            <w:r>
              <w:rPr>
                <w:rFonts w:ascii="宋体" w:hAnsi="宋体" w:cs="宋体" w:hint="eastAsia"/>
                <w:szCs w:val="16"/>
                <w:lang w:val="zh-CN"/>
              </w:rPr>
              <w:t>≥</w:t>
            </w:r>
            <w:r w:rsidRPr="009E236E">
              <w:rPr>
                <w:rFonts w:ascii="宋体" w:hAnsi="宋体" w:cs="宋体" w:hint="eastAsia"/>
                <w:szCs w:val="16"/>
                <w:lang w:val="zh-CN"/>
              </w:rPr>
              <w:t>7寸LCD触摸大屏幕多行中文显示器，能显示</w:t>
            </w:r>
            <w:r>
              <w:rPr>
                <w:rFonts w:ascii="宋体" w:hAnsi="宋体" w:cs="宋体" w:hint="eastAsia"/>
                <w:szCs w:val="16"/>
                <w:lang w:val="zh-CN"/>
              </w:rPr>
              <w:t>≥48小时</w:t>
            </w:r>
            <w:r w:rsidRPr="009E236E">
              <w:rPr>
                <w:rFonts w:ascii="宋体" w:hAnsi="宋体" w:cs="宋体" w:hint="eastAsia"/>
                <w:szCs w:val="16"/>
                <w:lang w:val="zh-CN"/>
              </w:rPr>
              <w:t>温湿度曲线，</w:t>
            </w:r>
            <w:r>
              <w:rPr>
                <w:rFonts w:ascii="宋体" w:hAnsi="宋体" w:cs="宋体" w:hint="eastAsia"/>
                <w:szCs w:val="16"/>
                <w:lang w:val="zh-CN"/>
              </w:rPr>
              <w:t>提供功能截图证明。</w:t>
            </w:r>
          </w:p>
          <w:p w14:paraId="7D98A27E" w14:textId="77777777" w:rsidR="00C879A7" w:rsidRPr="009E236E" w:rsidRDefault="00C879A7" w:rsidP="00C879A7">
            <w:pPr>
              <w:widowControl/>
              <w:tabs>
                <w:tab w:val="left" w:pos="420"/>
              </w:tabs>
              <w:autoSpaceDE w:val="0"/>
              <w:autoSpaceDN w:val="0"/>
              <w:adjustRightInd w:val="0"/>
              <w:spacing w:line="276" w:lineRule="auto"/>
              <w:ind w:right="278"/>
              <w:textAlignment w:val="bottom"/>
              <w:rPr>
                <w:rFonts w:ascii="宋体" w:hAnsi="宋体" w:cs="宋体"/>
                <w:szCs w:val="16"/>
                <w:lang w:val="zh-CN"/>
              </w:rPr>
            </w:pPr>
            <w:r>
              <w:rPr>
                <w:rFonts w:ascii="宋体" w:hAnsi="宋体" w:cs="宋体" w:hint="eastAsia"/>
                <w:szCs w:val="16"/>
                <w:lang w:val="zh-CN"/>
              </w:rPr>
              <w:t>8</w:t>
            </w:r>
            <w:r>
              <w:rPr>
                <w:rFonts w:ascii="宋体" w:hAnsi="宋体" w:cs="宋体"/>
                <w:szCs w:val="16"/>
                <w:lang w:val="zh-CN"/>
              </w:rPr>
              <w:t>.</w:t>
            </w:r>
            <w:r w:rsidRPr="009E236E">
              <w:rPr>
                <w:rFonts w:ascii="宋体" w:hAnsi="宋体" w:cs="宋体" w:hint="eastAsia"/>
                <w:szCs w:val="16"/>
                <w:lang w:val="zh-CN"/>
              </w:rPr>
              <w:t>▲</w:t>
            </w:r>
            <w:r w:rsidRPr="004107E9">
              <w:rPr>
                <w:rFonts w:ascii="宋体" w:hAnsi="宋体" w:cs="宋体" w:hint="eastAsia"/>
                <w:szCs w:val="16"/>
              </w:rPr>
              <w:t>报警</w:t>
            </w:r>
            <w:r w:rsidRPr="00A00CAA">
              <w:rPr>
                <w:rFonts w:ascii="宋体" w:hAnsi="宋体" w:cs="宋体" w:hint="eastAsia"/>
                <w:szCs w:val="16"/>
              </w:rPr>
              <w:t>历史记录</w:t>
            </w:r>
            <w:r>
              <w:rPr>
                <w:rFonts w:ascii="宋体" w:hAnsi="宋体" w:cs="宋体" w:hint="eastAsia"/>
                <w:szCs w:val="16"/>
              </w:rPr>
              <w:t>≥</w:t>
            </w:r>
            <w:r w:rsidRPr="00A00CAA">
              <w:rPr>
                <w:rFonts w:ascii="宋体" w:hAnsi="宋体" w:cs="宋体"/>
                <w:szCs w:val="16"/>
              </w:rPr>
              <w:t>500</w:t>
            </w:r>
            <w:r w:rsidRPr="00A00CAA">
              <w:rPr>
                <w:rFonts w:ascii="宋体" w:hAnsi="宋体" w:cs="宋体" w:hint="eastAsia"/>
                <w:szCs w:val="16"/>
              </w:rPr>
              <w:t>条，关机时报警不</w:t>
            </w:r>
            <w:r>
              <w:rPr>
                <w:rFonts w:ascii="宋体" w:hAnsi="宋体" w:cs="宋体" w:hint="eastAsia"/>
                <w:szCs w:val="16"/>
              </w:rPr>
              <w:t>会</w:t>
            </w:r>
            <w:r w:rsidRPr="00A00CAA">
              <w:rPr>
                <w:rFonts w:ascii="宋体" w:hAnsi="宋体" w:cs="宋体" w:hint="eastAsia"/>
                <w:szCs w:val="16"/>
              </w:rPr>
              <w:t>清除。历史报</w:t>
            </w:r>
            <w:r w:rsidRPr="004107E9">
              <w:rPr>
                <w:rFonts w:ascii="宋体" w:hAnsi="宋体" w:cs="宋体" w:hint="eastAsia"/>
                <w:szCs w:val="16"/>
              </w:rPr>
              <w:t>警信息</w:t>
            </w:r>
            <w:r>
              <w:rPr>
                <w:rFonts w:ascii="宋体" w:hAnsi="宋体" w:cs="宋体" w:hint="eastAsia"/>
                <w:szCs w:val="16"/>
              </w:rPr>
              <w:t>应</w:t>
            </w:r>
            <w:r w:rsidRPr="004107E9">
              <w:rPr>
                <w:rFonts w:ascii="宋体" w:hAnsi="宋体" w:cs="宋体" w:hint="eastAsia"/>
                <w:szCs w:val="16"/>
              </w:rPr>
              <w:t>包括报警</w:t>
            </w:r>
            <w:r>
              <w:rPr>
                <w:rFonts w:ascii="宋体" w:hAnsi="宋体" w:cs="宋体" w:hint="eastAsia"/>
                <w:szCs w:val="16"/>
              </w:rPr>
              <w:t>开始</w:t>
            </w:r>
            <w:r w:rsidRPr="004107E9">
              <w:rPr>
                <w:rFonts w:ascii="宋体" w:hAnsi="宋体" w:cs="宋体" w:hint="eastAsia"/>
                <w:szCs w:val="16"/>
              </w:rPr>
              <w:t>时间、报警</w:t>
            </w:r>
            <w:r>
              <w:rPr>
                <w:rFonts w:ascii="宋体" w:hAnsi="宋体" w:cs="宋体" w:hint="eastAsia"/>
                <w:szCs w:val="16"/>
              </w:rPr>
              <w:t>结束</w:t>
            </w:r>
            <w:r w:rsidRPr="004107E9">
              <w:rPr>
                <w:rFonts w:ascii="宋体" w:hAnsi="宋体" w:cs="宋体" w:hint="eastAsia"/>
                <w:szCs w:val="16"/>
              </w:rPr>
              <w:t>时间、报警内容</w:t>
            </w:r>
            <w:r>
              <w:rPr>
                <w:rFonts w:ascii="宋体" w:hAnsi="宋体" w:cs="宋体" w:hint="eastAsia"/>
                <w:szCs w:val="16"/>
              </w:rPr>
              <w:t>。</w:t>
            </w:r>
            <w:r>
              <w:rPr>
                <w:rFonts w:ascii="宋体" w:hAnsi="宋体" w:cs="宋体" w:hint="eastAsia"/>
                <w:szCs w:val="16"/>
                <w:lang w:val="zh-CN"/>
              </w:rPr>
              <w:t>提供功能截图证明。</w:t>
            </w:r>
          </w:p>
          <w:p w14:paraId="639EC198" w14:textId="77777777" w:rsidR="00C879A7" w:rsidRPr="009E236E" w:rsidRDefault="00C879A7" w:rsidP="00C879A7">
            <w:pPr>
              <w:widowControl/>
              <w:tabs>
                <w:tab w:val="left" w:pos="420"/>
              </w:tabs>
              <w:autoSpaceDE w:val="0"/>
              <w:autoSpaceDN w:val="0"/>
              <w:adjustRightInd w:val="0"/>
              <w:spacing w:line="276" w:lineRule="auto"/>
              <w:ind w:right="278"/>
              <w:textAlignment w:val="bottom"/>
              <w:rPr>
                <w:rFonts w:ascii="宋体" w:hAnsi="宋体" w:cs="宋体"/>
                <w:szCs w:val="16"/>
                <w:lang w:val="zh-CN"/>
              </w:rPr>
            </w:pPr>
            <w:r>
              <w:rPr>
                <w:rFonts w:ascii="宋体" w:hAnsi="宋体" w:cs="宋体"/>
                <w:szCs w:val="16"/>
                <w:lang w:val="zh-CN"/>
              </w:rPr>
              <w:t>9.</w:t>
            </w:r>
            <w:r w:rsidRPr="009E236E">
              <w:rPr>
                <w:rFonts w:ascii="宋体" w:hAnsi="宋体" w:cs="宋体" w:hint="eastAsia"/>
                <w:szCs w:val="16"/>
                <w:lang w:val="zh-CN"/>
              </w:rPr>
              <w:t>▲机组应具</w:t>
            </w:r>
            <w:r>
              <w:rPr>
                <w:rFonts w:ascii="宋体" w:hAnsi="宋体" w:cs="宋体" w:hint="eastAsia"/>
                <w:szCs w:val="16"/>
                <w:lang w:val="zh-CN"/>
              </w:rPr>
              <w:t>备</w:t>
            </w:r>
            <w:r w:rsidRPr="004107E9">
              <w:rPr>
                <w:rFonts w:ascii="宋体" w:hAnsi="宋体" w:cs="宋体" w:hint="eastAsia"/>
                <w:szCs w:val="16"/>
              </w:rPr>
              <w:t>查看电性能的状态</w:t>
            </w:r>
            <w:r>
              <w:rPr>
                <w:rFonts w:ascii="宋体" w:hAnsi="宋体" w:cs="宋体" w:hint="eastAsia"/>
                <w:szCs w:val="16"/>
              </w:rPr>
              <w:t>功能：对机组</w:t>
            </w:r>
            <w:r w:rsidRPr="004107E9">
              <w:rPr>
                <w:rFonts w:ascii="宋体" w:hAnsi="宋体" w:cs="宋体" w:hint="eastAsia"/>
                <w:szCs w:val="16"/>
              </w:rPr>
              <w:t>总有功电量、总有功功率和总功率因数的状态进行阅览</w:t>
            </w:r>
            <w:r w:rsidRPr="009E236E">
              <w:rPr>
                <w:rFonts w:ascii="宋体" w:hAnsi="宋体" w:cs="宋体" w:hint="eastAsia"/>
                <w:szCs w:val="16"/>
                <w:lang w:val="zh-CN"/>
              </w:rPr>
              <w:t>功能。</w:t>
            </w:r>
            <w:r>
              <w:rPr>
                <w:rFonts w:ascii="宋体" w:hAnsi="宋体" w:cs="宋体" w:hint="eastAsia"/>
                <w:szCs w:val="16"/>
                <w:lang w:val="zh-CN"/>
              </w:rPr>
              <w:t>提供功能截图证明。</w:t>
            </w:r>
          </w:p>
          <w:p w14:paraId="5C75CDF1" w14:textId="1A4E8EB0" w:rsidR="00C879A7" w:rsidRPr="0021074C" w:rsidRDefault="00C879A7" w:rsidP="00C879A7">
            <w:pPr>
              <w:adjustRightInd w:val="0"/>
              <w:spacing w:line="276" w:lineRule="auto"/>
              <w:ind w:right="278"/>
              <w:contextualSpacing/>
              <w:textAlignment w:val="baseline"/>
              <w:rPr>
                <w:rFonts w:ascii="宋体" w:hAnsi="宋体"/>
                <w:szCs w:val="21"/>
              </w:rPr>
            </w:pPr>
            <w:r>
              <w:rPr>
                <w:rFonts w:ascii="宋体" w:hAnsi="宋体" w:hint="eastAsia"/>
                <w:szCs w:val="21"/>
              </w:rPr>
              <w:t>1</w:t>
            </w:r>
            <w:r>
              <w:rPr>
                <w:rFonts w:ascii="宋体" w:hAnsi="宋体"/>
                <w:szCs w:val="21"/>
              </w:rPr>
              <w:t>0.</w:t>
            </w:r>
            <w:r w:rsidRPr="0021074C">
              <w:rPr>
                <w:rFonts w:ascii="宋体" w:hAnsi="宋体" w:hint="eastAsia"/>
                <w:szCs w:val="21"/>
              </w:rPr>
              <w:t>★机组要求采用自然冷却技术：采用氟</w:t>
            </w:r>
            <w:proofErr w:type="gramStart"/>
            <w:r w:rsidRPr="0021074C">
              <w:rPr>
                <w:rFonts w:ascii="宋体" w:hAnsi="宋体" w:hint="eastAsia"/>
                <w:szCs w:val="21"/>
              </w:rPr>
              <w:t>泵自然冷</w:t>
            </w:r>
            <w:proofErr w:type="gramEnd"/>
            <w:r w:rsidR="00AE30CF">
              <w:rPr>
                <w:rFonts w:ascii="宋体" w:hAnsi="宋体" w:hint="eastAsia"/>
                <w:szCs w:val="21"/>
              </w:rPr>
              <w:t>节能</w:t>
            </w:r>
            <w:r w:rsidRPr="0021074C">
              <w:rPr>
                <w:rFonts w:ascii="宋体" w:hAnsi="宋体" w:hint="eastAsia"/>
                <w:szCs w:val="21"/>
              </w:rPr>
              <w:t>技术，自适应调节自然</w:t>
            </w:r>
            <w:proofErr w:type="gramStart"/>
            <w:r w:rsidRPr="0021074C">
              <w:rPr>
                <w:rFonts w:ascii="宋体" w:hAnsi="宋体" w:hint="eastAsia"/>
                <w:szCs w:val="21"/>
              </w:rPr>
              <w:t>冷模式</w:t>
            </w:r>
            <w:proofErr w:type="gramEnd"/>
            <w:r w:rsidRPr="0021074C">
              <w:rPr>
                <w:rFonts w:ascii="宋体" w:hAnsi="宋体" w:hint="eastAsia"/>
                <w:szCs w:val="21"/>
              </w:rPr>
              <w:t>切换点，实现对自然冷源更加高效更长时间的利用，为数据中心提供低碳节能、高效可靠</w:t>
            </w:r>
            <w:r w:rsidR="00AE30CF">
              <w:rPr>
                <w:rFonts w:ascii="宋体" w:hAnsi="宋体" w:hint="eastAsia"/>
                <w:szCs w:val="21"/>
              </w:rPr>
              <w:t>的温湿度</w:t>
            </w:r>
            <w:r w:rsidRPr="0021074C">
              <w:rPr>
                <w:rFonts w:ascii="宋体" w:hAnsi="宋体" w:hint="eastAsia"/>
                <w:szCs w:val="21"/>
              </w:rPr>
              <w:t>保障。</w:t>
            </w:r>
          </w:p>
          <w:p w14:paraId="2E6A7BB5" w14:textId="77777777" w:rsidR="00C879A7" w:rsidRPr="0021074C" w:rsidRDefault="00C879A7" w:rsidP="00C879A7">
            <w:pPr>
              <w:widowControl/>
              <w:autoSpaceDE w:val="0"/>
              <w:autoSpaceDN w:val="0"/>
              <w:adjustRightInd w:val="0"/>
              <w:spacing w:line="276" w:lineRule="auto"/>
              <w:ind w:right="278"/>
              <w:contextualSpacing/>
              <w:textAlignment w:val="bottom"/>
              <w:rPr>
                <w:rFonts w:ascii="宋体" w:hAnsi="宋体" w:cs="Arial"/>
                <w:szCs w:val="21"/>
              </w:rPr>
            </w:pPr>
            <w:r>
              <w:rPr>
                <w:rFonts w:ascii="宋体" w:hAnsi="宋体" w:cs="Arial" w:hint="eastAsia"/>
                <w:szCs w:val="21"/>
              </w:rPr>
              <w:t>1</w:t>
            </w:r>
            <w:r>
              <w:rPr>
                <w:rFonts w:ascii="宋体" w:hAnsi="宋体" w:cs="Arial"/>
                <w:szCs w:val="21"/>
              </w:rPr>
              <w:t>1.</w:t>
            </w:r>
            <w:r w:rsidRPr="0021074C">
              <w:rPr>
                <w:rFonts w:ascii="宋体" w:hAnsi="宋体" w:cs="Arial" w:hint="eastAsia"/>
                <w:szCs w:val="21"/>
              </w:rPr>
              <w:t>▲为了减少室外机占在面积，提高换热面积，</w:t>
            </w:r>
            <w:r w:rsidRPr="0021074C">
              <w:rPr>
                <w:rFonts w:ascii="宋体" w:hAnsi="宋体" w:cs="Arial"/>
                <w:szCs w:val="21"/>
              </w:rPr>
              <w:t>保障换热效率</w:t>
            </w:r>
            <w:r w:rsidRPr="0021074C">
              <w:rPr>
                <w:rFonts w:ascii="宋体" w:hAnsi="宋体" w:cs="Arial" w:hint="eastAsia"/>
                <w:szCs w:val="21"/>
              </w:rPr>
              <w:t>，室外机应采用集中式冷凝器，</w:t>
            </w:r>
            <w:r w:rsidRPr="0021074C">
              <w:rPr>
                <w:rFonts w:ascii="宋体" w:hAnsi="宋体" w:cs="宋体" w:hint="eastAsia"/>
                <w:color w:val="000000"/>
                <w:kern w:val="0"/>
                <w:szCs w:val="21"/>
                <w:lang w:bidi="ar"/>
              </w:rPr>
              <w:t>空调节能</w:t>
            </w:r>
            <w:proofErr w:type="gramStart"/>
            <w:r w:rsidRPr="0021074C">
              <w:rPr>
                <w:rFonts w:ascii="宋体" w:hAnsi="宋体" w:hint="eastAsia"/>
                <w:szCs w:val="21"/>
              </w:rPr>
              <w:t>氟</w:t>
            </w:r>
            <w:r w:rsidRPr="0021074C">
              <w:rPr>
                <w:rFonts w:ascii="宋体" w:hAnsi="宋体" w:cs="宋体" w:hint="eastAsia"/>
                <w:color w:val="000000"/>
                <w:kern w:val="0"/>
                <w:szCs w:val="21"/>
                <w:lang w:bidi="ar"/>
              </w:rPr>
              <w:t>泵应集成</w:t>
            </w:r>
            <w:proofErr w:type="gramEnd"/>
            <w:r w:rsidRPr="0021074C">
              <w:rPr>
                <w:rFonts w:ascii="宋体" w:hAnsi="宋体" w:cs="宋体" w:hint="eastAsia"/>
                <w:color w:val="000000"/>
                <w:kern w:val="0"/>
                <w:szCs w:val="21"/>
                <w:lang w:bidi="ar"/>
              </w:rPr>
              <w:t>在室外机上。</w:t>
            </w:r>
          </w:p>
          <w:p w14:paraId="5305306B" w14:textId="2485939D" w:rsidR="00C879A7" w:rsidRDefault="00C879A7" w:rsidP="00C879A7">
            <w:pPr>
              <w:spacing w:line="276" w:lineRule="auto"/>
              <w:jc w:val="left"/>
              <w:rPr>
                <w:rFonts w:ascii="宋体" w:hAnsi="宋体" w:cs="宋体"/>
                <w:color w:val="000000"/>
                <w:kern w:val="0"/>
                <w:szCs w:val="21"/>
                <w:lang w:bidi="ar"/>
              </w:rPr>
            </w:pPr>
            <w:r>
              <w:rPr>
                <w:rFonts w:ascii="宋体" w:hAnsi="宋体" w:cs="Arial" w:hint="eastAsia"/>
                <w:szCs w:val="21"/>
              </w:rPr>
              <w:t>1</w:t>
            </w:r>
            <w:r w:rsidR="00F169EB">
              <w:rPr>
                <w:rFonts w:ascii="宋体" w:hAnsi="宋体" w:cs="Arial" w:hint="eastAsia"/>
                <w:szCs w:val="21"/>
              </w:rPr>
              <w:t>2</w:t>
            </w:r>
            <w:r>
              <w:rPr>
                <w:rFonts w:ascii="宋体" w:hAnsi="宋体" w:cs="Arial"/>
                <w:szCs w:val="21"/>
              </w:rPr>
              <w:t>.</w:t>
            </w:r>
            <w:r w:rsidRPr="0021074C">
              <w:rPr>
                <w:rFonts w:ascii="宋体" w:hAnsi="宋体" w:cs="Arial" w:hint="eastAsia"/>
                <w:szCs w:val="21"/>
              </w:rPr>
              <w:t>▲室外机组应</w:t>
            </w:r>
            <w:proofErr w:type="gramStart"/>
            <w:r w:rsidRPr="0021074C">
              <w:rPr>
                <w:rFonts w:ascii="宋体" w:hAnsi="宋体" w:cs="Arial" w:hint="eastAsia"/>
                <w:szCs w:val="21"/>
              </w:rPr>
              <w:t>具备低</w:t>
            </w:r>
            <w:proofErr w:type="gramEnd"/>
            <w:r w:rsidRPr="0021074C">
              <w:rPr>
                <w:rFonts w:ascii="宋体" w:hAnsi="宋体" w:cs="Arial" w:hint="eastAsia"/>
                <w:szCs w:val="21"/>
              </w:rPr>
              <w:t>噪音特点，应能提供同系列产品的噪音检测报告，风机转速为100%负荷下，距离机组1m处的噪</w:t>
            </w:r>
            <w:r>
              <w:rPr>
                <w:rFonts w:ascii="宋体" w:hAnsi="宋体" w:cs="Arial" w:hint="eastAsia"/>
                <w:szCs w:val="21"/>
              </w:rPr>
              <w:t>音应＜</w:t>
            </w:r>
            <w:r w:rsidRPr="0021074C">
              <w:rPr>
                <w:rFonts w:ascii="宋体" w:hAnsi="宋体" w:cs="Arial" w:hint="eastAsia"/>
                <w:szCs w:val="21"/>
              </w:rPr>
              <w:t>53dB（A），提供第三方权威机构测试报告（含CNAS或CMA标识）。</w:t>
            </w:r>
          </w:p>
        </w:tc>
      </w:tr>
      <w:tr w:rsidR="00A17950" w:rsidRPr="00A17950" w14:paraId="655C4A16" w14:textId="77777777" w:rsidTr="00B311CF">
        <w:trPr>
          <w:trHeight w:val="369"/>
          <w:jc w:val="center"/>
        </w:trPr>
        <w:tc>
          <w:tcPr>
            <w:tcW w:w="1036" w:type="pct"/>
            <w:shd w:val="clear" w:color="auto" w:fill="auto"/>
            <w:vAlign w:val="center"/>
          </w:tcPr>
          <w:p w14:paraId="60ACD7B8" w14:textId="2A653552" w:rsidR="00A17950" w:rsidRPr="00711DDB" w:rsidRDefault="00A17950" w:rsidP="00CC2F6E">
            <w:pPr>
              <w:adjustRightInd w:val="0"/>
              <w:spacing w:line="276" w:lineRule="auto"/>
              <w:contextualSpacing/>
              <w:jc w:val="center"/>
              <w:textAlignment w:val="baseline"/>
              <w:rPr>
                <w:rFonts w:ascii="宋体" w:hAnsi="宋体"/>
                <w:szCs w:val="21"/>
              </w:rPr>
            </w:pPr>
            <w:r w:rsidRPr="00711DDB">
              <w:rPr>
                <w:rFonts w:ascii="宋体" w:hAnsi="宋体" w:hint="eastAsia"/>
                <w:szCs w:val="21"/>
              </w:rPr>
              <w:t>30KW精密空调</w:t>
            </w:r>
            <w:r w:rsidRPr="00711DDB">
              <w:rPr>
                <w:rFonts w:ascii="宋体" w:hAnsi="宋体" w:hint="eastAsia"/>
                <w:szCs w:val="21"/>
              </w:rPr>
              <w:lastRenderedPageBreak/>
              <w:t>（2</w:t>
            </w:r>
            <w:r w:rsidR="00167650">
              <w:rPr>
                <w:rFonts w:ascii="宋体" w:hAnsi="宋体" w:hint="eastAsia"/>
                <w:szCs w:val="21"/>
              </w:rPr>
              <w:t>台</w:t>
            </w:r>
            <w:bookmarkStart w:id="7" w:name="_GoBack"/>
            <w:bookmarkEnd w:id="7"/>
            <w:r w:rsidRPr="00711DDB">
              <w:rPr>
                <w:rFonts w:ascii="宋体" w:hAnsi="宋体" w:hint="eastAsia"/>
                <w:szCs w:val="21"/>
              </w:rPr>
              <w:t>）</w:t>
            </w:r>
          </w:p>
        </w:tc>
        <w:tc>
          <w:tcPr>
            <w:tcW w:w="3964" w:type="pct"/>
            <w:tcBorders>
              <w:bottom w:val="single" w:sz="4" w:space="0" w:color="auto"/>
            </w:tcBorders>
            <w:shd w:val="clear" w:color="auto" w:fill="auto"/>
            <w:vAlign w:val="center"/>
          </w:tcPr>
          <w:p w14:paraId="295421AD" w14:textId="413802F9" w:rsidR="00A17950" w:rsidRDefault="00A17950" w:rsidP="00DA0F52">
            <w:pPr>
              <w:pStyle w:val="a9"/>
              <w:numPr>
                <w:ilvl w:val="0"/>
                <w:numId w:val="2"/>
              </w:numPr>
              <w:adjustRightInd w:val="0"/>
              <w:spacing w:line="276" w:lineRule="auto"/>
              <w:ind w:firstLineChars="0"/>
              <w:contextualSpacing/>
              <w:textAlignment w:val="baseline"/>
              <w:rPr>
                <w:rFonts w:ascii="宋体" w:hAnsi="宋体"/>
                <w:szCs w:val="21"/>
              </w:rPr>
            </w:pPr>
            <w:r w:rsidRPr="00711DDB">
              <w:rPr>
                <w:rFonts w:ascii="宋体" w:hAnsi="宋体" w:hint="eastAsia"/>
                <w:szCs w:val="21"/>
              </w:rPr>
              <w:lastRenderedPageBreak/>
              <w:t>★</w:t>
            </w:r>
            <w:r w:rsidR="00AE30CF">
              <w:rPr>
                <w:rFonts w:ascii="宋体" w:hAnsi="宋体" w:hint="eastAsia"/>
                <w:szCs w:val="21"/>
              </w:rPr>
              <w:t>上</w:t>
            </w:r>
            <w:r w:rsidRPr="00711DDB">
              <w:rPr>
                <w:rFonts w:ascii="宋体" w:hAnsi="宋体" w:hint="eastAsia"/>
                <w:szCs w:val="21"/>
              </w:rPr>
              <w:t>送风；制冷量：</w:t>
            </w:r>
            <w:r w:rsidR="00925827" w:rsidRPr="00711DDB">
              <w:rPr>
                <w:rFonts w:ascii="宋体" w:hAnsi="宋体" w:hint="eastAsia"/>
                <w:szCs w:val="21"/>
              </w:rPr>
              <w:t>≥30</w:t>
            </w:r>
            <w:r w:rsidRPr="00711DDB">
              <w:rPr>
                <w:rFonts w:ascii="宋体" w:hAnsi="宋体" w:hint="eastAsia"/>
                <w:szCs w:val="21"/>
              </w:rPr>
              <w:t>KW；</w:t>
            </w:r>
            <w:r w:rsidR="00D8591D">
              <w:rPr>
                <w:rFonts w:ascii="宋体" w:hAnsi="宋体" w:hint="eastAsia"/>
                <w:szCs w:val="21"/>
              </w:rPr>
              <w:t>EC风机，</w:t>
            </w:r>
            <w:r w:rsidRPr="00711DDB">
              <w:rPr>
                <w:rFonts w:ascii="宋体" w:hAnsi="宋体" w:hint="eastAsia"/>
                <w:szCs w:val="21"/>
              </w:rPr>
              <w:t>风量≥</w:t>
            </w:r>
            <w:r w:rsidR="00925827" w:rsidRPr="00711DDB">
              <w:rPr>
                <w:rFonts w:ascii="宋体" w:hAnsi="宋体" w:hint="eastAsia"/>
                <w:szCs w:val="21"/>
              </w:rPr>
              <w:t>8</w:t>
            </w:r>
            <w:r w:rsidRPr="00711DDB">
              <w:rPr>
                <w:rFonts w:ascii="宋体" w:hAnsi="宋体" w:hint="eastAsia"/>
                <w:szCs w:val="21"/>
              </w:rPr>
              <w:t>500m3/h，</w:t>
            </w:r>
            <w:proofErr w:type="gramStart"/>
            <w:r w:rsidRPr="00711DDB">
              <w:rPr>
                <w:rFonts w:ascii="宋体" w:hAnsi="宋体" w:hint="eastAsia"/>
                <w:szCs w:val="21"/>
              </w:rPr>
              <w:t>加</w:t>
            </w:r>
            <w:r w:rsidRPr="00711DDB">
              <w:rPr>
                <w:rFonts w:ascii="宋体" w:hAnsi="宋体" w:hint="eastAsia"/>
                <w:szCs w:val="21"/>
              </w:rPr>
              <w:lastRenderedPageBreak/>
              <w:t>湿量</w:t>
            </w:r>
            <w:proofErr w:type="gramEnd"/>
            <w:r w:rsidRPr="00711DDB">
              <w:rPr>
                <w:rFonts w:ascii="宋体" w:hAnsi="宋体" w:hint="eastAsia"/>
                <w:szCs w:val="21"/>
              </w:rPr>
              <w:t>≥</w:t>
            </w:r>
            <w:r w:rsidR="00925827" w:rsidRPr="00711DDB">
              <w:rPr>
                <w:rFonts w:ascii="宋体" w:hAnsi="宋体" w:hint="eastAsia"/>
                <w:szCs w:val="21"/>
              </w:rPr>
              <w:t>4</w:t>
            </w:r>
            <w:r w:rsidRPr="00711DDB">
              <w:rPr>
                <w:rFonts w:ascii="宋体" w:hAnsi="宋体" w:hint="eastAsia"/>
                <w:szCs w:val="21"/>
              </w:rPr>
              <w:t>KW</w:t>
            </w:r>
            <w:r w:rsidR="002A507C">
              <w:rPr>
                <w:rFonts w:ascii="宋体" w:hAnsi="宋体" w:hint="eastAsia"/>
                <w:szCs w:val="21"/>
              </w:rPr>
              <w:t>。</w:t>
            </w:r>
          </w:p>
          <w:p w14:paraId="1B9CA5A5" w14:textId="076F84C3" w:rsidR="00A17950" w:rsidRPr="00E22CED" w:rsidRDefault="00A17950" w:rsidP="00DA0F52">
            <w:pPr>
              <w:pStyle w:val="a9"/>
              <w:numPr>
                <w:ilvl w:val="0"/>
                <w:numId w:val="2"/>
              </w:numPr>
              <w:adjustRightInd w:val="0"/>
              <w:spacing w:line="276" w:lineRule="auto"/>
              <w:ind w:firstLineChars="0"/>
              <w:contextualSpacing/>
              <w:textAlignment w:val="baseline"/>
              <w:rPr>
                <w:rFonts w:ascii="宋体" w:hAnsi="宋体"/>
                <w:szCs w:val="21"/>
              </w:rPr>
            </w:pPr>
            <w:r w:rsidRPr="00711DDB">
              <w:rPr>
                <w:rFonts w:ascii="宋体" w:hAnsi="宋体" w:hint="eastAsia"/>
                <w:szCs w:val="21"/>
              </w:rPr>
              <w:t>▲</w:t>
            </w:r>
            <w:r w:rsidRPr="00925827">
              <w:rPr>
                <w:rFonts w:ascii="宋体" w:hAnsi="宋体"/>
                <w:szCs w:val="21"/>
              </w:rPr>
              <w:t>机房精密空调的加湿性能：</w:t>
            </w:r>
            <w:r w:rsidRPr="00925827">
              <w:rPr>
                <w:rFonts w:ascii="宋体" w:hAnsi="宋体" w:hint="eastAsia"/>
                <w:szCs w:val="21"/>
              </w:rPr>
              <w:t>应采用高效加湿器，要求加湿速度快，确保高效性。为</w:t>
            </w:r>
            <w:r w:rsidRPr="00925827">
              <w:rPr>
                <w:rFonts w:ascii="宋体" w:hAnsi="宋体"/>
                <w:szCs w:val="21"/>
              </w:rPr>
              <w:t>节能环保，</w:t>
            </w:r>
            <w:r w:rsidRPr="00925827">
              <w:rPr>
                <w:rFonts w:ascii="宋体" w:hAnsi="宋体" w:hint="eastAsia"/>
                <w:szCs w:val="21"/>
              </w:rPr>
              <w:t>采用不受任何水质影响的远红外</w:t>
            </w:r>
            <w:r w:rsidRPr="00925827">
              <w:rPr>
                <w:rFonts w:ascii="宋体" w:hAnsi="宋体"/>
                <w:szCs w:val="21"/>
              </w:rPr>
              <w:t>加湿器</w:t>
            </w:r>
            <w:r w:rsidRPr="00925827">
              <w:rPr>
                <w:rFonts w:ascii="宋体" w:hAnsi="宋体" w:hint="eastAsia"/>
                <w:szCs w:val="21"/>
              </w:rPr>
              <w:t>。</w:t>
            </w:r>
          </w:p>
          <w:p w14:paraId="0B9C452F" w14:textId="77777777" w:rsidR="00A03051" w:rsidRPr="00711DDB" w:rsidRDefault="00A03051" w:rsidP="00DA0F52">
            <w:pPr>
              <w:pStyle w:val="a9"/>
              <w:numPr>
                <w:ilvl w:val="0"/>
                <w:numId w:val="2"/>
              </w:numPr>
              <w:adjustRightInd w:val="0"/>
              <w:spacing w:line="276" w:lineRule="auto"/>
              <w:ind w:firstLineChars="0"/>
              <w:contextualSpacing/>
              <w:textAlignment w:val="baseline"/>
              <w:rPr>
                <w:rFonts w:ascii="宋体" w:hAnsi="宋体"/>
                <w:szCs w:val="21"/>
              </w:rPr>
            </w:pPr>
            <w:r w:rsidRPr="00711DDB">
              <w:rPr>
                <w:rFonts w:ascii="宋体" w:hAnsi="宋体" w:hint="eastAsia"/>
                <w:szCs w:val="21"/>
              </w:rPr>
              <w:t>机房精密空调的空气洁净度：空气过滤器应符合G4及以上标准，保证过滤效率。</w:t>
            </w:r>
          </w:p>
          <w:p w14:paraId="38A4ECBB" w14:textId="5A10A575" w:rsidR="00A17950" w:rsidRPr="00925827" w:rsidRDefault="00A17950" w:rsidP="00DA0F52">
            <w:pPr>
              <w:pStyle w:val="a9"/>
              <w:numPr>
                <w:ilvl w:val="0"/>
                <w:numId w:val="2"/>
              </w:numPr>
              <w:adjustRightInd w:val="0"/>
              <w:spacing w:line="276" w:lineRule="auto"/>
              <w:ind w:firstLineChars="0"/>
              <w:contextualSpacing/>
              <w:textAlignment w:val="baseline"/>
              <w:rPr>
                <w:rFonts w:ascii="宋体" w:hAnsi="宋体"/>
                <w:szCs w:val="21"/>
              </w:rPr>
            </w:pPr>
            <w:r w:rsidRPr="00925827">
              <w:rPr>
                <w:rFonts w:ascii="宋体" w:hAnsi="宋体"/>
                <w:szCs w:val="21"/>
              </w:rPr>
              <w:t>机房精密空调系统应</w:t>
            </w:r>
            <w:r w:rsidRPr="00925827">
              <w:rPr>
                <w:rFonts w:ascii="宋体" w:hAnsi="宋体" w:hint="eastAsia"/>
                <w:szCs w:val="21"/>
              </w:rPr>
              <w:t>标准配置</w:t>
            </w:r>
            <w:r w:rsidRPr="00925827">
              <w:rPr>
                <w:rFonts w:ascii="宋体" w:hAnsi="宋体"/>
                <w:szCs w:val="21"/>
              </w:rPr>
              <w:t>采用环保</w:t>
            </w:r>
            <w:r w:rsidRPr="00925827">
              <w:rPr>
                <w:rFonts w:ascii="宋体" w:hAnsi="宋体" w:hint="eastAsia"/>
                <w:szCs w:val="21"/>
              </w:rPr>
              <w:t>制冷剂R410A，不得采用R</w:t>
            </w:r>
            <w:r w:rsidRPr="00925827">
              <w:rPr>
                <w:rFonts w:ascii="宋体" w:hAnsi="宋体"/>
                <w:szCs w:val="21"/>
              </w:rPr>
              <w:t>22</w:t>
            </w:r>
            <w:r w:rsidRPr="00925827">
              <w:rPr>
                <w:rFonts w:ascii="宋体" w:hAnsi="宋体" w:hint="eastAsia"/>
                <w:szCs w:val="21"/>
              </w:rPr>
              <w:t>或R</w:t>
            </w:r>
            <w:r w:rsidRPr="00925827">
              <w:rPr>
                <w:rFonts w:ascii="宋体" w:hAnsi="宋体"/>
                <w:szCs w:val="21"/>
              </w:rPr>
              <w:t>407C</w:t>
            </w:r>
            <w:r w:rsidRPr="00925827">
              <w:rPr>
                <w:rFonts w:ascii="宋体" w:hAnsi="宋体" w:hint="eastAsia"/>
                <w:szCs w:val="21"/>
              </w:rPr>
              <w:t>冷媒。</w:t>
            </w:r>
          </w:p>
          <w:p w14:paraId="2A1A867F" w14:textId="2F0B094E" w:rsidR="00A17950" w:rsidRPr="00925827" w:rsidRDefault="00A17950" w:rsidP="00DA0F52">
            <w:pPr>
              <w:pStyle w:val="a9"/>
              <w:numPr>
                <w:ilvl w:val="0"/>
                <w:numId w:val="2"/>
              </w:numPr>
              <w:adjustRightInd w:val="0"/>
              <w:spacing w:line="276" w:lineRule="auto"/>
              <w:ind w:firstLineChars="0"/>
              <w:contextualSpacing/>
              <w:textAlignment w:val="baseline"/>
              <w:rPr>
                <w:rFonts w:ascii="宋体" w:hAnsi="宋体"/>
                <w:szCs w:val="21"/>
              </w:rPr>
            </w:pPr>
            <w:r w:rsidRPr="00711DDB">
              <w:rPr>
                <w:rFonts w:ascii="宋体" w:hAnsi="宋体" w:hint="eastAsia"/>
                <w:szCs w:val="21"/>
              </w:rPr>
              <w:t>▲</w:t>
            </w:r>
            <w:r w:rsidR="003A73B8" w:rsidRPr="00711DDB">
              <w:rPr>
                <w:rFonts w:ascii="宋体" w:hAnsi="宋体" w:hint="eastAsia"/>
                <w:szCs w:val="21"/>
              </w:rPr>
              <w:t>应提供权威第三方节能报告，包括制冷量、全年能效比等相关数据，满足本标书的技术要求。测试报告中机组数据：全</w:t>
            </w:r>
            <w:r w:rsidR="00227E45" w:rsidRPr="002A1F65">
              <w:rPr>
                <w:rFonts w:ascii="宋体" w:hAnsi="宋体" w:hint="eastAsia"/>
                <w:szCs w:val="21"/>
              </w:rPr>
              <w:t>年</w:t>
            </w:r>
            <w:r w:rsidR="003A73B8" w:rsidRPr="00711DDB">
              <w:rPr>
                <w:rFonts w:ascii="宋体" w:hAnsi="宋体" w:hint="eastAsia"/>
                <w:szCs w:val="21"/>
              </w:rPr>
              <w:t>能效比≥4.3</w:t>
            </w:r>
            <w:r w:rsidR="00A03051" w:rsidRPr="002A1F65">
              <w:rPr>
                <w:rFonts w:ascii="宋体" w:hAnsi="宋体" w:hint="eastAsia"/>
                <w:szCs w:val="21"/>
              </w:rPr>
              <w:t>。</w:t>
            </w:r>
          </w:p>
          <w:p w14:paraId="56A67154" w14:textId="1507D7D5" w:rsidR="00A17950" w:rsidRPr="00925827" w:rsidRDefault="00A17950" w:rsidP="00DA0F52">
            <w:pPr>
              <w:pStyle w:val="a9"/>
              <w:numPr>
                <w:ilvl w:val="0"/>
                <w:numId w:val="2"/>
              </w:numPr>
              <w:adjustRightInd w:val="0"/>
              <w:spacing w:line="276" w:lineRule="auto"/>
              <w:ind w:firstLineChars="0"/>
              <w:contextualSpacing/>
              <w:textAlignment w:val="baseline"/>
              <w:rPr>
                <w:rFonts w:ascii="宋体" w:hAnsi="宋体"/>
                <w:szCs w:val="21"/>
              </w:rPr>
            </w:pPr>
            <w:r w:rsidRPr="00925827">
              <w:rPr>
                <w:rFonts w:ascii="宋体" w:hAnsi="宋体"/>
                <w:szCs w:val="21"/>
              </w:rPr>
              <w:t>应选用</w:t>
            </w:r>
            <w:r w:rsidRPr="00925827">
              <w:rPr>
                <w:rFonts w:ascii="宋体" w:hAnsi="宋体" w:hint="eastAsia"/>
                <w:szCs w:val="21"/>
              </w:rPr>
              <w:t>高效</w:t>
            </w:r>
            <w:r w:rsidRPr="00925827">
              <w:rPr>
                <w:rFonts w:ascii="宋体" w:hAnsi="宋体"/>
                <w:szCs w:val="21"/>
              </w:rPr>
              <w:t>大面积</w:t>
            </w:r>
            <w:r w:rsidRPr="00925827">
              <w:rPr>
                <w:rFonts w:ascii="宋体" w:hAnsi="宋体" w:hint="eastAsia"/>
                <w:szCs w:val="21"/>
              </w:rPr>
              <w:t>V型</w:t>
            </w:r>
            <w:r w:rsidRPr="00925827">
              <w:rPr>
                <w:rFonts w:ascii="宋体" w:hAnsi="宋体"/>
                <w:szCs w:val="21"/>
              </w:rPr>
              <w:t>蒸发器，</w:t>
            </w:r>
            <w:r w:rsidRPr="00925827">
              <w:rPr>
                <w:rFonts w:ascii="宋体" w:hAnsi="宋体" w:hint="eastAsia"/>
                <w:szCs w:val="21"/>
              </w:rPr>
              <w:t>提高换热面积，</w:t>
            </w:r>
            <w:r w:rsidRPr="00925827">
              <w:rPr>
                <w:rFonts w:ascii="宋体" w:hAnsi="宋体"/>
                <w:szCs w:val="21"/>
              </w:rPr>
              <w:t>保障换热效率</w:t>
            </w:r>
            <w:r w:rsidR="00A03051">
              <w:rPr>
                <w:rFonts w:ascii="宋体" w:hAnsi="宋体" w:hint="eastAsia"/>
                <w:szCs w:val="21"/>
              </w:rPr>
              <w:t>。</w:t>
            </w:r>
          </w:p>
          <w:p w14:paraId="4A569063" w14:textId="4FDC56AE" w:rsidR="00A17950" w:rsidRPr="00925827" w:rsidRDefault="002A1F65" w:rsidP="00DA0F52">
            <w:pPr>
              <w:pStyle w:val="a9"/>
              <w:numPr>
                <w:ilvl w:val="0"/>
                <w:numId w:val="2"/>
              </w:numPr>
              <w:adjustRightInd w:val="0"/>
              <w:spacing w:line="276" w:lineRule="auto"/>
              <w:ind w:firstLineChars="0"/>
              <w:contextualSpacing/>
              <w:textAlignment w:val="baseline"/>
              <w:rPr>
                <w:rFonts w:ascii="宋体" w:hAnsi="宋体"/>
                <w:szCs w:val="21"/>
              </w:rPr>
            </w:pPr>
            <w:r>
              <w:rPr>
                <w:rFonts w:ascii="宋体" w:hAnsi="宋体" w:hint="eastAsia"/>
                <w:szCs w:val="21"/>
              </w:rPr>
              <w:t>室内机组要求</w:t>
            </w:r>
            <w:r w:rsidRPr="00711DDB">
              <w:rPr>
                <w:rFonts w:ascii="宋体" w:hAnsi="宋体" w:hint="eastAsia"/>
                <w:szCs w:val="21"/>
              </w:rPr>
              <w:t>全正面</w:t>
            </w:r>
            <w:r w:rsidRPr="00711DDB">
              <w:rPr>
                <w:rFonts w:ascii="宋体" w:hAnsi="宋体"/>
                <w:szCs w:val="21"/>
              </w:rPr>
              <w:t xml:space="preserve"> 100% </w:t>
            </w:r>
            <w:r w:rsidRPr="00711DDB">
              <w:rPr>
                <w:rFonts w:ascii="宋体" w:hAnsi="宋体" w:hint="eastAsia"/>
                <w:szCs w:val="21"/>
              </w:rPr>
              <w:t>维护</w:t>
            </w:r>
            <w:r w:rsidR="00A03051">
              <w:rPr>
                <w:rFonts w:ascii="宋体" w:hAnsi="宋体" w:hint="eastAsia"/>
                <w:szCs w:val="21"/>
              </w:rPr>
              <w:t>。</w:t>
            </w:r>
          </w:p>
          <w:p w14:paraId="75EDFCE1" w14:textId="626CFBA0" w:rsidR="00A17950" w:rsidRPr="00925827" w:rsidRDefault="00A17950" w:rsidP="00DA0F52">
            <w:pPr>
              <w:pStyle w:val="a9"/>
              <w:numPr>
                <w:ilvl w:val="0"/>
                <w:numId w:val="2"/>
              </w:numPr>
              <w:adjustRightInd w:val="0"/>
              <w:spacing w:line="276" w:lineRule="auto"/>
              <w:ind w:firstLineChars="0"/>
              <w:contextualSpacing/>
              <w:textAlignment w:val="baseline"/>
              <w:rPr>
                <w:rFonts w:ascii="宋体" w:hAnsi="宋体"/>
                <w:szCs w:val="21"/>
              </w:rPr>
            </w:pPr>
            <w:r w:rsidRPr="00925827">
              <w:rPr>
                <w:rFonts w:ascii="宋体" w:hAnsi="宋体" w:hint="eastAsia"/>
                <w:szCs w:val="21"/>
              </w:rPr>
              <w:t>应采用电子膨胀阀，调节范围宽、速度快，流量控制精确</w:t>
            </w:r>
            <w:r w:rsidR="00A03051">
              <w:rPr>
                <w:rFonts w:ascii="宋体" w:hAnsi="宋体" w:hint="eastAsia"/>
                <w:szCs w:val="21"/>
              </w:rPr>
              <w:t>。</w:t>
            </w:r>
          </w:p>
          <w:p w14:paraId="61DC8EB9" w14:textId="50178D0B" w:rsidR="00A17950" w:rsidRPr="0021074C" w:rsidRDefault="00A17950" w:rsidP="00DA0F52">
            <w:pPr>
              <w:pStyle w:val="a9"/>
              <w:numPr>
                <w:ilvl w:val="0"/>
                <w:numId w:val="2"/>
              </w:numPr>
              <w:adjustRightInd w:val="0"/>
              <w:spacing w:line="276" w:lineRule="auto"/>
              <w:ind w:firstLineChars="0"/>
              <w:contextualSpacing/>
              <w:textAlignment w:val="baseline"/>
              <w:rPr>
                <w:rFonts w:ascii="宋体" w:hAnsi="宋体"/>
                <w:szCs w:val="21"/>
              </w:rPr>
            </w:pPr>
            <w:r w:rsidRPr="00E22CED">
              <w:rPr>
                <w:rFonts w:ascii="宋体" w:hAnsi="宋体" w:hint="eastAsia"/>
                <w:szCs w:val="21"/>
              </w:rPr>
              <w:t>应具有大容量的故障报警记录储存的功能，存储历史告警信息不小于200条。</w:t>
            </w:r>
          </w:p>
        </w:tc>
      </w:tr>
      <w:tr w:rsidR="00A17950" w:rsidRPr="00E22CED" w14:paraId="67E7E02F" w14:textId="77777777" w:rsidTr="00B311CF">
        <w:trPr>
          <w:trHeight w:val="189"/>
          <w:jc w:val="center"/>
        </w:trPr>
        <w:tc>
          <w:tcPr>
            <w:tcW w:w="1036" w:type="pct"/>
            <w:shd w:val="clear" w:color="auto" w:fill="auto"/>
            <w:vAlign w:val="center"/>
          </w:tcPr>
          <w:p w14:paraId="2C1E9440" w14:textId="3C9C66E7" w:rsidR="00A17950" w:rsidRPr="00AC7FFB" w:rsidRDefault="00AE30CF" w:rsidP="00A92F3A">
            <w:pPr>
              <w:adjustRightInd w:val="0"/>
              <w:spacing w:line="276" w:lineRule="auto"/>
              <w:contextualSpacing/>
              <w:jc w:val="center"/>
              <w:textAlignment w:val="baseline"/>
              <w:rPr>
                <w:rFonts w:ascii="宋体" w:hAnsi="宋体"/>
                <w:bCs/>
                <w:kern w:val="0"/>
                <w:szCs w:val="21"/>
              </w:rPr>
            </w:pPr>
            <w:r w:rsidRPr="00AC7FFB">
              <w:rPr>
                <w:rFonts w:ascii="宋体" w:hAnsi="宋体" w:hint="eastAsia"/>
                <w:bCs/>
                <w:kern w:val="0"/>
                <w:szCs w:val="21"/>
              </w:rPr>
              <w:lastRenderedPageBreak/>
              <w:t>辅材</w:t>
            </w:r>
          </w:p>
        </w:tc>
        <w:tc>
          <w:tcPr>
            <w:tcW w:w="3964" w:type="pct"/>
            <w:shd w:val="clear" w:color="auto" w:fill="auto"/>
          </w:tcPr>
          <w:p w14:paraId="2C2A255B" w14:textId="68080D29" w:rsidR="00A17950" w:rsidRPr="00AC7FFB" w:rsidRDefault="00F169EB" w:rsidP="00AC7FFB">
            <w:pPr>
              <w:spacing w:line="288" w:lineRule="auto"/>
              <w:jc w:val="left"/>
              <w:rPr>
                <w:rFonts w:ascii="宋体" w:hAnsi="宋体"/>
                <w:bCs/>
                <w:kern w:val="0"/>
                <w:szCs w:val="21"/>
              </w:rPr>
            </w:pPr>
            <w:r w:rsidRPr="00AC7FFB">
              <w:rPr>
                <w:rFonts w:ascii="宋体" w:hAnsi="宋体" w:hint="eastAsia"/>
                <w:bCs/>
                <w:kern w:val="0"/>
                <w:szCs w:val="21"/>
              </w:rPr>
              <w:t>每月巡检时需</w:t>
            </w:r>
            <w:r w:rsidR="00AC7FFB">
              <w:rPr>
                <w:rFonts w:ascii="宋体" w:hAnsi="宋体" w:hint="eastAsia"/>
                <w:bCs/>
                <w:kern w:val="0"/>
                <w:szCs w:val="21"/>
              </w:rPr>
              <w:t>提供所有空调的辅材易耗品并</w:t>
            </w:r>
            <w:r w:rsidRPr="00AC7FFB">
              <w:rPr>
                <w:rFonts w:ascii="宋体" w:hAnsi="宋体" w:hint="eastAsia"/>
                <w:bCs/>
                <w:kern w:val="0"/>
                <w:szCs w:val="21"/>
              </w:rPr>
              <w:t>更换。</w:t>
            </w:r>
          </w:p>
        </w:tc>
      </w:tr>
    </w:tbl>
    <w:p w14:paraId="7E8BB1EC" w14:textId="23D5CB44" w:rsidR="00785146" w:rsidRPr="00EC3885" w:rsidRDefault="00EC3885">
      <w:pPr>
        <w:tabs>
          <w:tab w:val="left" w:pos="900"/>
        </w:tabs>
        <w:spacing w:beforeLines="50" w:before="156" w:line="360" w:lineRule="auto"/>
        <w:rPr>
          <w:b/>
          <w:szCs w:val="21"/>
        </w:rPr>
      </w:pPr>
      <w:r w:rsidRPr="00EC3885">
        <w:rPr>
          <w:rFonts w:hint="eastAsia"/>
          <w:b/>
          <w:szCs w:val="21"/>
        </w:rPr>
        <w:t>项目实施交付要求：</w:t>
      </w:r>
    </w:p>
    <w:p w14:paraId="43650846" w14:textId="1418A587" w:rsidR="00E03038" w:rsidRPr="0021074C" w:rsidRDefault="00E03038" w:rsidP="004B0332">
      <w:pPr>
        <w:pStyle w:val="a9"/>
        <w:tabs>
          <w:tab w:val="left" w:pos="900"/>
        </w:tabs>
        <w:spacing w:beforeLines="50" w:before="156" w:line="360" w:lineRule="auto"/>
        <w:ind w:left="360" w:firstLineChars="0" w:firstLine="0"/>
        <w:rPr>
          <w:rFonts w:asciiTheme="minorEastAsia" w:eastAsiaTheme="minorEastAsia" w:hAnsiTheme="minorEastAsia"/>
          <w:szCs w:val="21"/>
        </w:rPr>
      </w:pPr>
      <w:r w:rsidRPr="0021074C">
        <w:rPr>
          <w:rFonts w:asciiTheme="minorEastAsia" w:eastAsiaTheme="minorEastAsia" w:hAnsiTheme="minorEastAsia" w:hint="eastAsia"/>
          <w:szCs w:val="21"/>
        </w:rPr>
        <w:t>1：本次采购的6套精密空调要求</w:t>
      </w:r>
      <w:proofErr w:type="gramStart"/>
      <w:r w:rsidRPr="0021074C">
        <w:rPr>
          <w:rFonts w:asciiTheme="minorEastAsia" w:eastAsiaTheme="minorEastAsia" w:hAnsiTheme="minorEastAsia" w:hint="eastAsia"/>
          <w:szCs w:val="21"/>
        </w:rPr>
        <w:t>接入</w:t>
      </w:r>
      <w:r w:rsidR="0021074C" w:rsidRPr="0021074C">
        <w:rPr>
          <w:rFonts w:asciiTheme="minorEastAsia" w:eastAsiaTheme="minorEastAsia" w:hAnsiTheme="minorEastAsia" w:hint="eastAsia"/>
          <w:szCs w:val="21"/>
        </w:rPr>
        <w:t>动环监控系统</w:t>
      </w:r>
      <w:proofErr w:type="gramEnd"/>
      <w:r w:rsidR="00C879A7">
        <w:rPr>
          <w:rFonts w:asciiTheme="minorEastAsia" w:eastAsiaTheme="minorEastAsia" w:hAnsiTheme="minorEastAsia" w:hint="eastAsia"/>
          <w:szCs w:val="21"/>
        </w:rPr>
        <w:t>，</w:t>
      </w:r>
      <w:r w:rsidR="00C879A7" w:rsidRPr="00C879A7">
        <w:rPr>
          <w:rFonts w:asciiTheme="minorEastAsia" w:eastAsiaTheme="minorEastAsia" w:hAnsiTheme="minorEastAsia" w:hint="eastAsia"/>
          <w:szCs w:val="21"/>
        </w:rPr>
        <w:t>投标报价应</w:t>
      </w:r>
      <w:proofErr w:type="gramStart"/>
      <w:r w:rsidR="00C879A7" w:rsidRPr="00C879A7">
        <w:rPr>
          <w:rFonts w:asciiTheme="minorEastAsia" w:eastAsiaTheme="minorEastAsia" w:hAnsiTheme="minorEastAsia" w:hint="eastAsia"/>
          <w:szCs w:val="21"/>
        </w:rPr>
        <w:t>包含动环监控</w:t>
      </w:r>
      <w:proofErr w:type="gramEnd"/>
      <w:r w:rsidR="00C879A7" w:rsidRPr="00C879A7">
        <w:rPr>
          <w:rFonts w:asciiTheme="minorEastAsia" w:eastAsiaTheme="minorEastAsia" w:hAnsiTheme="minorEastAsia" w:hint="eastAsia"/>
          <w:szCs w:val="21"/>
        </w:rPr>
        <w:t>接入所需的监控硬件、软件开发、调试费等相关费用。</w:t>
      </w:r>
    </w:p>
    <w:p w14:paraId="253217E6" w14:textId="043BF0C4" w:rsidR="00EC3885" w:rsidRPr="0021074C" w:rsidRDefault="00E03038" w:rsidP="004B0332">
      <w:pPr>
        <w:pStyle w:val="a9"/>
        <w:tabs>
          <w:tab w:val="left" w:pos="900"/>
        </w:tabs>
        <w:spacing w:beforeLines="50" w:before="156" w:line="360" w:lineRule="auto"/>
        <w:ind w:left="360" w:firstLineChars="0" w:firstLine="0"/>
        <w:rPr>
          <w:rFonts w:asciiTheme="minorEastAsia" w:eastAsiaTheme="minorEastAsia" w:hAnsiTheme="minorEastAsia"/>
          <w:szCs w:val="21"/>
        </w:rPr>
      </w:pPr>
      <w:r w:rsidRPr="0021074C">
        <w:rPr>
          <w:rFonts w:asciiTheme="minorEastAsia" w:eastAsiaTheme="minorEastAsia" w:hAnsiTheme="minorEastAsia" w:hint="eastAsia"/>
          <w:szCs w:val="21"/>
        </w:rPr>
        <w:t>2：</w:t>
      </w:r>
      <w:r w:rsidR="004B0332" w:rsidRPr="0021074C">
        <w:rPr>
          <w:rFonts w:asciiTheme="minorEastAsia" w:eastAsiaTheme="minorEastAsia" w:hAnsiTheme="minorEastAsia" w:hint="eastAsia"/>
          <w:szCs w:val="21"/>
        </w:rPr>
        <w:t>此项目为交钥匙项目，方案设计实施、</w:t>
      </w:r>
      <w:r w:rsidR="00C879A7">
        <w:rPr>
          <w:rFonts w:asciiTheme="minorEastAsia" w:eastAsiaTheme="minorEastAsia" w:hAnsiTheme="minorEastAsia" w:hint="eastAsia"/>
          <w:szCs w:val="21"/>
        </w:rPr>
        <w:t>原有设备的拆除、</w:t>
      </w:r>
      <w:r w:rsidR="004B0332" w:rsidRPr="0021074C">
        <w:rPr>
          <w:rFonts w:asciiTheme="minorEastAsia" w:eastAsiaTheme="minorEastAsia" w:hAnsiTheme="minorEastAsia" w:hint="eastAsia"/>
          <w:szCs w:val="21"/>
        </w:rPr>
        <w:t>设备安装、</w:t>
      </w:r>
      <w:proofErr w:type="gramStart"/>
      <w:r w:rsidR="000A6D49" w:rsidRPr="0021074C">
        <w:rPr>
          <w:rFonts w:asciiTheme="minorEastAsia" w:eastAsiaTheme="minorEastAsia" w:hAnsiTheme="minorEastAsia" w:hint="eastAsia"/>
          <w:szCs w:val="21"/>
        </w:rPr>
        <w:t>接入动环监控系统</w:t>
      </w:r>
      <w:proofErr w:type="gramEnd"/>
      <w:r w:rsidR="000A6D49" w:rsidRPr="0021074C">
        <w:rPr>
          <w:rFonts w:asciiTheme="minorEastAsia" w:eastAsiaTheme="minorEastAsia" w:hAnsiTheme="minorEastAsia" w:hint="eastAsia"/>
          <w:szCs w:val="21"/>
        </w:rPr>
        <w:t>、</w:t>
      </w:r>
      <w:r w:rsidR="004B0332" w:rsidRPr="0021074C">
        <w:rPr>
          <w:rFonts w:asciiTheme="minorEastAsia" w:eastAsiaTheme="minorEastAsia" w:hAnsiTheme="minorEastAsia" w:hint="eastAsia"/>
          <w:szCs w:val="21"/>
        </w:rPr>
        <w:t>调试等所涉及到的费用均包含在总体费用内，采购单位将不在另行支付任何其他费用。</w:t>
      </w:r>
    </w:p>
    <w:p w14:paraId="5035B653"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37A07747" w14:textId="54073CB6" w:rsidR="00785146" w:rsidRPr="00AC7FFB" w:rsidRDefault="00873F09">
      <w:pPr>
        <w:numPr>
          <w:ilvl w:val="0"/>
          <w:numId w:val="1"/>
        </w:numPr>
        <w:tabs>
          <w:tab w:val="left" w:pos="900"/>
        </w:tabs>
        <w:spacing w:beforeLines="50" w:before="156" w:line="360" w:lineRule="auto"/>
        <w:rPr>
          <w:rFonts w:ascii="宋体" w:hAnsi="宋体"/>
          <w:szCs w:val="21"/>
        </w:rPr>
      </w:pPr>
      <w:r w:rsidRPr="00AC7FFB">
        <w:rPr>
          <w:rFonts w:ascii="宋体" w:hAnsi="宋体" w:hint="eastAsia"/>
          <w:szCs w:val="21"/>
        </w:rPr>
        <w:t xml:space="preserve">质保期： </w:t>
      </w:r>
      <w:r w:rsidRPr="00AC7FFB">
        <w:rPr>
          <w:rFonts w:ascii="宋体" w:hAnsi="宋体"/>
          <w:szCs w:val="21"/>
          <w:u w:val="single"/>
        </w:rPr>
        <w:t xml:space="preserve"> </w:t>
      </w:r>
      <w:r w:rsidR="00136E40" w:rsidRPr="00AC7FFB">
        <w:rPr>
          <w:rFonts w:ascii="宋体" w:hAnsi="宋体" w:hint="eastAsia"/>
          <w:szCs w:val="21"/>
          <w:u w:val="single"/>
        </w:rPr>
        <w:t>原厂质保</w:t>
      </w:r>
      <w:r w:rsidR="00F01F3A" w:rsidRPr="00AC7FFB">
        <w:rPr>
          <w:rFonts w:ascii="宋体" w:hAnsi="宋体" w:hint="eastAsia"/>
          <w:szCs w:val="21"/>
          <w:u w:val="single"/>
        </w:rPr>
        <w:t>≥</w:t>
      </w:r>
      <w:r w:rsidRPr="00AC7FFB">
        <w:rPr>
          <w:rFonts w:ascii="宋体" w:hAnsi="宋体"/>
          <w:szCs w:val="21"/>
          <w:u w:val="single"/>
        </w:rPr>
        <w:t xml:space="preserve"> </w:t>
      </w:r>
      <w:r w:rsidR="004B0332" w:rsidRPr="00AC7FFB">
        <w:rPr>
          <w:rFonts w:ascii="宋体" w:hAnsi="宋体"/>
          <w:szCs w:val="21"/>
          <w:u w:val="single"/>
        </w:rPr>
        <w:t>5</w:t>
      </w:r>
      <w:r w:rsidRPr="00AC7FFB">
        <w:rPr>
          <w:rFonts w:ascii="宋体" w:hAnsi="宋体" w:hint="eastAsia"/>
          <w:szCs w:val="21"/>
        </w:rPr>
        <w:t>年</w:t>
      </w:r>
      <w:r w:rsidR="00BB469B" w:rsidRPr="00AC7FFB">
        <w:rPr>
          <w:rFonts w:ascii="宋体" w:hAnsi="宋体" w:cs="宋体"/>
        </w:rPr>
        <w:t>，</w:t>
      </w:r>
      <w:r w:rsidR="00F169EB" w:rsidRPr="00AC7FFB">
        <w:rPr>
          <w:rFonts w:ascii="宋体" w:hAnsi="宋体" w:hint="eastAsia"/>
          <w:bCs/>
          <w:kern w:val="0"/>
          <w:szCs w:val="21"/>
        </w:rPr>
        <w:t>中标后，投标人应提供投标人与原厂签订的针对本项目6套空调的原厂质保服务合同。</w:t>
      </w:r>
      <w:r w:rsidR="00BB469B" w:rsidRPr="00AC7FFB">
        <w:rPr>
          <w:rFonts w:ascii="宋体" w:hAnsi="宋体" w:cs="宋体"/>
        </w:rPr>
        <w:t>免人工服务</w:t>
      </w:r>
      <w:r w:rsidR="00BB469B" w:rsidRPr="00AC7FFB">
        <w:rPr>
          <w:rFonts w:ascii="宋体" w:hAnsi="宋体"/>
          <w:szCs w:val="21"/>
        </w:rPr>
        <w:t>费</w:t>
      </w:r>
      <w:r w:rsidR="007D6EAD" w:rsidRPr="00AC7FFB">
        <w:rPr>
          <w:rFonts w:ascii="宋体" w:hAnsi="宋体" w:hint="eastAsia"/>
          <w:szCs w:val="21"/>
        </w:rPr>
        <w:t>，免上门服务费</w:t>
      </w:r>
      <w:r w:rsidR="00BB469B" w:rsidRPr="00AC7FFB">
        <w:rPr>
          <w:rFonts w:ascii="宋体" w:hAnsi="宋体" w:cs="宋体"/>
        </w:rPr>
        <w:t>。</w:t>
      </w:r>
      <w:r w:rsidR="00044C72" w:rsidRPr="00AC7FFB">
        <w:rPr>
          <w:rFonts w:ascii="宋体" w:hAnsi="宋体" w:cs="宋体" w:hint="eastAsia"/>
        </w:rPr>
        <w:t>质保期内每年提供12次原厂工程</w:t>
      </w:r>
      <w:r w:rsidR="000A6D49" w:rsidRPr="00AC7FFB">
        <w:rPr>
          <w:rFonts w:ascii="宋体" w:hAnsi="宋体" w:cs="宋体" w:hint="eastAsia"/>
        </w:rPr>
        <w:t>师</w:t>
      </w:r>
      <w:r w:rsidR="00044C72" w:rsidRPr="00AC7FFB">
        <w:rPr>
          <w:rFonts w:ascii="宋体" w:hAnsi="宋体" w:cs="宋体" w:hint="eastAsia"/>
        </w:rPr>
        <w:t>上门巡检</w:t>
      </w:r>
      <w:r w:rsidR="000A6D49" w:rsidRPr="00AC7FFB">
        <w:rPr>
          <w:rFonts w:ascii="宋体" w:hAnsi="宋体" w:cs="宋体" w:hint="eastAsia"/>
        </w:rPr>
        <w:t>（上门巡检的工程师需为原厂工程师，甲方有权每次巡检时审查工程师证件）</w:t>
      </w:r>
      <w:r w:rsidR="00506E9B" w:rsidRPr="00AC7FFB">
        <w:rPr>
          <w:rFonts w:ascii="宋体" w:hAnsi="宋体" w:cs="宋体" w:hint="eastAsia"/>
        </w:rPr>
        <w:t>对设备进行全面检查</w:t>
      </w:r>
      <w:r w:rsidR="00AC7FFB" w:rsidRPr="00AC7FFB">
        <w:rPr>
          <w:rFonts w:ascii="宋体" w:hAnsi="宋体" w:cs="宋体" w:hint="eastAsia"/>
        </w:rPr>
        <w:t>。</w:t>
      </w:r>
      <w:r w:rsidRPr="00AC7FFB">
        <w:rPr>
          <w:rFonts w:ascii="宋体" w:hAnsi="宋体" w:hint="eastAsia"/>
          <w:szCs w:val="21"/>
        </w:rPr>
        <w:t>质保期满后，仍需提供专业维修服务，投标人在投标文件中需注明维修服务单项报价。</w:t>
      </w:r>
    </w:p>
    <w:p w14:paraId="220CB291" w14:textId="77777777"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7CB79CEC" w14:textId="486410CA" w:rsidR="000170BA" w:rsidRPr="00506E9B" w:rsidRDefault="00873F09" w:rsidP="00506E9B">
      <w:pPr>
        <w:pStyle w:val="a9"/>
        <w:numPr>
          <w:ilvl w:val="0"/>
          <w:numId w:val="1"/>
        </w:numPr>
        <w:tabs>
          <w:tab w:val="left" w:pos="709"/>
        </w:tabs>
        <w:spacing w:before="156" w:line="360" w:lineRule="auto"/>
        <w:ind w:firstLineChars="0"/>
        <w:rPr>
          <w:rFonts w:ascii="宋体" w:hAnsi="宋体" w:cs="宋体"/>
        </w:rPr>
      </w:pPr>
      <w:r w:rsidRPr="0012727F">
        <w:rPr>
          <w:rFonts w:ascii="宋体" w:hAnsi="宋体"/>
          <w:szCs w:val="21"/>
        </w:rPr>
        <w:lastRenderedPageBreak/>
        <w:t>培训</w:t>
      </w:r>
      <w:r w:rsidRPr="0012727F">
        <w:rPr>
          <w:rFonts w:ascii="宋体" w:hAnsi="宋体" w:hint="eastAsia"/>
          <w:szCs w:val="21"/>
        </w:rPr>
        <w:t>要求：</w:t>
      </w:r>
      <w:r w:rsidR="00801053" w:rsidRPr="0012727F">
        <w:rPr>
          <w:rFonts w:ascii="宋体" w:hAnsi="宋体" w:cs="宋体"/>
        </w:rPr>
        <w:t>提供培训电子资料及视频；供方免费为用户培训至少</w:t>
      </w:r>
      <w:r w:rsidR="0085214F" w:rsidRPr="00FC0B47">
        <w:rPr>
          <w:rFonts w:ascii="宋体" w:hAnsi="宋体" w:cs="宋体" w:hint="eastAsia"/>
        </w:rPr>
        <w:t>2</w:t>
      </w:r>
      <w:r w:rsidR="00801053" w:rsidRPr="0012727F">
        <w:rPr>
          <w:rFonts w:ascii="宋体" w:hAnsi="宋体" w:cs="宋体"/>
        </w:rPr>
        <w:t>名操作人员进行为期至少</w:t>
      </w:r>
      <w:r w:rsidR="00636F27" w:rsidRPr="00FC0B47">
        <w:rPr>
          <w:rFonts w:ascii="宋体" w:hAnsi="宋体" w:cs="宋体"/>
        </w:rPr>
        <w:t xml:space="preserve"> </w:t>
      </w:r>
      <w:r w:rsidR="0085214F" w:rsidRPr="00FC0B47">
        <w:rPr>
          <w:rFonts w:ascii="宋体" w:hAnsi="宋体" w:cs="宋体"/>
        </w:rPr>
        <w:t>3</w:t>
      </w:r>
      <w:r w:rsidR="00636F27" w:rsidRPr="00FC0B47">
        <w:rPr>
          <w:rFonts w:ascii="宋体" w:hAnsi="宋体" w:cs="宋体"/>
        </w:rPr>
        <w:t xml:space="preserve"> </w:t>
      </w:r>
      <w:r w:rsidR="00801053" w:rsidRPr="0012727F">
        <w:rPr>
          <w:rFonts w:ascii="宋体" w:hAnsi="宋体" w:cs="宋体"/>
        </w:rPr>
        <w:t xml:space="preserve">天的现场操作培训以及应用培训，保证用户掌握有关设备的使用、维护、管理和应用等工作要求。不定期的免费提供相关设备应用方面的技术咨询等。 </w:t>
      </w:r>
    </w:p>
    <w:p w14:paraId="2B0C0657"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8"/>
        <w:tblW w:w="8601" w:type="dxa"/>
        <w:tblLook w:val="04A0" w:firstRow="1" w:lastRow="0" w:firstColumn="1" w:lastColumn="0" w:noHBand="0" w:noVBand="1"/>
      </w:tblPr>
      <w:tblGrid>
        <w:gridCol w:w="726"/>
        <w:gridCol w:w="3507"/>
        <w:gridCol w:w="2254"/>
        <w:gridCol w:w="2114"/>
      </w:tblGrid>
      <w:tr w:rsidR="008D094B" w14:paraId="727D8F6D" w14:textId="77777777" w:rsidTr="004747B5">
        <w:trPr>
          <w:trHeight w:val="522"/>
        </w:trPr>
        <w:tc>
          <w:tcPr>
            <w:tcW w:w="8601" w:type="dxa"/>
            <w:gridSpan w:val="4"/>
            <w:vAlign w:val="center"/>
          </w:tcPr>
          <w:bookmarkEnd w:id="1"/>
          <w:bookmarkEnd w:id="2"/>
          <w:bookmarkEnd w:id="3"/>
          <w:p w14:paraId="075C1425"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348BA611" w14:textId="77777777" w:rsidTr="004747B5">
        <w:trPr>
          <w:trHeight w:val="483"/>
        </w:trPr>
        <w:tc>
          <w:tcPr>
            <w:tcW w:w="726" w:type="dxa"/>
            <w:vAlign w:val="center"/>
          </w:tcPr>
          <w:p w14:paraId="55F44D72"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184BEA34"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36493EC"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6DB4F25B" w14:textId="77777777" w:rsidTr="004747B5">
        <w:tc>
          <w:tcPr>
            <w:tcW w:w="8601" w:type="dxa"/>
            <w:gridSpan w:val="4"/>
          </w:tcPr>
          <w:p w14:paraId="6C6EB224"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4A59BE24" w14:textId="77777777" w:rsidTr="004747B5">
        <w:tc>
          <w:tcPr>
            <w:tcW w:w="726" w:type="dxa"/>
          </w:tcPr>
          <w:p w14:paraId="51C280D2"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2DD4EA8E"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5C372380"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43EAEFB1" w14:textId="77777777" w:rsidTr="004747B5">
        <w:tc>
          <w:tcPr>
            <w:tcW w:w="726" w:type="dxa"/>
          </w:tcPr>
          <w:p w14:paraId="6FE04058"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091164EF"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7B59ED20"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3AC46848" w14:textId="77777777" w:rsidTr="004747B5">
        <w:tc>
          <w:tcPr>
            <w:tcW w:w="726" w:type="dxa"/>
          </w:tcPr>
          <w:p w14:paraId="26FA37F0"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6840B579"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157EC125" w14:textId="77777777"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5C29B670" w14:textId="77777777" w:rsidTr="004747B5">
        <w:tc>
          <w:tcPr>
            <w:tcW w:w="726" w:type="dxa"/>
          </w:tcPr>
          <w:p w14:paraId="1BE162B5" w14:textId="77777777" w:rsidR="008D094B" w:rsidRDefault="00A073D8"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3507" w:type="dxa"/>
            <w:vAlign w:val="center"/>
          </w:tcPr>
          <w:p w14:paraId="30947759"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4AB350A5"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3E03B0FF" w14:textId="77777777" w:rsidTr="004747B5">
        <w:tc>
          <w:tcPr>
            <w:tcW w:w="726" w:type="dxa"/>
          </w:tcPr>
          <w:p w14:paraId="4748C120" w14:textId="77777777" w:rsidR="008D094B" w:rsidRDefault="00A073D8"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7875" w:type="dxa"/>
            <w:gridSpan w:val="3"/>
            <w:vAlign w:val="center"/>
          </w:tcPr>
          <w:p w14:paraId="4D25CBAE"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8D094B" w14:paraId="499688DD" w14:textId="77777777" w:rsidTr="004747B5">
        <w:tc>
          <w:tcPr>
            <w:tcW w:w="8601" w:type="dxa"/>
            <w:gridSpan w:val="4"/>
          </w:tcPr>
          <w:p w14:paraId="2EA9F7DC"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614F08DD" w14:textId="77777777" w:rsidTr="004747B5">
        <w:tc>
          <w:tcPr>
            <w:tcW w:w="726" w:type="dxa"/>
          </w:tcPr>
          <w:p w14:paraId="2F0D6D3D"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312486AB"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32FD2F42" w14:textId="77777777" w:rsidTr="004747B5">
        <w:tc>
          <w:tcPr>
            <w:tcW w:w="726" w:type="dxa"/>
          </w:tcPr>
          <w:p w14:paraId="3013EFB6"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07DFE267"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41304F2B" w14:textId="77777777" w:rsidTr="004747B5">
        <w:tc>
          <w:tcPr>
            <w:tcW w:w="726" w:type="dxa"/>
          </w:tcPr>
          <w:p w14:paraId="360AC667"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566A2593"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06406E80" w14:textId="77777777" w:rsidTr="004747B5">
        <w:tc>
          <w:tcPr>
            <w:tcW w:w="726" w:type="dxa"/>
          </w:tcPr>
          <w:p w14:paraId="755A0B7F"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1A77F00A"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23C83C84" w14:textId="77777777" w:rsidTr="004747B5">
        <w:trPr>
          <w:trHeight w:val="510"/>
        </w:trPr>
        <w:tc>
          <w:tcPr>
            <w:tcW w:w="4233" w:type="dxa"/>
            <w:gridSpan w:val="2"/>
            <w:vAlign w:val="center"/>
          </w:tcPr>
          <w:p w14:paraId="70DBE72F"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3F40E93D"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3840AA0B" w14:textId="77777777" w:rsidR="008D094B" w:rsidRDefault="008D094B" w:rsidP="004747B5">
            <w:pPr>
              <w:widowControl/>
              <w:textAlignment w:val="baseline"/>
              <w:rPr>
                <w:color w:val="000000"/>
                <w:kern w:val="0"/>
                <w:sz w:val="20"/>
                <w:szCs w:val="21"/>
              </w:rPr>
            </w:pPr>
            <w:r>
              <w:rPr>
                <w:color w:val="000000"/>
                <w:kern w:val="0"/>
                <w:sz w:val="20"/>
                <w:szCs w:val="21"/>
              </w:rPr>
              <w:t>否</w:t>
            </w:r>
            <w:r w:rsidR="00A073D8">
              <w:rPr>
                <w:rFonts w:asciiTheme="minorEastAsia" w:hAnsiTheme="minorEastAsia" w:cs="宋体" w:hint="eastAsia"/>
                <w:color w:val="000000"/>
                <w:kern w:val="0"/>
                <w:sz w:val="20"/>
                <w:szCs w:val="21"/>
              </w:rPr>
              <w:sym w:font="Wingdings 2" w:char="F052"/>
            </w:r>
          </w:p>
        </w:tc>
      </w:tr>
      <w:tr w:rsidR="008D094B" w14:paraId="48736D49" w14:textId="77777777" w:rsidTr="004747B5">
        <w:trPr>
          <w:trHeight w:val="510"/>
        </w:trPr>
        <w:tc>
          <w:tcPr>
            <w:tcW w:w="4233" w:type="dxa"/>
            <w:gridSpan w:val="2"/>
            <w:vAlign w:val="center"/>
          </w:tcPr>
          <w:p w14:paraId="53C66998"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7DCDDDA8"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5DBD7662" w14:textId="77777777" w:rsidR="008D094B" w:rsidRDefault="008D094B" w:rsidP="004747B5">
            <w:pPr>
              <w:widowControl/>
              <w:textAlignment w:val="baseline"/>
              <w:rPr>
                <w:color w:val="000000"/>
                <w:kern w:val="0"/>
                <w:sz w:val="20"/>
                <w:szCs w:val="21"/>
              </w:rPr>
            </w:pPr>
            <w:r>
              <w:rPr>
                <w:color w:val="000000"/>
                <w:kern w:val="0"/>
                <w:sz w:val="20"/>
                <w:szCs w:val="21"/>
              </w:rPr>
              <w:t>否</w:t>
            </w:r>
            <w:r w:rsidR="00A073D8">
              <w:rPr>
                <w:color w:val="000000"/>
                <w:kern w:val="0"/>
                <w:sz w:val="20"/>
                <w:szCs w:val="21"/>
              </w:rPr>
              <w:sym w:font="Wingdings 2" w:char="F052"/>
            </w:r>
          </w:p>
        </w:tc>
      </w:tr>
      <w:tr w:rsidR="008D094B" w14:paraId="67927511" w14:textId="77777777" w:rsidTr="004747B5">
        <w:trPr>
          <w:trHeight w:val="510"/>
        </w:trPr>
        <w:tc>
          <w:tcPr>
            <w:tcW w:w="8601" w:type="dxa"/>
            <w:gridSpan w:val="4"/>
            <w:vAlign w:val="center"/>
          </w:tcPr>
          <w:p w14:paraId="0F3461A3"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06E38271" w14:textId="77777777" w:rsidTr="004747B5">
        <w:trPr>
          <w:trHeight w:val="360"/>
        </w:trPr>
        <w:tc>
          <w:tcPr>
            <w:tcW w:w="4233" w:type="dxa"/>
            <w:gridSpan w:val="2"/>
            <w:vAlign w:val="center"/>
          </w:tcPr>
          <w:p w14:paraId="78A1F89F"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5166FB">
              <w:rPr>
                <w:color w:val="000000"/>
                <w:kern w:val="0"/>
                <w:sz w:val="20"/>
                <w:szCs w:val="21"/>
              </w:rPr>
              <w:sym w:font="Wingdings 2" w:char="F052"/>
            </w:r>
            <w:r>
              <w:rPr>
                <w:color w:val="000000"/>
                <w:kern w:val="0"/>
                <w:sz w:val="20"/>
                <w:szCs w:val="21"/>
              </w:rPr>
              <w:t>需提供第三方检测报告</w:t>
            </w:r>
          </w:p>
          <w:p w14:paraId="78CBD7BB"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3F201765"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4D2E5E46"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610FE8D0" w14:textId="77777777" w:rsidR="00785146" w:rsidRPr="008D094B" w:rsidRDefault="00785146"/>
    <w:sectPr w:rsidR="00785146" w:rsidRPr="008D094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A0793" w14:textId="77777777" w:rsidR="00DC3DE2" w:rsidRDefault="00DC3DE2">
      <w:r>
        <w:separator/>
      </w:r>
    </w:p>
  </w:endnote>
  <w:endnote w:type="continuationSeparator" w:id="0">
    <w:p w14:paraId="30C27DA1" w14:textId="77777777" w:rsidR="00DC3DE2" w:rsidRDefault="00DC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文鼎粗黑">
    <w:altName w:val="Arial Unicode MS"/>
    <w:charset w:val="86"/>
    <w:family w:val="modern"/>
    <w:pitch w:val="fixed"/>
    <w:sig w:usb0="00000001" w:usb1="080E0000" w:usb2="00000010" w:usb3="00000000" w:csb0="00040000" w:csb1="00000000"/>
  </w:font>
  <w:font w:name="华康黑体">
    <w:altName w:val="微软雅黑"/>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832DB" w14:textId="77777777" w:rsidR="00785146" w:rsidRDefault="00873F09">
    <w:pPr>
      <w:pStyle w:val="a5"/>
      <w:jc w:val="center"/>
    </w:pPr>
    <w:r>
      <w:fldChar w:fldCharType="begin"/>
    </w:r>
    <w:r>
      <w:instrText>PAGE   \* MERGEFORMAT</w:instrText>
    </w:r>
    <w:r>
      <w:fldChar w:fldCharType="separate"/>
    </w:r>
    <w:r w:rsidR="00167650" w:rsidRPr="00167650">
      <w:rPr>
        <w:noProof/>
        <w:lang w:val="zh-CN"/>
      </w:rPr>
      <w:t>4</w:t>
    </w:r>
    <w:r>
      <w:fldChar w:fldCharType="end"/>
    </w:r>
  </w:p>
  <w:p w14:paraId="5913E728" w14:textId="77777777" w:rsidR="00785146" w:rsidRDefault="007851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D4B61" w14:textId="77777777" w:rsidR="00DC3DE2" w:rsidRDefault="00DC3DE2">
      <w:r>
        <w:separator/>
      </w:r>
    </w:p>
  </w:footnote>
  <w:footnote w:type="continuationSeparator" w:id="0">
    <w:p w14:paraId="4E347E56" w14:textId="77777777" w:rsidR="00DC3DE2" w:rsidRDefault="00DC3D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8635EA5"/>
    <w:multiLevelType w:val="hybridMultilevel"/>
    <w:tmpl w:val="87D0B1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5359"/>
    <w:rsid w:val="000170BA"/>
    <w:rsid w:val="000171DE"/>
    <w:rsid w:val="00017C9A"/>
    <w:rsid w:val="00034667"/>
    <w:rsid w:val="0004433D"/>
    <w:rsid w:val="00044C72"/>
    <w:rsid w:val="00065E19"/>
    <w:rsid w:val="000750FA"/>
    <w:rsid w:val="000818A6"/>
    <w:rsid w:val="00090056"/>
    <w:rsid w:val="000929C6"/>
    <w:rsid w:val="00092A19"/>
    <w:rsid w:val="00092FF1"/>
    <w:rsid w:val="000974AE"/>
    <w:rsid w:val="000A209A"/>
    <w:rsid w:val="000A35AA"/>
    <w:rsid w:val="000A6D49"/>
    <w:rsid w:val="000A70E9"/>
    <w:rsid w:val="000B1396"/>
    <w:rsid w:val="000B605B"/>
    <w:rsid w:val="000C557E"/>
    <w:rsid w:val="000D2695"/>
    <w:rsid w:val="000E14F4"/>
    <w:rsid w:val="000E4537"/>
    <w:rsid w:val="000F172D"/>
    <w:rsid w:val="001009FB"/>
    <w:rsid w:val="00100CD6"/>
    <w:rsid w:val="00104FBE"/>
    <w:rsid w:val="00105428"/>
    <w:rsid w:val="00105AEC"/>
    <w:rsid w:val="00117C77"/>
    <w:rsid w:val="0012727F"/>
    <w:rsid w:val="00136E40"/>
    <w:rsid w:val="00140AF0"/>
    <w:rsid w:val="001507CE"/>
    <w:rsid w:val="00154442"/>
    <w:rsid w:val="00157667"/>
    <w:rsid w:val="001609FC"/>
    <w:rsid w:val="00167650"/>
    <w:rsid w:val="00175F10"/>
    <w:rsid w:val="001818D0"/>
    <w:rsid w:val="001819FE"/>
    <w:rsid w:val="0018461B"/>
    <w:rsid w:val="0018705F"/>
    <w:rsid w:val="001A38E0"/>
    <w:rsid w:val="001B109E"/>
    <w:rsid w:val="001B5E62"/>
    <w:rsid w:val="001B712C"/>
    <w:rsid w:val="001C0880"/>
    <w:rsid w:val="001C41C3"/>
    <w:rsid w:val="001C7C84"/>
    <w:rsid w:val="001F62AC"/>
    <w:rsid w:val="00200387"/>
    <w:rsid w:val="002042BD"/>
    <w:rsid w:val="0021074C"/>
    <w:rsid w:val="002257BA"/>
    <w:rsid w:val="00227AD6"/>
    <w:rsid w:val="00227E45"/>
    <w:rsid w:val="00231E93"/>
    <w:rsid w:val="00233BDE"/>
    <w:rsid w:val="00235635"/>
    <w:rsid w:val="002356AF"/>
    <w:rsid w:val="00237253"/>
    <w:rsid w:val="0026589E"/>
    <w:rsid w:val="00267A1F"/>
    <w:rsid w:val="00275C37"/>
    <w:rsid w:val="0027749C"/>
    <w:rsid w:val="002815C8"/>
    <w:rsid w:val="0028327E"/>
    <w:rsid w:val="002832CD"/>
    <w:rsid w:val="00284DFB"/>
    <w:rsid w:val="002A1EBF"/>
    <w:rsid w:val="002A1F65"/>
    <w:rsid w:val="002A28A1"/>
    <w:rsid w:val="002A507C"/>
    <w:rsid w:val="002A50B1"/>
    <w:rsid w:val="002A7F49"/>
    <w:rsid w:val="002B3A1B"/>
    <w:rsid w:val="002B46DE"/>
    <w:rsid w:val="002C09B8"/>
    <w:rsid w:val="002C66A8"/>
    <w:rsid w:val="002D5FB7"/>
    <w:rsid w:val="002D631A"/>
    <w:rsid w:val="002E3C95"/>
    <w:rsid w:val="002E44B0"/>
    <w:rsid w:val="002F5EA1"/>
    <w:rsid w:val="00304B63"/>
    <w:rsid w:val="0030536E"/>
    <w:rsid w:val="003113D4"/>
    <w:rsid w:val="00314612"/>
    <w:rsid w:val="00315079"/>
    <w:rsid w:val="003325C3"/>
    <w:rsid w:val="00332FDE"/>
    <w:rsid w:val="0033585A"/>
    <w:rsid w:val="00345D8D"/>
    <w:rsid w:val="00353EC3"/>
    <w:rsid w:val="0036352F"/>
    <w:rsid w:val="00363C21"/>
    <w:rsid w:val="003649AF"/>
    <w:rsid w:val="003655AB"/>
    <w:rsid w:val="00366FC1"/>
    <w:rsid w:val="00370840"/>
    <w:rsid w:val="00381AD4"/>
    <w:rsid w:val="00393956"/>
    <w:rsid w:val="00394665"/>
    <w:rsid w:val="003A3133"/>
    <w:rsid w:val="003A58F8"/>
    <w:rsid w:val="003A73B8"/>
    <w:rsid w:val="003C1D14"/>
    <w:rsid w:val="003C5624"/>
    <w:rsid w:val="003D4CF7"/>
    <w:rsid w:val="003D4F43"/>
    <w:rsid w:val="003E4853"/>
    <w:rsid w:val="003E7F26"/>
    <w:rsid w:val="00404547"/>
    <w:rsid w:val="004063A1"/>
    <w:rsid w:val="00407BB6"/>
    <w:rsid w:val="004107E9"/>
    <w:rsid w:val="00416169"/>
    <w:rsid w:val="00416FDB"/>
    <w:rsid w:val="00420E9A"/>
    <w:rsid w:val="00430E16"/>
    <w:rsid w:val="004326BD"/>
    <w:rsid w:val="00432FE6"/>
    <w:rsid w:val="00433E8C"/>
    <w:rsid w:val="004433C4"/>
    <w:rsid w:val="0044626E"/>
    <w:rsid w:val="00453832"/>
    <w:rsid w:val="004561AC"/>
    <w:rsid w:val="0046218F"/>
    <w:rsid w:val="00465F9A"/>
    <w:rsid w:val="004777DC"/>
    <w:rsid w:val="00484894"/>
    <w:rsid w:val="004951D7"/>
    <w:rsid w:val="00495C8A"/>
    <w:rsid w:val="004A0F49"/>
    <w:rsid w:val="004A3835"/>
    <w:rsid w:val="004A43F0"/>
    <w:rsid w:val="004A5106"/>
    <w:rsid w:val="004A7A1D"/>
    <w:rsid w:val="004B0332"/>
    <w:rsid w:val="004C4754"/>
    <w:rsid w:val="004D1925"/>
    <w:rsid w:val="004D23AA"/>
    <w:rsid w:val="004D49DE"/>
    <w:rsid w:val="004E3524"/>
    <w:rsid w:val="004E4B14"/>
    <w:rsid w:val="004E5A5F"/>
    <w:rsid w:val="004F322B"/>
    <w:rsid w:val="004F7792"/>
    <w:rsid w:val="00501176"/>
    <w:rsid w:val="00506E9B"/>
    <w:rsid w:val="005076A9"/>
    <w:rsid w:val="00510891"/>
    <w:rsid w:val="005166FB"/>
    <w:rsid w:val="005222AF"/>
    <w:rsid w:val="00523FB9"/>
    <w:rsid w:val="0053111A"/>
    <w:rsid w:val="00536804"/>
    <w:rsid w:val="005406DC"/>
    <w:rsid w:val="005429D4"/>
    <w:rsid w:val="00545A1A"/>
    <w:rsid w:val="005538D6"/>
    <w:rsid w:val="00562C62"/>
    <w:rsid w:val="00562CCA"/>
    <w:rsid w:val="005633CE"/>
    <w:rsid w:val="0056744A"/>
    <w:rsid w:val="00571ADE"/>
    <w:rsid w:val="005853E9"/>
    <w:rsid w:val="00585602"/>
    <w:rsid w:val="00585CA5"/>
    <w:rsid w:val="0059304A"/>
    <w:rsid w:val="005951EF"/>
    <w:rsid w:val="00596D8E"/>
    <w:rsid w:val="005A450F"/>
    <w:rsid w:val="005B1923"/>
    <w:rsid w:val="005B2B72"/>
    <w:rsid w:val="005B3F48"/>
    <w:rsid w:val="005C3DA0"/>
    <w:rsid w:val="005C4588"/>
    <w:rsid w:val="005D0984"/>
    <w:rsid w:val="005D7B87"/>
    <w:rsid w:val="005E3363"/>
    <w:rsid w:val="005F0412"/>
    <w:rsid w:val="005F1571"/>
    <w:rsid w:val="005F401F"/>
    <w:rsid w:val="00600338"/>
    <w:rsid w:val="006037F7"/>
    <w:rsid w:val="00611202"/>
    <w:rsid w:val="006116AD"/>
    <w:rsid w:val="006237BE"/>
    <w:rsid w:val="00624FA1"/>
    <w:rsid w:val="00635B22"/>
    <w:rsid w:val="00636F27"/>
    <w:rsid w:val="00640733"/>
    <w:rsid w:val="00677047"/>
    <w:rsid w:val="006771C9"/>
    <w:rsid w:val="00683DF4"/>
    <w:rsid w:val="006878E9"/>
    <w:rsid w:val="006C2918"/>
    <w:rsid w:val="006C2EFC"/>
    <w:rsid w:val="006C3221"/>
    <w:rsid w:val="006C782C"/>
    <w:rsid w:val="006D5ABC"/>
    <w:rsid w:val="006F0C9B"/>
    <w:rsid w:val="006F2415"/>
    <w:rsid w:val="006F598C"/>
    <w:rsid w:val="00710AA5"/>
    <w:rsid w:val="00711DDB"/>
    <w:rsid w:val="00715B3F"/>
    <w:rsid w:val="007223BE"/>
    <w:rsid w:val="00730E08"/>
    <w:rsid w:val="007322B1"/>
    <w:rsid w:val="007335C3"/>
    <w:rsid w:val="00742C5A"/>
    <w:rsid w:val="00743D8A"/>
    <w:rsid w:val="007554BB"/>
    <w:rsid w:val="00760C02"/>
    <w:rsid w:val="00761B45"/>
    <w:rsid w:val="007632BC"/>
    <w:rsid w:val="007742B4"/>
    <w:rsid w:val="007816A9"/>
    <w:rsid w:val="007839AE"/>
    <w:rsid w:val="007846A0"/>
    <w:rsid w:val="00785146"/>
    <w:rsid w:val="0078766A"/>
    <w:rsid w:val="007A0C7D"/>
    <w:rsid w:val="007A5DE1"/>
    <w:rsid w:val="007A7935"/>
    <w:rsid w:val="007C1A11"/>
    <w:rsid w:val="007C3491"/>
    <w:rsid w:val="007C3760"/>
    <w:rsid w:val="007C613E"/>
    <w:rsid w:val="007D18C0"/>
    <w:rsid w:val="007D6EAD"/>
    <w:rsid w:val="007E24C9"/>
    <w:rsid w:val="007F35EE"/>
    <w:rsid w:val="007F4BD9"/>
    <w:rsid w:val="00800E12"/>
    <w:rsid w:val="00801053"/>
    <w:rsid w:val="008035AD"/>
    <w:rsid w:val="00812256"/>
    <w:rsid w:val="008153D5"/>
    <w:rsid w:val="008172F0"/>
    <w:rsid w:val="00823CA9"/>
    <w:rsid w:val="00833C55"/>
    <w:rsid w:val="008403A0"/>
    <w:rsid w:val="00843FE6"/>
    <w:rsid w:val="0084652E"/>
    <w:rsid w:val="00850415"/>
    <w:rsid w:val="00851C5C"/>
    <w:rsid w:val="0085214F"/>
    <w:rsid w:val="00860346"/>
    <w:rsid w:val="008640E7"/>
    <w:rsid w:val="00870113"/>
    <w:rsid w:val="00873995"/>
    <w:rsid w:val="00873F09"/>
    <w:rsid w:val="00893093"/>
    <w:rsid w:val="0089621F"/>
    <w:rsid w:val="0089634A"/>
    <w:rsid w:val="00897623"/>
    <w:rsid w:val="008A06EC"/>
    <w:rsid w:val="008B18D7"/>
    <w:rsid w:val="008B52C0"/>
    <w:rsid w:val="008C0BE7"/>
    <w:rsid w:val="008C3EE2"/>
    <w:rsid w:val="008D094B"/>
    <w:rsid w:val="008D1F4B"/>
    <w:rsid w:val="008E04A3"/>
    <w:rsid w:val="008E2237"/>
    <w:rsid w:val="008E22C8"/>
    <w:rsid w:val="008E4AA1"/>
    <w:rsid w:val="008F5373"/>
    <w:rsid w:val="009000AC"/>
    <w:rsid w:val="00902581"/>
    <w:rsid w:val="009079E9"/>
    <w:rsid w:val="00910484"/>
    <w:rsid w:val="00912013"/>
    <w:rsid w:val="00912533"/>
    <w:rsid w:val="00925827"/>
    <w:rsid w:val="00925E26"/>
    <w:rsid w:val="00925E61"/>
    <w:rsid w:val="00930D51"/>
    <w:rsid w:val="009313DC"/>
    <w:rsid w:val="00935892"/>
    <w:rsid w:val="00944270"/>
    <w:rsid w:val="00944702"/>
    <w:rsid w:val="00954790"/>
    <w:rsid w:val="009556CF"/>
    <w:rsid w:val="00963E12"/>
    <w:rsid w:val="0096639B"/>
    <w:rsid w:val="00970029"/>
    <w:rsid w:val="009710AE"/>
    <w:rsid w:val="00983215"/>
    <w:rsid w:val="0099177F"/>
    <w:rsid w:val="0099304A"/>
    <w:rsid w:val="00995789"/>
    <w:rsid w:val="009A5651"/>
    <w:rsid w:val="009C0EC7"/>
    <w:rsid w:val="009D157B"/>
    <w:rsid w:val="009D3518"/>
    <w:rsid w:val="009D53E0"/>
    <w:rsid w:val="009E04B0"/>
    <w:rsid w:val="009E236E"/>
    <w:rsid w:val="009E42B2"/>
    <w:rsid w:val="009E5BAF"/>
    <w:rsid w:val="009E63B2"/>
    <w:rsid w:val="009F0AE2"/>
    <w:rsid w:val="009F3A83"/>
    <w:rsid w:val="009F5454"/>
    <w:rsid w:val="009F6CAB"/>
    <w:rsid w:val="009F7A2C"/>
    <w:rsid w:val="00A00CAA"/>
    <w:rsid w:val="00A03051"/>
    <w:rsid w:val="00A0378E"/>
    <w:rsid w:val="00A047F0"/>
    <w:rsid w:val="00A073D8"/>
    <w:rsid w:val="00A10367"/>
    <w:rsid w:val="00A161FC"/>
    <w:rsid w:val="00A17199"/>
    <w:rsid w:val="00A17950"/>
    <w:rsid w:val="00A21B9F"/>
    <w:rsid w:val="00A26CD8"/>
    <w:rsid w:val="00A374D1"/>
    <w:rsid w:val="00A46C53"/>
    <w:rsid w:val="00A61746"/>
    <w:rsid w:val="00A6321F"/>
    <w:rsid w:val="00A7456F"/>
    <w:rsid w:val="00A765E9"/>
    <w:rsid w:val="00A865ED"/>
    <w:rsid w:val="00A92F3A"/>
    <w:rsid w:val="00AB18C5"/>
    <w:rsid w:val="00AB48E9"/>
    <w:rsid w:val="00AB55FD"/>
    <w:rsid w:val="00AC005D"/>
    <w:rsid w:val="00AC06A3"/>
    <w:rsid w:val="00AC6F95"/>
    <w:rsid w:val="00AC7FFB"/>
    <w:rsid w:val="00AD589F"/>
    <w:rsid w:val="00AD6CBB"/>
    <w:rsid w:val="00AE1AFA"/>
    <w:rsid w:val="00AE30CF"/>
    <w:rsid w:val="00AE4949"/>
    <w:rsid w:val="00AE625E"/>
    <w:rsid w:val="00AE702F"/>
    <w:rsid w:val="00AF63AF"/>
    <w:rsid w:val="00AF7468"/>
    <w:rsid w:val="00B0185A"/>
    <w:rsid w:val="00B04D1B"/>
    <w:rsid w:val="00B13761"/>
    <w:rsid w:val="00B151BE"/>
    <w:rsid w:val="00B22928"/>
    <w:rsid w:val="00B27235"/>
    <w:rsid w:val="00B37D12"/>
    <w:rsid w:val="00B43698"/>
    <w:rsid w:val="00B4481B"/>
    <w:rsid w:val="00B64975"/>
    <w:rsid w:val="00B66B52"/>
    <w:rsid w:val="00B72BD6"/>
    <w:rsid w:val="00B8140F"/>
    <w:rsid w:val="00B82C64"/>
    <w:rsid w:val="00B91989"/>
    <w:rsid w:val="00B92C1D"/>
    <w:rsid w:val="00B94A57"/>
    <w:rsid w:val="00BA117A"/>
    <w:rsid w:val="00BB469B"/>
    <w:rsid w:val="00BB4866"/>
    <w:rsid w:val="00BC3D86"/>
    <w:rsid w:val="00BC7870"/>
    <w:rsid w:val="00BD4BEE"/>
    <w:rsid w:val="00BD6700"/>
    <w:rsid w:val="00BE12E8"/>
    <w:rsid w:val="00BE5444"/>
    <w:rsid w:val="00BE57E9"/>
    <w:rsid w:val="00BE6A39"/>
    <w:rsid w:val="00BF3BAA"/>
    <w:rsid w:val="00BF4BC7"/>
    <w:rsid w:val="00BF5F3F"/>
    <w:rsid w:val="00C1070E"/>
    <w:rsid w:val="00C1098B"/>
    <w:rsid w:val="00C15054"/>
    <w:rsid w:val="00C20ADD"/>
    <w:rsid w:val="00C22841"/>
    <w:rsid w:val="00C36A51"/>
    <w:rsid w:val="00C44E84"/>
    <w:rsid w:val="00C5282A"/>
    <w:rsid w:val="00C57FA1"/>
    <w:rsid w:val="00C63818"/>
    <w:rsid w:val="00C74224"/>
    <w:rsid w:val="00C80804"/>
    <w:rsid w:val="00C82348"/>
    <w:rsid w:val="00C879A7"/>
    <w:rsid w:val="00C87B10"/>
    <w:rsid w:val="00C91EE3"/>
    <w:rsid w:val="00C95105"/>
    <w:rsid w:val="00CA0E80"/>
    <w:rsid w:val="00CA5B07"/>
    <w:rsid w:val="00CB0385"/>
    <w:rsid w:val="00CB340C"/>
    <w:rsid w:val="00CB7A71"/>
    <w:rsid w:val="00CC03FE"/>
    <w:rsid w:val="00CC2F6E"/>
    <w:rsid w:val="00CC3D22"/>
    <w:rsid w:val="00CC47DE"/>
    <w:rsid w:val="00CC5F6C"/>
    <w:rsid w:val="00CD153F"/>
    <w:rsid w:val="00CD2230"/>
    <w:rsid w:val="00CD3065"/>
    <w:rsid w:val="00CD755D"/>
    <w:rsid w:val="00CE060E"/>
    <w:rsid w:val="00CE3025"/>
    <w:rsid w:val="00CF4300"/>
    <w:rsid w:val="00CF6047"/>
    <w:rsid w:val="00CF73F2"/>
    <w:rsid w:val="00D04B00"/>
    <w:rsid w:val="00D14D05"/>
    <w:rsid w:val="00D2339D"/>
    <w:rsid w:val="00D25BF3"/>
    <w:rsid w:val="00D324D9"/>
    <w:rsid w:val="00D41788"/>
    <w:rsid w:val="00D41871"/>
    <w:rsid w:val="00D46CB3"/>
    <w:rsid w:val="00D56E82"/>
    <w:rsid w:val="00D57210"/>
    <w:rsid w:val="00D57DB7"/>
    <w:rsid w:val="00D669A7"/>
    <w:rsid w:val="00D71463"/>
    <w:rsid w:val="00D73505"/>
    <w:rsid w:val="00D8591D"/>
    <w:rsid w:val="00D9063E"/>
    <w:rsid w:val="00D92703"/>
    <w:rsid w:val="00D94396"/>
    <w:rsid w:val="00D94528"/>
    <w:rsid w:val="00D94BB9"/>
    <w:rsid w:val="00D979EB"/>
    <w:rsid w:val="00DA0F52"/>
    <w:rsid w:val="00DA2779"/>
    <w:rsid w:val="00DB6660"/>
    <w:rsid w:val="00DB6ED1"/>
    <w:rsid w:val="00DC1928"/>
    <w:rsid w:val="00DC3DE2"/>
    <w:rsid w:val="00DC4A01"/>
    <w:rsid w:val="00DC51C1"/>
    <w:rsid w:val="00DD5FE7"/>
    <w:rsid w:val="00DF1EA0"/>
    <w:rsid w:val="00DF29DD"/>
    <w:rsid w:val="00DF5062"/>
    <w:rsid w:val="00E02060"/>
    <w:rsid w:val="00E03038"/>
    <w:rsid w:val="00E0581E"/>
    <w:rsid w:val="00E1130A"/>
    <w:rsid w:val="00E1142E"/>
    <w:rsid w:val="00E136DA"/>
    <w:rsid w:val="00E14EA0"/>
    <w:rsid w:val="00E1582A"/>
    <w:rsid w:val="00E22081"/>
    <w:rsid w:val="00E22CED"/>
    <w:rsid w:val="00E239BC"/>
    <w:rsid w:val="00E3347A"/>
    <w:rsid w:val="00E36C49"/>
    <w:rsid w:val="00E417AF"/>
    <w:rsid w:val="00E4246D"/>
    <w:rsid w:val="00E4264C"/>
    <w:rsid w:val="00E442B4"/>
    <w:rsid w:val="00E5163F"/>
    <w:rsid w:val="00E52372"/>
    <w:rsid w:val="00E54C9A"/>
    <w:rsid w:val="00E57A21"/>
    <w:rsid w:val="00E67638"/>
    <w:rsid w:val="00E73399"/>
    <w:rsid w:val="00E7573D"/>
    <w:rsid w:val="00E821CF"/>
    <w:rsid w:val="00E837A5"/>
    <w:rsid w:val="00E85911"/>
    <w:rsid w:val="00E86121"/>
    <w:rsid w:val="00E907A1"/>
    <w:rsid w:val="00E922BC"/>
    <w:rsid w:val="00E931F1"/>
    <w:rsid w:val="00EA2609"/>
    <w:rsid w:val="00EB217A"/>
    <w:rsid w:val="00EB382F"/>
    <w:rsid w:val="00EC17CF"/>
    <w:rsid w:val="00EC3165"/>
    <w:rsid w:val="00EC3885"/>
    <w:rsid w:val="00EC647F"/>
    <w:rsid w:val="00ED2B3C"/>
    <w:rsid w:val="00EE14C4"/>
    <w:rsid w:val="00EE5E11"/>
    <w:rsid w:val="00EE75EE"/>
    <w:rsid w:val="00EF4B4A"/>
    <w:rsid w:val="00F001CB"/>
    <w:rsid w:val="00F0094A"/>
    <w:rsid w:val="00F01F3A"/>
    <w:rsid w:val="00F027AE"/>
    <w:rsid w:val="00F028A5"/>
    <w:rsid w:val="00F072C1"/>
    <w:rsid w:val="00F169EB"/>
    <w:rsid w:val="00F22259"/>
    <w:rsid w:val="00F27B13"/>
    <w:rsid w:val="00F30256"/>
    <w:rsid w:val="00F35137"/>
    <w:rsid w:val="00F5413F"/>
    <w:rsid w:val="00F55924"/>
    <w:rsid w:val="00F57DCD"/>
    <w:rsid w:val="00F76B1D"/>
    <w:rsid w:val="00F8431C"/>
    <w:rsid w:val="00F91D7D"/>
    <w:rsid w:val="00F9789E"/>
    <w:rsid w:val="00FA401C"/>
    <w:rsid w:val="00FB00E1"/>
    <w:rsid w:val="00FB0A35"/>
    <w:rsid w:val="00FB412A"/>
    <w:rsid w:val="00FB765D"/>
    <w:rsid w:val="00FB7C80"/>
    <w:rsid w:val="00FC0B47"/>
    <w:rsid w:val="00FC1111"/>
    <w:rsid w:val="00FC3BB8"/>
    <w:rsid w:val="00FE0AA0"/>
    <w:rsid w:val="00FE1055"/>
    <w:rsid w:val="00FE1B41"/>
    <w:rsid w:val="00FF1EA7"/>
    <w:rsid w:val="00FF21F2"/>
    <w:rsid w:val="00FF2ABB"/>
    <w:rsid w:val="00FF339E"/>
    <w:rsid w:val="00FF39C2"/>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0EB32A"/>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Char"/>
    <w:qFormat/>
    <w:rsid w:val="006116AD"/>
    <w:pPr>
      <w:keepNext/>
      <w:keepLines/>
      <w:spacing w:line="360" w:lineRule="auto"/>
      <w:outlineLvl w:val="1"/>
    </w:pPr>
    <w:rPr>
      <w:rFonts w:ascii="Arial" w:hAnsi="Arial"/>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Pr>
      <w:rFonts w:ascii="宋体" w:hAnsi="Courier New" w:cstheme="minorBidi"/>
      <w:szCs w:val="22"/>
    </w:rPr>
  </w:style>
  <w:style w:type="paragraph" w:styleId="a4">
    <w:name w:val="Balloon Text"/>
    <w:basedOn w:val="a"/>
    <w:link w:val="Char"/>
    <w:uiPriority w:val="99"/>
    <w:semiHidden/>
    <w:unhideWhenUsed/>
    <w:qFormat/>
    <w:rPr>
      <w:sz w:val="18"/>
      <w:szCs w:val="18"/>
    </w:rPr>
  </w:style>
  <w:style w:type="paragraph" w:styleId="a5">
    <w:name w:val="footer"/>
    <w:basedOn w:val="a"/>
    <w:link w:val="Char10"/>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link w:val="Char11"/>
    <w:qFormat/>
    <w:pPr>
      <w:spacing w:before="240" w:after="60"/>
      <w:jc w:val="center"/>
      <w:outlineLvl w:val="0"/>
    </w:pPr>
    <w:rPr>
      <w:rFonts w:ascii="Arial" w:hAnsi="Arial" w:cs="Arial"/>
      <w:b/>
      <w:bCs/>
      <w:sz w:val="32"/>
      <w:szCs w:val="32"/>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纯文本 Char1"/>
    <w:link w:val="a3"/>
    <w:rPr>
      <w:rFonts w:ascii="宋体" w:eastAsia="宋体" w:hAnsi="Courier New"/>
    </w:rPr>
  </w:style>
  <w:style w:type="character" w:customStyle="1" w:styleId="Char10">
    <w:name w:val="页脚 Char1"/>
    <w:link w:val="a5"/>
    <w:qFormat/>
    <w:rPr>
      <w:sz w:val="18"/>
    </w:rPr>
  </w:style>
  <w:style w:type="character" w:customStyle="1" w:styleId="Char11">
    <w:name w:val="标题 Char1"/>
    <w:link w:val="a7"/>
    <w:qFormat/>
    <w:rPr>
      <w:rFonts w:ascii="Arial" w:eastAsia="宋体" w:hAnsi="Arial" w:cs="Arial"/>
      <w:b/>
      <w:bCs/>
      <w:sz w:val="32"/>
      <w:szCs w:val="32"/>
    </w:rPr>
  </w:style>
  <w:style w:type="character" w:customStyle="1" w:styleId="Char2">
    <w:name w:val="页脚 Char"/>
    <w:basedOn w:val="a0"/>
    <w:uiPriority w:val="99"/>
    <w:semiHidden/>
    <w:qFormat/>
    <w:rPr>
      <w:rFonts w:ascii="Times New Roman" w:eastAsia="宋体" w:hAnsi="Times New Roman" w:cs="Times New Roman"/>
      <w:sz w:val="18"/>
      <w:szCs w:val="18"/>
    </w:rPr>
  </w:style>
  <w:style w:type="character" w:customStyle="1" w:styleId="Char3">
    <w:name w:val="标题 Char"/>
    <w:basedOn w:val="a0"/>
    <w:uiPriority w:val="10"/>
    <w:qFormat/>
    <w:rPr>
      <w:rFonts w:asciiTheme="majorHAnsi" w:eastAsia="宋体" w:hAnsiTheme="majorHAnsi" w:cstheme="majorBidi"/>
      <w:b/>
      <w:bCs/>
      <w:sz w:val="32"/>
      <w:szCs w:val="32"/>
    </w:rPr>
  </w:style>
  <w:style w:type="character" w:customStyle="1" w:styleId="Char4">
    <w:name w:val="纯文本 Char"/>
    <w:basedOn w:val="a0"/>
    <w:uiPriority w:val="99"/>
    <w:semiHidden/>
    <w:qFormat/>
    <w:rPr>
      <w:rFonts w:ascii="宋体" w:eastAsia="宋体" w:hAnsi="Courier New" w:cs="Courier New"/>
      <w:szCs w:val="21"/>
    </w:rPr>
  </w:style>
  <w:style w:type="character" w:customStyle="1" w:styleId="Char0">
    <w:name w:val="页眉 Char"/>
    <w:basedOn w:val="a0"/>
    <w:link w:val="a6"/>
    <w:uiPriority w:val="99"/>
    <w:qFormat/>
    <w:rPr>
      <w:rFonts w:ascii="Times New Roman" w:eastAsia="宋体" w:hAnsi="Times New Roman" w:cs="Times New Roman"/>
      <w:sz w:val="18"/>
      <w:szCs w:val="18"/>
    </w:rPr>
  </w:style>
  <w:style w:type="paragraph" w:styleId="a9">
    <w:name w:val="List Paragraph"/>
    <w:aliases w:val="编号,列出段落1,列出段落12,List Paragraph,正文段落1,符号列表,1.2.3标题,符号1.1（天云科技）,Bullet List,FooterText,numbered,Paragraphe de liste1,lp1,List,stc标题4,列出段落11,段落样式,·ûºÅÁÐ±í,¡¤?o?¨¢D¡À¨ª,?¡è?o?¡§¡éD?¨¤¡§a,??¨¨?o??¡ì?¨¦D?¡§¡è?¡ìa,Colorful List Accent 1,列出段落-正文,表6-X,序号"/>
    <w:basedOn w:val="a"/>
    <w:link w:val="Char5"/>
    <w:uiPriority w:val="34"/>
    <w:qFormat/>
    <w:pPr>
      <w:ind w:firstLineChars="200" w:firstLine="420"/>
    </w:p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customStyle="1" w:styleId="20">
    <w:name w:val="标题 2 字符"/>
    <w:basedOn w:val="a0"/>
    <w:uiPriority w:val="9"/>
    <w:semiHidden/>
    <w:rsid w:val="006116AD"/>
    <w:rPr>
      <w:rFonts w:asciiTheme="majorHAnsi" w:eastAsiaTheme="majorEastAsia" w:hAnsiTheme="majorHAnsi" w:cstheme="majorBidi"/>
      <w:b/>
      <w:bCs/>
      <w:kern w:val="2"/>
      <w:sz w:val="32"/>
      <w:szCs w:val="32"/>
    </w:rPr>
  </w:style>
  <w:style w:type="character" w:customStyle="1" w:styleId="2Char">
    <w:name w:val="标题 2 Char"/>
    <w:link w:val="2"/>
    <w:rsid w:val="006116AD"/>
    <w:rPr>
      <w:rFonts w:ascii="Arial" w:eastAsia="宋体" w:hAnsi="Arial" w:cs="Times New Roman"/>
      <w:bCs/>
      <w:kern w:val="2"/>
      <w:sz w:val="28"/>
      <w:szCs w:val="32"/>
    </w:rPr>
  </w:style>
  <w:style w:type="character" w:customStyle="1" w:styleId="Char5">
    <w:name w:val="列出段落 Char"/>
    <w:aliases w:val="编号 Char,列出段落1 Char,列出段落12 Char,List Paragraph Char,正文段落1 Char,符号列表 Char,1.2.3标题 Char,符号1.1（天云科技） Char,Bullet List Char,FooterText Char,numbered Char,Paragraphe de liste1 Char,lp1 Char,List Char,stc标题4 Char,列出段落11 Char,段落样式 Char,·ûºÅÁÐ±í Char"/>
    <w:link w:val="a9"/>
    <w:uiPriority w:val="34"/>
    <w:qFormat/>
    <w:rsid w:val="00E442B4"/>
    <w:rPr>
      <w:rFonts w:ascii="Times New Roman" w:eastAsia="宋体" w:hAnsi="Times New Roman" w:cs="Times New Roman"/>
      <w:kern w:val="2"/>
      <w:sz w:val="21"/>
    </w:rPr>
  </w:style>
  <w:style w:type="paragraph" w:styleId="aa">
    <w:name w:val="Revision"/>
    <w:hidden/>
    <w:uiPriority w:val="99"/>
    <w:semiHidden/>
    <w:rsid w:val="00D979EB"/>
    <w:rPr>
      <w:rFonts w:ascii="Times New Roman" w:eastAsia="宋体" w:hAnsi="Times New Roman" w:cs="Times New Roman"/>
      <w:kern w:val="2"/>
      <w:sz w:val="21"/>
    </w:rPr>
  </w:style>
  <w:style w:type="character" w:styleId="ab">
    <w:name w:val="annotation reference"/>
    <w:basedOn w:val="a0"/>
    <w:uiPriority w:val="99"/>
    <w:semiHidden/>
    <w:unhideWhenUsed/>
    <w:rsid w:val="00E136DA"/>
    <w:rPr>
      <w:sz w:val="21"/>
      <w:szCs w:val="21"/>
    </w:rPr>
  </w:style>
  <w:style w:type="paragraph" w:styleId="ac">
    <w:name w:val="annotation text"/>
    <w:basedOn w:val="a"/>
    <w:link w:val="Char6"/>
    <w:uiPriority w:val="99"/>
    <w:semiHidden/>
    <w:unhideWhenUsed/>
    <w:rsid w:val="00E136DA"/>
    <w:pPr>
      <w:jc w:val="left"/>
    </w:pPr>
  </w:style>
  <w:style w:type="character" w:customStyle="1" w:styleId="Char6">
    <w:name w:val="批注文字 Char"/>
    <w:basedOn w:val="a0"/>
    <w:link w:val="ac"/>
    <w:uiPriority w:val="99"/>
    <w:semiHidden/>
    <w:rsid w:val="00E136DA"/>
    <w:rPr>
      <w:rFonts w:ascii="Times New Roman" w:eastAsia="宋体" w:hAnsi="Times New Roman" w:cs="Times New Roman"/>
      <w:kern w:val="2"/>
      <w:sz w:val="21"/>
    </w:rPr>
  </w:style>
  <w:style w:type="paragraph" w:styleId="ad">
    <w:name w:val="annotation subject"/>
    <w:basedOn w:val="ac"/>
    <w:next w:val="ac"/>
    <w:link w:val="Char7"/>
    <w:uiPriority w:val="99"/>
    <w:semiHidden/>
    <w:unhideWhenUsed/>
    <w:rsid w:val="00E136DA"/>
    <w:rPr>
      <w:b/>
      <w:bCs/>
    </w:rPr>
  </w:style>
  <w:style w:type="character" w:customStyle="1" w:styleId="Char7">
    <w:name w:val="批注主题 Char"/>
    <w:basedOn w:val="Char6"/>
    <w:link w:val="ad"/>
    <w:uiPriority w:val="99"/>
    <w:semiHidden/>
    <w:rsid w:val="00E136DA"/>
    <w:rPr>
      <w:rFonts w:ascii="Times New Roman" w:eastAsia="宋体" w:hAnsi="Times New Roman" w:cs="Times New Roman"/>
      <w:b/>
      <w:bCs/>
      <w:kern w:val="2"/>
      <w:sz w:val="21"/>
    </w:rPr>
  </w:style>
  <w:style w:type="paragraph" w:customStyle="1" w:styleId="1">
    <w:name w:val="小标题 1"/>
    <w:basedOn w:val="a"/>
    <w:rsid w:val="00092A19"/>
    <w:pPr>
      <w:autoSpaceDE w:val="0"/>
      <w:autoSpaceDN w:val="0"/>
      <w:adjustRightInd w:val="0"/>
      <w:spacing w:line="360" w:lineRule="atLeast"/>
    </w:pPr>
    <w:rPr>
      <w:rFonts w:ascii="文鼎粗黑" w:eastAsia="文鼎粗黑"/>
      <w:kern w:val="0"/>
      <w:sz w:val="22"/>
    </w:rPr>
  </w:style>
  <w:style w:type="paragraph" w:customStyle="1" w:styleId="Default">
    <w:name w:val="Default"/>
    <w:rsid w:val="002A1F65"/>
    <w:pPr>
      <w:widowControl w:val="0"/>
      <w:autoSpaceDE w:val="0"/>
      <w:autoSpaceDN w:val="0"/>
      <w:adjustRightInd w:val="0"/>
    </w:pPr>
    <w:rPr>
      <w:rFonts w:ascii="华康黑体" w:eastAsia="华康黑体" w:cs="华康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B25F42-7A89-4D9F-A21B-59F321B3F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2754</TotalTime>
  <Pages>6</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dongfan</cp:lastModifiedBy>
  <cp:revision>3</cp:revision>
  <cp:lastPrinted>2024-07-30T02:33:00Z</cp:lastPrinted>
  <dcterms:created xsi:type="dcterms:W3CDTF">2025-05-14T02:19:00Z</dcterms:created>
  <dcterms:modified xsi:type="dcterms:W3CDTF">2025-06-27T00:31:00Z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