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9B21" w14:textId="3ADDDF63" w:rsidR="00785146" w:rsidRDefault="00873F09">
      <w:pPr>
        <w:pStyle w:val="ab"/>
        <w:rPr>
          <w:rFonts w:ascii="宋体" w:hAnsi="宋体"/>
          <w:sz w:val="36"/>
        </w:rPr>
      </w:pPr>
      <w:bookmarkStart w:id="0" w:name="_Toc38367762"/>
      <w:r>
        <w:rPr>
          <w:rFonts w:ascii="宋体" w:hAnsi="宋体" w:hint="eastAsia"/>
          <w:sz w:val="36"/>
        </w:rPr>
        <w:t>【</w:t>
      </w:r>
      <w:r w:rsidR="0017750C" w:rsidRPr="0017750C">
        <w:rPr>
          <w:rFonts w:ascii="宋体" w:hAnsi="宋体" w:hint="eastAsia"/>
          <w:sz w:val="36"/>
        </w:rPr>
        <w:t>电力变压器绝缘介质响应检测与感应冲击试验系统</w:t>
      </w:r>
      <w:r>
        <w:rPr>
          <w:rFonts w:ascii="宋体" w:hAnsi="宋体" w:hint="eastAsia"/>
          <w:sz w:val="36"/>
        </w:rPr>
        <w:t>】</w:t>
      </w:r>
      <w:r>
        <w:rPr>
          <w:rFonts w:ascii="宋体" w:hAnsi="宋体"/>
          <w:sz w:val="36"/>
        </w:rPr>
        <w:t>采购需求</w:t>
      </w:r>
      <w:bookmarkEnd w:id="0"/>
    </w:p>
    <w:p w14:paraId="08EBE7A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D22C104"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9539E02" w14:textId="4D0E3FAE" w:rsidR="0022769A" w:rsidRPr="00E42A0B" w:rsidRDefault="00394D03" w:rsidP="0022769A">
      <w:pPr>
        <w:spacing w:before="156" w:line="360" w:lineRule="auto"/>
        <w:ind w:firstLine="420"/>
        <w:rPr>
          <w:color w:val="000000"/>
          <w:szCs w:val="28"/>
        </w:rPr>
      </w:pPr>
      <w:r w:rsidRPr="00394D03">
        <w:rPr>
          <w:rFonts w:hint="eastAsia"/>
          <w:color w:val="000000"/>
          <w:szCs w:val="28"/>
        </w:rPr>
        <w:t>本项目采购</w:t>
      </w:r>
      <w:bookmarkStart w:id="4" w:name="_Hlk211416221"/>
      <w:r w:rsidRPr="00394D03">
        <w:rPr>
          <w:rFonts w:hint="eastAsia"/>
          <w:color w:val="000000"/>
          <w:szCs w:val="28"/>
        </w:rPr>
        <w:t>电力变压器绝缘介质响应检测与</w:t>
      </w:r>
      <w:r w:rsidR="00AC2ABE">
        <w:rPr>
          <w:rFonts w:hint="eastAsia"/>
          <w:color w:val="000000"/>
          <w:szCs w:val="28"/>
        </w:rPr>
        <w:t>感应</w:t>
      </w:r>
      <w:r w:rsidRPr="00394D03">
        <w:rPr>
          <w:rFonts w:hint="eastAsia"/>
          <w:color w:val="000000"/>
          <w:szCs w:val="28"/>
        </w:rPr>
        <w:t>冲击试验系统</w:t>
      </w:r>
      <w:bookmarkEnd w:id="4"/>
      <w:r w:rsidRPr="00394D03">
        <w:rPr>
          <w:rFonts w:hint="eastAsia"/>
          <w:color w:val="000000"/>
          <w:szCs w:val="28"/>
        </w:rPr>
        <w:t>1</w:t>
      </w:r>
      <w:r w:rsidRPr="00394D03">
        <w:rPr>
          <w:rFonts w:hint="eastAsia"/>
          <w:color w:val="000000"/>
          <w:szCs w:val="28"/>
        </w:rPr>
        <w:t>套</w:t>
      </w:r>
      <w:r>
        <w:rPr>
          <w:rFonts w:hint="eastAsia"/>
          <w:color w:val="000000"/>
          <w:szCs w:val="28"/>
        </w:rPr>
        <w:t>，</w:t>
      </w:r>
      <w:r w:rsidR="00AC2ABE" w:rsidRPr="00AC2ABE">
        <w:rPr>
          <w:rFonts w:hint="eastAsia"/>
          <w:color w:val="000000"/>
          <w:szCs w:val="28"/>
        </w:rPr>
        <w:t>主要包括介质响应分析仪</w:t>
      </w:r>
      <w:r w:rsidR="002B2FB9" w:rsidRPr="00F76BA5">
        <w:rPr>
          <w:rFonts w:hint="eastAsia"/>
          <w:color w:val="000000"/>
          <w:szCs w:val="28"/>
        </w:rPr>
        <w:t>一台</w:t>
      </w:r>
      <w:r w:rsidR="00AC2ABE" w:rsidRPr="00AC2ABE">
        <w:rPr>
          <w:rFonts w:hint="eastAsia"/>
          <w:color w:val="000000"/>
          <w:szCs w:val="28"/>
        </w:rPr>
        <w:t>和变压器感应冲击试验系统</w:t>
      </w:r>
      <w:r w:rsidR="002B2FB9" w:rsidRPr="00F76BA5">
        <w:rPr>
          <w:rFonts w:hint="eastAsia"/>
          <w:color w:val="000000"/>
          <w:szCs w:val="28"/>
        </w:rPr>
        <w:t>一台</w:t>
      </w:r>
      <w:r w:rsidR="00AC2ABE">
        <w:rPr>
          <w:rFonts w:hint="eastAsia"/>
          <w:color w:val="000000"/>
          <w:szCs w:val="28"/>
        </w:rPr>
        <w:t>，</w:t>
      </w:r>
      <w:r w:rsidR="00AC2ABE" w:rsidRPr="00F76BA5">
        <w:rPr>
          <w:color w:val="000000"/>
          <w:szCs w:val="28"/>
        </w:rPr>
        <w:t>用于变压器油纸绝缘性能分析与冲击耐受性能试验。要求介质响应分析仪具有宽频介质响应测量、自动水分含量分析和</w:t>
      </w:r>
      <w:r w:rsidR="002B2FB9" w:rsidRPr="00F76BA5">
        <w:rPr>
          <w:rFonts w:hint="eastAsia"/>
          <w:color w:val="000000"/>
          <w:szCs w:val="28"/>
        </w:rPr>
        <w:t>介质损耗</w:t>
      </w:r>
      <w:r w:rsidR="00AC2ABE" w:rsidRPr="00F76BA5">
        <w:rPr>
          <w:color w:val="000000"/>
          <w:szCs w:val="28"/>
        </w:rPr>
        <w:t>因数测试功能；要求变压器感应冲击试验系统具有可产生符合</w:t>
      </w:r>
      <w:r w:rsidR="00AC2ABE" w:rsidRPr="00F76BA5">
        <w:rPr>
          <w:color w:val="000000"/>
          <w:szCs w:val="28"/>
        </w:rPr>
        <w:t>IEC</w:t>
      </w:r>
      <w:r w:rsidR="00AC2ABE" w:rsidRPr="00F76BA5">
        <w:rPr>
          <w:color w:val="000000"/>
          <w:szCs w:val="28"/>
        </w:rPr>
        <w:t>标准的振荡型冲</w:t>
      </w:r>
      <w:r w:rsidR="00AC2ABE">
        <w:t>击波形、波形参数可调及安全可靠的控制与保护功能</w:t>
      </w:r>
      <w:r w:rsidR="0022769A" w:rsidRPr="00E42A0B">
        <w:rPr>
          <w:color w:val="000000"/>
          <w:szCs w:val="28"/>
        </w:rPr>
        <w:t>。</w:t>
      </w:r>
    </w:p>
    <w:p w14:paraId="37E16741"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D42E8C0"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6AE7FA2B" w14:textId="77777777" w:rsidR="0022769A"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2769A">
        <w:rPr>
          <w:rFonts w:hAnsi="宋体" w:hint="eastAsia"/>
          <w:szCs w:val="24"/>
          <w:u w:val="single"/>
        </w:rPr>
        <w:t>工业</w:t>
      </w:r>
      <w:r>
        <w:rPr>
          <w:rFonts w:hAnsi="宋体"/>
          <w:szCs w:val="24"/>
          <w:u w:val="single"/>
        </w:rPr>
        <w:t xml:space="preserve">     </w:t>
      </w:r>
      <w:r>
        <w:rPr>
          <w:rFonts w:hAnsi="宋体" w:hint="eastAsia"/>
          <w:szCs w:val="24"/>
        </w:rPr>
        <w:t>。</w:t>
      </w:r>
    </w:p>
    <w:p w14:paraId="60753D7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B1880">
        <w:rPr>
          <w:rFonts w:hAnsi="宋体" w:hint="eastAsia"/>
          <w:szCs w:val="24"/>
        </w:rPr>
        <w:t>2</w:t>
      </w:r>
      <w:r w:rsidRPr="009B1880">
        <w:rPr>
          <w:rFonts w:hAnsi="宋体"/>
          <w:szCs w:val="24"/>
        </w:rPr>
        <w:t>.</w:t>
      </w:r>
      <w:r w:rsidRPr="009B1880">
        <w:rPr>
          <w:rFonts w:asciiTheme="minorEastAsia" w:hAnsiTheme="minorEastAsia" w:cs="宋体" w:hint="eastAsia"/>
          <w:kern w:val="0"/>
          <w:sz w:val="20"/>
          <w:szCs w:val="21"/>
        </w:rPr>
        <w:t xml:space="preserve"> </w:t>
      </w:r>
      <w:r w:rsidR="0022769A"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0CC37278"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10B2B94"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4939944"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D6BB101" w14:textId="77777777" w:rsidR="00785146" w:rsidRPr="0022769A" w:rsidRDefault="0022769A">
      <w:pPr>
        <w:tabs>
          <w:tab w:val="left" w:pos="900"/>
        </w:tabs>
        <w:spacing w:beforeLines="50" w:before="156" w:line="360" w:lineRule="auto"/>
        <w:ind w:firstLineChars="200" w:firstLine="420"/>
        <w:rPr>
          <w:szCs w:val="21"/>
        </w:rPr>
      </w:pPr>
      <w:r w:rsidRPr="0022769A">
        <w:rPr>
          <w:rFonts w:hint="eastAsia"/>
          <w:szCs w:val="21"/>
        </w:rPr>
        <w:t>无。</w:t>
      </w:r>
    </w:p>
    <w:p w14:paraId="77722B08"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71E9D088" w14:textId="6F31E63B"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AC2ABE" w:rsidRPr="00AC2ABE">
        <w:rPr>
          <w:rFonts w:ascii="宋体" w:hAnsi="宋体" w:hint="eastAsia"/>
          <w:szCs w:val="21"/>
          <w:u w:val="single"/>
        </w:rPr>
        <w:t>电力变压器绝缘介质响应检测与感应冲击试验系统</w:t>
      </w:r>
      <w:r>
        <w:rPr>
          <w:rFonts w:ascii="宋体" w:hAnsi="宋体"/>
          <w:szCs w:val="21"/>
          <w:u w:val="single"/>
        </w:rPr>
        <w:t xml:space="preserve">          </w:t>
      </w:r>
      <w:r>
        <w:rPr>
          <w:rFonts w:hAnsi="宋体"/>
          <w:szCs w:val="21"/>
        </w:rPr>
        <w:t xml:space="preserve">   </w:t>
      </w:r>
    </w:p>
    <w:p w14:paraId="31F1F0B6" w14:textId="372C75F8" w:rsidR="00785146" w:rsidRDefault="00873F09">
      <w:pPr>
        <w:spacing w:beforeLines="50" w:before="156" w:line="360" w:lineRule="auto"/>
        <w:rPr>
          <w:rFonts w:hAnsi="宋体"/>
          <w:szCs w:val="21"/>
          <w:u w:val="single"/>
        </w:rPr>
      </w:pPr>
      <w:r>
        <w:rPr>
          <w:rFonts w:hAnsi="宋体" w:hint="eastAsia"/>
          <w:szCs w:val="21"/>
        </w:rPr>
        <w:lastRenderedPageBreak/>
        <w:t>（二）采购数量及计量单位：</w:t>
      </w:r>
      <w:r>
        <w:rPr>
          <w:rFonts w:hAnsi="宋体"/>
          <w:szCs w:val="21"/>
          <w:u w:val="single"/>
        </w:rPr>
        <w:t xml:space="preserve">   </w:t>
      </w:r>
      <w:r w:rsidR="00FF3AE4">
        <w:rPr>
          <w:rFonts w:hAnsi="宋体"/>
          <w:szCs w:val="21"/>
          <w:u w:val="single"/>
        </w:rPr>
        <w:t>2</w:t>
      </w:r>
      <w:r>
        <w:rPr>
          <w:rFonts w:hAnsi="宋体"/>
          <w:szCs w:val="21"/>
          <w:u w:val="single"/>
        </w:rPr>
        <w:t xml:space="preserve"> </w:t>
      </w:r>
      <w:r w:rsidR="00FF3AE4">
        <w:rPr>
          <w:rFonts w:hAnsi="宋体" w:hint="eastAsia"/>
          <w:szCs w:val="21"/>
          <w:u w:val="single"/>
        </w:rPr>
        <w:t>台（套）</w:t>
      </w:r>
      <w:r>
        <w:rPr>
          <w:rFonts w:hAnsi="宋体"/>
          <w:szCs w:val="21"/>
          <w:u w:val="single"/>
        </w:rPr>
        <w:t xml:space="preserve">     </w:t>
      </w:r>
    </w:p>
    <w:p w14:paraId="29AC40F9" w14:textId="0A90FB8D"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C2ABE">
        <w:rPr>
          <w:rFonts w:hAnsi="宋体"/>
          <w:szCs w:val="21"/>
          <w:u w:val="single"/>
        </w:rPr>
        <w:t>60</w:t>
      </w:r>
      <w:r w:rsidR="0022769A">
        <w:rPr>
          <w:rFonts w:hAnsi="宋体"/>
          <w:szCs w:val="21"/>
          <w:u w:val="single"/>
        </w:rPr>
        <w:t>0000.0</w:t>
      </w:r>
      <w:r>
        <w:rPr>
          <w:rFonts w:hAnsi="宋体"/>
          <w:szCs w:val="21"/>
          <w:u w:val="single"/>
        </w:rPr>
        <w:t xml:space="preserve">     </w:t>
      </w:r>
      <w:r>
        <w:rPr>
          <w:rFonts w:hAnsi="宋体"/>
          <w:szCs w:val="21"/>
        </w:rPr>
        <w:t xml:space="preserve"> </w:t>
      </w:r>
      <w:r>
        <w:rPr>
          <w:rFonts w:hAnsi="宋体" w:hint="eastAsia"/>
          <w:szCs w:val="21"/>
        </w:rPr>
        <w:t>元。</w:t>
      </w:r>
    </w:p>
    <w:p w14:paraId="5045558A" w14:textId="7ED024CD"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C2ABE">
        <w:rPr>
          <w:rFonts w:hAnsi="宋体"/>
          <w:u w:val="single"/>
        </w:rPr>
        <w:t>9</w:t>
      </w:r>
      <w:r w:rsidR="0022769A">
        <w:rPr>
          <w:rFonts w:hAnsi="宋体"/>
          <w:u w:val="single"/>
        </w:rPr>
        <w:t>0</w:t>
      </w:r>
      <w:r>
        <w:rPr>
          <w:rFonts w:hAnsi="宋体"/>
          <w:u w:val="single"/>
        </w:rPr>
        <w:t xml:space="preserve">    </w:t>
      </w:r>
      <w:r>
        <w:rPr>
          <w:rFonts w:hAnsi="宋体" w:hint="eastAsia"/>
        </w:rPr>
        <w:t>天内。</w:t>
      </w:r>
    </w:p>
    <w:p w14:paraId="0EEF7B1C" w14:textId="2EF2A364"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bookmarkStart w:id="5" w:name="_Hlk213941168"/>
      <w:r w:rsidR="0022769A" w:rsidRPr="00E42A0B">
        <w:rPr>
          <w:szCs w:val="21"/>
          <w:u w:val="single"/>
        </w:rPr>
        <w:t>西安交通大学</w:t>
      </w:r>
      <w:r w:rsidR="0038533D">
        <w:rPr>
          <w:rFonts w:hint="eastAsia"/>
          <w:szCs w:val="21"/>
          <w:u w:val="single"/>
        </w:rPr>
        <w:t>创新港</w:t>
      </w:r>
      <w:r w:rsidR="0038533D">
        <w:rPr>
          <w:rFonts w:hint="eastAsia"/>
          <w:szCs w:val="21"/>
          <w:u w:val="single"/>
        </w:rPr>
        <w:t xml:space="preserve"> </w:t>
      </w:r>
      <w:r w:rsidR="0038533D">
        <w:rPr>
          <w:szCs w:val="21"/>
          <w:u w:val="single"/>
        </w:rPr>
        <w:t>3</w:t>
      </w:r>
      <w:r w:rsidR="0038533D">
        <w:rPr>
          <w:rFonts w:hint="eastAsia"/>
          <w:szCs w:val="21"/>
          <w:u w:val="single"/>
        </w:rPr>
        <w:t>号巨构</w:t>
      </w:r>
      <w:r w:rsidR="0038533D">
        <w:rPr>
          <w:rFonts w:hint="eastAsia"/>
          <w:szCs w:val="21"/>
          <w:u w:val="single"/>
        </w:rPr>
        <w:t xml:space="preserve"> </w:t>
      </w:r>
      <w:r w:rsidR="0038533D">
        <w:rPr>
          <w:szCs w:val="21"/>
          <w:u w:val="single"/>
        </w:rPr>
        <w:t>1115</w:t>
      </w:r>
      <w:r w:rsidR="0038533D">
        <w:rPr>
          <w:rFonts w:hint="eastAsia"/>
          <w:szCs w:val="21"/>
          <w:u w:val="single"/>
        </w:rPr>
        <w:t>房间</w:t>
      </w:r>
      <w:bookmarkEnd w:id="5"/>
      <w:r>
        <w:rPr>
          <w:rFonts w:hAnsi="宋体"/>
          <w:szCs w:val="21"/>
          <w:u w:val="single"/>
        </w:rPr>
        <w:t xml:space="preserve">        </w:t>
      </w:r>
      <w:r>
        <w:rPr>
          <w:rFonts w:hAnsi="宋体" w:hint="eastAsia"/>
          <w:szCs w:val="21"/>
        </w:rPr>
        <w:t>。</w:t>
      </w:r>
    </w:p>
    <w:p w14:paraId="14528AD6" w14:textId="120AFBD1"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0533AA" w:rsidRPr="00F76BA5">
        <w:rPr>
          <w:rFonts w:hint="eastAsia"/>
          <w:szCs w:val="21"/>
          <w:u w:val="single"/>
        </w:rPr>
        <w:t>国产设备货到验收合格后付款，进口设备</w:t>
      </w:r>
      <w:r w:rsidR="000533AA" w:rsidRPr="00F76BA5">
        <w:rPr>
          <w:szCs w:val="21"/>
          <w:u w:val="single"/>
        </w:rPr>
        <w:t>100%</w:t>
      </w:r>
      <w:r w:rsidR="000533AA" w:rsidRPr="00F76BA5">
        <w:rPr>
          <w:rFonts w:hint="eastAsia"/>
          <w:szCs w:val="21"/>
          <w:u w:val="single"/>
        </w:rPr>
        <w:t>不可撤销信用证</w:t>
      </w:r>
      <w:r w:rsidRPr="00F76BA5">
        <w:rPr>
          <w:szCs w:val="21"/>
          <w:u w:val="single"/>
        </w:rPr>
        <w:t xml:space="preserve"> </w:t>
      </w:r>
      <w:r>
        <w:rPr>
          <w:rFonts w:hAnsi="宋体"/>
          <w:szCs w:val="21"/>
          <w:u w:val="single"/>
        </w:rPr>
        <w:t xml:space="preserve">  </w:t>
      </w:r>
      <w:r>
        <w:rPr>
          <w:rFonts w:hAnsi="宋体" w:hint="eastAsia"/>
          <w:szCs w:val="21"/>
        </w:rPr>
        <w:t>。</w:t>
      </w:r>
    </w:p>
    <w:p w14:paraId="3DA4E6EB" w14:textId="2D72FEDC"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r w:rsidR="0022769A">
        <w:rPr>
          <w:rFonts w:hint="eastAsia"/>
          <w:b/>
          <w:szCs w:val="21"/>
        </w:rPr>
        <w:t>（</w:t>
      </w:r>
      <w:r w:rsidR="0022769A">
        <w:rPr>
          <w:rFonts w:hint="eastAsia"/>
          <w:b/>
          <w:szCs w:val="21"/>
        </w:rPr>
        <w:t>*</w:t>
      </w:r>
      <w:r w:rsidR="0022769A">
        <w:rPr>
          <w:rFonts w:hint="eastAsia"/>
          <w:b/>
          <w:szCs w:val="21"/>
        </w:rPr>
        <w:t>代表关键参数</w:t>
      </w:r>
      <w:r w:rsidR="00F76BA5">
        <w:rPr>
          <w:rFonts w:hint="eastAsia"/>
          <w:b/>
          <w:szCs w:val="21"/>
        </w:rPr>
        <w:t>，</w:t>
      </w:r>
      <w:r w:rsidR="000533AA" w:rsidRPr="00F76BA5">
        <w:rPr>
          <w:rFonts w:hint="eastAsia"/>
          <w:b/>
          <w:szCs w:val="21"/>
        </w:rPr>
        <w:t>不满足将导致无效投标</w:t>
      </w:r>
      <w:r w:rsidR="0022769A">
        <w:rPr>
          <w:rFonts w:hint="eastAsia"/>
          <w:b/>
          <w:szCs w:val="21"/>
        </w:rPr>
        <w:t>）</w:t>
      </w:r>
    </w:p>
    <w:p w14:paraId="7A3BA188" w14:textId="7B6D69CF" w:rsidR="0022769A" w:rsidRPr="00992EEF" w:rsidRDefault="0022769A" w:rsidP="0022769A">
      <w:pPr>
        <w:tabs>
          <w:tab w:val="left" w:pos="900"/>
        </w:tabs>
        <w:spacing w:beforeLines="50" w:before="156" w:line="360" w:lineRule="auto"/>
        <w:ind w:firstLineChars="200" w:firstLine="422"/>
        <w:rPr>
          <w:b/>
          <w:szCs w:val="21"/>
        </w:rPr>
      </w:pPr>
      <w:r w:rsidRPr="00992EEF">
        <w:rPr>
          <w:rFonts w:hint="eastAsia"/>
          <w:b/>
          <w:szCs w:val="21"/>
        </w:rPr>
        <w:t>1</w:t>
      </w:r>
      <w:r w:rsidRPr="00992EEF">
        <w:rPr>
          <w:rFonts w:hint="eastAsia"/>
          <w:b/>
          <w:szCs w:val="21"/>
        </w:rPr>
        <w:t>、</w:t>
      </w:r>
      <w:r w:rsidR="00210E0C">
        <w:rPr>
          <w:rFonts w:hint="eastAsia"/>
          <w:b/>
          <w:szCs w:val="21"/>
        </w:rPr>
        <w:t>介质响应分析仪</w:t>
      </w:r>
      <w:r w:rsidR="00FF3AE4">
        <w:rPr>
          <w:rFonts w:hint="eastAsia"/>
          <w:b/>
          <w:szCs w:val="21"/>
        </w:rPr>
        <w:t xml:space="preserve"> </w:t>
      </w:r>
      <w:r w:rsidR="00FF3AE4">
        <w:rPr>
          <w:b/>
          <w:szCs w:val="21"/>
        </w:rPr>
        <w:t>1</w:t>
      </w:r>
      <w:r w:rsidR="00FF3AE4">
        <w:rPr>
          <w:rFonts w:hint="eastAsia"/>
          <w:b/>
          <w:szCs w:val="21"/>
        </w:rPr>
        <w:t>台</w:t>
      </w:r>
    </w:p>
    <w:p w14:paraId="5CB0C847" w14:textId="755ABD80" w:rsidR="0022769A" w:rsidRPr="00E42A0B" w:rsidRDefault="0022769A" w:rsidP="0022769A">
      <w:pPr>
        <w:tabs>
          <w:tab w:val="left" w:pos="900"/>
        </w:tabs>
        <w:spacing w:beforeLines="50" w:before="156" w:line="360" w:lineRule="auto"/>
        <w:ind w:firstLineChars="200" w:firstLine="420"/>
        <w:rPr>
          <w:szCs w:val="21"/>
        </w:rPr>
      </w:pPr>
      <w:r>
        <w:rPr>
          <w:szCs w:val="21"/>
        </w:rPr>
        <w:t>*</w:t>
      </w:r>
      <w:r w:rsidRPr="00E42A0B">
        <w:rPr>
          <w:szCs w:val="21"/>
        </w:rPr>
        <w:t>1</w:t>
      </w:r>
      <w:r w:rsidRPr="00E42A0B">
        <w:rPr>
          <w:szCs w:val="21"/>
        </w:rPr>
        <w:t>）</w:t>
      </w:r>
      <w:r w:rsidR="00C1278D">
        <w:rPr>
          <w:rFonts w:hint="eastAsia"/>
          <w:szCs w:val="21"/>
        </w:rPr>
        <w:t>频率范围：</w:t>
      </w:r>
      <w:r w:rsidR="00C1278D">
        <w:rPr>
          <w:rFonts w:hint="eastAsia"/>
          <w:szCs w:val="21"/>
        </w:rPr>
        <w:t>1</w:t>
      </w:r>
      <w:r w:rsidR="00317225">
        <w:rPr>
          <w:szCs w:val="21"/>
        </w:rPr>
        <w:t>0</w:t>
      </w:r>
      <w:r w:rsidR="00317225" w:rsidRPr="00317225">
        <w:rPr>
          <w:szCs w:val="21"/>
        </w:rPr>
        <w:t>μ</w:t>
      </w:r>
      <w:r w:rsidR="00C1278D">
        <w:rPr>
          <w:szCs w:val="21"/>
        </w:rPr>
        <w:t>Hz~5kHz</w:t>
      </w:r>
    </w:p>
    <w:p w14:paraId="05003EF6" w14:textId="7DEE706F" w:rsidR="0022769A" w:rsidRPr="004B7E2A" w:rsidRDefault="00C1278D" w:rsidP="0022769A">
      <w:pPr>
        <w:tabs>
          <w:tab w:val="left" w:pos="900"/>
        </w:tabs>
        <w:spacing w:beforeLines="50" w:before="156" w:line="360" w:lineRule="auto"/>
        <w:ind w:firstLineChars="200" w:firstLine="420"/>
        <w:rPr>
          <w:szCs w:val="21"/>
        </w:rPr>
      </w:pPr>
      <w:r>
        <w:rPr>
          <w:szCs w:val="21"/>
        </w:rPr>
        <w:t>*</w:t>
      </w:r>
      <w:r w:rsidR="0022769A" w:rsidRPr="004B7E2A">
        <w:rPr>
          <w:szCs w:val="21"/>
        </w:rPr>
        <w:t>2</w:t>
      </w:r>
      <w:r w:rsidR="0022769A" w:rsidRPr="004B7E2A">
        <w:rPr>
          <w:szCs w:val="21"/>
        </w:rPr>
        <w:t>）</w:t>
      </w:r>
      <w:r>
        <w:rPr>
          <w:rFonts w:hint="eastAsia"/>
          <w:szCs w:val="21"/>
        </w:rPr>
        <w:t>测量精度：≤</w:t>
      </w:r>
      <w:r>
        <w:rPr>
          <w:szCs w:val="21"/>
        </w:rPr>
        <w:t>1%</w:t>
      </w:r>
    </w:p>
    <w:p w14:paraId="757C1DCF" w14:textId="226C4173" w:rsidR="0022769A" w:rsidRDefault="00C1278D" w:rsidP="0022769A">
      <w:pPr>
        <w:tabs>
          <w:tab w:val="left" w:pos="900"/>
        </w:tabs>
        <w:spacing w:beforeLines="50" w:before="156" w:line="360" w:lineRule="auto"/>
        <w:ind w:firstLineChars="200" w:firstLine="420"/>
        <w:rPr>
          <w:szCs w:val="21"/>
        </w:rPr>
      </w:pPr>
      <w:r>
        <w:rPr>
          <w:szCs w:val="21"/>
        </w:rPr>
        <w:t>*</w:t>
      </w:r>
      <w:r w:rsidR="0022769A" w:rsidRPr="004B7E2A">
        <w:rPr>
          <w:szCs w:val="21"/>
        </w:rPr>
        <w:t>3</w:t>
      </w:r>
      <w:r w:rsidR="0022769A" w:rsidRPr="004B7E2A">
        <w:rPr>
          <w:szCs w:val="21"/>
        </w:rPr>
        <w:t>）</w:t>
      </w:r>
      <w:r>
        <w:rPr>
          <w:rFonts w:hint="eastAsia"/>
          <w:szCs w:val="21"/>
        </w:rPr>
        <w:t>功能要求：具备</w:t>
      </w:r>
      <w:r w:rsidRPr="00C1278D">
        <w:rPr>
          <w:rFonts w:hint="eastAsia"/>
          <w:szCs w:val="21"/>
        </w:rPr>
        <w:t>频域频谱法</w:t>
      </w:r>
      <w:r w:rsidRPr="00C1278D">
        <w:rPr>
          <w:rFonts w:hint="eastAsia"/>
          <w:szCs w:val="21"/>
        </w:rPr>
        <w:t>(FDS)</w:t>
      </w:r>
      <w:r w:rsidRPr="00C1278D">
        <w:rPr>
          <w:rFonts w:hint="eastAsia"/>
          <w:szCs w:val="21"/>
        </w:rPr>
        <w:t>与时域频谱法</w:t>
      </w:r>
      <w:r w:rsidRPr="00C1278D">
        <w:rPr>
          <w:rFonts w:hint="eastAsia"/>
          <w:szCs w:val="21"/>
        </w:rPr>
        <w:t>(PDC)</w:t>
      </w:r>
      <w:r>
        <w:rPr>
          <w:rFonts w:hint="eastAsia"/>
          <w:szCs w:val="21"/>
        </w:rPr>
        <w:t>功能</w:t>
      </w:r>
    </w:p>
    <w:p w14:paraId="2E17935F" w14:textId="2DEDCA91" w:rsidR="00735C0A" w:rsidRDefault="00735C0A" w:rsidP="0022769A">
      <w:pPr>
        <w:tabs>
          <w:tab w:val="left" w:pos="900"/>
        </w:tabs>
        <w:spacing w:beforeLines="50" w:before="156" w:line="360" w:lineRule="auto"/>
        <w:ind w:firstLineChars="200" w:firstLine="420"/>
        <w:rPr>
          <w:szCs w:val="21"/>
        </w:rPr>
      </w:pPr>
      <w:r>
        <w:rPr>
          <w:rFonts w:hint="eastAsia"/>
          <w:szCs w:val="21"/>
        </w:rPr>
        <w:t>4</w:t>
      </w:r>
      <w:r>
        <w:rPr>
          <w:rFonts w:hint="eastAsia"/>
          <w:szCs w:val="21"/>
        </w:rPr>
        <w:t>）输出要求：</w:t>
      </w:r>
      <w:r w:rsidR="00317225">
        <w:rPr>
          <w:rFonts w:hint="eastAsia"/>
          <w:szCs w:val="21"/>
        </w:rPr>
        <w:t>最高</w:t>
      </w:r>
      <w:r>
        <w:rPr>
          <w:rFonts w:hint="eastAsia"/>
          <w:szCs w:val="21"/>
        </w:rPr>
        <w:t>电压</w:t>
      </w:r>
      <w:r w:rsidR="009D010B">
        <w:rPr>
          <w:rFonts w:hint="eastAsia"/>
          <w:szCs w:val="21"/>
        </w:rPr>
        <w:t>≥</w:t>
      </w:r>
      <w:r w:rsidR="00317225">
        <w:rPr>
          <w:szCs w:val="21"/>
        </w:rPr>
        <w:t>2</w:t>
      </w:r>
      <w:r w:rsidR="009D010B">
        <w:rPr>
          <w:szCs w:val="21"/>
        </w:rPr>
        <w:t>00</w:t>
      </w:r>
      <w:r w:rsidR="009D010B">
        <w:rPr>
          <w:rFonts w:hint="eastAsia"/>
          <w:szCs w:val="21"/>
        </w:rPr>
        <w:t>V</w:t>
      </w:r>
      <w:r w:rsidR="009D010B">
        <w:rPr>
          <w:rFonts w:hint="eastAsia"/>
          <w:szCs w:val="21"/>
        </w:rPr>
        <w:t>，</w:t>
      </w:r>
      <w:r w:rsidR="00317225">
        <w:rPr>
          <w:rFonts w:hint="eastAsia"/>
          <w:szCs w:val="21"/>
        </w:rPr>
        <w:t>最高</w:t>
      </w:r>
      <w:r w:rsidR="009D010B">
        <w:rPr>
          <w:rFonts w:hint="eastAsia"/>
          <w:szCs w:val="21"/>
        </w:rPr>
        <w:t>电流峰值≥</w:t>
      </w:r>
      <w:r w:rsidR="009D010B">
        <w:rPr>
          <w:rFonts w:hint="eastAsia"/>
          <w:szCs w:val="21"/>
        </w:rPr>
        <w:t>5</w:t>
      </w:r>
      <w:r w:rsidR="009D010B">
        <w:rPr>
          <w:szCs w:val="21"/>
        </w:rPr>
        <w:t>0mA</w:t>
      </w:r>
    </w:p>
    <w:p w14:paraId="2C5D7480" w14:textId="389CA992" w:rsidR="00735C0A" w:rsidRPr="004B7E2A" w:rsidRDefault="009D010B" w:rsidP="0022769A">
      <w:pPr>
        <w:tabs>
          <w:tab w:val="left" w:pos="900"/>
        </w:tabs>
        <w:spacing w:beforeLines="50" w:before="156" w:line="360" w:lineRule="auto"/>
        <w:ind w:firstLineChars="200" w:firstLine="420"/>
        <w:rPr>
          <w:szCs w:val="21"/>
        </w:rPr>
      </w:pPr>
      <w:r>
        <w:rPr>
          <w:szCs w:val="21"/>
        </w:rPr>
        <w:t>5</w:t>
      </w:r>
      <w:r w:rsidR="00735C0A">
        <w:rPr>
          <w:rFonts w:hint="eastAsia"/>
          <w:szCs w:val="21"/>
        </w:rPr>
        <w:t>）测量范围：介损因数</w:t>
      </w:r>
      <w:r w:rsidR="00735C0A" w:rsidRPr="00F76BA5">
        <w:rPr>
          <w:rFonts w:hint="eastAsia"/>
          <w:szCs w:val="21"/>
        </w:rPr>
        <w:t>0</w:t>
      </w:r>
      <w:r w:rsidR="00735C0A" w:rsidRPr="00F76BA5">
        <w:rPr>
          <w:szCs w:val="21"/>
        </w:rPr>
        <w:t>~10</w:t>
      </w:r>
      <w:r w:rsidR="00C97FB6">
        <w:rPr>
          <w:szCs w:val="21"/>
        </w:rPr>
        <w:t>%</w:t>
      </w:r>
      <w:r w:rsidR="00735C0A">
        <w:rPr>
          <w:rFonts w:hint="eastAsia"/>
          <w:szCs w:val="21"/>
        </w:rPr>
        <w:t>，</w:t>
      </w:r>
      <w:r w:rsidR="00012F3A">
        <w:rPr>
          <w:rFonts w:hint="eastAsia"/>
          <w:szCs w:val="21"/>
        </w:rPr>
        <w:t>电容</w:t>
      </w:r>
      <w:r w:rsidR="00012F3A" w:rsidRPr="00012F3A">
        <w:rPr>
          <w:szCs w:val="21"/>
        </w:rPr>
        <w:t>10pF-100μF</w:t>
      </w:r>
      <w:r w:rsidR="00735C0A">
        <w:rPr>
          <w:rFonts w:hint="eastAsia"/>
          <w:szCs w:val="21"/>
        </w:rPr>
        <w:t>，具备自动温度补偿功能</w:t>
      </w:r>
    </w:p>
    <w:p w14:paraId="3590821D" w14:textId="759CA871" w:rsidR="0022769A" w:rsidRDefault="009D010B" w:rsidP="0022769A">
      <w:pPr>
        <w:tabs>
          <w:tab w:val="left" w:pos="900"/>
        </w:tabs>
        <w:spacing w:beforeLines="50" w:before="156" w:line="360" w:lineRule="auto"/>
        <w:ind w:firstLineChars="200" w:firstLine="420"/>
        <w:rPr>
          <w:szCs w:val="21"/>
        </w:rPr>
      </w:pPr>
      <w:r>
        <w:rPr>
          <w:szCs w:val="21"/>
        </w:rPr>
        <w:t>6</w:t>
      </w:r>
      <w:r w:rsidR="0022769A" w:rsidRPr="00E42A0B">
        <w:rPr>
          <w:szCs w:val="21"/>
        </w:rPr>
        <w:t>）</w:t>
      </w:r>
      <w:r w:rsidR="00BF2BF5">
        <w:rPr>
          <w:rFonts w:hint="eastAsia"/>
          <w:szCs w:val="21"/>
        </w:rPr>
        <w:t>测量时间：</w:t>
      </w:r>
      <w:r w:rsidR="00E1080E">
        <w:rPr>
          <w:rFonts w:hint="eastAsia"/>
          <w:szCs w:val="21"/>
        </w:rPr>
        <w:t>具备快速测量功能，</w:t>
      </w:r>
      <w:r w:rsidR="00317225">
        <w:rPr>
          <w:rFonts w:hint="eastAsia"/>
          <w:szCs w:val="21"/>
        </w:rPr>
        <w:t>截止频率</w:t>
      </w:r>
      <w:r w:rsidR="00317225">
        <w:rPr>
          <w:rFonts w:hint="eastAsia"/>
          <w:szCs w:val="21"/>
        </w:rPr>
        <w:t>1</w:t>
      </w:r>
      <w:r w:rsidR="00317225">
        <w:rPr>
          <w:szCs w:val="21"/>
        </w:rPr>
        <w:t>0</w:t>
      </w:r>
      <w:r w:rsidR="00317225" w:rsidRPr="00317225">
        <w:rPr>
          <w:szCs w:val="21"/>
        </w:rPr>
        <w:t>μ</w:t>
      </w:r>
      <w:r w:rsidR="00317225">
        <w:rPr>
          <w:szCs w:val="21"/>
        </w:rPr>
        <w:t>Hz</w:t>
      </w:r>
      <w:r w:rsidR="00317225">
        <w:rPr>
          <w:rFonts w:hint="eastAsia"/>
          <w:szCs w:val="21"/>
        </w:rPr>
        <w:t>的</w:t>
      </w:r>
      <w:r w:rsidR="00E1080E">
        <w:rPr>
          <w:rFonts w:hint="eastAsia"/>
          <w:szCs w:val="21"/>
        </w:rPr>
        <w:t>单次测量时间≤</w:t>
      </w:r>
      <w:r w:rsidR="00E1080E">
        <w:rPr>
          <w:rFonts w:hint="eastAsia"/>
          <w:szCs w:val="21"/>
        </w:rPr>
        <w:t>2</w:t>
      </w:r>
      <w:r w:rsidR="00E1080E">
        <w:rPr>
          <w:szCs w:val="21"/>
        </w:rPr>
        <w:t>h</w:t>
      </w:r>
    </w:p>
    <w:p w14:paraId="15745065" w14:textId="508634C0" w:rsidR="00735C0A" w:rsidRPr="00E42A0B" w:rsidRDefault="009D010B" w:rsidP="0022769A">
      <w:pPr>
        <w:tabs>
          <w:tab w:val="left" w:pos="900"/>
        </w:tabs>
        <w:spacing w:beforeLines="50" w:before="156" w:line="360" w:lineRule="auto"/>
        <w:ind w:firstLineChars="200" w:firstLine="420"/>
        <w:rPr>
          <w:szCs w:val="21"/>
        </w:rPr>
      </w:pPr>
      <w:r>
        <w:rPr>
          <w:szCs w:val="21"/>
        </w:rPr>
        <w:t>7</w:t>
      </w:r>
      <w:r w:rsidR="00735C0A">
        <w:rPr>
          <w:rFonts w:hint="eastAsia"/>
          <w:szCs w:val="21"/>
        </w:rPr>
        <w:t>）数据分析：配套专用软件，具备自动频率步进、曲线拟合、结果评估与报告生成功能</w:t>
      </w:r>
    </w:p>
    <w:p w14:paraId="724A7D7D" w14:textId="44481F5E" w:rsidR="0022769A" w:rsidRDefault="009D010B" w:rsidP="0022769A">
      <w:pPr>
        <w:tabs>
          <w:tab w:val="left" w:pos="900"/>
        </w:tabs>
        <w:spacing w:beforeLines="50" w:before="156" w:line="360" w:lineRule="auto"/>
        <w:ind w:firstLineChars="200" w:firstLine="420"/>
        <w:rPr>
          <w:szCs w:val="21"/>
        </w:rPr>
      </w:pPr>
      <w:r>
        <w:rPr>
          <w:szCs w:val="21"/>
        </w:rPr>
        <w:t>8</w:t>
      </w:r>
      <w:r w:rsidR="0022769A">
        <w:rPr>
          <w:rFonts w:hint="eastAsia"/>
          <w:szCs w:val="21"/>
        </w:rPr>
        <w:t>）提供</w:t>
      </w:r>
      <w:r w:rsidR="00E1080E">
        <w:rPr>
          <w:rFonts w:hint="eastAsia"/>
          <w:szCs w:val="21"/>
        </w:rPr>
        <w:t>检测所需配套工具</w:t>
      </w:r>
      <w:r w:rsidR="00E1080E">
        <w:rPr>
          <w:rFonts w:hint="eastAsia"/>
          <w:szCs w:val="21"/>
        </w:rPr>
        <w:t>1</w:t>
      </w:r>
      <w:r w:rsidR="00E1080E">
        <w:rPr>
          <w:rFonts w:hint="eastAsia"/>
          <w:szCs w:val="21"/>
        </w:rPr>
        <w:t>套，包括</w:t>
      </w:r>
      <w:r w:rsidR="00E1080E" w:rsidRPr="00E1080E">
        <w:rPr>
          <w:rFonts w:hint="eastAsia"/>
          <w:szCs w:val="21"/>
        </w:rPr>
        <w:t>连接电缆、电缆盘</w:t>
      </w:r>
      <w:r w:rsidR="00E1080E">
        <w:rPr>
          <w:rFonts w:hint="eastAsia"/>
          <w:szCs w:val="21"/>
        </w:rPr>
        <w:t>、固定夹具及其他配套工具</w:t>
      </w:r>
    </w:p>
    <w:p w14:paraId="27C83D14" w14:textId="6FCAE7A6" w:rsidR="0022769A" w:rsidRDefault="009D010B" w:rsidP="0022769A">
      <w:pPr>
        <w:tabs>
          <w:tab w:val="left" w:pos="900"/>
        </w:tabs>
        <w:spacing w:beforeLines="50" w:before="156" w:line="360" w:lineRule="auto"/>
        <w:ind w:firstLineChars="200" w:firstLine="420"/>
        <w:rPr>
          <w:szCs w:val="21"/>
        </w:rPr>
      </w:pPr>
      <w:r>
        <w:rPr>
          <w:szCs w:val="21"/>
        </w:rPr>
        <w:t>9</w:t>
      </w:r>
      <w:r w:rsidR="0022769A">
        <w:rPr>
          <w:rFonts w:hint="eastAsia"/>
          <w:szCs w:val="21"/>
        </w:rPr>
        <w:t>）提供</w:t>
      </w:r>
      <w:r w:rsidR="0022769A" w:rsidRPr="00992EEF">
        <w:rPr>
          <w:rFonts w:hint="eastAsia"/>
          <w:szCs w:val="21"/>
        </w:rPr>
        <w:t>合格证</w:t>
      </w:r>
      <w:r w:rsidR="0022769A">
        <w:rPr>
          <w:rFonts w:hint="eastAsia"/>
          <w:szCs w:val="21"/>
        </w:rPr>
        <w:t>、</w:t>
      </w:r>
      <w:r w:rsidR="0022769A" w:rsidRPr="00992EEF">
        <w:rPr>
          <w:rFonts w:hint="eastAsia"/>
          <w:szCs w:val="21"/>
        </w:rPr>
        <w:t>纸质及电子版说明书</w:t>
      </w:r>
      <w:r w:rsidR="0022769A">
        <w:rPr>
          <w:rFonts w:hint="eastAsia"/>
          <w:szCs w:val="21"/>
        </w:rPr>
        <w:t>、</w:t>
      </w:r>
      <w:r w:rsidR="0022769A" w:rsidRPr="00992EEF">
        <w:rPr>
          <w:rFonts w:hint="eastAsia"/>
          <w:szCs w:val="21"/>
        </w:rPr>
        <w:t>视频培训资料</w:t>
      </w:r>
      <w:r w:rsidR="0022769A">
        <w:rPr>
          <w:rFonts w:hint="eastAsia"/>
          <w:szCs w:val="21"/>
        </w:rPr>
        <w:t>、</w:t>
      </w:r>
      <w:r w:rsidR="0022769A">
        <w:rPr>
          <w:szCs w:val="21"/>
        </w:rPr>
        <w:t>供货清单</w:t>
      </w:r>
    </w:p>
    <w:p w14:paraId="1EA18B97" w14:textId="2C5ECA53" w:rsidR="00E1080E" w:rsidRPr="00992EEF" w:rsidRDefault="00E1080E" w:rsidP="00E1080E">
      <w:pPr>
        <w:tabs>
          <w:tab w:val="left" w:pos="900"/>
        </w:tabs>
        <w:spacing w:beforeLines="50" w:before="156" w:line="360" w:lineRule="auto"/>
        <w:ind w:firstLineChars="200" w:firstLine="422"/>
        <w:rPr>
          <w:b/>
          <w:szCs w:val="21"/>
        </w:rPr>
      </w:pPr>
      <w:r>
        <w:rPr>
          <w:b/>
          <w:szCs w:val="21"/>
        </w:rPr>
        <w:t>2</w:t>
      </w:r>
      <w:r w:rsidRPr="00992EEF">
        <w:rPr>
          <w:rFonts w:hint="eastAsia"/>
          <w:b/>
          <w:szCs w:val="21"/>
        </w:rPr>
        <w:t>、</w:t>
      </w:r>
      <w:r>
        <w:rPr>
          <w:rFonts w:hint="eastAsia"/>
          <w:b/>
          <w:szCs w:val="21"/>
        </w:rPr>
        <w:t>变压器感应冲击试验系统</w:t>
      </w:r>
      <w:r w:rsidR="00FF3AE4">
        <w:rPr>
          <w:rFonts w:hint="eastAsia"/>
          <w:b/>
          <w:szCs w:val="21"/>
        </w:rPr>
        <w:t xml:space="preserve"> </w:t>
      </w:r>
      <w:r w:rsidR="00FF3AE4">
        <w:rPr>
          <w:b/>
          <w:szCs w:val="21"/>
        </w:rPr>
        <w:t>1</w:t>
      </w:r>
      <w:r w:rsidR="00FF3AE4">
        <w:rPr>
          <w:rFonts w:hint="eastAsia"/>
          <w:b/>
          <w:szCs w:val="21"/>
        </w:rPr>
        <w:t>台</w:t>
      </w:r>
    </w:p>
    <w:p w14:paraId="0E5C053C" w14:textId="315955D8" w:rsidR="009D010B" w:rsidRPr="009D010B" w:rsidRDefault="009D010B" w:rsidP="009D010B">
      <w:pPr>
        <w:tabs>
          <w:tab w:val="left" w:pos="900"/>
        </w:tabs>
        <w:spacing w:beforeLines="50" w:before="156" w:line="360" w:lineRule="auto"/>
        <w:ind w:firstLineChars="200" w:firstLine="420"/>
        <w:rPr>
          <w:szCs w:val="21"/>
        </w:rPr>
      </w:pPr>
      <w:r w:rsidRPr="009D010B">
        <w:rPr>
          <w:rFonts w:hint="eastAsia"/>
          <w:szCs w:val="21"/>
        </w:rPr>
        <w:t>*1</w:t>
      </w:r>
      <w:r w:rsidRPr="009D010B">
        <w:rPr>
          <w:rFonts w:hint="eastAsia"/>
          <w:szCs w:val="21"/>
        </w:rPr>
        <w:t>）标称电压：</w:t>
      </w:r>
      <w:r w:rsidRPr="009D010B">
        <w:rPr>
          <w:rFonts w:hint="eastAsia"/>
          <w:szCs w:val="21"/>
        </w:rPr>
        <w:t>100kV</w:t>
      </w:r>
    </w:p>
    <w:p w14:paraId="7B419261" w14:textId="102BAE70" w:rsidR="009D010B" w:rsidRDefault="009D010B" w:rsidP="009D010B">
      <w:pPr>
        <w:tabs>
          <w:tab w:val="left" w:pos="900"/>
        </w:tabs>
        <w:spacing w:beforeLines="50" w:before="156" w:line="360" w:lineRule="auto"/>
        <w:ind w:firstLineChars="200" w:firstLine="420"/>
        <w:rPr>
          <w:szCs w:val="21"/>
        </w:rPr>
      </w:pPr>
      <w:r w:rsidRPr="009D010B">
        <w:rPr>
          <w:rFonts w:hint="eastAsia"/>
          <w:szCs w:val="21"/>
        </w:rPr>
        <w:t>*2</w:t>
      </w:r>
      <w:r w:rsidRPr="009D010B">
        <w:rPr>
          <w:rFonts w:hint="eastAsia"/>
          <w:szCs w:val="21"/>
        </w:rPr>
        <w:t>）</w:t>
      </w:r>
      <w:r w:rsidR="002702ED">
        <w:rPr>
          <w:rFonts w:hint="eastAsia"/>
          <w:szCs w:val="21"/>
        </w:rPr>
        <w:t>波形参数</w:t>
      </w:r>
      <w:r w:rsidR="002702ED" w:rsidRPr="009D010B">
        <w:rPr>
          <w:rFonts w:hint="eastAsia"/>
          <w:szCs w:val="21"/>
        </w:rPr>
        <w:t>：可产生符合</w:t>
      </w:r>
      <w:r w:rsidR="002702ED" w:rsidRPr="009D010B">
        <w:rPr>
          <w:rFonts w:hint="eastAsia"/>
          <w:szCs w:val="21"/>
        </w:rPr>
        <w:t>IEC 60060</w:t>
      </w:r>
      <w:r w:rsidR="002702ED" w:rsidRPr="009D010B">
        <w:rPr>
          <w:rFonts w:hint="eastAsia"/>
          <w:szCs w:val="21"/>
        </w:rPr>
        <w:t>标准的振荡型</w:t>
      </w:r>
      <w:r w:rsidR="00FB1EF3">
        <w:rPr>
          <w:rFonts w:hint="eastAsia"/>
          <w:szCs w:val="21"/>
        </w:rPr>
        <w:t>操作</w:t>
      </w:r>
      <w:r w:rsidR="002702ED" w:rsidRPr="009D010B">
        <w:rPr>
          <w:rFonts w:hint="eastAsia"/>
          <w:szCs w:val="21"/>
        </w:rPr>
        <w:t>冲击电压波形，</w:t>
      </w:r>
      <w:r w:rsidR="002702ED">
        <w:rPr>
          <w:rFonts w:hint="eastAsia"/>
          <w:szCs w:val="21"/>
        </w:rPr>
        <w:t>振荡频率</w:t>
      </w:r>
      <w:r w:rsidR="002702ED">
        <w:rPr>
          <w:rFonts w:hint="eastAsia"/>
          <w:szCs w:val="21"/>
        </w:rPr>
        <w:t>1</w:t>
      </w:r>
      <w:r w:rsidR="002702ED">
        <w:rPr>
          <w:szCs w:val="21"/>
        </w:rPr>
        <w:t>~15kHz</w:t>
      </w:r>
      <w:r w:rsidR="002702ED">
        <w:rPr>
          <w:rFonts w:hint="eastAsia"/>
          <w:szCs w:val="21"/>
        </w:rPr>
        <w:t>，波前时间</w:t>
      </w:r>
      <w:r w:rsidR="002702ED">
        <w:rPr>
          <w:rFonts w:hint="eastAsia"/>
          <w:szCs w:val="21"/>
        </w:rPr>
        <w:t>1</w:t>
      </w:r>
      <w:r w:rsidR="002702ED">
        <w:rPr>
          <w:szCs w:val="21"/>
        </w:rPr>
        <w:t>00~400</w:t>
      </w:r>
      <w:r w:rsidR="002702ED" w:rsidRPr="002702ED">
        <w:rPr>
          <w:szCs w:val="21"/>
        </w:rPr>
        <w:t>μ</w:t>
      </w:r>
      <w:r w:rsidR="002702ED">
        <w:rPr>
          <w:szCs w:val="21"/>
        </w:rPr>
        <w:t>s</w:t>
      </w:r>
      <w:r w:rsidR="002702ED">
        <w:rPr>
          <w:rFonts w:hint="eastAsia"/>
          <w:szCs w:val="21"/>
        </w:rPr>
        <w:t>，波尾时间</w:t>
      </w:r>
      <w:r w:rsidR="002702ED">
        <w:rPr>
          <w:rFonts w:hint="eastAsia"/>
          <w:szCs w:val="21"/>
        </w:rPr>
        <w:t>1</w:t>
      </w:r>
      <w:r w:rsidR="002702ED">
        <w:rPr>
          <w:szCs w:val="21"/>
        </w:rPr>
        <w:t>000~4000</w:t>
      </w:r>
      <w:r w:rsidR="002702ED" w:rsidRPr="002702ED">
        <w:rPr>
          <w:szCs w:val="21"/>
        </w:rPr>
        <w:t>μ</w:t>
      </w:r>
      <w:r w:rsidR="002702ED">
        <w:rPr>
          <w:szCs w:val="21"/>
        </w:rPr>
        <w:t>s</w:t>
      </w:r>
    </w:p>
    <w:p w14:paraId="76214230" w14:textId="76CFC6EA" w:rsidR="002702ED" w:rsidRDefault="002702ED" w:rsidP="009D010B">
      <w:pPr>
        <w:tabs>
          <w:tab w:val="left" w:pos="900"/>
        </w:tabs>
        <w:spacing w:beforeLines="50" w:before="156" w:line="360" w:lineRule="auto"/>
        <w:ind w:firstLineChars="200" w:firstLine="420"/>
        <w:rPr>
          <w:szCs w:val="21"/>
        </w:rPr>
      </w:pPr>
      <w:r>
        <w:rPr>
          <w:szCs w:val="21"/>
        </w:rPr>
        <w:t>*</w:t>
      </w:r>
      <w:r>
        <w:rPr>
          <w:rFonts w:hint="eastAsia"/>
          <w:szCs w:val="21"/>
        </w:rPr>
        <w:t>3</w:t>
      </w:r>
      <w:r w:rsidR="009251A5">
        <w:rPr>
          <w:rFonts w:hint="eastAsia"/>
          <w:szCs w:val="21"/>
        </w:rPr>
        <w:t>）</w:t>
      </w:r>
      <w:r w:rsidR="00FB1EF3">
        <w:rPr>
          <w:rFonts w:hint="eastAsia"/>
          <w:szCs w:val="21"/>
        </w:rPr>
        <w:t>调波电路元件：调波电路元件可便捷更换，调波电感包括但不限于</w:t>
      </w:r>
      <w:r w:rsidR="00FB1EF3">
        <w:rPr>
          <w:rFonts w:hint="eastAsia"/>
          <w:szCs w:val="21"/>
        </w:rPr>
        <w:t>1</w:t>
      </w:r>
      <w:r w:rsidR="00FB1EF3">
        <w:rPr>
          <w:szCs w:val="21"/>
        </w:rPr>
        <w:t>mH</w:t>
      </w:r>
      <w:r w:rsidR="00FB1EF3">
        <w:rPr>
          <w:rFonts w:hint="eastAsia"/>
          <w:szCs w:val="21"/>
        </w:rPr>
        <w:t>、</w:t>
      </w:r>
      <w:r w:rsidR="00FB1EF3">
        <w:rPr>
          <w:rFonts w:hint="eastAsia"/>
          <w:szCs w:val="21"/>
        </w:rPr>
        <w:t>3</w:t>
      </w:r>
      <w:r w:rsidR="00FB1EF3">
        <w:rPr>
          <w:szCs w:val="21"/>
        </w:rPr>
        <w:t>mH</w:t>
      </w:r>
      <w:r w:rsidR="00FB1EF3">
        <w:rPr>
          <w:rFonts w:hint="eastAsia"/>
          <w:szCs w:val="21"/>
        </w:rPr>
        <w:t>、</w:t>
      </w:r>
      <w:r w:rsidR="00FB1EF3">
        <w:rPr>
          <w:rFonts w:hint="eastAsia"/>
          <w:szCs w:val="21"/>
        </w:rPr>
        <w:lastRenderedPageBreak/>
        <w:t>5</w:t>
      </w:r>
      <w:r w:rsidR="00FB1EF3">
        <w:rPr>
          <w:szCs w:val="21"/>
        </w:rPr>
        <w:t>mH</w:t>
      </w:r>
      <w:r w:rsidR="00FB1EF3">
        <w:rPr>
          <w:rFonts w:hint="eastAsia"/>
          <w:szCs w:val="21"/>
        </w:rPr>
        <w:t>三个电感值，波头电阻包括但不限于</w:t>
      </w:r>
      <w:r w:rsidR="00FB1EF3">
        <w:rPr>
          <w:rFonts w:hint="eastAsia"/>
          <w:szCs w:val="21"/>
        </w:rPr>
        <w:t>5</w:t>
      </w:r>
      <w:r w:rsidR="00FB1EF3" w:rsidRPr="00FB1EF3">
        <w:rPr>
          <w:szCs w:val="21"/>
        </w:rPr>
        <w:t>Ω</w:t>
      </w:r>
      <w:r w:rsidR="00FB1EF3">
        <w:rPr>
          <w:rFonts w:hint="eastAsia"/>
          <w:szCs w:val="21"/>
        </w:rPr>
        <w:t>、</w:t>
      </w:r>
      <w:r w:rsidR="00FB1EF3">
        <w:rPr>
          <w:rFonts w:hint="eastAsia"/>
          <w:szCs w:val="21"/>
        </w:rPr>
        <w:t>2</w:t>
      </w:r>
      <w:r w:rsidR="00FB1EF3">
        <w:rPr>
          <w:szCs w:val="21"/>
        </w:rPr>
        <w:t>0</w:t>
      </w:r>
      <w:r w:rsidR="00FB1EF3" w:rsidRPr="00FB1EF3">
        <w:rPr>
          <w:szCs w:val="21"/>
        </w:rPr>
        <w:t>Ω</w:t>
      </w:r>
      <w:r w:rsidR="00FB1EF3">
        <w:rPr>
          <w:rFonts w:hint="eastAsia"/>
          <w:szCs w:val="21"/>
        </w:rPr>
        <w:t>两个电阻值，波尾电阻包括但不限于</w:t>
      </w:r>
      <w:r w:rsidR="00FB1EF3">
        <w:rPr>
          <w:rFonts w:hint="eastAsia"/>
          <w:szCs w:val="21"/>
        </w:rPr>
        <w:t>5k</w:t>
      </w:r>
      <w:r w:rsidR="00FB1EF3" w:rsidRPr="00FB1EF3">
        <w:rPr>
          <w:szCs w:val="21"/>
        </w:rPr>
        <w:t>Ω</w:t>
      </w:r>
      <w:r w:rsidR="00FB1EF3">
        <w:rPr>
          <w:rFonts w:hint="eastAsia"/>
          <w:szCs w:val="21"/>
        </w:rPr>
        <w:t>、</w:t>
      </w:r>
      <w:r w:rsidR="00FB1EF3">
        <w:rPr>
          <w:rFonts w:hint="eastAsia"/>
          <w:szCs w:val="21"/>
        </w:rPr>
        <w:t>2</w:t>
      </w:r>
      <w:r w:rsidR="00FB1EF3">
        <w:rPr>
          <w:szCs w:val="21"/>
        </w:rPr>
        <w:t>0</w:t>
      </w:r>
      <w:r w:rsidR="00FB1EF3">
        <w:rPr>
          <w:rFonts w:hint="eastAsia"/>
          <w:szCs w:val="21"/>
        </w:rPr>
        <w:t>k</w:t>
      </w:r>
      <w:r w:rsidR="00FB1EF3" w:rsidRPr="00FB1EF3">
        <w:rPr>
          <w:szCs w:val="21"/>
        </w:rPr>
        <w:t>Ω</w:t>
      </w:r>
      <w:r w:rsidR="00FB1EF3">
        <w:rPr>
          <w:rFonts w:hint="eastAsia"/>
          <w:szCs w:val="21"/>
        </w:rPr>
        <w:t>两个电阻值</w:t>
      </w:r>
    </w:p>
    <w:p w14:paraId="1C0F031C" w14:textId="64D02DB8" w:rsidR="00FB1EF3" w:rsidRPr="00FB1EF3" w:rsidRDefault="00FB1EF3" w:rsidP="00FB1EF3">
      <w:pPr>
        <w:tabs>
          <w:tab w:val="left" w:pos="900"/>
        </w:tabs>
        <w:spacing w:beforeLines="50" w:before="156" w:line="360" w:lineRule="auto"/>
        <w:ind w:firstLineChars="200" w:firstLine="420"/>
        <w:rPr>
          <w:szCs w:val="21"/>
        </w:rPr>
      </w:pPr>
      <w:r>
        <w:rPr>
          <w:szCs w:val="21"/>
        </w:rPr>
        <w:t>4</w:t>
      </w:r>
      <w:r w:rsidRPr="009D010B">
        <w:rPr>
          <w:rFonts w:hint="eastAsia"/>
          <w:szCs w:val="21"/>
        </w:rPr>
        <w:t>）</w:t>
      </w:r>
      <w:r>
        <w:rPr>
          <w:rFonts w:hint="eastAsia"/>
          <w:szCs w:val="21"/>
        </w:rPr>
        <w:t>极性：可产生</w:t>
      </w:r>
      <w:r w:rsidR="00B5390B">
        <w:rPr>
          <w:rFonts w:hint="eastAsia"/>
          <w:szCs w:val="21"/>
        </w:rPr>
        <w:t>正、负极性冲击电压，调节便捷</w:t>
      </w:r>
    </w:p>
    <w:p w14:paraId="7D69CA21" w14:textId="00511F89" w:rsidR="002702ED" w:rsidRDefault="00FB1EF3" w:rsidP="009D010B">
      <w:pPr>
        <w:tabs>
          <w:tab w:val="left" w:pos="900"/>
        </w:tabs>
        <w:spacing w:beforeLines="50" w:before="156" w:line="360" w:lineRule="auto"/>
        <w:ind w:firstLineChars="200" w:firstLine="420"/>
        <w:rPr>
          <w:szCs w:val="21"/>
        </w:rPr>
      </w:pPr>
      <w:r>
        <w:rPr>
          <w:szCs w:val="21"/>
        </w:rPr>
        <w:t>5</w:t>
      </w:r>
      <w:r w:rsidR="009D010B" w:rsidRPr="009D010B">
        <w:rPr>
          <w:rFonts w:hint="eastAsia"/>
          <w:szCs w:val="21"/>
        </w:rPr>
        <w:t>）</w:t>
      </w:r>
      <w:r w:rsidR="002702ED">
        <w:rPr>
          <w:rFonts w:hint="eastAsia"/>
          <w:szCs w:val="21"/>
        </w:rPr>
        <w:t>充电电容器：电容量≥</w:t>
      </w:r>
      <w:r w:rsidR="002702ED">
        <w:rPr>
          <w:szCs w:val="21"/>
        </w:rPr>
        <w:t>1</w:t>
      </w:r>
      <w:r w:rsidR="002702ED" w:rsidRPr="002702ED">
        <w:rPr>
          <w:szCs w:val="21"/>
        </w:rPr>
        <w:t>μ</w:t>
      </w:r>
      <w:r w:rsidR="002702ED">
        <w:rPr>
          <w:rFonts w:hint="eastAsia"/>
          <w:szCs w:val="21"/>
        </w:rPr>
        <w:t>F</w:t>
      </w:r>
      <w:r w:rsidR="002702ED">
        <w:rPr>
          <w:rFonts w:hint="eastAsia"/>
          <w:szCs w:val="21"/>
        </w:rPr>
        <w:t>，额定电压</w:t>
      </w:r>
      <w:r w:rsidR="002702ED">
        <w:rPr>
          <w:rFonts w:hint="eastAsia"/>
          <w:szCs w:val="21"/>
        </w:rPr>
        <w:t>1</w:t>
      </w:r>
      <w:r w:rsidR="002702ED">
        <w:rPr>
          <w:szCs w:val="21"/>
        </w:rPr>
        <w:t>00kV</w:t>
      </w:r>
    </w:p>
    <w:p w14:paraId="0F21BED3" w14:textId="29EC52CD" w:rsidR="00917E03" w:rsidRDefault="00FB1EF3" w:rsidP="009D010B">
      <w:pPr>
        <w:tabs>
          <w:tab w:val="left" w:pos="900"/>
        </w:tabs>
        <w:spacing w:beforeLines="50" w:before="156" w:line="360" w:lineRule="auto"/>
        <w:ind w:firstLineChars="200" w:firstLine="420"/>
        <w:rPr>
          <w:szCs w:val="21"/>
        </w:rPr>
      </w:pPr>
      <w:r>
        <w:rPr>
          <w:szCs w:val="21"/>
        </w:rPr>
        <w:t>6</w:t>
      </w:r>
      <w:r w:rsidR="009D010B" w:rsidRPr="009D010B">
        <w:rPr>
          <w:rFonts w:hint="eastAsia"/>
          <w:szCs w:val="21"/>
        </w:rPr>
        <w:t>）</w:t>
      </w:r>
      <w:r w:rsidR="00917E03">
        <w:rPr>
          <w:rFonts w:hint="eastAsia"/>
          <w:szCs w:val="21"/>
        </w:rPr>
        <w:t>测量仪器包括：低压</w:t>
      </w:r>
      <w:r w:rsidR="009D010B" w:rsidRPr="009D010B">
        <w:rPr>
          <w:rFonts w:hint="eastAsia"/>
          <w:szCs w:val="21"/>
        </w:rPr>
        <w:t>冲击电容分压器</w:t>
      </w:r>
      <w:r w:rsidR="00917E03">
        <w:rPr>
          <w:rFonts w:hint="eastAsia"/>
          <w:szCs w:val="21"/>
        </w:rPr>
        <w:t>、高压冲击电容分压器、示伤电阻</w:t>
      </w:r>
    </w:p>
    <w:p w14:paraId="5907B26E" w14:textId="65DF4926" w:rsidR="009D010B" w:rsidRDefault="00917E03" w:rsidP="00917E03">
      <w:pPr>
        <w:pStyle w:val="ae"/>
        <w:numPr>
          <w:ilvl w:val="0"/>
          <w:numId w:val="4"/>
        </w:numPr>
        <w:tabs>
          <w:tab w:val="left" w:pos="900"/>
        </w:tabs>
        <w:spacing w:beforeLines="50" w:before="156" w:line="360" w:lineRule="auto"/>
        <w:ind w:firstLineChars="0"/>
        <w:rPr>
          <w:szCs w:val="21"/>
        </w:rPr>
      </w:pPr>
      <w:r>
        <w:rPr>
          <w:rFonts w:hint="eastAsia"/>
          <w:szCs w:val="21"/>
        </w:rPr>
        <w:t>低压冲击电容分压器：</w:t>
      </w:r>
      <w:r w:rsidR="009D010B" w:rsidRPr="00917E03">
        <w:rPr>
          <w:rFonts w:hint="eastAsia"/>
          <w:szCs w:val="21"/>
        </w:rPr>
        <w:t>电容量</w:t>
      </w:r>
      <w:r w:rsidR="002702ED" w:rsidRPr="00917E03">
        <w:rPr>
          <w:szCs w:val="21"/>
        </w:rPr>
        <w:t>3</w:t>
      </w:r>
      <w:r w:rsidR="009D010B" w:rsidRPr="00917E03">
        <w:rPr>
          <w:rFonts w:hint="eastAsia"/>
          <w:szCs w:val="21"/>
        </w:rPr>
        <w:t>00</w:t>
      </w:r>
      <w:r w:rsidR="009D010B" w:rsidRPr="00917E03">
        <w:rPr>
          <w:rFonts w:hint="eastAsia"/>
          <w:szCs w:val="21"/>
        </w:rPr>
        <w:t>～</w:t>
      </w:r>
      <w:r w:rsidR="009D010B" w:rsidRPr="00917E03">
        <w:rPr>
          <w:rFonts w:hint="eastAsia"/>
          <w:szCs w:val="21"/>
        </w:rPr>
        <w:t>500pF</w:t>
      </w:r>
      <w:r w:rsidR="009D010B" w:rsidRPr="00917E03">
        <w:rPr>
          <w:rFonts w:hint="eastAsia"/>
          <w:szCs w:val="21"/>
        </w:rPr>
        <w:t>，分压比</w:t>
      </w:r>
      <w:r w:rsidR="009251A5" w:rsidRPr="00917E03">
        <w:rPr>
          <w:rFonts w:hint="eastAsia"/>
          <w:szCs w:val="21"/>
        </w:rPr>
        <w:t>1</w:t>
      </w:r>
      <w:r w:rsidR="009251A5" w:rsidRPr="00917E03">
        <w:rPr>
          <w:szCs w:val="21"/>
        </w:rPr>
        <w:t>000</w:t>
      </w:r>
      <w:r w:rsidR="009251A5" w:rsidRPr="00917E03">
        <w:rPr>
          <w:rFonts w:hint="eastAsia"/>
          <w:szCs w:val="21"/>
        </w:rPr>
        <w:t>:</w:t>
      </w:r>
      <w:r w:rsidR="009251A5" w:rsidRPr="00917E03">
        <w:rPr>
          <w:szCs w:val="21"/>
        </w:rPr>
        <w:t>1</w:t>
      </w:r>
      <w:r w:rsidR="00AA084E" w:rsidRPr="00917E03">
        <w:rPr>
          <w:rFonts w:hint="eastAsia"/>
          <w:szCs w:val="21"/>
        </w:rPr>
        <w:t>，额定电压</w:t>
      </w:r>
      <w:r w:rsidR="00AA084E" w:rsidRPr="00917E03">
        <w:rPr>
          <w:rFonts w:hint="eastAsia"/>
          <w:szCs w:val="21"/>
        </w:rPr>
        <w:t>1</w:t>
      </w:r>
      <w:r w:rsidR="00AA084E" w:rsidRPr="00917E03">
        <w:rPr>
          <w:szCs w:val="21"/>
        </w:rPr>
        <w:t>00kV</w:t>
      </w:r>
    </w:p>
    <w:p w14:paraId="148CA314" w14:textId="3FB68622" w:rsidR="00917E03" w:rsidRDefault="00917E03" w:rsidP="00917E03">
      <w:pPr>
        <w:pStyle w:val="ae"/>
        <w:numPr>
          <w:ilvl w:val="0"/>
          <w:numId w:val="4"/>
        </w:numPr>
        <w:tabs>
          <w:tab w:val="left" w:pos="900"/>
        </w:tabs>
        <w:spacing w:beforeLines="50" w:before="156" w:line="360" w:lineRule="auto"/>
        <w:ind w:firstLineChars="0"/>
        <w:rPr>
          <w:szCs w:val="21"/>
        </w:rPr>
      </w:pPr>
      <w:r>
        <w:rPr>
          <w:rFonts w:hint="eastAsia"/>
          <w:szCs w:val="21"/>
        </w:rPr>
        <w:t>高压冲击电容分压器：电容量</w:t>
      </w:r>
      <w:r w:rsidRPr="00917E03">
        <w:rPr>
          <w:szCs w:val="21"/>
        </w:rPr>
        <w:t>3</w:t>
      </w:r>
      <w:r w:rsidRPr="00917E03">
        <w:rPr>
          <w:rFonts w:hint="eastAsia"/>
          <w:szCs w:val="21"/>
        </w:rPr>
        <w:t>00</w:t>
      </w:r>
      <w:r w:rsidRPr="00917E03">
        <w:rPr>
          <w:rFonts w:hint="eastAsia"/>
          <w:szCs w:val="21"/>
        </w:rPr>
        <w:t>～</w:t>
      </w:r>
      <w:r w:rsidRPr="00917E03">
        <w:rPr>
          <w:rFonts w:hint="eastAsia"/>
          <w:szCs w:val="21"/>
        </w:rPr>
        <w:t>500pF</w:t>
      </w:r>
      <w:r>
        <w:rPr>
          <w:rFonts w:hint="eastAsia"/>
          <w:szCs w:val="21"/>
        </w:rPr>
        <w:t>，分压器≥</w:t>
      </w:r>
      <w:r>
        <w:rPr>
          <w:rFonts w:hint="eastAsia"/>
          <w:szCs w:val="21"/>
        </w:rPr>
        <w:t>3</w:t>
      </w:r>
      <w:r>
        <w:rPr>
          <w:szCs w:val="21"/>
        </w:rPr>
        <w:t>000</w:t>
      </w:r>
      <w:r>
        <w:rPr>
          <w:rFonts w:hint="eastAsia"/>
          <w:szCs w:val="21"/>
        </w:rPr>
        <w:t>:</w:t>
      </w:r>
      <w:r>
        <w:rPr>
          <w:szCs w:val="21"/>
        </w:rPr>
        <w:t>1</w:t>
      </w:r>
      <w:r>
        <w:rPr>
          <w:rFonts w:hint="eastAsia"/>
          <w:szCs w:val="21"/>
        </w:rPr>
        <w:t>，额定电压</w:t>
      </w:r>
      <w:r>
        <w:rPr>
          <w:rFonts w:hint="eastAsia"/>
          <w:szCs w:val="21"/>
        </w:rPr>
        <w:t>5</w:t>
      </w:r>
      <w:r>
        <w:rPr>
          <w:szCs w:val="21"/>
        </w:rPr>
        <w:t>00kV</w:t>
      </w:r>
    </w:p>
    <w:p w14:paraId="68174F14" w14:textId="5F0B41D2" w:rsidR="00917E03" w:rsidRPr="00917E03" w:rsidRDefault="00917E03" w:rsidP="00917E03">
      <w:pPr>
        <w:pStyle w:val="ae"/>
        <w:numPr>
          <w:ilvl w:val="0"/>
          <w:numId w:val="4"/>
        </w:numPr>
        <w:tabs>
          <w:tab w:val="left" w:pos="900"/>
        </w:tabs>
        <w:spacing w:beforeLines="50" w:before="156" w:line="360" w:lineRule="auto"/>
        <w:ind w:firstLineChars="0"/>
        <w:rPr>
          <w:szCs w:val="21"/>
        </w:rPr>
      </w:pPr>
      <w:r w:rsidRPr="00F76BA5">
        <w:rPr>
          <w:rFonts w:hint="eastAsia"/>
          <w:szCs w:val="21"/>
        </w:rPr>
        <w:t>示伤电阻</w:t>
      </w:r>
      <w:r>
        <w:rPr>
          <w:rFonts w:hint="eastAsia"/>
          <w:szCs w:val="21"/>
        </w:rPr>
        <w:t>：阻值</w:t>
      </w:r>
      <w:r>
        <w:rPr>
          <w:rFonts w:hint="eastAsia"/>
          <w:szCs w:val="21"/>
        </w:rPr>
        <w:t>1</w:t>
      </w:r>
      <w:r w:rsidRPr="00917E03">
        <w:rPr>
          <w:szCs w:val="21"/>
        </w:rPr>
        <w:t>Ω</w:t>
      </w:r>
      <w:r>
        <w:rPr>
          <w:rFonts w:hint="eastAsia"/>
          <w:szCs w:val="21"/>
        </w:rPr>
        <w:t>，采用无感绕法，方波响应时间≤</w:t>
      </w:r>
      <w:r>
        <w:rPr>
          <w:rFonts w:hint="eastAsia"/>
          <w:szCs w:val="21"/>
        </w:rPr>
        <w:t>1</w:t>
      </w:r>
      <w:r>
        <w:rPr>
          <w:szCs w:val="21"/>
        </w:rPr>
        <w:t>0ns</w:t>
      </w:r>
      <w:r>
        <w:rPr>
          <w:rFonts w:hint="eastAsia"/>
          <w:szCs w:val="21"/>
        </w:rPr>
        <w:t>，带宽≥</w:t>
      </w:r>
      <w:r w:rsidRPr="00917E03">
        <w:rPr>
          <w:szCs w:val="21"/>
        </w:rPr>
        <w:t>DC-100MHz</w:t>
      </w:r>
    </w:p>
    <w:p w14:paraId="7E00DA2D" w14:textId="15F6F2AF" w:rsidR="009D010B" w:rsidRDefault="00FB1EF3" w:rsidP="009D010B">
      <w:pPr>
        <w:tabs>
          <w:tab w:val="left" w:pos="900"/>
        </w:tabs>
        <w:spacing w:beforeLines="50" w:before="156" w:line="360" w:lineRule="auto"/>
        <w:ind w:firstLineChars="200" w:firstLine="420"/>
        <w:rPr>
          <w:szCs w:val="21"/>
        </w:rPr>
      </w:pPr>
      <w:r>
        <w:rPr>
          <w:szCs w:val="21"/>
        </w:rPr>
        <w:t>7</w:t>
      </w:r>
      <w:r w:rsidR="009D010B" w:rsidRPr="009D010B">
        <w:rPr>
          <w:rFonts w:hint="eastAsia"/>
          <w:szCs w:val="21"/>
        </w:rPr>
        <w:t>）控制方式：可控硅调压恒流充电，具备手动充电、触发点火、自动接地与过流保护功能</w:t>
      </w:r>
    </w:p>
    <w:p w14:paraId="4A7DD9A9" w14:textId="78274012" w:rsidR="009D010B" w:rsidRDefault="00FB1EF3" w:rsidP="009D010B">
      <w:pPr>
        <w:tabs>
          <w:tab w:val="left" w:pos="900"/>
        </w:tabs>
        <w:spacing w:beforeLines="50" w:before="156" w:line="360" w:lineRule="auto"/>
        <w:ind w:firstLineChars="200" w:firstLine="420"/>
        <w:rPr>
          <w:szCs w:val="21"/>
        </w:rPr>
      </w:pPr>
      <w:r>
        <w:t>8</w:t>
      </w:r>
      <w:r w:rsidR="009D010B">
        <w:t>）触发方式：</w:t>
      </w:r>
      <w:r>
        <w:rPr>
          <w:rFonts w:hint="eastAsia"/>
        </w:rPr>
        <w:t>采用</w:t>
      </w:r>
      <w:r w:rsidR="009D010B">
        <w:t>电磁推进球隙触发</w:t>
      </w:r>
      <w:r>
        <w:rPr>
          <w:rFonts w:hint="eastAsia"/>
        </w:rPr>
        <w:t>或点火脉冲触发，最小可靠触发电压</w:t>
      </w:r>
      <w:r w:rsidR="00B5390B">
        <w:rPr>
          <w:rFonts w:hint="eastAsia"/>
        </w:rPr>
        <w:t>≤</w:t>
      </w:r>
      <w:r w:rsidR="00B5390B">
        <w:t>5kV</w:t>
      </w:r>
    </w:p>
    <w:p w14:paraId="4B7A86D0" w14:textId="0F697FE5" w:rsidR="009D010B" w:rsidRPr="009D010B" w:rsidRDefault="00FB1EF3" w:rsidP="009D010B">
      <w:pPr>
        <w:tabs>
          <w:tab w:val="left" w:pos="900"/>
        </w:tabs>
        <w:spacing w:beforeLines="50" w:before="156" w:line="360" w:lineRule="auto"/>
        <w:ind w:firstLineChars="200" w:firstLine="420"/>
        <w:rPr>
          <w:szCs w:val="21"/>
        </w:rPr>
      </w:pPr>
      <w:r>
        <w:rPr>
          <w:szCs w:val="21"/>
        </w:rPr>
        <w:t>9</w:t>
      </w:r>
      <w:r w:rsidR="009D010B" w:rsidRPr="009D010B">
        <w:rPr>
          <w:rFonts w:hint="eastAsia"/>
          <w:szCs w:val="21"/>
        </w:rPr>
        <w:t>）</w:t>
      </w:r>
      <w:r w:rsidR="009D010B">
        <w:rPr>
          <w:rFonts w:hint="eastAsia"/>
          <w:szCs w:val="21"/>
        </w:rPr>
        <w:t>便携性</w:t>
      </w:r>
      <w:r w:rsidR="009251A5">
        <w:rPr>
          <w:rFonts w:hint="eastAsia"/>
          <w:szCs w:val="21"/>
        </w:rPr>
        <w:t>要求：</w:t>
      </w:r>
      <w:r w:rsidR="005108B9">
        <w:rPr>
          <w:rFonts w:hint="eastAsia"/>
          <w:szCs w:val="21"/>
        </w:rPr>
        <w:t>发生器主体</w:t>
      </w:r>
      <w:r w:rsidR="00AA084E">
        <w:rPr>
          <w:rFonts w:hint="eastAsia"/>
          <w:szCs w:val="21"/>
        </w:rPr>
        <w:t>采用一体化设计，</w:t>
      </w:r>
      <w:r w:rsidR="009D010B" w:rsidRPr="009D010B">
        <w:rPr>
          <w:rFonts w:hint="eastAsia"/>
          <w:szCs w:val="21"/>
        </w:rPr>
        <w:t>总重</w:t>
      </w:r>
      <w:r w:rsidR="009D010B">
        <w:rPr>
          <w:rFonts w:hint="eastAsia"/>
          <w:szCs w:val="21"/>
        </w:rPr>
        <w:t>≤</w:t>
      </w:r>
      <w:r w:rsidR="00AA084E">
        <w:rPr>
          <w:szCs w:val="21"/>
        </w:rPr>
        <w:t>130</w:t>
      </w:r>
      <w:r w:rsidR="009D010B" w:rsidRPr="009D010B">
        <w:rPr>
          <w:rFonts w:hint="eastAsia"/>
          <w:szCs w:val="21"/>
        </w:rPr>
        <w:t>kg</w:t>
      </w:r>
    </w:p>
    <w:p w14:paraId="6E00D909" w14:textId="2DC2F44F" w:rsidR="00E1080E" w:rsidRDefault="00FB1EF3" w:rsidP="009D010B">
      <w:pPr>
        <w:tabs>
          <w:tab w:val="left" w:pos="900"/>
        </w:tabs>
        <w:spacing w:beforeLines="50" w:before="156" w:line="360" w:lineRule="auto"/>
        <w:ind w:firstLineChars="200" w:firstLine="420"/>
        <w:rPr>
          <w:szCs w:val="21"/>
        </w:rPr>
      </w:pPr>
      <w:r>
        <w:rPr>
          <w:szCs w:val="21"/>
        </w:rPr>
        <w:t>10</w:t>
      </w:r>
      <w:r w:rsidR="009D010B" w:rsidRPr="009D010B">
        <w:rPr>
          <w:rFonts w:hint="eastAsia"/>
          <w:szCs w:val="21"/>
        </w:rPr>
        <w:t>）提供设计说明书、使用说明书、调试报告、合格证及装箱清单</w:t>
      </w:r>
    </w:p>
    <w:p w14:paraId="47DBF6CA" w14:textId="3DCE4550" w:rsidR="0022769A" w:rsidRPr="00992EEF" w:rsidRDefault="00E1080E" w:rsidP="0022769A">
      <w:pPr>
        <w:tabs>
          <w:tab w:val="left" w:pos="900"/>
        </w:tabs>
        <w:spacing w:beforeLines="50" w:before="156" w:line="360" w:lineRule="auto"/>
        <w:ind w:firstLineChars="200" w:firstLine="422"/>
        <w:rPr>
          <w:b/>
          <w:szCs w:val="21"/>
        </w:rPr>
      </w:pPr>
      <w:r>
        <w:rPr>
          <w:b/>
          <w:szCs w:val="21"/>
        </w:rPr>
        <w:t>3</w:t>
      </w:r>
      <w:r w:rsidR="0022769A" w:rsidRPr="00992EEF">
        <w:rPr>
          <w:rFonts w:hint="eastAsia"/>
          <w:b/>
          <w:szCs w:val="21"/>
        </w:rPr>
        <w:t>、其他要求</w:t>
      </w:r>
    </w:p>
    <w:p w14:paraId="5C978B02" w14:textId="77777777" w:rsidR="0022769A" w:rsidRPr="00992EEF" w:rsidRDefault="0022769A" w:rsidP="0022769A">
      <w:pPr>
        <w:tabs>
          <w:tab w:val="left" w:pos="900"/>
        </w:tabs>
        <w:spacing w:beforeLines="50" w:before="156" w:line="360" w:lineRule="auto"/>
        <w:ind w:firstLineChars="200" w:firstLine="420"/>
        <w:rPr>
          <w:szCs w:val="21"/>
        </w:rPr>
      </w:pPr>
      <w:r w:rsidRPr="00992EEF">
        <w:rPr>
          <w:rFonts w:hint="eastAsia"/>
          <w:szCs w:val="21"/>
        </w:rPr>
        <w:t>供货商负责安装调试，并完成功能演示</w:t>
      </w:r>
    </w:p>
    <w:p w14:paraId="3CBCAD95"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2D5C0F83" w14:textId="3CB5B33F" w:rsidR="0022769A" w:rsidRDefault="00873F09" w:rsidP="00DC425F">
      <w:pPr>
        <w:numPr>
          <w:ilvl w:val="0"/>
          <w:numId w:val="1"/>
        </w:numPr>
        <w:tabs>
          <w:tab w:val="left" w:pos="900"/>
        </w:tabs>
        <w:spacing w:beforeLines="50" w:before="156" w:line="360" w:lineRule="auto"/>
        <w:rPr>
          <w:rFonts w:ascii="宋体" w:hAnsi="宋体"/>
          <w:szCs w:val="21"/>
        </w:rPr>
      </w:pPr>
      <w:r w:rsidRPr="0022769A">
        <w:rPr>
          <w:rFonts w:ascii="宋体" w:hAnsi="宋体" w:hint="eastAsia"/>
          <w:szCs w:val="21"/>
        </w:rPr>
        <w:t xml:space="preserve">质保期： </w:t>
      </w:r>
      <w:r w:rsidRPr="0022769A">
        <w:rPr>
          <w:rFonts w:ascii="宋体" w:hAnsi="宋体"/>
          <w:szCs w:val="21"/>
          <w:u w:val="single"/>
        </w:rPr>
        <w:t xml:space="preserve">  </w:t>
      </w:r>
      <w:r w:rsidR="00860346" w:rsidRPr="0022769A">
        <w:rPr>
          <w:rFonts w:ascii="宋体" w:hAnsi="宋体" w:cs="宋体"/>
          <w:u w:val="single"/>
        </w:rPr>
        <w:t>≥</w:t>
      </w:r>
      <w:r w:rsidRPr="0022769A">
        <w:rPr>
          <w:rFonts w:ascii="宋体" w:hAnsi="宋体"/>
          <w:szCs w:val="21"/>
          <w:u w:val="single"/>
        </w:rPr>
        <w:t xml:space="preserve"> </w:t>
      </w:r>
      <w:r w:rsidR="003454B7">
        <w:rPr>
          <w:rFonts w:ascii="宋体" w:hAnsi="宋体"/>
          <w:szCs w:val="21"/>
          <w:u w:val="single"/>
        </w:rPr>
        <w:t>3</w:t>
      </w:r>
      <w:r w:rsidRPr="0022769A">
        <w:rPr>
          <w:rFonts w:ascii="宋体" w:hAnsi="宋体"/>
          <w:szCs w:val="21"/>
          <w:u w:val="single"/>
        </w:rPr>
        <w:t xml:space="preserve">    </w:t>
      </w:r>
      <w:r w:rsidRPr="0022769A">
        <w:rPr>
          <w:rFonts w:ascii="宋体" w:hAnsi="宋体" w:hint="eastAsia"/>
          <w:szCs w:val="21"/>
        </w:rPr>
        <w:t>年</w:t>
      </w:r>
      <w:r w:rsidR="00BB469B" w:rsidRPr="0022769A">
        <w:rPr>
          <w:rFonts w:ascii="宋体" w:hAnsi="宋体" w:hint="eastAsia"/>
          <w:szCs w:val="21"/>
        </w:rPr>
        <w:t>，</w:t>
      </w:r>
      <w:r w:rsidR="00BB469B" w:rsidRPr="0022769A">
        <w:rPr>
          <w:rFonts w:ascii="宋体" w:hAnsi="宋体" w:cs="宋体"/>
        </w:rPr>
        <w:t>质保期内免费维保≥2次/年，</w:t>
      </w:r>
      <w:r w:rsidRPr="0022769A">
        <w:rPr>
          <w:rFonts w:ascii="宋体" w:hAnsi="宋体" w:hint="eastAsia"/>
          <w:szCs w:val="21"/>
        </w:rPr>
        <w:t>质保期满后，仍需提供专业维修服务，</w:t>
      </w:r>
      <w:r w:rsidR="003454B7" w:rsidRPr="0022769A">
        <w:rPr>
          <w:rFonts w:ascii="宋体" w:hAnsi="宋体" w:cs="宋体"/>
        </w:rPr>
        <w:t>免人工服务费</w:t>
      </w:r>
      <w:r w:rsidR="003454B7">
        <w:rPr>
          <w:rFonts w:ascii="宋体" w:hAnsi="宋体" w:cs="宋体" w:hint="eastAsia"/>
        </w:rPr>
        <w:t>。</w:t>
      </w:r>
    </w:p>
    <w:p w14:paraId="3FCBDB06" w14:textId="77777777" w:rsidR="00785146" w:rsidRPr="0022769A" w:rsidRDefault="00873F09" w:rsidP="00DC425F">
      <w:pPr>
        <w:numPr>
          <w:ilvl w:val="0"/>
          <w:numId w:val="1"/>
        </w:numPr>
        <w:tabs>
          <w:tab w:val="left" w:pos="900"/>
        </w:tabs>
        <w:spacing w:beforeLines="50" w:before="156" w:line="360" w:lineRule="auto"/>
        <w:rPr>
          <w:rFonts w:ascii="宋体" w:hAnsi="宋体"/>
          <w:szCs w:val="21"/>
        </w:rPr>
      </w:pPr>
      <w:r w:rsidRPr="0022769A">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A9E4522" w14:textId="3EC76870"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22769A">
        <w:rPr>
          <w:rFonts w:ascii="宋体" w:hAnsi="宋体" w:cs="宋体"/>
          <w:u w:val="single"/>
        </w:rPr>
        <w:t xml:space="preserve"> </w:t>
      </w:r>
      <w:r w:rsidR="00361A6D">
        <w:rPr>
          <w:rFonts w:ascii="宋体" w:hAnsi="宋体" w:cs="宋体"/>
          <w:u w:val="single"/>
        </w:rPr>
        <w:t>1</w:t>
      </w:r>
      <w:r w:rsidR="00636F27" w:rsidRPr="0022769A">
        <w:rPr>
          <w:rFonts w:ascii="宋体" w:hAnsi="宋体" w:cs="宋体"/>
          <w:u w:val="single"/>
        </w:rPr>
        <w:t xml:space="preserve"> </w:t>
      </w:r>
      <w:r w:rsidR="00801053" w:rsidRPr="0012727F">
        <w:rPr>
          <w:rFonts w:ascii="宋体" w:hAnsi="宋体" w:cs="宋体"/>
        </w:rPr>
        <w:t>名操作人员进行为期至少</w:t>
      </w:r>
      <w:r w:rsidR="00636F27" w:rsidRPr="0012727F">
        <w:rPr>
          <w:rFonts w:ascii="宋体" w:hAnsi="宋体" w:cs="宋体"/>
          <w:color w:val="FF0000"/>
          <w:u w:val="single"/>
        </w:rPr>
        <w:t xml:space="preserve"> </w:t>
      </w:r>
      <w:r w:rsidR="00361A6D">
        <w:rPr>
          <w:rFonts w:ascii="宋体" w:hAnsi="宋体" w:cs="宋体"/>
          <w:u w:val="single"/>
        </w:rPr>
        <w:t>1</w:t>
      </w:r>
      <w:r w:rsidR="00636F27" w:rsidRPr="0022769A">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4CED58E"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2C65401" w14:textId="77777777" w:rsidTr="004747B5">
        <w:trPr>
          <w:trHeight w:val="522"/>
        </w:trPr>
        <w:tc>
          <w:tcPr>
            <w:tcW w:w="8601" w:type="dxa"/>
            <w:gridSpan w:val="4"/>
            <w:vAlign w:val="center"/>
          </w:tcPr>
          <w:bookmarkEnd w:id="1"/>
          <w:bookmarkEnd w:id="2"/>
          <w:bookmarkEnd w:id="3"/>
          <w:p w14:paraId="3DE3AF3C"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现场的检验指标及方法</w:t>
            </w:r>
          </w:p>
        </w:tc>
      </w:tr>
      <w:tr w:rsidR="008D094B" w14:paraId="355DC135" w14:textId="77777777" w:rsidTr="004747B5">
        <w:trPr>
          <w:trHeight w:val="483"/>
        </w:trPr>
        <w:tc>
          <w:tcPr>
            <w:tcW w:w="726" w:type="dxa"/>
            <w:vAlign w:val="center"/>
          </w:tcPr>
          <w:p w14:paraId="6D91A7F1"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7E4B2E1"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BAF0B9F"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35E4377" w14:textId="77777777" w:rsidTr="004747B5">
        <w:tc>
          <w:tcPr>
            <w:tcW w:w="8601" w:type="dxa"/>
            <w:gridSpan w:val="4"/>
          </w:tcPr>
          <w:p w14:paraId="68C9DE33"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2A4EF393" w14:textId="77777777" w:rsidTr="004747B5">
        <w:tc>
          <w:tcPr>
            <w:tcW w:w="726" w:type="dxa"/>
          </w:tcPr>
          <w:p w14:paraId="724EE62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7E0294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D9D6595"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03579B8" w14:textId="77777777" w:rsidTr="004747B5">
        <w:tc>
          <w:tcPr>
            <w:tcW w:w="726" w:type="dxa"/>
          </w:tcPr>
          <w:p w14:paraId="31E31E3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10A7586"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94B7E3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469F02A" w14:textId="77777777" w:rsidTr="004747B5">
        <w:tc>
          <w:tcPr>
            <w:tcW w:w="726" w:type="dxa"/>
          </w:tcPr>
          <w:p w14:paraId="3E8B3FB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F1922D4"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25A11CF" w14:textId="4B07DF0F"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p>
        </w:tc>
      </w:tr>
      <w:tr w:rsidR="008D094B" w14:paraId="48B83007" w14:textId="77777777" w:rsidTr="004747B5">
        <w:tc>
          <w:tcPr>
            <w:tcW w:w="726" w:type="dxa"/>
          </w:tcPr>
          <w:p w14:paraId="7F2F5D6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71F9A6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27334A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DDBE9BF" w14:textId="77777777" w:rsidTr="004747B5">
        <w:tc>
          <w:tcPr>
            <w:tcW w:w="726" w:type="dxa"/>
          </w:tcPr>
          <w:p w14:paraId="5D17677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5E921C9"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BC208E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0AF3B08" w14:textId="77777777" w:rsidTr="004747B5">
        <w:tc>
          <w:tcPr>
            <w:tcW w:w="726" w:type="dxa"/>
          </w:tcPr>
          <w:p w14:paraId="18A312D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3167C66" w14:textId="6C5294AF"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《供应商货物类项目完工报告》《项目建设单位货物类项目完工自验收报告》《项目建设单位货物类项目完工自验收报告》等与验收相关的材料由项目建设单位妥善保管存档。</w:t>
            </w:r>
          </w:p>
        </w:tc>
      </w:tr>
      <w:tr w:rsidR="008D094B" w14:paraId="436971F6" w14:textId="77777777" w:rsidTr="004747B5">
        <w:tc>
          <w:tcPr>
            <w:tcW w:w="8601" w:type="dxa"/>
            <w:gridSpan w:val="4"/>
          </w:tcPr>
          <w:p w14:paraId="6D7883E9"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99D4BBD" w14:textId="77777777" w:rsidTr="004747B5">
        <w:tc>
          <w:tcPr>
            <w:tcW w:w="726" w:type="dxa"/>
          </w:tcPr>
          <w:p w14:paraId="3F45CEF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422E44D"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5DE725D" w14:textId="77777777" w:rsidTr="004747B5">
        <w:tc>
          <w:tcPr>
            <w:tcW w:w="726" w:type="dxa"/>
          </w:tcPr>
          <w:p w14:paraId="226F95E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DD6D60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3B2D3EEB" w14:textId="77777777" w:rsidTr="004747B5">
        <w:tc>
          <w:tcPr>
            <w:tcW w:w="726" w:type="dxa"/>
          </w:tcPr>
          <w:p w14:paraId="61D611C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C740D4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0B8850" w14:textId="77777777" w:rsidTr="004747B5">
        <w:tc>
          <w:tcPr>
            <w:tcW w:w="726" w:type="dxa"/>
          </w:tcPr>
          <w:p w14:paraId="51D3A22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F0071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D3C4311" w14:textId="77777777" w:rsidTr="004747B5">
        <w:trPr>
          <w:trHeight w:val="510"/>
        </w:trPr>
        <w:tc>
          <w:tcPr>
            <w:tcW w:w="4233" w:type="dxa"/>
            <w:gridSpan w:val="2"/>
            <w:vAlign w:val="center"/>
          </w:tcPr>
          <w:p w14:paraId="48791D42"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9644FA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850C256" w14:textId="2ADA38AD" w:rsidR="008D094B" w:rsidRDefault="008D094B" w:rsidP="004747B5">
            <w:pPr>
              <w:widowControl/>
              <w:textAlignment w:val="baseline"/>
              <w:rPr>
                <w:color w:val="000000"/>
                <w:kern w:val="0"/>
                <w:sz w:val="20"/>
                <w:szCs w:val="21"/>
              </w:rPr>
            </w:pPr>
            <w:r>
              <w:rPr>
                <w:color w:val="000000"/>
                <w:kern w:val="0"/>
                <w:sz w:val="20"/>
                <w:szCs w:val="21"/>
              </w:rPr>
              <w:t>否</w:t>
            </w:r>
            <w:r w:rsidR="00361A6D" w:rsidRPr="00E42A0B">
              <w:rPr>
                <w:color w:val="000000"/>
                <w:kern w:val="0"/>
                <w:sz w:val="20"/>
                <w:szCs w:val="21"/>
              </w:rPr>
              <w:t>√</w:t>
            </w:r>
          </w:p>
        </w:tc>
      </w:tr>
      <w:tr w:rsidR="008D094B" w14:paraId="025034D5" w14:textId="77777777" w:rsidTr="004747B5">
        <w:trPr>
          <w:trHeight w:val="510"/>
        </w:trPr>
        <w:tc>
          <w:tcPr>
            <w:tcW w:w="4233" w:type="dxa"/>
            <w:gridSpan w:val="2"/>
            <w:vAlign w:val="center"/>
          </w:tcPr>
          <w:p w14:paraId="6BE5DD9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C737BD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563D788" w14:textId="2945A607" w:rsidR="008D094B" w:rsidRDefault="008D094B" w:rsidP="004747B5">
            <w:pPr>
              <w:widowControl/>
              <w:textAlignment w:val="baseline"/>
              <w:rPr>
                <w:color w:val="000000"/>
                <w:kern w:val="0"/>
                <w:sz w:val="20"/>
                <w:szCs w:val="21"/>
              </w:rPr>
            </w:pPr>
            <w:r>
              <w:rPr>
                <w:color w:val="000000"/>
                <w:kern w:val="0"/>
                <w:sz w:val="20"/>
                <w:szCs w:val="21"/>
              </w:rPr>
              <w:t>否</w:t>
            </w:r>
            <w:r w:rsidR="00361A6D" w:rsidRPr="00E42A0B">
              <w:rPr>
                <w:color w:val="000000"/>
                <w:kern w:val="0"/>
                <w:sz w:val="20"/>
                <w:szCs w:val="21"/>
              </w:rPr>
              <w:t>√</w:t>
            </w:r>
          </w:p>
        </w:tc>
      </w:tr>
      <w:tr w:rsidR="008D094B" w14:paraId="6BE94C1A" w14:textId="77777777" w:rsidTr="004747B5">
        <w:trPr>
          <w:trHeight w:val="510"/>
        </w:trPr>
        <w:tc>
          <w:tcPr>
            <w:tcW w:w="8601" w:type="dxa"/>
            <w:gridSpan w:val="4"/>
            <w:vAlign w:val="center"/>
          </w:tcPr>
          <w:p w14:paraId="5A077A3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ACA6E3F" w14:textId="77777777" w:rsidTr="004747B5">
        <w:trPr>
          <w:trHeight w:val="360"/>
        </w:trPr>
        <w:tc>
          <w:tcPr>
            <w:tcW w:w="4233" w:type="dxa"/>
            <w:gridSpan w:val="2"/>
            <w:vAlign w:val="center"/>
          </w:tcPr>
          <w:p w14:paraId="70197F66" w14:textId="02FE605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2769A" w:rsidRPr="00E42A0B">
              <w:rPr>
                <w:color w:val="000000"/>
                <w:kern w:val="0"/>
                <w:sz w:val="20"/>
                <w:szCs w:val="21"/>
              </w:rPr>
              <w:t>√</w:t>
            </w:r>
            <w:r>
              <w:rPr>
                <w:color w:val="000000"/>
                <w:kern w:val="0"/>
                <w:sz w:val="20"/>
                <w:szCs w:val="21"/>
              </w:rPr>
              <w:t>需提供第三方检测报告</w:t>
            </w:r>
          </w:p>
          <w:p w14:paraId="1D3952EF" w14:textId="77777777" w:rsidR="008D094B" w:rsidRPr="0022769A"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B2F5D7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320578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2F4341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0E08" w14:textId="77777777" w:rsidR="00CD6A2F" w:rsidRDefault="00CD6A2F">
      <w:r>
        <w:separator/>
      </w:r>
    </w:p>
  </w:endnote>
  <w:endnote w:type="continuationSeparator" w:id="0">
    <w:p w14:paraId="36249A43" w14:textId="77777777" w:rsidR="00CD6A2F" w:rsidRDefault="00CD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632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FCCAE97"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59B9" w14:textId="77777777" w:rsidR="00CD6A2F" w:rsidRDefault="00CD6A2F">
      <w:r>
        <w:separator/>
      </w:r>
    </w:p>
  </w:footnote>
  <w:footnote w:type="continuationSeparator" w:id="0">
    <w:p w14:paraId="3F07E0EA" w14:textId="77777777" w:rsidR="00CD6A2F" w:rsidRDefault="00CD6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CA21DD8"/>
    <w:multiLevelType w:val="hybridMultilevel"/>
    <w:tmpl w:val="5A2E1C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04D2"/>
    <w:rsid w:val="00012F3A"/>
    <w:rsid w:val="000170BA"/>
    <w:rsid w:val="00017C9A"/>
    <w:rsid w:val="000533AA"/>
    <w:rsid w:val="00083196"/>
    <w:rsid w:val="00090056"/>
    <w:rsid w:val="000A209A"/>
    <w:rsid w:val="000C588B"/>
    <w:rsid w:val="00105428"/>
    <w:rsid w:val="0012727F"/>
    <w:rsid w:val="00140AF0"/>
    <w:rsid w:val="001507CE"/>
    <w:rsid w:val="00157667"/>
    <w:rsid w:val="001609FC"/>
    <w:rsid w:val="00162A76"/>
    <w:rsid w:val="00176534"/>
    <w:rsid w:val="0017750C"/>
    <w:rsid w:val="0018461B"/>
    <w:rsid w:val="00192B6A"/>
    <w:rsid w:val="001B03C0"/>
    <w:rsid w:val="001B712C"/>
    <w:rsid w:val="001C0880"/>
    <w:rsid w:val="001C3DBA"/>
    <w:rsid w:val="001C41C3"/>
    <w:rsid w:val="001C7C84"/>
    <w:rsid w:val="00210E0C"/>
    <w:rsid w:val="002204EA"/>
    <w:rsid w:val="0022769A"/>
    <w:rsid w:val="00237253"/>
    <w:rsid w:val="002702ED"/>
    <w:rsid w:val="002815C8"/>
    <w:rsid w:val="0028637C"/>
    <w:rsid w:val="002A4902"/>
    <w:rsid w:val="002A6571"/>
    <w:rsid w:val="002B2FB9"/>
    <w:rsid w:val="002B3A1B"/>
    <w:rsid w:val="002D68DE"/>
    <w:rsid w:val="003027D7"/>
    <w:rsid w:val="00310E17"/>
    <w:rsid w:val="003113D4"/>
    <w:rsid w:val="00316AA4"/>
    <w:rsid w:val="00317225"/>
    <w:rsid w:val="003454B7"/>
    <w:rsid w:val="003458D7"/>
    <w:rsid w:val="00345D8D"/>
    <w:rsid w:val="00353EC3"/>
    <w:rsid w:val="00361A6D"/>
    <w:rsid w:val="00362403"/>
    <w:rsid w:val="0036352F"/>
    <w:rsid w:val="003649AF"/>
    <w:rsid w:val="0038533D"/>
    <w:rsid w:val="00394D03"/>
    <w:rsid w:val="003B1B61"/>
    <w:rsid w:val="003D06DB"/>
    <w:rsid w:val="003D56EA"/>
    <w:rsid w:val="003E4113"/>
    <w:rsid w:val="003E4FDA"/>
    <w:rsid w:val="00426CB3"/>
    <w:rsid w:val="00453832"/>
    <w:rsid w:val="004951D7"/>
    <w:rsid w:val="004A43F0"/>
    <w:rsid w:val="004B3DFE"/>
    <w:rsid w:val="004E36C2"/>
    <w:rsid w:val="004E4B14"/>
    <w:rsid w:val="004F111C"/>
    <w:rsid w:val="00501176"/>
    <w:rsid w:val="0051081D"/>
    <w:rsid w:val="00510891"/>
    <w:rsid w:val="005108B9"/>
    <w:rsid w:val="0052535A"/>
    <w:rsid w:val="0053111A"/>
    <w:rsid w:val="00562C62"/>
    <w:rsid w:val="005633CE"/>
    <w:rsid w:val="00571ADE"/>
    <w:rsid w:val="0058522B"/>
    <w:rsid w:val="005853E9"/>
    <w:rsid w:val="0059304A"/>
    <w:rsid w:val="005951EF"/>
    <w:rsid w:val="005B62C9"/>
    <w:rsid w:val="005C3DA0"/>
    <w:rsid w:val="005E6A0A"/>
    <w:rsid w:val="005F1571"/>
    <w:rsid w:val="005F401F"/>
    <w:rsid w:val="00611202"/>
    <w:rsid w:val="006237BE"/>
    <w:rsid w:val="0063425A"/>
    <w:rsid w:val="00636F27"/>
    <w:rsid w:val="00640733"/>
    <w:rsid w:val="006878E9"/>
    <w:rsid w:val="006C2918"/>
    <w:rsid w:val="006C782C"/>
    <w:rsid w:val="006D095D"/>
    <w:rsid w:val="006E72BF"/>
    <w:rsid w:val="00703AC6"/>
    <w:rsid w:val="00710AA5"/>
    <w:rsid w:val="00715B3F"/>
    <w:rsid w:val="00735C0A"/>
    <w:rsid w:val="00754EA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17E03"/>
    <w:rsid w:val="009251A5"/>
    <w:rsid w:val="00925E61"/>
    <w:rsid w:val="00946EF5"/>
    <w:rsid w:val="0099177F"/>
    <w:rsid w:val="00995789"/>
    <w:rsid w:val="009B1880"/>
    <w:rsid w:val="009B2EF0"/>
    <w:rsid w:val="009D010B"/>
    <w:rsid w:val="009D3518"/>
    <w:rsid w:val="009F6CAB"/>
    <w:rsid w:val="009F7A2C"/>
    <w:rsid w:val="00A047F0"/>
    <w:rsid w:val="00A161FC"/>
    <w:rsid w:val="00A61746"/>
    <w:rsid w:val="00A765E9"/>
    <w:rsid w:val="00A865ED"/>
    <w:rsid w:val="00AA084E"/>
    <w:rsid w:val="00AB48E9"/>
    <w:rsid w:val="00AC005D"/>
    <w:rsid w:val="00AC2ABE"/>
    <w:rsid w:val="00AC6F95"/>
    <w:rsid w:val="00AE1AFA"/>
    <w:rsid w:val="00AE67A6"/>
    <w:rsid w:val="00AF7468"/>
    <w:rsid w:val="00B015CE"/>
    <w:rsid w:val="00B151BE"/>
    <w:rsid w:val="00B43698"/>
    <w:rsid w:val="00B4481B"/>
    <w:rsid w:val="00B47D50"/>
    <w:rsid w:val="00B5390B"/>
    <w:rsid w:val="00B72BD6"/>
    <w:rsid w:val="00B91989"/>
    <w:rsid w:val="00B94A57"/>
    <w:rsid w:val="00BA359E"/>
    <w:rsid w:val="00BB2053"/>
    <w:rsid w:val="00BB469B"/>
    <w:rsid w:val="00BB7A38"/>
    <w:rsid w:val="00BC3D86"/>
    <w:rsid w:val="00BC7870"/>
    <w:rsid w:val="00BD0727"/>
    <w:rsid w:val="00BE12E8"/>
    <w:rsid w:val="00BE5444"/>
    <w:rsid w:val="00BF2BF5"/>
    <w:rsid w:val="00BF6468"/>
    <w:rsid w:val="00C1098B"/>
    <w:rsid w:val="00C1278D"/>
    <w:rsid w:val="00C15054"/>
    <w:rsid w:val="00C36A51"/>
    <w:rsid w:val="00C63818"/>
    <w:rsid w:val="00C82348"/>
    <w:rsid w:val="00C97FB6"/>
    <w:rsid w:val="00CD153F"/>
    <w:rsid w:val="00CD2230"/>
    <w:rsid w:val="00CD50E0"/>
    <w:rsid w:val="00CD6A2F"/>
    <w:rsid w:val="00D04B4C"/>
    <w:rsid w:val="00D324D9"/>
    <w:rsid w:val="00D41788"/>
    <w:rsid w:val="00D45ED1"/>
    <w:rsid w:val="00D500C6"/>
    <w:rsid w:val="00D56E82"/>
    <w:rsid w:val="00D94396"/>
    <w:rsid w:val="00D97FEA"/>
    <w:rsid w:val="00DB6ED1"/>
    <w:rsid w:val="00DC1928"/>
    <w:rsid w:val="00DF1EA0"/>
    <w:rsid w:val="00DF5062"/>
    <w:rsid w:val="00E02FC1"/>
    <w:rsid w:val="00E0581E"/>
    <w:rsid w:val="00E1080E"/>
    <w:rsid w:val="00E1130A"/>
    <w:rsid w:val="00E22081"/>
    <w:rsid w:val="00E4264C"/>
    <w:rsid w:val="00E73399"/>
    <w:rsid w:val="00E74CB1"/>
    <w:rsid w:val="00E7573D"/>
    <w:rsid w:val="00E759B2"/>
    <w:rsid w:val="00E821CF"/>
    <w:rsid w:val="00E85911"/>
    <w:rsid w:val="00E931F1"/>
    <w:rsid w:val="00F072C1"/>
    <w:rsid w:val="00F07693"/>
    <w:rsid w:val="00F10369"/>
    <w:rsid w:val="00F13D3A"/>
    <w:rsid w:val="00F17DEA"/>
    <w:rsid w:val="00F35137"/>
    <w:rsid w:val="00F43286"/>
    <w:rsid w:val="00F57DCD"/>
    <w:rsid w:val="00F76BA5"/>
    <w:rsid w:val="00F9789E"/>
    <w:rsid w:val="00FB00E1"/>
    <w:rsid w:val="00FB1EF3"/>
    <w:rsid w:val="00FC1111"/>
    <w:rsid w:val="00FC3BB8"/>
    <w:rsid w:val="00FD7F0E"/>
    <w:rsid w:val="00FE1B41"/>
    <w:rsid w:val="00FE79A1"/>
    <w:rsid w:val="00FF21F2"/>
    <w:rsid w:val="00FF339E"/>
    <w:rsid w:val="00FF3AE4"/>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4961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轩瑞 张</cp:lastModifiedBy>
  <cp:revision>5</cp:revision>
  <dcterms:created xsi:type="dcterms:W3CDTF">2025-10-30T09:16:00Z</dcterms:created>
  <dcterms:modified xsi:type="dcterms:W3CDTF">2025-11-13T07:59:00Z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