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61D6B3">
      <w:pPr>
        <w:pStyle w:val="5"/>
        <w:adjustRightInd w:val="0"/>
        <w:snapToGrid w:val="0"/>
        <w:spacing w:before="0" w:after="0" w:line="360" w:lineRule="auto"/>
        <w:outlineLvl w:val="9"/>
        <w:rPr>
          <w:rFonts w:hint="eastAsia" w:ascii="方正小标宋简体" w:hAnsi="宋体" w:eastAsia="方正小标宋简体"/>
          <w:b w:val="0"/>
          <w:bCs w:val="0"/>
          <w:sz w:val="36"/>
        </w:rPr>
      </w:pPr>
      <w:bookmarkStart w:id="0" w:name="_Toc38367762"/>
      <w:bookmarkStart w:id="8" w:name="_GoBack"/>
      <w:bookmarkEnd w:id="8"/>
      <w:r>
        <w:rPr>
          <w:rFonts w:hint="eastAsia" w:ascii="方正小标宋简体" w:hAnsi="宋体" w:eastAsia="方正小标宋简体"/>
          <w:b w:val="0"/>
          <w:bCs w:val="0"/>
          <w:sz w:val="36"/>
        </w:rPr>
        <w:t>【台阶仪】采购需求</w:t>
      </w:r>
    </w:p>
    <w:p w14:paraId="12DA55D1">
      <w:pPr>
        <w:tabs>
          <w:tab w:val="left" w:pos="900"/>
        </w:tabs>
        <w:adjustRightInd w:val="0"/>
        <w:snapToGrid w:val="0"/>
        <w:spacing w:line="360" w:lineRule="auto"/>
        <w:ind w:firstLine="422" w:firstLineChars="200"/>
        <w:rPr>
          <w:b/>
          <w:szCs w:val="21"/>
        </w:rPr>
      </w:pPr>
      <w:bookmarkStart w:id="1" w:name="_Toc158978330"/>
      <w:bookmarkStart w:id="2" w:name="_Toc219271393"/>
      <w:bookmarkStart w:id="3" w:name="_Toc172360661"/>
      <w:r>
        <w:rPr>
          <w:rFonts w:hint="eastAsia" w:hAnsi="宋体"/>
          <w:b/>
          <w:szCs w:val="21"/>
        </w:rPr>
        <w:t>一、</w:t>
      </w:r>
      <w:r>
        <w:rPr>
          <w:rFonts w:hAnsi="宋体"/>
          <w:b/>
          <w:szCs w:val="21"/>
        </w:rPr>
        <w:t>采购</w:t>
      </w:r>
      <w:r>
        <w:rPr>
          <w:rFonts w:hint="eastAsia" w:hAnsi="宋体"/>
          <w:b/>
          <w:szCs w:val="21"/>
        </w:rPr>
        <w:t>标的</w:t>
      </w:r>
      <w:r>
        <w:rPr>
          <w:rFonts w:hAnsi="宋体"/>
          <w:b/>
          <w:szCs w:val="21"/>
        </w:rPr>
        <w:t>需实现的功能或者目标，以及为落实政府采购政策需满足的要求：</w:t>
      </w:r>
    </w:p>
    <w:p w14:paraId="5716CE39">
      <w:pPr>
        <w:tabs>
          <w:tab w:val="left" w:pos="900"/>
        </w:tabs>
        <w:adjustRightInd w:val="0"/>
        <w:snapToGrid w:val="0"/>
        <w:spacing w:line="360" w:lineRule="auto"/>
        <w:ind w:firstLine="422" w:firstLineChars="200"/>
        <w:rPr>
          <w:b/>
          <w:szCs w:val="21"/>
        </w:rPr>
      </w:pPr>
      <w:r>
        <w:rPr>
          <w:rFonts w:hAnsi="宋体"/>
          <w:b/>
          <w:szCs w:val="21"/>
        </w:rPr>
        <w:t>（一）采购</w:t>
      </w:r>
      <w:r>
        <w:rPr>
          <w:rFonts w:hint="eastAsia" w:hAnsi="宋体"/>
          <w:b/>
          <w:szCs w:val="21"/>
        </w:rPr>
        <w:t>标的</w:t>
      </w:r>
      <w:r>
        <w:rPr>
          <w:rFonts w:hAnsi="宋体"/>
          <w:b/>
          <w:szCs w:val="21"/>
        </w:rPr>
        <w:t>需实现的功能或者目标</w:t>
      </w:r>
    </w:p>
    <w:p w14:paraId="61CBE858">
      <w:pPr>
        <w:adjustRightInd w:val="0"/>
        <w:snapToGrid w:val="0"/>
        <w:spacing w:line="360" w:lineRule="auto"/>
        <w:ind w:firstLine="420" w:firstLineChars="200"/>
        <w:rPr>
          <w:rFonts w:hint="eastAsia" w:ascii="楷体" w:hAnsi="楷体" w:eastAsia="楷体"/>
          <w:color w:val="FF0000"/>
          <w:sz w:val="22"/>
          <w:szCs w:val="22"/>
        </w:rPr>
      </w:pPr>
      <w:r>
        <w:rPr>
          <w:rFonts w:hAnsi="宋体"/>
        </w:rPr>
        <w:t>本项目采购台阶仪1套，主要用于样品表面微观形貌测量，具备纳米至微米级别的高度差、粗糙度及3D形貌等检测功能，可为材料性能评估、工艺优化及器件可靠性分析提供数据依据。</w:t>
      </w:r>
    </w:p>
    <w:p w14:paraId="5979A4A6">
      <w:pPr>
        <w:tabs>
          <w:tab w:val="left" w:pos="900"/>
        </w:tabs>
        <w:adjustRightInd w:val="0"/>
        <w:snapToGrid w:val="0"/>
        <w:spacing w:line="360" w:lineRule="auto"/>
        <w:ind w:firstLine="422" w:firstLineChars="200"/>
        <w:rPr>
          <w:b/>
          <w:szCs w:val="21"/>
        </w:rPr>
      </w:pPr>
      <w:r>
        <w:rPr>
          <w:rFonts w:hAnsi="宋体"/>
          <w:b/>
          <w:szCs w:val="21"/>
        </w:rPr>
        <w:t>（二）政府采购政策</w:t>
      </w:r>
      <w:r>
        <w:rPr>
          <w:rFonts w:hint="eastAsia" w:hAnsi="宋体"/>
          <w:b/>
          <w:szCs w:val="21"/>
        </w:rPr>
        <w:t>落实</w:t>
      </w:r>
      <w:r>
        <w:rPr>
          <w:rFonts w:hAnsi="宋体"/>
          <w:b/>
          <w:szCs w:val="21"/>
        </w:rPr>
        <w:t>要求</w:t>
      </w:r>
    </w:p>
    <w:p w14:paraId="291D988B">
      <w:pPr>
        <w:tabs>
          <w:tab w:val="left" w:pos="900"/>
        </w:tabs>
        <w:adjustRightInd w:val="0"/>
        <w:snapToGrid w:val="0"/>
        <w:spacing w:line="360" w:lineRule="auto"/>
        <w:ind w:firstLine="420" w:firstLineChars="200"/>
        <w:rPr>
          <w:rFonts w:hint="eastAsia" w:hAnsi="宋体"/>
          <w:szCs w:val="21"/>
        </w:rPr>
      </w:pPr>
      <w:r>
        <w:rPr>
          <w:rFonts w:hint="eastAsia" w:ascii="Times New Roman" w:hAnsi="Times New Roman"/>
        </w:rPr>
        <w:t>1</w:t>
      </w:r>
      <w:r>
        <w:rPr>
          <w:rFonts w:hAnsi="宋体"/>
        </w:rPr>
        <w:t xml:space="preserve">. </w:t>
      </w:r>
      <w:r>
        <w:rPr>
          <w:rFonts w:hint="eastAsia" w:hAnsi="宋体"/>
        </w:rPr>
        <w:t>中小企业扶持政策：</w:t>
      </w:r>
      <w:r>
        <w:rPr>
          <w:rFonts w:hAnsi="宋体"/>
        </w:rPr>
        <w:t>根据《政府采购促进中小企业发展管理办法》</w:t>
      </w:r>
      <w:r>
        <w:rPr>
          <w:rFonts w:hint="eastAsia" w:hAnsi="宋体"/>
        </w:rPr>
        <w:t>（财库〔</w:t>
      </w:r>
      <w:r>
        <w:rPr>
          <w:rFonts w:hint="eastAsia" w:ascii="Times New Roman" w:hAnsi="Times New Roman"/>
        </w:rPr>
        <w:t>2</w:t>
      </w:r>
      <w:r>
        <w:rPr>
          <w:rFonts w:ascii="Times New Roman" w:hAnsi="Times New Roman"/>
        </w:rPr>
        <w:t>020</w:t>
      </w:r>
      <w:r>
        <w:rPr>
          <w:rFonts w:hint="eastAsia" w:hAnsi="宋体"/>
        </w:rPr>
        <w:t>〕</w:t>
      </w:r>
      <w:r>
        <w:rPr>
          <w:rFonts w:hint="eastAsia" w:ascii="Times New Roman" w:hAnsi="Times New Roman"/>
        </w:rPr>
        <w:t>4</w:t>
      </w:r>
      <w:r>
        <w:rPr>
          <w:rFonts w:ascii="Times New Roman" w:hAnsi="Times New Roman"/>
        </w:rPr>
        <w:t>6</w:t>
      </w:r>
      <w:r>
        <w:rPr>
          <w:rFonts w:hint="eastAsia" w:hAnsi="宋体"/>
        </w:rPr>
        <w:t>号）</w:t>
      </w:r>
      <w:r>
        <w:rPr>
          <w:rFonts w:hAnsi="宋体"/>
        </w:rPr>
        <w:t>规定，本项目</w:t>
      </w:r>
      <w:r>
        <w:rPr>
          <w:rFonts w:hint="eastAsia" w:hAnsi="宋体"/>
        </w:rPr>
        <w:t>采购标的</w:t>
      </w:r>
      <w:r>
        <w:rPr>
          <w:rFonts w:hAnsi="宋体"/>
        </w:rPr>
        <w:t>为</w:t>
      </w:r>
      <w:r>
        <w:rPr>
          <w:rFonts w:hint="eastAsia" w:hAnsi="宋体"/>
        </w:rPr>
        <w:t>中小</w:t>
      </w:r>
      <w:r>
        <w:rPr>
          <w:rFonts w:hAnsi="宋体"/>
        </w:rPr>
        <w:t>型企业</w:t>
      </w:r>
      <w:r>
        <w:rPr>
          <w:rFonts w:hint="eastAsia" w:hAnsi="宋体"/>
        </w:rPr>
        <w:t>制造、承建或承接</w:t>
      </w:r>
      <w:r>
        <w:rPr>
          <w:rFonts w:hAnsi="宋体"/>
        </w:rPr>
        <w:t>的，投标人应</w:t>
      </w:r>
      <w:r>
        <w:rPr>
          <w:rFonts w:hint="eastAsia" w:hAnsi="宋体"/>
        </w:rPr>
        <w:t>提供办法规定的</w:t>
      </w:r>
      <w:r>
        <w:rPr>
          <w:rFonts w:hAnsi="宋体"/>
          <w:szCs w:val="21"/>
        </w:rPr>
        <w:t>《中小企业声明函》</w:t>
      </w:r>
      <w:r>
        <w:rPr>
          <w:rFonts w:hint="eastAsia" w:hAnsi="宋体"/>
          <w:szCs w:val="21"/>
        </w:rPr>
        <w:t>，否则不得享受相关中小企业扶持政策</w:t>
      </w:r>
      <w:r>
        <w:rPr>
          <w:rFonts w:hAnsi="宋体"/>
        </w:rPr>
        <w:t>。投标人应对提交的中小企业声明函的真实性负责，提交的中小企业声明函不真实的，应承担相应的法律责任</w:t>
      </w:r>
      <w:r>
        <w:rPr>
          <w:rFonts w:hAnsi="宋体"/>
          <w:szCs w:val="21"/>
        </w:rPr>
        <w:t>。</w:t>
      </w:r>
    </w:p>
    <w:p w14:paraId="43BA685B">
      <w:pPr>
        <w:tabs>
          <w:tab w:val="left" w:pos="900"/>
        </w:tabs>
        <w:adjustRightInd w:val="0"/>
        <w:snapToGrid w:val="0"/>
        <w:spacing w:line="360" w:lineRule="auto"/>
        <w:ind w:firstLine="420" w:firstLineChars="200"/>
        <w:rPr>
          <w:rFonts w:hint="eastAsia" w:hAnsi="宋体"/>
        </w:rPr>
      </w:pPr>
      <w:r>
        <w:rPr>
          <w:rFonts w:hint="eastAsia" w:hAnsi="宋体"/>
        </w:rPr>
        <w:t>本项目</w:t>
      </w:r>
      <w:bookmarkStart w:id="4" w:name="OLE_LINK23"/>
      <w:r>
        <w:rPr>
          <w:rFonts w:hint="eastAsia" w:hAnsi="宋体"/>
        </w:rPr>
        <w:t>采购标的对应的《中小企业划型标准规定》所属行业</w:t>
      </w:r>
      <w:bookmarkEnd w:id="4"/>
      <w:r>
        <w:rPr>
          <w:rFonts w:hint="eastAsia" w:hAnsi="宋体"/>
        </w:rPr>
        <w:t>为：</w:t>
      </w:r>
      <w:r>
        <w:rPr>
          <w:rFonts w:hint="eastAsia" w:hAnsi="宋体"/>
          <w:u w:val="single"/>
        </w:rPr>
        <w:t xml:space="preserve"> </w:t>
      </w:r>
      <w:r>
        <w:rPr>
          <w:rFonts w:hAnsi="宋体"/>
          <w:u w:val="single"/>
        </w:rPr>
        <w:t xml:space="preserve"> </w:t>
      </w:r>
      <w:r>
        <w:rPr>
          <w:rFonts w:hint="eastAsia" w:hAnsi="宋体"/>
          <w:u w:val="single"/>
        </w:rPr>
        <w:t xml:space="preserve">     工业</w:t>
      </w:r>
      <w:r>
        <w:rPr>
          <w:rFonts w:hAnsi="宋体"/>
          <w:u w:val="single"/>
        </w:rPr>
        <w:t xml:space="preserve"> </w:t>
      </w:r>
      <w:r>
        <w:rPr>
          <w:rFonts w:hint="eastAsia" w:hAnsi="宋体"/>
          <w:u w:val="single"/>
        </w:rPr>
        <w:t xml:space="preserve">     </w:t>
      </w:r>
      <w:r>
        <w:rPr>
          <w:rFonts w:hAnsi="宋体"/>
          <w:u w:val="single"/>
        </w:rPr>
        <w:t xml:space="preserve"> </w:t>
      </w:r>
      <w:r>
        <w:rPr>
          <w:rFonts w:hint="eastAsia" w:hAnsi="宋体"/>
        </w:rPr>
        <w:t>。</w:t>
      </w:r>
    </w:p>
    <w:p w14:paraId="418CB326">
      <w:pPr>
        <w:tabs>
          <w:tab w:val="left" w:pos="900"/>
        </w:tabs>
        <w:adjustRightInd w:val="0"/>
        <w:snapToGrid w:val="0"/>
        <w:spacing w:line="360" w:lineRule="auto"/>
        <w:ind w:firstLine="420" w:firstLineChars="200"/>
        <w:rPr>
          <w:rFonts w:hint="eastAsia" w:hAnsi="宋体"/>
        </w:rPr>
      </w:pPr>
      <w:r>
        <w:rPr>
          <w:rFonts w:ascii="Times New Roman" w:hAnsi="Times New Roman"/>
        </w:rPr>
        <w:t>2</w:t>
      </w:r>
      <w:r>
        <w:rPr>
          <w:rFonts w:hAnsi="宋体"/>
        </w:rPr>
        <w:t xml:space="preserve">. </w:t>
      </w:r>
      <w:r>
        <w:rPr>
          <w:rFonts w:hint="eastAsia" w:hAnsi="宋体"/>
        </w:rPr>
        <w:t>进口产品政策：本采购项目</w:t>
      </w:r>
      <w:r>
        <w:rPr>
          <w:rFonts w:hAnsi="宋体"/>
        </w:rPr>
        <w:t xml:space="preserve"> </w:t>
      </w:r>
      <w:r>
        <w:rPr>
          <w:rFonts w:hint="eastAsia" w:hAnsi="宋体"/>
        </w:rPr>
        <w:sym w:font="Wingdings 2" w:char="F052"/>
      </w:r>
      <w:r>
        <w:rPr>
          <w:rFonts w:hint="eastAsia" w:hAnsi="宋体"/>
        </w:rPr>
        <w:t>允许</w:t>
      </w:r>
      <w:r>
        <w:rPr>
          <w:rFonts w:hAnsi="宋体"/>
        </w:rPr>
        <w:t xml:space="preserve"> </w:t>
      </w:r>
      <w:r>
        <w:rPr>
          <w:rFonts w:hint="eastAsia" w:hAnsi="宋体"/>
        </w:rPr>
        <w:t>□不允许</w:t>
      </w:r>
      <w:r>
        <w:rPr>
          <w:rFonts w:hAnsi="宋体"/>
        </w:rPr>
        <w:t xml:space="preserve"> </w:t>
      </w:r>
      <w:r>
        <w:rPr>
          <w:rFonts w:hint="eastAsia" w:hAnsi="宋体"/>
        </w:rPr>
        <w:t>进口产品参加。（未进行勾选的，视为只接受本国产品参加）</w:t>
      </w:r>
    </w:p>
    <w:p w14:paraId="581D84B3">
      <w:pPr>
        <w:tabs>
          <w:tab w:val="left" w:pos="900"/>
        </w:tabs>
        <w:adjustRightInd w:val="0"/>
        <w:snapToGrid w:val="0"/>
        <w:spacing w:line="360" w:lineRule="auto"/>
        <w:ind w:firstLine="422" w:firstLineChars="200"/>
        <w:rPr>
          <w:rFonts w:hint="eastAsia" w:hAnsi="宋体"/>
          <w:b/>
          <w:szCs w:val="21"/>
        </w:rPr>
      </w:pPr>
      <w:r>
        <w:rPr>
          <w:rFonts w:hint="eastAsia" w:hAnsi="宋体"/>
          <w:b/>
          <w:szCs w:val="21"/>
        </w:rPr>
        <w:t>二、</w:t>
      </w:r>
      <w:r>
        <w:rPr>
          <w:rFonts w:hAnsi="宋体"/>
          <w:b/>
          <w:szCs w:val="21"/>
        </w:rPr>
        <w:t>采购</w:t>
      </w:r>
      <w:r>
        <w:rPr>
          <w:rFonts w:hint="eastAsia" w:hAnsi="宋体"/>
          <w:b/>
          <w:szCs w:val="21"/>
        </w:rPr>
        <w:t>标的</w:t>
      </w:r>
      <w:r>
        <w:rPr>
          <w:rFonts w:hAnsi="宋体"/>
          <w:b/>
          <w:szCs w:val="21"/>
        </w:rPr>
        <w:t>需执行的国家相关标准、行业标准、地方标准或者其他标准、规范：</w:t>
      </w:r>
    </w:p>
    <w:p w14:paraId="5CE80CCC">
      <w:pPr>
        <w:tabs>
          <w:tab w:val="left" w:pos="900"/>
        </w:tabs>
        <w:adjustRightInd w:val="0"/>
        <w:snapToGrid w:val="0"/>
        <w:spacing w:line="360" w:lineRule="auto"/>
        <w:ind w:firstLine="420" w:firstLineChars="200"/>
        <w:rPr>
          <w:szCs w:val="21"/>
        </w:rPr>
      </w:pPr>
      <w:r>
        <w:rPr>
          <w:rFonts w:hint="eastAsia" w:ascii="Times New Roman" w:hAnsi="Times New Roman"/>
          <w:szCs w:val="21"/>
        </w:rPr>
        <w:t>1</w:t>
      </w:r>
      <w:r>
        <w:rPr>
          <w:rFonts w:hint="eastAsia"/>
          <w:szCs w:val="21"/>
        </w:rPr>
        <w:t>.采购项目中所含的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w:t>
      </w:r>
    </w:p>
    <w:p w14:paraId="66FD96A1">
      <w:pPr>
        <w:tabs>
          <w:tab w:val="left" w:pos="900"/>
        </w:tabs>
        <w:adjustRightInd w:val="0"/>
        <w:snapToGrid w:val="0"/>
        <w:spacing w:line="360" w:lineRule="auto"/>
        <w:ind w:firstLine="422" w:firstLineChars="200"/>
        <w:rPr>
          <w:rFonts w:hint="eastAsia" w:hAnsi="宋体"/>
          <w:b/>
          <w:szCs w:val="21"/>
        </w:rPr>
      </w:pPr>
      <w:r>
        <w:rPr>
          <w:rFonts w:hint="eastAsia" w:hAnsi="宋体"/>
          <w:b/>
          <w:szCs w:val="21"/>
        </w:rPr>
        <w:t>三、采购标的概况</w:t>
      </w:r>
    </w:p>
    <w:p w14:paraId="1A760F7D">
      <w:pPr>
        <w:adjustRightInd w:val="0"/>
        <w:snapToGrid w:val="0"/>
        <w:spacing w:line="360" w:lineRule="auto"/>
        <w:ind w:firstLine="420" w:firstLineChars="200"/>
        <w:rPr>
          <w:rFonts w:hint="eastAsia" w:hAnsi="宋体"/>
          <w:szCs w:val="21"/>
        </w:rPr>
      </w:pPr>
      <w:r>
        <w:rPr>
          <w:rFonts w:hint="eastAsia" w:ascii="宋体" w:hAnsi="宋体"/>
          <w:szCs w:val="21"/>
        </w:rPr>
        <w:t>（一）采购项目名称：</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台阶仪</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p>
    <w:p w14:paraId="37D3C421">
      <w:pPr>
        <w:adjustRightInd w:val="0"/>
        <w:snapToGrid w:val="0"/>
        <w:spacing w:line="360" w:lineRule="auto"/>
        <w:ind w:firstLine="420" w:firstLineChars="200"/>
        <w:rPr>
          <w:rFonts w:hint="eastAsia" w:hAnsi="宋体"/>
          <w:szCs w:val="21"/>
          <w:u w:val="single"/>
        </w:rPr>
      </w:pPr>
      <w:r>
        <w:rPr>
          <w:rFonts w:hint="eastAsia" w:hAnsi="宋体"/>
          <w:szCs w:val="21"/>
        </w:rPr>
        <w:t>（二）采购数量及计量单位：</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Times New Roman" w:hAnsi="Times New Roman"/>
          <w:szCs w:val="21"/>
          <w:u w:val="single"/>
        </w:rPr>
        <w:t>1</w:t>
      </w:r>
      <w:r>
        <w:rPr>
          <w:rFonts w:hint="eastAsia" w:ascii="宋体" w:hAnsi="宋体"/>
          <w:szCs w:val="21"/>
          <w:u w:val="single"/>
        </w:rPr>
        <w:t>台</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p>
    <w:p w14:paraId="2B5BE846">
      <w:pPr>
        <w:adjustRightInd w:val="0"/>
        <w:snapToGrid w:val="0"/>
        <w:spacing w:line="360" w:lineRule="auto"/>
        <w:ind w:firstLine="420" w:firstLineChars="200"/>
        <w:rPr>
          <w:rFonts w:hint="eastAsia" w:hAnsi="宋体"/>
          <w:szCs w:val="21"/>
          <w:u w:val="single"/>
        </w:rPr>
      </w:pPr>
      <w:r>
        <w:rPr>
          <w:rFonts w:hint="eastAsia" w:hAnsi="宋体"/>
          <w:szCs w:val="21"/>
        </w:rPr>
        <w:t>（三）最高限价：人民币</w:t>
      </w:r>
      <w:r>
        <w:rPr>
          <w:rFonts w:hint="eastAsia" w:hAnsi="宋体"/>
          <w:szCs w:val="21"/>
          <w:u w:val="single"/>
        </w:rPr>
        <w:t xml:space="preserve"> </w:t>
      </w:r>
      <w:r>
        <w:rPr>
          <w:rFonts w:hAnsi="宋体"/>
          <w:szCs w:val="21"/>
          <w:u w:val="single"/>
        </w:rPr>
        <w:t xml:space="preserve"> </w:t>
      </w:r>
      <w:r>
        <w:rPr>
          <w:rFonts w:hint="eastAsia" w:hAnsi="宋体"/>
          <w:szCs w:val="21"/>
          <w:u w:val="single"/>
        </w:rPr>
        <w:t xml:space="preserve">      </w:t>
      </w:r>
      <w:r>
        <w:rPr>
          <w:rFonts w:hAnsi="宋体"/>
          <w:szCs w:val="21"/>
          <w:u w:val="single"/>
        </w:rPr>
        <w:t xml:space="preserve"> </w:t>
      </w:r>
      <w:r>
        <w:rPr>
          <w:rFonts w:hint="eastAsia" w:hAnsi="宋体"/>
          <w:szCs w:val="21"/>
          <w:u w:val="single"/>
        </w:rPr>
        <w:t xml:space="preserve">  </w:t>
      </w:r>
      <w:r>
        <w:rPr>
          <w:rFonts w:ascii="Times New Roman" w:hAnsi="Times New Roman"/>
          <w:szCs w:val="21"/>
          <w:u w:val="single"/>
        </w:rPr>
        <w:t>65</w:t>
      </w:r>
      <w:r>
        <w:rPr>
          <w:rFonts w:hint="eastAsia" w:hAnsi="宋体"/>
          <w:szCs w:val="21"/>
          <w:u w:val="single"/>
        </w:rPr>
        <w:t>万</w:t>
      </w:r>
      <w:r>
        <w:rPr>
          <w:rFonts w:hAnsi="宋体"/>
          <w:szCs w:val="21"/>
          <w:u w:val="single"/>
        </w:rPr>
        <w:t xml:space="preserve"> </w:t>
      </w:r>
      <w:r>
        <w:rPr>
          <w:rFonts w:hint="eastAsia" w:hAnsi="宋体"/>
          <w:szCs w:val="21"/>
          <w:u w:val="single"/>
        </w:rPr>
        <w:t xml:space="preserve">     </w:t>
      </w:r>
      <w:r>
        <w:rPr>
          <w:rFonts w:hAnsi="宋体"/>
          <w:szCs w:val="21"/>
          <w:u w:val="single"/>
        </w:rPr>
        <w:t xml:space="preserve">  </w:t>
      </w:r>
      <w:r>
        <w:rPr>
          <w:rFonts w:hint="eastAsia" w:hAnsi="宋体"/>
          <w:szCs w:val="21"/>
        </w:rPr>
        <w:t>元（大写：</w:t>
      </w:r>
      <w:r>
        <w:rPr>
          <w:rFonts w:hint="eastAsia" w:hAnsi="宋体"/>
          <w:szCs w:val="21"/>
          <w:u w:val="single"/>
        </w:rPr>
        <w:t>人民币</w:t>
      </w:r>
      <w:r>
        <w:rPr>
          <w:rFonts w:hAnsi="宋体"/>
          <w:szCs w:val="21"/>
          <w:u w:val="single"/>
        </w:rPr>
        <w:t>陆拾伍万元整</w:t>
      </w:r>
      <w:r>
        <w:rPr>
          <w:rFonts w:hint="eastAsia" w:hAnsi="宋体"/>
          <w:szCs w:val="21"/>
        </w:rPr>
        <w:t>）</w:t>
      </w:r>
    </w:p>
    <w:p w14:paraId="6B27893B">
      <w:pPr>
        <w:adjustRightInd w:val="0"/>
        <w:snapToGrid w:val="0"/>
        <w:spacing w:line="360" w:lineRule="auto"/>
        <w:ind w:firstLine="420" w:firstLineChars="200"/>
        <w:jc w:val="left"/>
        <w:rPr>
          <w:szCs w:val="21"/>
        </w:rPr>
      </w:pPr>
      <w:r>
        <w:rPr>
          <w:rFonts w:hint="eastAsia" w:hAnsi="宋体"/>
          <w:szCs w:val="21"/>
        </w:rPr>
        <w:t>（四）</w:t>
      </w:r>
      <w:r>
        <w:rPr>
          <w:rFonts w:hAnsi="宋体"/>
          <w:szCs w:val="21"/>
        </w:rPr>
        <w:t>交付时间：</w:t>
      </w:r>
      <w:r>
        <w:rPr>
          <w:rFonts w:hAnsi="宋体"/>
        </w:rPr>
        <w:t>合同签订后</w:t>
      </w:r>
      <w:r>
        <w:rPr>
          <w:rFonts w:ascii="Times New Roman" w:hAnsi="Times New Roman"/>
          <w:u w:val="single"/>
        </w:rPr>
        <w:t>90</w:t>
      </w:r>
      <w:r>
        <w:rPr>
          <w:rFonts w:hAnsi="宋体"/>
        </w:rPr>
        <w:t xml:space="preserve">   </w:t>
      </w:r>
      <w:r>
        <w:rPr>
          <w:rFonts w:hint="eastAsia" w:hAnsi="宋体"/>
        </w:rPr>
        <w:t>天内。</w:t>
      </w:r>
    </w:p>
    <w:p w14:paraId="2893C863">
      <w:pPr>
        <w:tabs>
          <w:tab w:val="left" w:pos="420"/>
          <w:tab w:val="left" w:pos="900"/>
        </w:tabs>
        <w:adjustRightInd w:val="0"/>
        <w:snapToGrid w:val="0"/>
        <w:spacing w:line="360" w:lineRule="auto"/>
        <w:ind w:firstLine="420" w:firstLineChars="200"/>
        <w:rPr>
          <w:rFonts w:hint="eastAsia" w:ascii="宋体" w:hAnsi="宋体"/>
          <w:szCs w:val="21"/>
        </w:rPr>
      </w:pPr>
      <w:r>
        <w:rPr>
          <w:rFonts w:hint="eastAsia" w:hAnsi="宋体"/>
          <w:szCs w:val="21"/>
        </w:rPr>
        <w:t>（五）</w:t>
      </w:r>
      <w:r>
        <w:rPr>
          <w:rFonts w:hAnsi="宋体"/>
          <w:szCs w:val="21"/>
        </w:rPr>
        <w:t>交付地点：</w:t>
      </w:r>
      <w:r>
        <w:rPr>
          <w:rFonts w:hAnsi="宋体"/>
          <w:szCs w:val="21"/>
          <w:u w:val="single"/>
        </w:rPr>
        <w:t xml:space="preserve">              </w:t>
      </w:r>
      <w:r>
        <w:rPr>
          <w:rFonts w:hint="eastAsia" w:hAnsi="宋体"/>
          <w:szCs w:val="21"/>
          <w:u w:val="single"/>
        </w:rPr>
        <w:t>中国西部科技创新港</w:t>
      </w:r>
      <w:r>
        <w:rPr>
          <w:rFonts w:hint="eastAsia" w:ascii="Times New Roman" w:hAnsi="Times New Roman"/>
          <w:szCs w:val="21"/>
          <w:u w:val="single"/>
        </w:rPr>
        <w:t>18</w:t>
      </w:r>
      <w:r>
        <w:rPr>
          <w:rFonts w:hint="eastAsia" w:hAnsi="宋体"/>
          <w:szCs w:val="21"/>
          <w:u w:val="single"/>
        </w:rPr>
        <w:t>号楼</w:t>
      </w:r>
      <w:r>
        <w:rPr>
          <w:rFonts w:hint="eastAsia" w:ascii="Times New Roman" w:hAnsi="Times New Roman"/>
          <w:szCs w:val="21"/>
          <w:u w:val="single"/>
        </w:rPr>
        <w:t>18</w:t>
      </w:r>
      <w:r>
        <w:rPr>
          <w:rFonts w:hint="eastAsia" w:hAnsi="宋体"/>
          <w:szCs w:val="21"/>
          <w:u w:val="single"/>
        </w:rPr>
        <w:t>-</w:t>
      </w:r>
      <w:r>
        <w:rPr>
          <w:rFonts w:hint="eastAsia" w:ascii="Times New Roman" w:hAnsi="Times New Roman"/>
          <w:szCs w:val="21"/>
          <w:u w:val="single"/>
        </w:rPr>
        <w:t>1037</w:t>
      </w:r>
      <w:r>
        <w:rPr>
          <w:rFonts w:hAnsi="宋体"/>
          <w:szCs w:val="21"/>
          <w:u w:val="single"/>
        </w:rPr>
        <w:t xml:space="preserve">                                                    </w:t>
      </w:r>
    </w:p>
    <w:p w14:paraId="42E8E306">
      <w:pPr>
        <w:tabs>
          <w:tab w:val="left" w:pos="900"/>
        </w:tabs>
        <w:adjustRightInd w:val="0"/>
        <w:snapToGrid w:val="0"/>
        <w:spacing w:line="360" w:lineRule="auto"/>
        <w:ind w:firstLine="420" w:firstLineChars="200"/>
        <w:rPr>
          <w:rFonts w:hint="eastAsia" w:hAnsi="宋体"/>
          <w:szCs w:val="21"/>
        </w:rPr>
      </w:pPr>
      <w:r>
        <w:rPr>
          <w:rFonts w:hint="eastAsia" w:hAnsi="宋体"/>
          <w:szCs w:val="21"/>
        </w:rPr>
        <w:t>（六）付款进度安排：</w:t>
      </w:r>
      <w:r>
        <w:rPr>
          <w:rFonts w:hint="eastAsia" w:ascii="宋体" w:hAnsi="宋体" w:cs="宋体"/>
          <w:b/>
          <w:color w:val="000000"/>
          <w:kern w:val="0"/>
          <w:szCs w:val="21"/>
        </w:rPr>
        <w:sym w:font="Wingdings 2" w:char="F052"/>
      </w:r>
      <w:r>
        <w:rPr>
          <w:rFonts w:hint="eastAsia" w:hAnsi="宋体"/>
          <w:szCs w:val="21"/>
        </w:rPr>
        <w:t xml:space="preserve"> 按</w:t>
      </w:r>
      <w:r>
        <w:rPr>
          <w:rFonts w:hAnsi="宋体"/>
          <w:szCs w:val="21"/>
        </w:rPr>
        <w:t>采购文件</w:t>
      </w:r>
      <w:r>
        <w:rPr>
          <w:rFonts w:hint="eastAsia" w:hAnsi="宋体"/>
          <w:szCs w:val="21"/>
        </w:rPr>
        <w:t>要求。</w:t>
      </w:r>
    </w:p>
    <w:p w14:paraId="5B2DFEEF">
      <w:pPr>
        <w:tabs>
          <w:tab w:val="left" w:pos="900"/>
        </w:tabs>
        <w:adjustRightInd w:val="0"/>
        <w:snapToGrid w:val="0"/>
        <w:spacing w:line="360" w:lineRule="auto"/>
        <w:ind w:firstLine="402" w:firstLineChars="200"/>
        <w:rPr>
          <w:rFonts w:hint="eastAsia" w:hAnsi="宋体"/>
          <w:szCs w:val="21"/>
        </w:rPr>
      </w:pPr>
      <w:r>
        <w:rPr>
          <w:rFonts w:ascii="宋体" w:hAnsi="宋体" w:cs="宋体"/>
          <w:b/>
          <w:color w:val="000000"/>
          <w:kern w:val="0"/>
          <w:sz w:val="20"/>
          <w:szCs w:val="21"/>
        </w:rPr>
        <w:tab/>
      </w:r>
      <w:r>
        <w:rPr>
          <w:rFonts w:ascii="宋体" w:hAnsi="宋体" w:cs="宋体"/>
          <w:b/>
          <w:color w:val="000000"/>
          <w:kern w:val="0"/>
          <w:sz w:val="20"/>
          <w:szCs w:val="21"/>
        </w:rPr>
        <w:tab/>
      </w:r>
      <w:r>
        <w:rPr>
          <w:rFonts w:ascii="宋体" w:hAnsi="宋体" w:cs="宋体"/>
          <w:b/>
          <w:color w:val="000000"/>
          <w:kern w:val="0"/>
          <w:sz w:val="20"/>
          <w:szCs w:val="21"/>
        </w:rPr>
        <w:tab/>
      </w:r>
      <w:r>
        <w:rPr>
          <w:rFonts w:ascii="宋体" w:hAnsi="宋体" w:cs="宋体"/>
          <w:b/>
          <w:color w:val="000000"/>
          <w:kern w:val="0"/>
          <w:sz w:val="20"/>
          <w:szCs w:val="21"/>
        </w:rPr>
        <w:tab/>
      </w:r>
      <w:r>
        <w:rPr>
          <w:rFonts w:ascii="宋体" w:hAnsi="宋体" w:cs="宋体"/>
          <w:b/>
          <w:color w:val="000000"/>
          <w:kern w:val="0"/>
          <w:sz w:val="20"/>
          <w:szCs w:val="21"/>
        </w:rPr>
        <w:tab/>
      </w:r>
    </w:p>
    <w:p w14:paraId="45124491">
      <w:pPr>
        <w:tabs>
          <w:tab w:val="left" w:pos="900"/>
        </w:tabs>
        <w:adjustRightInd w:val="0"/>
        <w:snapToGrid w:val="0"/>
        <w:spacing w:line="360" w:lineRule="auto"/>
        <w:ind w:firstLine="422" w:firstLineChars="200"/>
        <w:rPr>
          <w:rFonts w:hint="eastAsia" w:hAnsi="宋体"/>
          <w:b/>
          <w:szCs w:val="21"/>
        </w:rPr>
      </w:pPr>
      <w:r>
        <w:rPr>
          <w:rFonts w:hint="eastAsia" w:hAnsi="宋体"/>
          <w:b/>
          <w:szCs w:val="21"/>
        </w:rPr>
        <w:t>四、采购标的需满足的质量、安全、技术规格、物理特性等要求：</w:t>
      </w:r>
    </w:p>
    <w:p w14:paraId="622F753A">
      <w:pPr>
        <w:pStyle w:val="10"/>
        <w:tabs>
          <w:tab w:val="left" w:pos="900"/>
        </w:tabs>
        <w:spacing w:line="360" w:lineRule="auto"/>
        <w:ind w:left="440" w:firstLine="0" w:firstLineChars="0"/>
        <w:rPr>
          <w:rFonts w:hint="eastAsia" w:ascii="宋体" w:hAnsi="宋体"/>
          <w:szCs w:val="21"/>
        </w:rPr>
      </w:pPr>
      <w:r>
        <w:rPr>
          <w:rFonts w:hint="eastAsia" w:asciiTheme="minorEastAsia" w:hAnsiTheme="minorEastAsia" w:eastAsiaTheme="minorEastAsia"/>
        </w:rPr>
        <w:t>“</w:t>
      </w:r>
      <w:r>
        <w:rPr>
          <w:rFonts w:ascii="Times New Roman" w:eastAsia="Times New Roman"/>
        </w:rPr>
        <w:t>*</w:t>
      </w:r>
      <w:r>
        <w:rPr>
          <w:rFonts w:hint="eastAsia" w:asciiTheme="minorEastAsia" w:hAnsiTheme="minorEastAsia" w:eastAsiaTheme="minorEastAsia"/>
        </w:rPr>
        <w:t>”</w:t>
      </w:r>
      <w:r>
        <w:rPr>
          <w:rFonts w:hint="eastAsia" w:ascii="宋体" w:hAnsi="宋体" w:cs="宋体"/>
        </w:rPr>
        <w:t>为重要指标，不作废标项处理。</w:t>
      </w:r>
    </w:p>
    <w:p w14:paraId="2CAC8F49">
      <w:pPr>
        <w:tabs>
          <w:tab w:val="left" w:pos="900"/>
        </w:tabs>
        <w:spacing w:line="360" w:lineRule="auto"/>
        <w:ind w:firstLine="420" w:firstLineChars="200"/>
        <w:rPr>
          <w:szCs w:val="21"/>
        </w:rPr>
      </w:pPr>
      <w:r>
        <w:rPr>
          <w:rFonts w:hint="eastAsia" w:ascii="宋体" w:hAnsi="宋体"/>
          <w:szCs w:val="21"/>
        </w:rPr>
        <w:t>该仪器主要包括：探针-传感器测量系统、精密载物台系统、光学成像系统、电脑控制及数据处理和存储系统，减震和支撑系统</w:t>
      </w:r>
      <w:r>
        <w:rPr>
          <w:szCs w:val="21"/>
        </w:rPr>
        <w:t>。由微机和必要的软件对仪器进行控制，并进行数据获取、压缩、处理显示和存储。</w:t>
      </w:r>
      <w:r>
        <w:rPr>
          <w:rFonts w:hint="eastAsia"/>
          <w:szCs w:val="21"/>
        </w:rPr>
        <w:t>详细技术要求如下：</w:t>
      </w:r>
    </w:p>
    <w:p w14:paraId="78460441">
      <w:pPr>
        <w:pStyle w:val="10"/>
        <w:numPr>
          <w:ilvl w:val="0"/>
          <w:numId w:val="1"/>
        </w:numPr>
        <w:tabs>
          <w:tab w:val="left" w:pos="900"/>
        </w:tabs>
        <w:spacing w:line="360" w:lineRule="auto"/>
        <w:ind w:firstLineChars="0"/>
        <w:rPr>
          <w:rFonts w:hint="eastAsia" w:ascii="宋体" w:hAnsi="宋体"/>
          <w:szCs w:val="21"/>
        </w:rPr>
      </w:pPr>
      <w:r>
        <w:rPr>
          <w:rFonts w:hint="eastAsia" w:ascii="宋体" w:hAnsi="宋体"/>
          <w:szCs w:val="21"/>
        </w:rPr>
        <w:t>探针-传感器测量系统</w:t>
      </w:r>
    </w:p>
    <w:p w14:paraId="7C55FCE0">
      <w:pPr>
        <w:pStyle w:val="10"/>
        <w:numPr>
          <w:ilvl w:val="1"/>
          <w:numId w:val="2"/>
        </w:numPr>
        <w:tabs>
          <w:tab w:val="left" w:pos="900"/>
        </w:tabs>
        <w:spacing w:line="360" w:lineRule="auto"/>
        <w:ind w:firstLineChars="0"/>
        <w:rPr>
          <w:rFonts w:hint="eastAsia" w:ascii="宋体" w:hAnsi="宋体"/>
          <w:szCs w:val="21"/>
        </w:rPr>
      </w:pPr>
      <w:r>
        <w:rPr>
          <w:rFonts w:hint="eastAsia" w:ascii="宋体" w:hAnsi="宋体"/>
          <w:szCs w:val="21"/>
        </w:rPr>
        <w:t>传感器：</w:t>
      </w:r>
      <w:r>
        <w:rPr>
          <w:rFonts w:ascii="宋体" w:hAnsi="宋体"/>
          <w:szCs w:val="21"/>
        </w:rPr>
        <w:t>采用高精度线性可变差动传感器技术，具备力反馈闭环控制功能，保证测量重复性和长期稳定性</w:t>
      </w:r>
      <w:r>
        <w:rPr>
          <w:rFonts w:hint="eastAsia" w:ascii="宋体" w:hAnsi="宋体"/>
          <w:szCs w:val="21"/>
        </w:rPr>
        <w:t>。</w:t>
      </w:r>
    </w:p>
    <w:p w14:paraId="4CF3F845">
      <w:pPr>
        <w:pStyle w:val="10"/>
        <w:numPr>
          <w:ilvl w:val="1"/>
          <w:numId w:val="2"/>
        </w:numPr>
        <w:tabs>
          <w:tab w:val="left" w:pos="900"/>
        </w:tabs>
        <w:spacing w:line="360" w:lineRule="auto"/>
        <w:ind w:firstLineChars="0"/>
        <w:rPr>
          <w:rFonts w:hint="eastAsia" w:ascii="宋体" w:hAnsi="宋体"/>
          <w:szCs w:val="21"/>
        </w:rPr>
      </w:pPr>
      <w:r>
        <w:rPr>
          <w:rFonts w:ascii="Times New Roman" w:eastAsia="Times New Roman"/>
        </w:rPr>
        <w:t>*</w:t>
      </w:r>
      <w:r>
        <w:rPr>
          <w:rFonts w:hint="eastAsia" w:ascii="宋体" w:hAnsi="宋体"/>
          <w:szCs w:val="21"/>
        </w:rPr>
        <w:t>垂直扫描高度范围：≥</w:t>
      </w:r>
      <w:r>
        <w:rPr>
          <w:rFonts w:hint="eastAsia" w:ascii="Times New Roman" w:hAnsi="Times New Roman"/>
          <w:szCs w:val="21"/>
        </w:rPr>
        <w:t>160</w:t>
      </w:r>
      <w:r>
        <w:rPr>
          <w:rFonts w:ascii="Times New Roman" w:hAnsi="Times New Roman"/>
          <w:szCs w:val="21"/>
        </w:rPr>
        <w:t>µm</w:t>
      </w:r>
      <w:r>
        <w:rPr>
          <w:rFonts w:hint="eastAsia" w:ascii="宋体" w:hAnsi="宋体"/>
          <w:szCs w:val="21"/>
        </w:rPr>
        <w:t>。</w:t>
      </w:r>
    </w:p>
    <w:p w14:paraId="002CB74B">
      <w:pPr>
        <w:pStyle w:val="10"/>
        <w:numPr>
          <w:ilvl w:val="1"/>
          <w:numId w:val="2"/>
        </w:numPr>
        <w:tabs>
          <w:tab w:val="left" w:pos="900"/>
        </w:tabs>
        <w:spacing w:line="360" w:lineRule="auto"/>
        <w:ind w:firstLineChars="0"/>
        <w:rPr>
          <w:rFonts w:hint="eastAsia" w:ascii="宋体" w:hAnsi="宋体"/>
          <w:szCs w:val="21"/>
        </w:rPr>
      </w:pPr>
      <w:r>
        <w:rPr>
          <w:rFonts w:ascii="Times New Roman" w:eastAsia="Times New Roman"/>
        </w:rPr>
        <w:t>*</w:t>
      </w:r>
      <w:r>
        <w:rPr>
          <w:rFonts w:hint="eastAsia" w:ascii="宋体" w:hAnsi="宋体"/>
          <w:szCs w:val="21"/>
        </w:rPr>
        <w:t>台阶高度</w:t>
      </w:r>
      <w:r>
        <w:rPr>
          <w:rFonts w:hint="default" w:ascii="Times New Roman" w:hAnsi="Times New Roman" w:eastAsia="微软雅黑" w:cs="Times New Roman"/>
          <w:szCs w:val="21"/>
        </w:rPr>
        <w:t>1</w:t>
      </w:r>
      <w:r>
        <w:rPr>
          <w:rFonts w:ascii="Times New Roman" w:hAnsi="Times New Roman" w:eastAsia="微软雅黑"/>
          <w:szCs w:val="21"/>
        </w:rPr>
        <w:t>σ</w:t>
      </w:r>
      <w:r>
        <w:rPr>
          <w:rFonts w:hint="eastAsia" w:ascii="宋体" w:hAnsi="宋体"/>
          <w:szCs w:val="21"/>
        </w:rPr>
        <w:t>重复性优于</w:t>
      </w:r>
      <w:r>
        <w:rPr>
          <w:rFonts w:hint="eastAsia" w:ascii="Times New Roman" w:hAnsi="Times New Roman"/>
          <w:szCs w:val="21"/>
        </w:rPr>
        <w:t>4</w:t>
      </w:r>
      <w:r>
        <w:rPr>
          <w:rFonts w:ascii="Times New Roman" w:hAnsi="Times New Roman"/>
          <w:szCs w:val="21"/>
        </w:rPr>
        <w:t>Å</w:t>
      </w:r>
      <w:r>
        <w:rPr>
          <w:rFonts w:ascii="宋体" w:hAnsi="宋体"/>
          <w:szCs w:val="21"/>
        </w:rPr>
        <w:t xml:space="preserve"> </w:t>
      </w:r>
      <w:r>
        <w:rPr>
          <w:rFonts w:hint="eastAsia" w:ascii="宋体" w:hAnsi="宋体"/>
          <w:szCs w:val="21"/>
        </w:rPr>
        <w:t>（使用</w:t>
      </w:r>
      <w:r>
        <w:rPr>
          <w:rFonts w:hint="eastAsia" w:ascii="Times New Roman" w:hAnsi="Times New Roman"/>
          <w:szCs w:val="21"/>
        </w:rPr>
        <w:t>2</w:t>
      </w:r>
      <w:r>
        <w:rPr>
          <w:rFonts w:ascii="Times New Roman" w:hAnsi="Times New Roman"/>
          <w:szCs w:val="21"/>
        </w:rPr>
        <w:t>µm</w:t>
      </w:r>
      <w:r>
        <w:rPr>
          <w:rFonts w:hint="eastAsia" w:ascii="宋体" w:hAnsi="宋体"/>
          <w:szCs w:val="21"/>
        </w:rPr>
        <w:t>探针量测</w:t>
      </w:r>
      <w:r>
        <w:rPr>
          <w:rFonts w:hint="eastAsia" w:ascii="Times New Roman" w:hAnsi="Times New Roman"/>
          <w:szCs w:val="21"/>
        </w:rPr>
        <w:t>1</w:t>
      </w:r>
      <w:r>
        <w:rPr>
          <w:rFonts w:ascii="Times New Roman" w:hAnsi="Times New Roman"/>
          <w:szCs w:val="21"/>
        </w:rPr>
        <w:t>µm</w:t>
      </w:r>
      <w:r>
        <w:rPr>
          <w:rFonts w:hint="eastAsia" w:ascii="宋体" w:hAnsi="宋体"/>
          <w:szCs w:val="21"/>
        </w:rPr>
        <w:t>高度标准片）</w:t>
      </w:r>
    </w:p>
    <w:p w14:paraId="5C579F82">
      <w:pPr>
        <w:pStyle w:val="10"/>
        <w:numPr>
          <w:ilvl w:val="1"/>
          <w:numId w:val="2"/>
        </w:numPr>
        <w:tabs>
          <w:tab w:val="left" w:pos="900"/>
        </w:tabs>
        <w:spacing w:line="360" w:lineRule="auto"/>
        <w:ind w:firstLineChars="0"/>
        <w:rPr>
          <w:rFonts w:hint="eastAsia" w:ascii="宋体" w:hAnsi="宋体"/>
          <w:szCs w:val="21"/>
        </w:rPr>
      </w:pPr>
      <w:r>
        <w:rPr>
          <w:rFonts w:hint="eastAsia" w:ascii="宋体" w:hAnsi="宋体"/>
          <w:szCs w:val="21"/>
        </w:rPr>
        <w:t xml:space="preserve"> </w:t>
      </w:r>
      <w:r>
        <w:rPr>
          <w:rFonts w:hint="eastAsia" w:ascii="Times New Roman" w:hAnsi="Times New Roman"/>
          <w:szCs w:val="21"/>
        </w:rPr>
        <w:t>XY</w:t>
      </w:r>
      <w:r>
        <w:rPr>
          <w:rFonts w:hint="eastAsia" w:ascii="宋体" w:hAnsi="宋体"/>
          <w:szCs w:val="21"/>
        </w:rPr>
        <w:t>行程大于等于</w:t>
      </w:r>
      <w:r>
        <w:rPr>
          <w:rFonts w:hint="eastAsia" w:ascii="Times New Roman" w:hAnsi="Times New Roman"/>
          <w:szCs w:val="21"/>
        </w:rPr>
        <w:t>150mm</w:t>
      </w:r>
      <w:r>
        <w:rPr>
          <w:rFonts w:hint="eastAsia" w:ascii="宋体" w:hAnsi="宋体"/>
          <w:szCs w:val="21"/>
        </w:rPr>
        <w:t>*</w:t>
      </w:r>
      <w:r>
        <w:rPr>
          <w:rFonts w:hint="eastAsia" w:ascii="Times New Roman" w:hAnsi="Times New Roman"/>
          <w:szCs w:val="21"/>
        </w:rPr>
        <w:t>150mm</w:t>
      </w:r>
      <w:r>
        <w:rPr>
          <w:rFonts w:hint="eastAsia" w:ascii="宋体" w:hAnsi="宋体"/>
          <w:szCs w:val="21"/>
        </w:rPr>
        <w:t>。</w:t>
      </w:r>
    </w:p>
    <w:p w14:paraId="11247E7B">
      <w:pPr>
        <w:pStyle w:val="10"/>
        <w:numPr>
          <w:ilvl w:val="1"/>
          <w:numId w:val="2"/>
        </w:numPr>
        <w:tabs>
          <w:tab w:val="left" w:pos="900"/>
        </w:tabs>
        <w:spacing w:line="360" w:lineRule="auto"/>
        <w:ind w:firstLineChars="0"/>
        <w:rPr>
          <w:rFonts w:hint="eastAsia" w:ascii="宋体" w:hAnsi="宋体"/>
          <w:szCs w:val="21"/>
        </w:rPr>
      </w:pPr>
      <w:r>
        <w:rPr>
          <w:rFonts w:ascii="Times New Roman" w:eastAsia="Times New Roman"/>
        </w:rPr>
        <w:t>*</w:t>
      </w:r>
      <w:r>
        <w:rPr>
          <w:rFonts w:hint="eastAsia" w:ascii="宋体" w:hAnsi="宋体"/>
          <w:szCs w:val="21"/>
        </w:rPr>
        <w:t>单次最大扫描距离≥</w:t>
      </w:r>
      <w:r>
        <w:rPr>
          <w:rFonts w:hint="eastAsia" w:ascii="Times New Roman" w:hAnsi="Times New Roman"/>
          <w:szCs w:val="21"/>
        </w:rPr>
        <w:t>50mm</w:t>
      </w:r>
      <w:r>
        <w:rPr>
          <w:rFonts w:hint="eastAsia" w:ascii="宋体" w:hAnsi="宋体"/>
          <w:szCs w:val="21"/>
        </w:rPr>
        <w:t>。</w:t>
      </w:r>
    </w:p>
    <w:p w14:paraId="054462B4">
      <w:pPr>
        <w:pStyle w:val="10"/>
        <w:numPr>
          <w:ilvl w:val="1"/>
          <w:numId w:val="2"/>
        </w:numPr>
        <w:tabs>
          <w:tab w:val="left" w:pos="900"/>
        </w:tabs>
        <w:spacing w:line="360" w:lineRule="auto"/>
        <w:ind w:firstLineChars="0"/>
        <w:rPr>
          <w:rFonts w:hint="eastAsia" w:ascii="宋体" w:hAnsi="宋体"/>
          <w:szCs w:val="21"/>
        </w:rPr>
      </w:pPr>
      <w:r>
        <w:rPr>
          <w:rFonts w:ascii="Times New Roman" w:eastAsia="Times New Roman"/>
        </w:rPr>
        <w:t>*</w:t>
      </w:r>
      <w:r>
        <w:rPr>
          <w:rFonts w:hint="eastAsia" w:ascii="宋体" w:hAnsi="宋体" w:cs="宋体"/>
        </w:rPr>
        <w:t>线扫描</w:t>
      </w:r>
      <w:r>
        <w:rPr>
          <w:rFonts w:hint="eastAsia" w:ascii="宋体" w:hAnsi="宋体"/>
          <w:szCs w:val="21"/>
        </w:rPr>
        <w:t>垂直方向分辨率：≤</w:t>
      </w:r>
      <w:r>
        <w:rPr>
          <w:rFonts w:hint="eastAsia" w:ascii="Times New Roman" w:hAnsi="Times New Roman"/>
          <w:szCs w:val="21"/>
        </w:rPr>
        <w:t>0</w:t>
      </w:r>
      <w:r>
        <w:rPr>
          <w:rFonts w:hint="eastAsia" w:ascii="宋体" w:hAnsi="宋体"/>
          <w:szCs w:val="21"/>
        </w:rPr>
        <w:t>.</w:t>
      </w:r>
      <w:r>
        <w:rPr>
          <w:rFonts w:hint="eastAsia" w:ascii="Times New Roman" w:hAnsi="Times New Roman"/>
          <w:szCs w:val="21"/>
        </w:rPr>
        <w:t>0</w:t>
      </w:r>
      <w:r>
        <w:rPr>
          <w:rFonts w:ascii="Times New Roman" w:hAnsi="Times New Roman"/>
          <w:szCs w:val="21"/>
        </w:rPr>
        <w:t>3</w:t>
      </w:r>
      <w:r>
        <w:rPr>
          <w:rFonts w:hint="eastAsia" w:ascii="Times New Roman" w:hAnsi="Times New Roman"/>
          <w:szCs w:val="21"/>
        </w:rPr>
        <w:t>nm</w:t>
      </w:r>
      <w:r>
        <w:rPr>
          <w:rFonts w:hint="eastAsia" w:ascii="宋体" w:hAnsi="宋体"/>
          <w:szCs w:val="21"/>
        </w:rPr>
        <w:t>。</w:t>
      </w:r>
    </w:p>
    <w:p w14:paraId="7FC7F519">
      <w:pPr>
        <w:pStyle w:val="10"/>
        <w:numPr>
          <w:ilvl w:val="1"/>
          <w:numId w:val="2"/>
        </w:numPr>
        <w:tabs>
          <w:tab w:val="left" w:pos="900"/>
        </w:tabs>
        <w:spacing w:line="360" w:lineRule="auto"/>
        <w:ind w:firstLineChars="0"/>
        <w:rPr>
          <w:rFonts w:hint="eastAsia" w:ascii="宋体" w:hAnsi="宋体"/>
          <w:szCs w:val="21"/>
        </w:rPr>
      </w:pPr>
      <w:r>
        <w:rPr>
          <w:rFonts w:ascii="Times New Roman" w:eastAsia="Times New Roman"/>
        </w:rPr>
        <w:t>*</w:t>
      </w:r>
      <w:r>
        <w:rPr>
          <w:rFonts w:hint="eastAsia" w:ascii="宋体" w:hAnsi="宋体"/>
          <w:szCs w:val="21"/>
        </w:rPr>
        <w:t>针压控制：下限≤</w:t>
      </w:r>
      <w:r>
        <w:rPr>
          <w:rFonts w:hint="eastAsia" w:ascii="Times New Roman" w:hAnsi="Times New Roman"/>
          <w:szCs w:val="21"/>
        </w:rPr>
        <w:t>1mg</w:t>
      </w:r>
      <w:r>
        <w:rPr>
          <w:rFonts w:hint="eastAsia" w:ascii="宋体" w:hAnsi="宋体"/>
          <w:szCs w:val="21"/>
        </w:rPr>
        <w:t>，上限≥</w:t>
      </w:r>
      <w:r>
        <w:rPr>
          <w:rFonts w:hint="eastAsia" w:ascii="Times New Roman" w:hAnsi="Times New Roman"/>
          <w:szCs w:val="21"/>
        </w:rPr>
        <w:t>15mg</w:t>
      </w:r>
      <w:r>
        <w:rPr>
          <w:rFonts w:hint="eastAsia" w:ascii="宋体" w:hAnsi="宋体"/>
          <w:szCs w:val="21"/>
        </w:rPr>
        <w:t>，且连续可调。</w:t>
      </w:r>
    </w:p>
    <w:p w14:paraId="7DD83F2F">
      <w:pPr>
        <w:pStyle w:val="10"/>
        <w:numPr>
          <w:ilvl w:val="1"/>
          <w:numId w:val="2"/>
        </w:numPr>
        <w:tabs>
          <w:tab w:val="left" w:pos="900"/>
        </w:tabs>
        <w:spacing w:line="360" w:lineRule="auto"/>
        <w:ind w:firstLineChars="0"/>
        <w:rPr>
          <w:rFonts w:hint="eastAsia" w:ascii="宋体" w:hAnsi="宋体"/>
          <w:szCs w:val="21"/>
        </w:rPr>
      </w:pPr>
      <w:r>
        <w:rPr>
          <w:rFonts w:hint="eastAsia" w:ascii="宋体" w:hAnsi="宋体"/>
          <w:szCs w:val="21"/>
        </w:rPr>
        <w:t xml:space="preserve"> 探针规格：曲率半径</w:t>
      </w:r>
      <w:r>
        <w:rPr>
          <w:rFonts w:hint="eastAsia" w:ascii="Times New Roman" w:hAnsi="Times New Roman"/>
          <w:szCs w:val="21"/>
        </w:rPr>
        <w:t>2</w:t>
      </w:r>
      <w:r>
        <w:rPr>
          <w:rFonts w:ascii="Times New Roman" w:hAnsi="Times New Roman"/>
          <w:szCs w:val="21"/>
        </w:rPr>
        <w:t>µm</w:t>
      </w:r>
      <w:r>
        <w:rPr>
          <w:rFonts w:hint="eastAsia" w:ascii="Times New Roman" w:hAnsi="Times New Roman"/>
          <w:szCs w:val="21"/>
        </w:rPr>
        <w:t>。</w:t>
      </w:r>
    </w:p>
    <w:p w14:paraId="4EEB4DE3">
      <w:pPr>
        <w:pStyle w:val="10"/>
        <w:numPr>
          <w:ilvl w:val="1"/>
          <w:numId w:val="2"/>
        </w:numPr>
        <w:tabs>
          <w:tab w:val="left" w:pos="900"/>
        </w:tabs>
        <w:spacing w:line="360" w:lineRule="auto"/>
        <w:ind w:firstLineChars="0"/>
        <w:rPr>
          <w:rFonts w:hint="eastAsia" w:ascii="宋体" w:hAnsi="宋体"/>
          <w:szCs w:val="21"/>
        </w:rPr>
      </w:pPr>
      <w:r>
        <w:rPr>
          <w:rFonts w:hint="eastAsia" w:ascii="宋体" w:hAnsi="宋体"/>
          <w:szCs w:val="21"/>
        </w:rPr>
        <w:t xml:space="preserve"> 最大扫描长度：≥</w:t>
      </w:r>
      <w:r>
        <w:rPr>
          <w:rFonts w:hint="eastAsia" w:ascii="Times New Roman" w:hAnsi="Times New Roman"/>
          <w:szCs w:val="21"/>
        </w:rPr>
        <w:t>150mm</w:t>
      </w:r>
      <w:r>
        <w:rPr>
          <w:rFonts w:hint="eastAsia" w:ascii="宋体" w:hAnsi="宋体"/>
          <w:szCs w:val="21"/>
        </w:rPr>
        <w:t>。</w:t>
      </w:r>
    </w:p>
    <w:p w14:paraId="59902B0B">
      <w:pPr>
        <w:pStyle w:val="10"/>
        <w:numPr>
          <w:ilvl w:val="1"/>
          <w:numId w:val="2"/>
        </w:numPr>
        <w:tabs>
          <w:tab w:val="left" w:pos="900"/>
        </w:tabs>
        <w:spacing w:line="360" w:lineRule="auto"/>
        <w:ind w:firstLineChars="0"/>
        <w:rPr>
          <w:rFonts w:hint="eastAsia" w:ascii="宋体" w:hAnsi="宋体"/>
          <w:szCs w:val="21"/>
        </w:rPr>
      </w:pPr>
      <w:r>
        <w:rPr>
          <w:rFonts w:ascii="Times New Roman" w:eastAsia="Times New Roman"/>
        </w:rPr>
        <w:t>*</w:t>
      </w:r>
      <w:r>
        <w:rPr>
          <w:rFonts w:hint="eastAsia" w:ascii="宋体" w:hAnsi="宋体"/>
          <w:szCs w:val="21"/>
        </w:rPr>
        <w:t>具有自动下针和防撞功能。</w:t>
      </w:r>
    </w:p>
    <w:p w14:paraId="026B3EA1">
      <w:pPr>
        <w:pStyle w:val="10"/>
        <w:numPr>
          <w:ilvl w:val="0"/>
          <w:numId w:val="1"/>
        </w:numPr>
        <w:tabs>
          <w:tab w:val="left" w:pos="900"/>
        </w:tabs>
        <w:spacing w:line="360" w:lineRule="auto"/>
        <w:ind w:firstLineChars="0"/>
        <w:rPr>
          <w:rFonts w:hint="eastAsia" w:ascii="宋体" w:hAnsi="宋体"/>
          <w:szCs w:val="21"/>
        </w:rPr>
      </w:pPr>
      <w:r>
        <w:rPr>
          <w:rFonts w:hint="eastAsia" w:ascii="宋体" w:hAnsi="宋体"/>
          <w:szCs w:val="21"/>
        </w:rPr>
        <w:t>载物台规格</w:t>
      </w:r>
    </w:p>
    <w:p w14:paraId="0DE5370D">
      <w:pPr>
        <w:pStyle w:val="10"/>
        <w:numPr>
          <w:ilvl w:val="1"/>
          <w:numId w:val="1"/>
        </w:numPr>
        <w:tabs>
          <w:tab w:val="left" w:pos="900"/>
        </w:tabs>
        <w:spacing w:line="360" w:lineRule="auto"/>
        <w:ind w:firstLineChars="0"/>
        <w:rPr>
          <w:rFonts w:hint="eastAsia" w:ascii="宋体" w:hAnsi="宋体"/>
          <w:szCs w:val="21"/>
        </w:rPr>
      </w:pPr>
      <w:r>
        <w:rPr>
          <w:rFonts w:hint="eastAsia" w:ascii="宋体" w:hAnsi="宋体"/>
          <w:szCs w:val="21"/>
        </w:rPr>
        <w:t xml:space="preserve"> 样品台尺寸：≥</w:t>
      </w:r>
      <w:r>
        <w:rPr>
          <w:rFonts w:hint="eastAsia" w:ascii="Times New Roman" w:hAnsi="Times New Roman"/>
          <w:szCs w:val="21"/>
        </w:rPr>
        <w:t>150mm</w:t>
      </w:r>
      <w:r>
        <w:rPr>
          <w:rFonts w:hint="eastAsia" w:ascii="宋体" w:hAnsi="宋体"/>
          <w:szCs w:val="21"/>
        </w:rPr>
        <w:t>。</w:t>
      </w:r>
    </w:p>
    <w:p w14:paraId="34211853">
      <w:pPr>
        <w:pStyle w:val="10"/>
        <w:numPr>
          <w:ilvl w:val="1"/>
          <w:numId w:val="1"/>
        </w:numPr>
        <w:tabs>
          <w:tab w:val="left" w:pos="900"/>
        </w:tabs>
        <w:spacing w:line="360" w:lineRule="auto"/>
        <w:ind w:firstLineChars="0"/>
        <w:rPr>
          <w:rFonts w:hint="eastAsia" w:ascii="宋体" w:hAnsi="宋体"/>
          <w:szCs w:val="21"/>
        </w:rPr>
      </w:pPr>
      <w:r>
        <w:rPr>
          <w:rFonts w:hint="eastAsia" w:ascii="宋体" w:hAnsi="宋体"/>
          <w:szCs w:val="21"/>
        </w:rPr>
        <w:t xml:space="preserve"> 样品允许最大高度：≥</w:t>
      </w:r>
      <w:r>
        <w:rPr>
          <w:rFonts w:hint="eastAsia" w:ascii="Times New Roman" w:hAnsi="Times New Roman"/>
          <w:szCs w:val="21"/>
        </w:rPr>
        <w:t>30mm</w:t>
      </w:r>
      <w:r>
        <w:rPr>
          <w:rFonts w:hint="eastAsia" w:ascii="宋体" w:hAnsi="宋体"/>
          <w:szCs w:val="21"/>
        </w:rPr>
        <w:t>。</w:t>
      </w:r>
    </w:p>
    <w:p w14:paraId="58F1360C">
      <w:pPr>
        <w:pStyle w:val="10"/>
        <w:numPr>
          <w:ilvl w:val="0"/>
          <w:numId w:val="1"/>
        </w:numPr>
        <w:tabs>
          <w:tab w:val="left" w:pos="900"/>
        </w:tabs>
        <w:spacing w:line="360" w:lineRule="auto"/>
        <w:ind w:firstLineChars="0"/>
        <w:rPr>
          <w:rFonts w:hint="eastAsia" w:ascii="宋体" w:hAnsi="宋体"/>
          <w:szCs w:val="21"/>
        </w:rPr>
      </w:pPr>
      <w:r>
        <w:rPr>
          <w:rFonts w:hint="eastAsia" w:ascii="宋体" w:hAnsi="宋体"/>
          <w:szCs w:val="21"/>
        </w:rPr>
        <w:t>光学系统规格。</w:t>
      </w:r>
    </w:p>
    <w:p w14:paraId="100B3728">
      <w:pPr>
        <w:tabs>
          <w:tab w:val="left" w:pos="900"/>
        </w:tabs>
        <w:spacing w:line="360" w:lineRule="auto"/>
        <w:ind w:firstLine="420" w:firstLineChars="200"/>
        <w:rPr>
          <w:rFonts w:hint="eastAsia" w:ascii="宋体" w:hAnsi="宋体"/>
          <w:szCs w:val="21"/>
        </w:rPr>
      </w:pPr>
      <w:r>
        <w:rPr>
          <w:rFonts w:hint="eastAsia" w:ascii="Times New Roman" w:hAnsi="Times New Roman"/>
          <w:szCs w:val="21"/>
        </w:rPr>
        <w:t>3</w:t>
      </w:r>
      <w:r>
        <w:rPr>
          <w:rFonts w:hint="eastAsia" w:ascii="宋体" w:hAnsi="宋体"/>
          <w:szCs w:val="21"/>
        </w:rPr>
        <w:t>.</w:t>
      </w:r>
      <w:r>
        <w:rPr>
          <w:rFonts w:hint="eastAsia" w:ascii="Times New Roman" w:hAnsi="Times New Roman"/>
          <w:szCs w:val="21"/>
        </w:rPr>
        <w:t>1</w:t>
      </w:r>
      <w:r>
        <w:rPr>
          <w:rFonts w:hint="eastAsia" w:ascii="宋体" w:hAnsi="宋体"/>
          <w:szCs w:val="21"/>
        </w:rPr>
        <w:t xml:space="preserve"> 彩色</w:t>
      </w:r>
      <w:r>
        <w:rPr>
          <w:rFonts w:hint="eastAsia" w:ascii="Times New Roman" w:hAnsi="Times New Roman"/>
          <w:szCs w:val="21"/>
        </w:rPr>
        <w:t>CCD</w:t>
      </w:r>
      <w:r>
        <w:rPr>
          <w:rFonts w:hint="eastAsia" w:ascii="宋体" w:hAnsi="宋体"/>
          <w:szCs w:val="21"/>
        </w:rPr>
        <w:t>摄像头（500万像素）</w:t>
      </w:r>
    </w:p>
    <w:p w14:paraId="44F3369F">
      <w:pPr>
        <w:pStyle w:val="10"/>
        <w:numPr>
          <w:ilvl w:val="0"/>
          <w:numId w:val="3"/>
        </w:numPr>
        <w:tabs>
          <w:tab w:val="left" w:pos="900"/>
        </w:tabs>
        <w:spacing w:line="360" w:lineRule="auto"/>
        <w:ind w:firstLineChars="0"/>
        <w:rPr>
          <w:rFonts w:hint="eastAsia" w:ascii="宋体" w:hAnsi="宋体"/>
          <w:szCs w:val="21"/>
        </w:rPr>
      </w:pPr>
      <w:r>
        <w:rPr>
          <w:rFonts w:hint="eastAsia" w:ascii="宋体" w:hAnsi="宋体"/>
          <w:szCs w:val="21"/>
        </w:rPr>
        <w:t>软件功能</w:t>
      </w:r>
    </w:p>
    <w:p w14:paraId="77968C80">
      <w:pPr>
        <w:pStyle w:val="10"/>
        <w:tabs>
          <w:tab w:val="left" w:pos="900"/>
        </w:tabs>
        <w:spacing w:line="360" w:lineRule="auto"/>
        <w:ind w:left="425" w:firstLine="0" w:firstLineChars="0"/>
        <w:rPr>
          <w:rFonts w:hint="eastAsia" w:ascii="宋体" w:hAnsi="宋体"/>
          <w:szCs w:val="21"/>
        </w:rPr>
      </w:pPr>
      <w:r>
        <w:rPr>
          <w:rFonts w:hint="eastAsia" w:ascii="Times New Roman" w:hAnsi="Times New Roman"/>
          <w:szCs w:val="21"/>
        </w:rPr>
        <w:t>4</w:t>
      </w:r>
      <w:r>
        <w:rPr>
          <w:rFonts w:hint="eastAsia" w:ascii="宋体" w:hAnsi="宋体"/>
          <w:szCs w:val="21"/>
        </w:rPr>
        <w:t>.</w:t>
      </w:r>
      <w:r>
        <w:rPr>
          <w:rFonts w:hint="eastAsia" w:ascii="Times New Roman" w:hAnsi="Times New Roman"/>
          <w:szCs w:val="21"/>
        </w:rPr>
        <w:t>1</w:t>
      </w:r>
      <w:r>
        <w:rPr>
          <w:rFonts w:hint="eastAsia" w:ascii="宋体" w:hAnsi="宋体"/>
          <w:szCs w:val="21"/>
        </w:rPr>
        <w:t xml:space="preserve"> 全自动台阶测量功能。</w:t>
      </w:r>
    </w:p>
    <w:p w14:paraId="0F0D0D39">
      <w:pPr>
        <w:tabs>
          <w:tab w:val="left" w:pos="900"/>
        </w:tabs>
        <w:spacing w:line="360" w:lineRule="auto"/>
        <w:ind w:firstLine="420" w:firstLineChars="200"/>
        <w:rPr>
          <w:rFonts w:hint="eastAsia" w:ascii="宋体" w:hAnsi="宋体"/>
          <w:szCs w:val="21"/>
        </w:rPr>
      </w:pPr>
      <w:r>
        <w:rPr>
          <w:rFonts w:hint="eastAsia" w:ascii="Times New Roman" w:hAnsi="Times New Roman"/>
          <w:szCs w:val="21"/>
        </w:rPr>
        <w:t>4</w:t>
      </w:r>
      <w:r>
        <w:rPr>
          <w:rFonts w:hint="eastAsia" w:ascii="宋体" w:hAnsi="宋体"/>
          <w:szCs w:val="21"/>
        </w:rPr>
        <w:t>.</w:t>
      </w:r>
      <w:r>
        <w:rPr>
          <w:rFonts w:hint="eastAsia" w:ascii="Times New Roman" w:hAnsi="Times New Roman"/>
          <w:szCs w:val="21"/>
        </w:rPr>
        <w:t>2</w:t>
      </w:r>
      <w:r>
        <w:rPr>
          <w:rFonts w:hint="eastAsia" w:ascii="宋体" w:hAnsi="宋体"/>
          <w:szCs w:val="21"/>
        </w:rPr>
        <w:t xml:space="preserve"> 粗糙度、表面形貌测量。</w:t>
      </w:r>
    </w:p>
    <w:p w14:paraId="5C85F441">
      <w:pPr>
        <w:tabs>
          <w:tab w:val="left" w:pos="900"/>
        </w:tabs>
        <w:spacing w:line="360" w:lineRule="auto"/>
        <w:ind w:firstLine="420" w:firstLineChars="200"/>
        <w:rPr>
          <w:rFonts w:hint="eastAsia" w:ascii="宋体" w:hAnsi="宋体"/>
          <w:szCs w:val="21"/>
        </w:rPr>
      </w:pPr>
      <w:r>
        <w:rPr>
          <w:rFonts w:hint="eastAsia" w:ascii="Times New Roman" w:hAnsi="Times New Roman"/>
          <w:szCs w:val="21"/>
        </w:rPr>
        <w:t>4</w:t>
      </w:r>
      <w:r>
        <w:rPr>
          <w:rFonts w:hint="eastAsia" w:ascii="宋体" w:hAnsi="宋体"/>
          <w:szCs w:val="21"/>
        </w:rPr>
        <w:t>.</w:t>
      </w:r>
      <w:r>
        <w:rPr>
          <w:rFonts w:hint="eastAsia" w:ascii="Times New Roman" w:hAnsi="Times New Roman"/>
          <w:szCs w:val="21"/>
        </w:rPr>
        <w:t>3</w:t>
      </w:r>
      <w:r>
        <w:rPr>
          <w:rFonts w:hint="eastAsia" w:ascii="宋体" w:hAnsi="宋体"/>
          <w:szCs w:val="21"/>
        </w:rPr>
        <w:t xml:space="preserve"> 三维扫描功能。</w:t>
      </w:r>
    </w:p>
    <w:p w14:paraId="043162C0">
      <w:pPr>
        <w:tabs>
          <w:tab w:val="left" w:pos="900"/>
        </w:tabs>
        <w:spacing w:line="360" w:lineRule="auto"/>
        <w:ind w:firstLine="420" w:firstLineChars="200"/>
        <w:rPr>
          <w:rFonts w:hint="eastAsia" w:ascii="宋体" w:hAnsi="宋体"/>
          <w:szCs w:val="21"/>
        </w:rPr>
      </w:pPr>
      <w:r>
        <w:rPr>
          <w:rFonts w:hint="eastAsia" w:ascii="Times New Roman" w:hAnsi="Times New Roman"/>
          <w:szCs w:val="21"/>
        </w:rPr>
        <w:t>4</w:t>
      </w:r>
      <w:r>
        <w:rPr>
          <w:rFonts w:hint="eastAsia" w:ascii="宋体" w:hAnsi="宋体"/>
          <w:szCs w:val="21"/>
        </w:rPr>
        <w:t>.</w:t>
      </w:r>
      <w:r>
        <w:rPr>
          <w:rFonts w:hint="eastAsia" w:ascii="Times New Roman" w:hAnsi="Times New Roman"/>
          <w:szCs w:val="21"/>
        </w:rPr>
        <w:t>4</w:t>
      </w:r>
      <w:r>
        <w:rPr>
          <w:rFonts w:hint="eastAsia" w:ascii="宋体" w:hAnsi="宋体"/>
          <w:szCs w:val="21"/>
        </w:rPr>
        <w:t xml:space="preserve"> 应力测量功能。</w:t>
      </w:r>
    </w:p>
    <w:p w14:paraId="4B49EBB0">
      <w:pPr>
        <w:tabs>
          <w:tab w:val="left" w:pos="900"/>
        </w:tabs>
        <w:spacing w:line="360" w:lineRule="auto"/>
        <w:ind w:firstLine="420" w:firstLineChars="200"/>
        <w:rPr>
          <w:rFonts w:hint="eastAsia" w:ascii="宋体" w:hAnsi="宋体"/>
          <w:szCs w:val="21"/>
        </w:rPr>
      </w:pPr>
      <w:r>
        <w:rPr>
          <w:rFonts w:hint="eastAsia" w:ascii="Times New Roman" w:hAnsi="Times New Roman"/>
          <w:szCs w:val="21"/>
        </w:rPr>
        <w:t>4</w:t>
      </w:r>
      <w:r>
        <w:rPr>
          <w:rFonts w:hint="eastAsia" w:ascii="宋体" w:hAnsi="宋体"/>
          <w:szCs w:val="21"/>
        </w:rPr>
        <w:t>.</w:t>
      </w:r>
      <w:r>
        <w:rPr>
          <w:rFonts w:hint="eastAsia" w:ascii="Times New Roman" w:hAnsi="Times New Roman"/>
          <w:szCs w:val="21"/>
        </w:rPr>
        <w:t>5</w:t>
      </w:r>
      <w:r>
        <w:rPr>
          <w:rFonts w:hint="eastAsia" w:ascii="宋体" w:hAnsi="宋体"/>
          <w:szCs w:val="21"/>
        </w:rPr>
        <w:t xml:space="preserve"> 软件终身免费升级。</w:t>
      </w:r>
    </w:p>
    <w:p w14:paraId="575382A6">
      <w:pPr>
        <w:pStyle w:val="10"/>
        <w:numPr>
          <w:ilvl w:val="0"/>
          <w:numId w:val="4"/>
        </w:numPr>
        <w:tabs>
          <w:tab w:val="left" w:pos="900"/>
        </w:tabs>
        <w:spacing w:line="360" w:lineRule="auto"/>
        <w:ind w:firstLineChars="0"/>
        <w:rPr>
          <w:rFonts w:hint="eastAsia" w:ascii="宋体" w:hAnsi="宋体"/>
          <w:szCs w:val="21"/>
        </w:rPr>
      </w:pPr>
      <w:r>
        <w:rPr>
          <w:rFonts w:hint="eastAsia" w:ascii="宋体" w:hAnsi="宋体"/>
          <w:szCs w:val="21"/>
        </w:rPr>
        <w:t>电脑配置</w:t>
      </w:r>
    </w:p>
    <w:p w14:paraId="116E7315">
      <w:pPr>
        <w:pStyle w:val="10"/>
        <w:numPr>
          <w:ilvl w:val="1"/>
          <w:numId w:val="4"/>
        </w:numPr>
        <w:tabs>
          <w:tab w:val="left" w:pos="900"/>
        </w:tabs>
        <w:spacing w:line="360" w:lineRule="auto"/>
        <w:ind w:firstLineChars="0"/>
        <w:rPr>
          <w:rFonts w:hint="eastAsia" w:ascii="宋体" w:hAnsi="宋体"/>
          <w:szCs w:val="21"/>
        </w:rPr>
      </w:pPr>
      <w:r>
        <w:rPr>
          <w:rFonts w:hint="eastAsia" w:ascii="宋体" w:hAnsi="宋体"/>
          <w:szCs w:val="21"/>
        </w:rPr>
        <w:t xml:space="preserve"> </w:t>
      </w:r>
      <w:r>
        <w:rPr>
          <w:rFonts w:hint="eastAsia" w:ascii="Times New Roman" w:hAnsi="Times New Roman"/>
          <w:szCs w:val="21"/>
        </w:rPr>
        <w:t>windows</w:t>
      </w:r>
      <w:r>
        <w:rPr>
          <w:rFonts w:hint="eastAsia" w:ascii="宋体" w:hAnsi="宋体"/>
          <w:szCs w:val="21"/>
        </w:rPr>
        <w:t>操作系统，数据高速传输。</w:t>
      </w:r>
    </w:p>
    <w:p w14:paraId="78042003">
      <w:pPr>
        <w:pStyle w:val="10"/>
        <w:numPr>
          <w:ilvl w:val="1"/>
          <w:numId w:val="4"/>
        </w:numPr>
        <w:tabs>
          <w:tab w:val="left" w:pos="900"/>
        </w:tabs>
        <w:spacing w:line="360" w:lineRule="auto"/>
        <w:ind w:firstLineChars="0"/>
        <w:rPr>
          <w:rFonts w:hint="eastAsia" w:ascii="宋体" w:hAnsi="宋体"/>
          <w:szCs w:val="21"/>
        </w:rPr>
      </w:pPr>
      <w:r>
        <w:rPr>
          <w:rFonts w:hint="eastAsia" w:ascii="宋体" w:hAnsi="宋体"/>
          <w:szCs w:val="21"/>
        </w:rPr>
        <w:t xml:space="preserve"> </w:t>
      </w:r>
      <w:r>
        <w:rPr>
          <w:rFonts w:ascii="Times New Roman" w:hAnsi="Times New Roman"/>
          <w:szCs w:val="21"/>
        </w:rPr>
        <w:t>2T</w:t>
      </w:r>
      <w:r>
        <w:rPr>
          <w:rFonts w:hint="eastAsia" w:ascii="宋体" w:hAnsi="宋体"/>
          <w:szCs w:val="21"/>
        </w:rPr>
        <w:t>硬盘，</w:t>
      </w:r>
      <w:r>
        <w:rPr>
          <w:rFonts w:ascii="Times New Roman" w:hAnsi="Times New Roman"/>
          <w:szCs w:val="21"/>
        </w:rPr>
        <w:t>64</w:t>
      </w:r>
      <w:r>
        <w:rPr>
          <w:rFonts w:hint="eastAsia" w:ascii="Times New Roman" w:hAnsi="Times New Roman"/>
          <w:szCs w:val="21"/>
        </w:rPr>
        <w:t>G</w:t>
      </w:r>
      <w:r>
        <w:rPr>
          <w:rFonts w:hint="eastAsia" w:ascii="宋体" w:hAnsi="宋体"/>
          <w:szCs w:val="21"/>
        </w:rPr>
        <w:t>内存。</w:t>
      </w:r>
    </w:p>
    <w:p w14:paraId="2E78103F">
      <w:pPr>
        <w:pStyle w:val="10"/>
        <w:numPr>
          <w:ilvl w:val="1"/>
          <w:numId w:val="4"/>
        </w:numPr>
        <w:tabs>
          <w:tab w:val="left" w:pos="900"/>
        </w:tabs>
        <w:spacing w:line="360" w:lineRule="auto"/>
        <w:ind w:firstLineChars="0"/>
        <w:rPr>
          <w:rFonts w:hint="eastAsia" w:ascii="宋体" w:hAnsi="宋体"/>
          <w:szCs w:val="21"/>
        </w:rPr>
      </w:pPr>
      <w:r>
        <w:rPr>
          <w:rFonts w:hint="eastAsia" w:ascii="宋体" w:hAnsi="宋体"/>
          <w:szCs w:val="21"/>
        </w:rPr>
        <w:t xml:space="preserve"> </w:t>
      </w:r>
      <w:r>
        <w:rPr>
          <w:rFonts w:ascii="Times New Roman" w:hAnsi="Times New Roman"/>
          <w:szCs w:val="21"/>
        </w:rPr>
        <w:t>32</w:t>
      </w:r>
      <w:r>
        <w:rPr>
          <w:rFonts w:hint="eastAsia" w:ascii="宋体" w:hAnsi="宋体"/>
          <w:szCs w:val="21"/>
        </w:rPr>
        <w:t>寸</w:t>
      </w:r>
      <w:r>
        <w:rPr>
          <w:rFonts w:ascii="Times New Roman" w:hAnsi="Times New Roman"/>
          <w:szCs w:val="21"/>
        </w:rPr>
        <w:t>4K</w:t>
      </w:r>
      <w:r>
        <w:rPr>
          <w:rFonts w:hint="eastAsia" w:ascii="宋体" w:hAnsi="宋体"/>
          <w:szCs w:val="21"/>
        </w:rPr>
        <w:t>显示器。.</w:t>
      </w:r>
    </w:p>
    <w:p w14:paraId="76BE8555">
      <w:pPr>
        <w:pStyle w:val="10"/>
        <w:numPr>
          <w:ilvl w:val="1"/>
          <w:numId w:val="4"/>
        </w:numPr>
        <w:tabs>
          <w:tab w:val="left" w:pos="900"/>
        </w:tabs>
        <w:spacing w:line="360" w:lineRule="auto"/>
        <w:ind w:firstLineChars="0"/>
        <w:rPr>
          <w:rFonts w:hint="eastAsia" w:ascii="宋体" w:hAnsi="宋体"/>
          <w:szCs w:val="21"/>
        </w:rPr>
      </w:pPr>
      <w:r>
        <w:rPr>
          <w:rFonts w:hint="eastAsia" w:ascii="宋体" w:hAnsi="宋体"/>
          <w:szCs w:val="21"/>
        </w:rPr>
        <w:t xml:space="preserve"> </w:t>
      </w:r>
      <w:r>
        <w:rPr>
          <w:rFonts w:ascii="Times New Roman" w:hAnsi="Times New Roman"/>
          <w:szCs w:val="21"/>
        </w:rPr>
        <w:t>8G</w:t>
      </w:r>
      <w:r>
        <w:rPr>
          <w:rFonts w:hint="eastAsia" w:ascii="宋体" w:hAnsi="宋体"/>
          <w:szCs w:val="21"/>
        </w:rPr>
        <w:t>独立显卡。</w:t>
      </w:r>
    </w:p>
    <w:p w14:paraId="4FD3C172">
      <w:pPr>
        <w:pStyle w:val="10"/>
        <w:numPr>
          <w:ilvl w:val="0"/>
          <w:numId w:val="4"/>
        </w:numPr>
        <w:tabs>
          <w:tab w:val="left" w:pos="900"/>
        </w:tabs>
        <w:spacing w:line="360" w:lineRule="auto"/>
        <w:ind w:firstLineChars="0"/>
        <w:rPr>
          <w:rFonts w:hint="eastAsia" w:ascii="宋体" w:hAnsi="宋体"/>
          <w:szCs w:val="21"/>
        </w:rPr>
      </w:pPr>
      <w:r>
        <w:rPr>
          <w:rFonts w:hint="eastAsia" w:ascii="宋体" w:hAnsi="宋体"/>
          <w:szCs w:val="21"/>
        </w:rPr>
        <w:t>配套光学减震台及附件。</w:t>
      </w:r>
    </w:p>
    <w:p w14:paraId="4DF8AFE5">
      <w:pPr>
        <w:tabs>
          <w:tab w:val="left" w:pos="900"/>
        </w:tabs>
        <w:spacing w:line="360" w:lineRule="auto"/>
        <w:rPr>
          <w:rFonts w:hint="eastAsia" w:ascii="宋体" w:hAnsi="宋体"/>
          <w:szCs w:val="21"/>
        </w:rPr>
      </w:pPr>
      <w:r>
        <w:rPr>
          <w:rFonts w:hint="eastAsia" w:ascii="Times New Roman" w:hAnsi="Times New Roman"/>
          <w:szCs w:val="21"/>
        </w:rPr>
        <w:t>7</w:t>
      </w:r>
      <w:r>
        <w:rPr>
          <w:rFonts w:hint="eastAsia" w:ascii="宋体" w:hAnsi="宋体"/>
          <w:szCs w:val="21"/>
        </w:rPr>
        <w:t>.  配件及耗材</w:t>
      </w:r>
    </w:p>
    <w:p w14:paraId="09A1AFB5">
      <w:pPr>
        <w:tabs>
          <w:tab w:val="left" w:pos="900"/>
        </w:tabs>
        <w:spacing w:line="360" w:lineRule="auto"/>
        <w:ind w:firstLine="420"/>
        <w:rPr>
          <w:rFonts w:hint="eastAsia" w:ascii="宋体" w:hAnsi="宋体"/>
          <w:szCs w:val="21"/>
        </w:rPr>
      </w:pPr>
      <w:r>
        <w:rPr>
          <w:rFonts w:hint="eastAsia" w:ascii="Times New Roman" w:hAnsi="Times New Roman"/>
          <w:szCs w:val="21"/>
        </w:rPr>
        <w:t>7</w:t>
      </w:r>
      <w:r>
        <w:rPr>
          <w:rFonts w:hint="eastAsia" w:ascii="宋体" w:hAnsi="宋体"/>
          <w:szCs w:val="21"/>
        </w:rPr>
        <w:t>.</w:t>
      </w:r>
      <w:r>
        <w:rPr>
          <w:rFonts w:hint="eastAsia" w:ascii="Times New Roman" w:hAnsi="Times New Roman"/>
          <w:szCs w:val="21"/>
        </w:rPr>
        <w:t>1</w:t>
      </w:r>
      <w:r>
        <w:rPr>
          <w:rFonts w:hint="eastAsia" w:ascii="宋体" w:hAnsi="宋体"/>
          <w:szCs w:val="21"/>
        </w:rPr>
        <w:t>额外提供</w:t>
      </w:r>
      <w:r>
        <w:rPr>
          <w:rFonts w:hint="eastAsia" w:ascii="Times New Roman" w:hAnsi="Times New Roman"/>
          <w:szCs w:val="21"/>
        </w:rPr>
        <w:t>2</w:t>
      </w:r>
      <w:r>
        <w:rPr>
          <w:rFonts w:hint="eastAsia" w:ascii="宋体" w:hAnsi="宋体"/>
          <w:szCs w:val="21"/>
        </w:rPr>
        <w:t>个</w:t>
      </w:r>
      <w:r>
        <w:rPr>
          <w:rFonts w:ascii="Times New Roman" w:hAnsi="Times New Roman"/>
          <w:szCs w:val="21"/>
        </w:rPr>
        <w:t>2µm</w:t>
      </w:r>
      <w:r>
        <w:rPr>
          <w:rFonts w:hint="eastAsia" w:ascii="Times New Roman" w:hAnsi="Times New Roman"/>
          <w:szCs w:val="21"/>
        </w:rPr>
        <w:t>探针。</w:t>
      </w:r>
    </w:p>
    <w:p w14:paraId="7363BB22">
      <w:pPr>
        <w:tabs>
          <w:tab w:val="left" w:pos="900"/>
        </w:tabs>
        <w:spacing w:line="360" w:lineRule="auto"/>
        <w:ind w:firstLine="420"/>
        <w:rPr>
          <w:rFonts w:hint="eastAsia" w:ascii="宋体" w:hAnsi="宋体"/>
          <w:szCs w:val="21"/>
        </w:rPr>
      </w:pPr>
      <w:r>
        <w:rPr>
          <w:rFonts w:hint="eastAsia" w:ascii="Times New Roman" w:hAnsi="Times New Roman"/>
          <w:szCs w:val="21"/>
        </w:rPr>
        <w:t>7</w:t>
      </w:r>
      <w:r>
        <w:rPr>
          <w:rFonts w:hint="eastAsia" w:ascii="宋体" w:hAnsi="宋体"/>
          <w:szCs w:val="21"/>
        </w:rPr>
        <w:t>.</w:t>
      </w:r>
      <w:r>
        <w:rPr>
          <w:rFonts w:hint="eastAsia" w:ascii="Times New Roman" w:hAnsi="Times New Roman"/>
          <w:szCs w:val="21"/>
        </w:rPr>
        <w:t>2</w:t>
      </w:r>
      <w:r>
        <w:rPr>
          <w:rFonts w:hint="eastAsia" w:ascii="宋体" w:hAnsi="宋体"/>
          <w:szCs w:val="21"/>
        </w:rPr>
        <w:t xml:space="preserve"> 配件包（配备体视显微镜一台（要求三目（带光源）15X目镜+2X物镜），彩色激光打印机一部（要求有复印，打印和扫描功能））</w:t>
      </w:r>
    </w:p>
    <w:p w14:paraId="0760CE0F">
      <w:pPr>
        <w:tabs>
          <w:tab w:val="left" w:pos="900"/>
        </w:tabs>
        <w:spacing w:line="360" w:lineRule="auto"/>
        <w:ind w:firstLine="420"/>
        <w:rPr>
          <w:rFonts w:hint="eastAsia" w:ascii="宋体" w:hAnsi="宋体"/>
          <w:szCs w:val="21"/>
        </w:rPr>
      </w:pPr>
      <w:r>
        <w:rPr>
          <w:rFonts w:hint="eastAsia" w:ascii="Times New Roman" w:hAnsi="Times New Roman"/>
          <w:szCs w:val="21"/>
        </w:rPr>
        <w:t>7</w:t>
      </w:r>
      <w:r>
        <w:rPr>
          <w:rFonts w:hint="eastAsia" w:ascii="宋体" w:hAnsi="宋体"/>
          <w:szCs w:val="21"/>
        </w:rPr>
        <w:t>.</w:t>
      </w:r>
      <w:r>
        <w:rPr>
          <w:rFonts w:hint="eastAsia" w:ascii="Times New Roman" w:hAnsi="Times New Roman"/>
          <w:szCs w:val="21"/>
        </w:rPr>
        <w:t>3</w:t>
      </w:r>
      <w:r>
        <w:rPr>
          <w:rFonts w:hint="eastAsia" w:ascii="宋体" w:hAnsi="宋体"/>
          <w:szCs w:val="21"/>
        </w:rPr>
        <w:t xml:space="preserve"> 提供标准样品</w:t>
      </w:r>
      <w:r>
        <w:rPr>
          <w:rFonts w:hint="eastAsia" w:ascii="Times New Roman" w:hAnsi="Times New Roman"/>
          <w:szCs w:val="21"/>
        </w:rPr>
        <w:t>3</w:t>
      </w:r>
      <w:r>
        <w:rPr>
          <w:rFonts w:hint="eastAsia" w:ascii="宋体" w:hAnsi="宋体"/>
          <w:szCs w:val="21"/>
        </w:rPr>
        <w:t>套（</w:t>
      </w:r>
      <w:r>
        <w:rPr>
          <w:rFonts w:hint="eastAsia" w:ascii="Times New Roman" w:hAnsi="Times New Roman"/>
          <w:szCs w:val="21"/>
        </w:rPr>
        <w:t>10nm</w:t>
      </w:r>
      <w:r>
        <w:rPr>
          <w:rFonts w:hint="eastAsia" w:ascii="宋体" w:hAnsi="宋体"/>
          <w:szCs w:val="21"/>
        </w:rPr>
        <w:t>、</w:t>
      </w:r>
      <w:r>
        <w:rPr>
          <w:rFonts w:hint="eastAsia" w:ascii="Times New Roman" w:hAnsi="Times New Roman"/>
          <w:szCs w:val="21"/>
        </w:rPr>
        <w:t>100nm</w:t>
      </w:r>
      <w:r>
        <w:rPr>
          <w:rFonts w:hint="eastAsia" w:ascii="宋体" w:hAnsi="宋体"/>
          <w:szCs w:val="21"/>
        </w:rPr>
        <w:t>、</w:t>
      </w:r>
      <w:r>
        <w:rPr>
          <w:rFonts w:hint="eastAsia" w:ascii="Times New Roman" w:hAnsi="Times New Roman"/>
          <w:szCs w:val="21"/>
        </w:rPr>
        <w:t>1</w:t>
      </w:r>
      <w:r>
        <w:rPr>
          <w:rFonts w:ascii="Times New Roman" w:hAnsi="Times New Roman"/>
          <w:szCs w:val="21"/>
        </w:rPr>
        <w:t xml:space="preserve">µm </w:t>
      </w:r>
      <w:r>
        <w:rPr>
          <w:rFonts w:hint="eastAsia" w:ascii="Times New Roman" w:hAnsi="Times New Roman"/>
          <w:szCs w:val="21"/>
        </w:rPr>
        <w:t>3</w:t>
      </w:r>
      <w:r>
        <w:rPr>
          <w:rFonts w:hint="eastAsia" w:ascii="宋体" w:hAnsi="宋体"/>
          <w:szCs w:val="21"/>
        </w:rPr>
        <w:t>种规格，并提供</w:t>
      </w:r>
      <w:r>
        <w:rPr>
          <w:rFonts w:hint="eastAsia" w:ascii="Times New Roman" w:hAnsi="Times New Roman"/>
          <w:szCs w:val="21"/>
        </w:rPr>
        <w:t>NIST</w:t>
      </w:r>
      <w:r>
        <w:rPr>
          <w:rFonts w:hint="eastAsia" w:ascii="宋体" w:hAnsi="宋体"/>
          <w:szCs w:val="21"/>
        </w:rPr>
        <w:t>标准样品证书）</w:t>
      </w:r>
    </w:p>
    <w:p w14:paraId="1994FA34">
      <w:pPr>
        <w:tabs>
          <w:tab w:val="left" w:pos="900"/>
        </w:tabs>
        <w:adjustRightInd w:val="0"/>
        <w:snapToGrid w:val="0"/>
        <w:spacing w:line="360" w:lineRule="auto"/>
        <w:ind w:firstLine="422" w:firstLineChars="200"/>
        <w:rPr>
          <w:rFonts w:hint="eastAsia" w:hAnsi="宋体"/>
          <w:b/>
          <w:szCs w:val="21"/>
        </w:rPr>
      </w:pPr>
      <w:r>
        <w:rPr>
          <w:rFonts w:hint="eastAsia" w:hAnsi="宋体"/>
          <w:b/>
          <w:szCs w:val="21"/>
        </w:rPr>
        <w:t>五、采购标的需满足的服务标准、期限、效率等要求</w:t>
      </w:r>
    </w:p>
    <w:p w14:paraId="5945AF42">
      <w:pPr>
        <w:tabs>
          <w:tab w:val="left" w:pos="420"/>
          <w:tab w:val="left" w:pos="900"/>
        </w:tabs>
        <w:adjustRightInd w:val="0"/>
        <w:snapToGrid w:val="0"/>
        <w:spacing w:line="360" w:lineRule="auto"/>
        <w:ind w:firstLine="420" w:firstLineChars="200"/>
        <w:rPr>
          <w:rFonts w:hint="eastAsia" w:ascii="宋体" w:hAnsi="宋体"/>
          <w:szCs w:val="21"/>
        </w:rPr>
      </w:pPr>
      <w:r>
        <w:rPr>
          <w:rFonts w:hint="eastAsia" w:ascii="宋体" w:hAnsi="宋体"/>
          <w:szCs w:val="21"/>
        </w:rPr>
        <w:t>（一）质保期： ≥</w:t>
      </w:r>
      <w:r>
        <w:rPr>
          <w:rFonts w:ascii="宋体" w:hAnsi="宋体"/>
          <w:szCs w:val="21"/>
          <w:u w:val="single"/>
        </w:rPr>
        <w:t xml:space="preserve">   </w:t>
      </w:r>
      <w:r>
        <w:rPr>
          <w:rFonts w:hint="eastAsia" w:ascii="Times New Roman" w:hAnsi="Times New Roman"/>
          <w:szCs w:val="21"/>
          <w:u w:val="single"/>
        </w:rPr>
        <w:t>3</w:t>
      </w:r>
      <w:r>
        <w:rPr>
          <w:rFonts w:ascii="宋体" w:hAnsi="宋体"/>
          <w:szCs w:val="21"/>
          <w:u w:val="single"/>
        </w:rPr>
        <w:t xml:space="preserve">   </w:t>
      </w:r>
      <w:r>
        <w:rPr>
          <w:rFonts w:hint="eastAsia" w:ascii="宋体" w:hAnsi="宋体"/>
          <w:szCs w:val="21"/>
        </w:rPr>
        <w:t>年，</w:t>
      </w:r>
      <w:r>
        <w:rPr>
          <w:rFonts w:ascii="宋体" w:hAnsi="宋体" w:cs="宋体"/>
        </w:rPr>
        <w:t>质保期内免费维保</w:t>
      </w:r>
      <w:r>
        <w:rPr>
          <w:rFonts w:hint="eastAsia" w:ascii="宋体" w:hAnsi="宋体"/>
          <w:szCs w:val="21"/>
        </w:rPr>
        <w:t>≥</w:t>
      </w:r>
      <w:r>
        <w:rPr>
          <w:rFonts w:ascii="宋体" w:hAnsi="宋体"/>
          <w:szCs w:val="21"/>
          <w:u w:val="single"/>
        </w:rPr>
        <w:t xml:space="preserve">   </w:t>
      </w:r>
      <w:r>
        <w:rPr>
          <w:rFonts w:hint="eastAsia" w:ascii="Times New Roman" w:hAnsi="Times New Roman"/>
          <w:szCs w:val="21"/>
          <w:u w:val="single"/>
        </w:rPr>
        <w:t>2</w:t>
      </w:r>
      <w:r>
        <w:rPr>
          <w:rFonts w:ascii="宋体" w:hAnsi="宋体"/>
          <w:szCs w:val="21"/>
          <w:u w:val="single"/>
        </w:rPr>
        <w:t xml:space="preserve">   </w:t>
      </w:r>
      <w:r>
        <w:rPr>
          <w:rFonts w:ascii="宋体" w:hAnsi="宋体" w:cs="宋体"/>
        </w:rPr>
        <w:t xml:space="preserve"> 次/年，免人工服务费。</w:t>
      </w:r>
      <w:r>
        <w:rPr>
          <w:rFonts w:hint="eastAsia" w:ascii="宋体" w:hAnsi="宋体"/>
          <w:szCs w:val="21"/>
        </w:rPr>
        <w:t>质保期满后，仍需提供专业维修服务，投标人在投标文件中需注明维修服务单项报价。</w:t>
      </w:r>
    </w:p>
    <w:p w14:paraId="107F8440">
      <w:pPr>
        <w:tabs>
          <w:tab w:val="left" w:pos="420"/>
          <w:tab w:val="left" w:pos="900"/>
        </w:tabs>
        <w:adjustRightInd w:val="0"/>
        <w:snapToGrid w:val="0"/>
        <w:spacing w:line="360" w:lineRule="auto"/>
        <w:ind w:firstLine="420" w:firstLineChars="200"/>
        <w:rPr>
          <w:rFonts w:hint="eastAsia" w:ascii="宋体" w:hAnsi="宋体"/>
          <w:szCs w:val="21"/>
        </w:rPr>
      </w:pPr>
      <w:r>
        <w:rPr>
          <w:rFonts w:hint="eastAsia" w:ascii="宋体" w:hAnsi="宋体"/>
          <w:szCs w:val="21"/>
        </w:rPr>
        <w:t>（二）服务响应时间：接到维修电话后</w:t>
      </w:r>
      <w:r>
        <w:rPr>
          <w:rFonts w:hint="eastAsia" w:ascii="Times New Roman" w:hAnsi="Times New Roman"/>
          <w:szCs w:val="21"/>
        </w:rPr>
        <w:t>4</w:t>
      </w:r>
      <w:r>
        <w:rPr>
          <w:rFonts w:hint="eastAsia" w:ascii="宋体" w:hAnsi="宋体"/>
          <w:szCs w:val="21"/>
        </w:rPr>
        <w:t>小时内给予明确答复，</w:t>
      </w:r>
      <w:r>
        <w:rPr>
          <w:rFonts w:hint="eastAsia" w:ascii="Times New Roman" w:hAnsi="Times New Roman"/>
          <w:szCs w:val="21"/>
        </w:rPr>
        <w:t>8</w:t>
      </w:r>
      <w:r>
        <w:rPr>
          <w:rFonts w:hint="eastAsia" w:ascii="宋体" w:hAnsi="宋体"/>
          <w:szCs w:val="21"/>
        </w:rPr>
        <w:t>小时内到达现场维修。维修人员到现场后若问题特殊无法现场修复的，中标人需在</w:t>
      </w:r>
      <w:r>
        <w:rPr>
          <w:rFonts w:hint="eastAsia" w:ascii="Times New Roman" w:hAnsi="Times New Roman"/>
          <w:szCs w:val="21"/>
        </w:rPr>
        <w:t>24</w:t>
      </w:r>
      <w:r>
        <w:rPr>
          <w:rFonts w:hint="eastAsia" w:ascii="宋体" w:hAnsi="宋体"/>
          <w:szCs w:val="21"/>
        </w:rPr>
        <w:t>小时内给出合理解决方案。</w:t>
      </w:r>
    </w:p>
    <w:p w14:paraId="55047D2C">
      <w:pPr>
        <w:tabs>
          <w:tab w:val="left" w:pos="420"/>
          <w:tab w:val="left" w:pos="900"/>
        </w:tabs>
        <w:adjustRightInd w:val="0"/>
        <w:snapToGrid w:val="0"/>
        <w:spacing w:line="360" w:lineRule="auto"/>
        <w:ind w:firstLine="420" w:firstLineChars="200"/>
        <w:rPr>
          <w:rFonts w:hint="eastAsia" w:ascii="宋体" w:hAnsi="宋体"/>
          <w:szCs w:val="21"/>
        </w:rPr>
      </w:pPr>
      <w:r>
        <w:rPr>
          <w:rFonts w:hint="eastAsia" w:ascii="宋体" w:hAnsi="宋体"/>
          <w:szCs w:val="21"/>
        </w:rPr>
        <w:t>（三）</w:t>
      </w:r>
      <w:r>
        <w:rPr>
          <w:rFonts w:ascii="宋体" w:hAnsi="宋体"/>
          <w:szCs w:val="21"/>
        </w:rPr>
        <w:t>培训</w:t>
      </w:r>
      <w:r>
        <w:rPr>
          <w:rFonts w:hint="eastAsia" w:ascii="宋体" w:hAnsi="宋体"/>
          <w:szCs w:val="21"/>
        </w:rPr>
        <w:t>要求：中标人需</w:t>
      </w:r>
      <w:r>
        <w:rPr>
          <w:rFonts w:ascii="宋体" w:hAnsi="宋体"/>
          <w:szCs w:val="21"/>
        </w:rPr>
        <w:t>提供培训电子资料及视频；免费为用户培训至少</w:t>
      </w:r>
      <w:r>
        <w:rPr>
          <w:rFonts w:ascii="宋体" w:hAnsi="宋体"/>
          <w:szCs w:val="21"/>
          <w:u w:val="single"/>
        </w:rPr>
        <w:t xml:space="preserve">   </w:t>
      </w:r>
      <w:r>
        <w:rPr>
          <w:rFonts w:hint="eastAsia" w:ascii="Times New Roman" w:hAnsi="Times New Roman"/>
          <w:szCs w:val="21"/>
          <w:u w:val="single"/>
        </w:rPr>
        <w:t>2</w:t>
      </w:r>
      <w:r>
        <w:rPr>
          <w:rFonts w:ascii="宋体" w:hAnsi="宋体"/>
          <w:szCs w:val="21"/>
          <w:u w:val="single"/>
        </w:rPr>
        <w:t xml:space="preserve">   </w:t>
      </w:r>
      <w:r>
        <w:rPr>
          <w:rFonts w:ascii="宋体" w:hAnsi="宋体"/>
          <w:szCs w:val="21"/>
        </w:rPr>
        <w:t>名操作人员进行为期至少</w:t>
      </w:r>
      <w:r>
        <w:rPr>
          <w:rFonts w:ascii="宋体" w:hAnsi="宋体"/>
          <w:szCs w:val="21"/>
          <w:u w:val="single"/>
        </w:rPr>
        <w:t xml:space="preserve">   </w:t>
      </w:r>
      <w:r>
        <w:rPr>
          <w:rFonts w:hint="eastAsia" w:ascii="Times New Roman" w:hAnsi="Times New Roman"/>
          <w:szCs w:val="21"/>
          <w:u w:val="single"/>
        </w:rPr>
        <w:t>3</w:t>
      </w:r>
      <w:r>
        <w:rPr>
          <w:rFonts w:ascii="宋体" w:hAnsi="宋体"/>
          <w:szCs w:val="21"/>
          <w:u w:val="single"/>
        </w:rPr>
        <w:t xml:space="preserve">   </w:t>
      </w:r>
      <w:r>
        <w:rPr>
          <w:rFonts w:ascii="宋体" w:hAnsi="宋体"/>
          <w:szCs w:val="21"/>
        </w:rPr>
        <w:t>天的现场操作培训以及应用培训，保证用户掌握有关设备的使用、维护、管理和应用等工作要求</w:t>
      </w:r>
      <w:r>
        <w:rPr>
          <w:rFonts w:hint="eastAsia" w:ascii="宋体" w:hAnsi="宋体"/>
          <w:szCs w:val="21"/>
        </w:rPr>
        <w:t>；同时提供</w:t>
      </w:r>
      <w:r>
        <w:rPr>
          <w:rFonts w:ascii="宋体" w:hAnsi="宋体"/>
          <w:szCs w:val="21"/>
        </w:rPr>
        <w:t>不定期的免费提供相关设备应用方面的技术咨询等。</w:t>
      </w:r>
    </w:p>
    <w:p w14:paraId="4A68654A">
      <w:pPr>
        <w:tabs>
          <w:tab w:val="left" w:pos="420"/>
          <w:tab w:val="left" w:pos="900"/>
        </w:tabs>
        <w:adjustRightInd w:val="0"/>
        <w:snapToGrid w:val="0"/>
        <w:spacing w:line="360" w:lineRule="auto"/>
        <w:ind w:firstLine="422" w:firstLineChars="200"/>
        <w:rPr>
          <w:rFonts w:hint="eastAsia" w:ascii="宋体" w:hAnsi="宋体"/>
          <w:b/>
          <w:bCs/>
          <w:szCs w:val="21"/>
        </w:rPr>
      </w:pPr>
      <w:r>
        <w:rPr>
          <w:rFonts w:hint="eastAsia" w:ascii="宋体" w:hAnsi="宋体"/>
          <w:b/>
          <w:bCs/>
          <w:szCs w:val="21"/>
        </w:rPr>
        <w:t>（四）供应商提供进口设备的，须在投标（响应）文件中明确外贸合同卖方信息。</w:t>
      </w:r>
    </w:p>
    <w:p w14:paraId="6DC87760">
      <w:pPr>
        <w:tabs>
          <w:tab w:val="left" w:pos="420"/>
          <w:tab w:val="left" w:pos="900"/>
        </w:tabs>
        <w:adjustRightInd w:val="0"/>
        <w:snapToGrid w:val="0"/>
        <w:spacing w:line="360" w:lineRule="auto"/>
        <w:ind w:firstLine="422" w:firstLineChars="200"/>
        <w:rPr>
          <w:rFonts w:hint="eastAsia" w:ascii="宋体" w:hAnsi="宋体"/>
          <w:b/>
          <w:szCs w:val="21"/>
        </w:rPr>
      </w:pPr>
      <w:r>
        <w:rPr>
          <w:rFonts w:hint="eastAsia" w:ascii="宋体" w:hAnsi="宋体"/>
          <w:b/>
          <w:szCs w:val="21"/>
        </w:rPr>
        <w:t>六、</w:t>
      </w:r>
      <w:r>
        <w:rPr>
          <w:rFonts w:ascii="宋体" w:hAnsi="宋体"/>
          <w:b/>
          <w:szCs w:val="21"/>
        </w:rPr>
        <w:t>采购标的的</w:t>
      </w:r>
      <w:r>
        <w:rPr>
          <w:rFonts w:hint="eastAsia" w:ascii="宋体" w:hAnsi="宋体"/>
          <w:b/>
          <w:szCs w:val="21"/>
        </w:rPr>
        <w:t>履约验收标准</w:t>
      </w:r>
    </w:p>
    <w:bookmarkEnd w:id="1"/>
    <w:bookmarkEnd w:id="2"/>
    <w:bookmarkEnd w:id="3"/>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0"/>
        <w:gridCol w:w="3466"/>
        <w:gridCol w:w="4300"/>
      </w:tblGrid>
      <w:tr w14:paraId="7E54E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90" w:type="dxa"/>
            <w:gridSpan w:val="3"/>
            <w:vAlign w:val="center"/>
          </w:tcPr>
          <w:p w14:paraId="6223405C">
            <w:pPr>
              <w:widowControl/>
              <w:adjustRightInd w:val="0"/>
              <w:snapToGrid w:val="0"/>
              <w:jc w:val="left"/>
              <w:textAlignment w:val="baseline"/>
              <w:rPr>
                <w:rFonts w:hint="eastAsia" w:ascii="宋体" w:hAnsi="宋体"/>
                <w:b/>
                <w:color w:val="000000"/>
                <w:kern w:val="0"/>
                <w:szCs w:val="21"/>
              </w:rPr>
            </w:pPr>
            <w:bookmarkStart w:id="5" w:name="OLE_LINK3"/>
            <w:r>
              <w:rPr>
                <w:rFonts w:hint="eastAsia" w:ascii="宋体" w:hAnsi="宋体"/>
                <w:b/>
                <w:color w:val="000000"/>
                <w:kern w:val="0"/>
                <w:szCs w:val="21"/>
              </w:rPr>
              <w:t>验收要求：</w:t>
            </w:r>
          </w:p>
        </w:tc>
      </w:tr>
      <w:tr w14:paraId="20B37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0" w:type="dxa"/>
            <w:vAlign w:val="center"/>
          </w:tcPr>
          <w:p w14:paraId="14F8C3A8">
            <w:pPr>
              <w:widowControl/>
              <w:adjustRightInd w:val="0"/>
              <w:snapToGrid w:val="0"/>
              <w:jc w:val="center"/>
              <w:textAlignment w:val="baseline"/>
              <w:rPr>
                <w:rFonts w:hint="eastAsia" w:ascii="宋体" w:hAnsi="宋体"/>
                <w:color w:val="000000"/>
                <w:kern w:val="0"/>
                <w:szCs w:val="21"/>
              </w:rPr>
            </w:pPr>
            <w:r>
              <w:rPr>
                <w:rFonts w:ascii="Times New Roman" w:hAnsi="Times New Roman"/>
                <w:color w:val="000000"/>
                <w:kern w:val="0"/>
                <w:szCs w:val="21"/>
              </w:rPr>
              <w:t>1</w:t>
            </w:r>
          </w:p>
        </w:tc>
        <w:tc>
          <w:tcPr>
            <w:tcW w:w="3374" w:type="dxa"/>
            <w:vAlign w:val="center"/>
          </w:tcPr>
          <w:p w14:paraId="1F9E0B2B">
            <w:pPr>
              <w:widowControl/>
              <w:adjustRightInd w:val="0"/>
              <w:snapToGrid w:val="0"/>
              <w:textAlignment w:val="baseline"/>
              <w:rPr>
                <w:rFonts w:hint="eastAsia" w:ascii="宋体" w:hAnsi="宋体"/>
                <w:color w:val="000000"/>
                <w:kern w:val="0"/>
                <w:szCs w:val="21"/>
              </w:rPr>
            </w:pPr>
            <w:r>
              <w:rPr>
                <w:rFonts w:hint="eastAsia" w:ascii="宋体" w:hAnsi="宋体"/>
                <w:color w:val="000000"/>
                <w:kern w:val="0"/>
                <w:szCs w:val="21"/>
              </w:rPr>
              <w:t>货物外包装与外观无损伤</w:t>
            </w:r>
          </w:p>
        </w:tc>
        <w:tc>
          <w:tcPr>
            <w:tcW w:w="4186" w:type="dxa"/>
            <w:vAlign w:val="center"/>
          </w:tcPr>
          <w:p w14:paraId="23ABD874">
            <w:pPr>
              <w:widowControl/>
              <w:adjustRightInd w:val="0"/>
              <w:snapToGrid w:val="0"/>
              <w:textAlignment w:val="baseline"/>
              <w:rPr>
                <w:rFonts w:hint="eastAsia" w:ascii="宋体" w:hAnsi="宋体"/>
                <w:color w:val="000000"/>
                <w:kern w:val="0"/>
                <w:szCs w:val="21"/>
              </w:rPr>
            </w:pPr>
            <w:r>
              <w:rPr>
                <w:rFonts w:hint="eastAsia" w:ascii="宋体" w:hAnsi="宋体"/>
                <w:color w:val="000000"/>
                <w:kern w:val="0"/>
                <w:szCs w:val="21"/>
              </w:rPr>
              <w:t>现场核查</w:t>
            </w:r>
          </w:p>
        </w:tc>
      </w:tr>
      <w:tr w14:paraId="7E216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0" w:type="dxa"/>
            <w:vAlign w:val="center"/>
          </w:tcPr>
          <w:p w14:paraId="087D7BA2">
            <w:pPr>
              <w:widowControl/>
              <w:adjustRightInd w:val="0"/>
              <w:snapToGrid w:val="0"/>
              <w:jc w:val="center"/>
              <w:textAlignment w:val="baseline"/>
              <w:rPr>
                <w:rFonts w:hint="eastAsia" w:ascii="宋体" w:hAnsi="宋体"/>
                <w:color w:val="000000"/>
                <w:kern w:val="0"/>
                <w:szCs w:val="21"/>
              </w:rPr>
            </w:pPr>
            <w:r>
              <w:rPr>
                <w:rFonts w:ascii="Times New Roman" w:hAnsi="Times New Roman"/>
                <w:color w:val="000000"/>
                <w:kern w:val="0"/>
                <w:szCs w:val="21"/>
              </w:rPr>
              <w:t>2</w:t>
            </w:r>
          </w:p>
        </w:tc>
        <w:tc>
          <w:tcPr>
            <w:tcW w:w="3374" w:type="dxa"/>
            <w:vAlign w:val="center"/>
          </w:tcPr>
          <w:p w14:paraId="43FB1CCC">
            <w:pPr>
              <w:widowControl/>
              <w:adjustRightInd w:val="0"/>
              <w:snapToGrid w:val="0"/>
              <w:textAlignment w:val="baseline"/>
              <w:rPr>
                <w:rFonts w:hint="eastAsia" w:ascii="宋体" w:hAnsi="宋体"/>
                <w:color w:val="000000"/>
                <w:kern w:val="0"/>
                <w:szCs w:val="21"/>
              </w:rPr>
            </w:pPr>
            <w:r>
              <w:rPr>
                <w:rFonts w:hint="eastAsia" w:ascii="宋体" w:hAnsi="宋体"/>
                <w:color w:val="000000"/>
                <w:kern w:val="0"/>
                <w:szCs w:val="21"/>
              </w:rPr>
              <w:t>货物配置、包括备品备件、耗品耗材等提供齐全，货物实物品牌、规格、型号、配置数量与采购结果、合同约定相符。</w:t>
            </w:r>
          </w:p>
        </w:tc>
        <w:tc>
          <w:tcPr>
            <w:tcW w:w="4186" w:type="dxa"/>
            <w:vAlign w:val="center"/>
          </w:tcPr>
          <w:p w14:paraId="53B3BDB8">
            <w:pPr>
              <w:widowControl/>
              <w:adjustRightInd w:val="0"/>
              <w:snapToGrid w:val="0"/>
              <w:textAlignment w:val="baseline"/>
              <w:rPr>
                <w:rFonts w:hint="eastAsia" w:ascii="宋体" w:hAnsi="宋体"/>
                <w:color w:val="000000"/>
                <w:kern w:val="0"/>
                <w:szCs w:val="21"/>
              </w:rPr>
            </w:pPr>
            <w:r>
              <w:rPr>
                <w:rFonts w:hint="eastAsia" w:ascii="宋体" w:hAnsi="宋体"/>
                <w:color w:val="000000"/>
                <w:kern w:val="0"/>
                <w:szCs w:val="21"/>
              </w:rPr>
              <w:t>依据《合同》及其附件（包括但不限于《采购需求》《供应商投标（响应）文件》《投标澄清函》《技术协议》等）约定，现场核查。</w:t>
            </w:r>
          </w:p>
        </w:tc>
      </w:tr>
      <w:tr w14:paraId="175F2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0" w:type="dxa"/>
            <w:vAlign w:val="center"/>
          </w:tcPr>
          <w:p w14:paraId="12C0A2E5">
            <w:pPr>
              <w:widowControl/>
              <w:adjustRightInd w:val="0"/>
              <w:snapToGrid w:val="0"/>
              <w:jc w:val="center"/>
              <w:textAlignment w:val="baseline"/>
              <w:rPr>
                <w:rFonts w:hint="eastAsia" w:ascii="宋体" w:hAnsi="宋体"/>
                <w:color w:val="000000"/>
                <w:kern w:val="0"/>
                <w:szCs w:val="21"/>
              </w:rPr>
            </w:pPr>
            <w:r>
              <w:rPr>
                <w:rFonts w:ascii="Times New Roman" w:hAnsi="Times New Roman"/>
                <w:color w:val="000000"/>
                <w:kern w:val="0"/>
                <w:szCs w:val="21"/>
              </w:rPr>
              <w:t>3</w:t>
            </w:r>
          </w:p>
        </w:tc>
        <w:tc>
          <w:tcPr>
            <w:tcW w:w="3374" w:type="dxa"/>
            <w:vAlign w:val="center"/>
          </w:tcPr>
          <w:p w14:paraId="06C7BA5C">
            <w:pPr>
              <w:widowControl/>
              <w:adjustRightInd w:val="0"/>
              <w:snapToGrid w:val="0"/>
              <w:textAlignment w:val="baseline"/>
              <w:rPr>
                <w:rFonts w:hint="eastAsia" w:ascii="宋体" w:hAnsi="宋体"/>
                <w:color w:val="000000"/>
                <w:kern w:val="0"/>
                <w:szCs w:val="21"/>
              </w:rPr>
            </w:pPr>
            <w:r>
              <w:rPr>
                <w:rFonts w:hint="eastAsia" w:ascii="宋体" w:hAnsi="宋体"/>
                <w:color w:val="000000"/>
                <w:kern w:val="0"/>
                <w:szCs w:val="21"/>
              </w:rPr>
              <w:t>所有功能和指标参数（包括边界极限值）达到采购结果合同约定要求。</w:t>
            </w:r>
          </w:p>
        </w:tc>
        <w:tc>
          <w:tcPr>
            <w:tcW w:w="4186" w:type="dxa"/>
            <w:vAlign w:val="center"/>
          </w:tcPr>
          <w:p w14:paraId="6792AA31">
            <w:pPr>
              <w:adjustRightInd w:val="0"/>
              <w:snapToGrid w:val="0"/>
              <w:rPr>
                <w:rFonts w:hint="eastAsia" w:ascii="宋体" w:hAnsi="宋体"/>
                <w:kern w:val="0"/>
                <w:szCs w:val="21"/>
              </w:rPr>
            </w:pPr>
            <w:r>
              <w:rPr>
                <w:rFonts w:hint="eastAsia" w:ascii="宋体" w:hAnsi="宋体"/>
                <w:color w:val="000000"/>
                <w:kern w:val="0"/>
                <w:szCs w:val="21"/>
              </w:rPr>
              <w:t>依据《合同》及其附件（包括但不限于《采购需求》《供应商投标（响应）文件》《投标澄清函》《技术协议》等）约定，通过现场核查、现场测试、供应商应提供《供应商货物类项目完工报告》《产品出厂检测报告》《产品合格证书》《第三方检测报告》（如有）等一种或多种方式进行验收。</w:t>
            </w:r>
          </w:p>
        </w:tc>
      </w:tr>
      <w:tr w14:paraId="3FA7A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0" w:type="dxa"/>
            <w:vAlign w:val="center"/>
          </w:tcPr>
          <w:p w14:paraId="093DA9C8">
            <w:pPr>
              <w:widowControl/>
              <w:adjustRightInd w:val="0"/>
              <w:snapToGrid w:val="0"/>
              <w:jc w:val="center"/>
              <w:textAlignment w:val="baseline"/>
              <w:rPr>
                <w:rFonts w:hint="eastAsia" w:ascii="宋体" w:hAnsi="宋体"/>
                <w:color w:val="000000"/>
                <w:kern w:val="0"/>
                <w:szCs w:val="21"/>
              </w:rPr>
            </w:pPr>
            <w:r>
              <w:rPr>
                <w:rFonts w:ascii="Times New Roman" w:hAnsi="Times New Roman"/>
                <w:color w:val="000000"/>
                <w:kern w:val="0"/>
                <w:szCs w:val="21"/>
              </w:rPr>
              <w:t>4</w:t>
            </w:r>
          </w:p>
        </w:tc>
        <w:tc>
          <w:tcPr>
            <w:tcW w:w="3374" w:type="dxa"/>
            <w:vAlign w:val="center"/>
          </w:tcPr>
          <w:p w14:paraId="2A833559">
            <w:pPr>
              <w:widowControl/>
              <w:adjustRightInd w:val="0"/>
              <w:snapToGrid w:val="0"/>
              <w:textAlignment w:val="baseline"/>
              <w:rPr>
                <w:rFonts w:hint="eastAsia" w:ascii="宋体" w:hAnsi="宋体"/>
                <w:color w:val="000000"/>
                <w:kern w:val="0"/>
                <w:szCs w:val="21"/>
              </w:rPr>
            </w:pPr>
            <w:r>
              <w:rPr>
                <w:rFonts w:hint="eastAsia" w:ascii="宋体" w:hAnsi="宋体"/>
                <w:color w:val="000000"/>
                <w:kern w:val="0"/>
                <w:szCs w:val="21"/>
              </w:rPr>
              <w:t>培训等合同服务要求完成情况。</w:t>
            </w:r>
          </w:p>
        </w:tc>
        <w:tc>
          <w:tcPr>
            <w:tcW w:w="4186" w:type="dxa"/>
            <w:vAlign w:val="center"/>
          </w:tcPr>
          <w:p w14:paraId="7A8521FF">
            <w:pPr>
              <w:widowControl/>
              <w:adjustRightInd w:val="0"/>
              <w:snapToGrid w:val="0"/>
              <w:textAlignment w:val="baseline"/>
              <w:rPr>
                <w:rFonts w:hint="eastAsia" w:ascii="宋体" w:hAnsi="宋体"/>
                <w:color w:val="000000"/>
                <w:kern w:val="0"/>
                <w:szCs w:val="21"/>
              </w:rPr>
            </w:pPr>
            <w:r>
              <w:rPr>
                <w:rFonts w:hint="eastAsia" w:ascii="宋体" w:hAnsi="宋体"/>
                <w:color w:val="000000"/>
                <w:kern w:val="0"/>
                <w:szCs w:val="21"/>
              </w:rPr>
              <w:t>现场核查。供应商须根据合同约定提供《培训视频》影像资料等。</w:t>
            </w:r>
          </w:p>
        </w:tc>
      </w:tr>
      <w:tr w14:paraId="510BA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0" w:type="dxa"/>
            <w:vAlign w:val="center"/>
          </w:tcPr>
          <w:p w14:paraId="2A771C27">
            <w:pPr>
              <w:widowControl/>
              <w:adjustRightInd w:val="0"/>
              <w:snapToGrid w:val="0"/>
              <w:jc w:val="center"/>
              <w:textAlignment w:val="baseline"/>
              <w:rPr>
                <w:rFonts w:hint="eastAsia" w:ascii="宋体" w:hAnsi="宋体"/>
                <w:color w:val="000000"/>
                <w:kern w:val="0"/>
                <w:szCs w:val="21"/>
              </w:rPr>
            </w:pPr>
            <w:r>
              <w:rPr>
                <w:rFonts w:ascii="Times New Roman" w:hAnsi="Times New Roman"/>
                <w:color w:val="000000"/>
                <w:kern w:val="0"/>
                <w:szCs w:val="21"/>
              </w:rPr>
              <w:t>5</w:t>
            </w:r>
          </w:p>
        </w:tc>
        <w:tc>
          <w:tcPr>
            <w:tcW w:w="3374" w:type="dxa"/>
            <w:vAlign w:val="center"/>
          </w:tcPr>
          <w:p w14:paraId="7C404909">
            <w:pPr>
              <w:widowControl/>
              <w:adjustRightInd w:val="0"/>
              <w:snapToGrid w:val="0"/>
              <w:textAlignment w:val="baseline"/>
              <w:rPr>
                <w:rFonts w:hint="eastAsia" w:ascii="宋体" w:hAnsi="宋体"/>
                <w:color w:val="000000"/>
                <w:kern w:val="0"/>
                <w:szCs w:val="21"/>
              </w:rPr>
            </w:pPr>
            <w:r>
              <w:rPr>
                <w:rFonts w:hint="eastAsia" w:ascii="宋体" w:hAnsi="宋体"/>
                <w:color w:val="000000"/>
                <w:kern w:val="0"/>
                <w:szCs w:val="21"/>
              </w:rPr>
              <w:t>验证测试设备的运行稳定性</w:t>
            </w:r>
          </w:p>
        </w:tc>
        <w:tc>
          <w:tcPr>
            <w:tcW w:w="4186" w:type="dxa"/>
            <w:vAlign w:val="center"/>
          </w:tcPr>
          <w:p w14:paraId="654CE714">
            <w:pPr>
              <w:widowControl/>
              <w:adjustRightInd w:val="0"/>
              <w:snapToGrid w:val="0"/>
              <w:textAlignment w:val="baseline"/>
              <w:rPr>
                <w:rFonts w:hint="eastAsia" w:ascii="宋体" w:hAnsi="宋体"/>
                <w:color w:val="000000"/>
                <w:kern w:val="0"/>
                <w:szCs w:val="21"/>
              </w:rPr>
            </w:pPr>
            <w:r>
              <w:rPr>
                <w:rFonts w:hint="eastAsia" w:ascii="宋体" w:hAnsi="宋体"/>
                <w:color w:val="000000"/>
                <w:kern w:val="0"/>
                <w:szCs w:val="21"/>
              </w:rPr>
              <w:t>试运行验证测试设备运行稳定达标</w:t>
            </w:r>
          </w:p>
        </w:tc>
      </w:tr>
      <w:tr w14:paraId="59161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0" w:type="dxa"/>
            <w:vAlign w:val="center"/>
          </w:tcPr>
          <w:p w14:paraId="301801F5">
            <w:pPr>
              <w:widowControl/>
              <w:adjustRightInd w:val="0"/>
              <w:snapToGrid w:val="0"/>
              <w:jc w:val="center"/>
              <w:textAlignment w:val="baseline"/>
              <w:rPr>
                <w:rFonts w:hint="eastAsia" w:ascii="宋体" w:hAnsi="宋体"/>
                <w:color w:val="000000"/>
                <w:kern w:val="0"/>
                <w:szCs w:val="21"/>
              </w:rPr>
            </w:pPr>
            <w:r>
              <w:rPr>
                <w:rFonts w:ascii="Times New Roman" w:hAnsi="Times New Roman"/>
                <w:color w:val="000000"/>
                <w:kern w:val="0"/>
                <w:szCs w:val="21"/>
              </w:rPr>
              <w:t>6</w:t>
            </w:r>
          </w:p>
        </w:tc>
        <w:tc>
          <w:tcPr>
            <w:tcW w:w="7560" w:type="dxa"/>
            <w:gridSpan w:val="2"/>
            <w:vAlign w:val="center"/>
          </w:tcPr>
          <w:p w14:paraId="208CAE9C">
            <w:pPr>
              <w:widowControl/>
              <w:adjustRightInd w:val="0"/>
              <w:snapToGrid w:val="0"/>
              <w:textAlignment w:val="baseline"/>
              <w:rPr>
                <w:rFonts w:hint="eastAsia" w:ascii="宋体" w:hAnsi="宋体"/>
                <w:color w:val="000000"/>
                <w:kern w:val="0"/>
                <w:szCs w:val="21"/>
              </w:rPr>
            </w:pPr>
            <w:r>
              <w:rPr>
                <w:rFonts w:hint="eastAsia" w:ascii="宋体" w:hAnsi="宋体"/>
                <w:color w:val="000000"/>
                <w:kern w:val="0"/>
                <w:szCs w:val="21"/>
              </w:rPr>
              <w:t>提示：</w:t>
            </w:r>
          </w:p>
          <w:p w14:paraId="1A6B6E71">
            <w:pPr>
              <w:widowControl/>
              <w:adjustRightInd w:val="0"/>
              <w:snapToGrid w:val="0"/>
              <w:textAlignment w:val="baseline"/>
              <w:rPr>
                <w:rFonts w:hint="eastAsia" w:ascii="宋体" w:hAnsi="宋体"/>
                <w:color w:val="000000"/>
                <w:kern w:val="0"/>
                <w:szCs w:val="21"/>
              </w:rPr>
            </w:pPr>
            <w:r>
              <w:rPr>
                <w:rFonts w:hint="eastAsia" w:ascii="Times New Roman" w:hAnsi="Times New Roman"/>
                <w:color w:val="000000"/>
                <w:kern w:val="0"/>
                <w:szCs w:val="21"/>
              </w:rPr>
              <w:t>1</w:t>
            </w:r>
            <w:r>
              <w:rPr>
                <w:rFonts w:hint="eastAsia" w:ascii="宋体" w:hAnsi="宋体"/>
                <w:color w:val="000000"/>
                <w:kern w:val="0"/>
                <w:szCs w:val="21"/>
              </w:rPr>
              <w:t>.经费负责人应当按照采购合同及其附件规定的每一项技术、服务、安全标准组织对供应商履约情况进行验收。</w:t>
            </w:r>
          </w:p>
          <w:p w14:paraId="25E22B25">
            <w:pPr>
              <w:widowControl/>
              <w:adjustRightInd w:val="0"/>
              <w:snapToGrid w:val="0"/>
              <w:textAlignment w:val="baseline"/>
              <w:rPr>
                <w:rFonts w:hint="eastAsia" w:ascii="宋体" w:hAnsi="宋体"/>
                <w:color w:val="000000"/>
                <w:kern w:val="0"/>
                <w:szCs w:val="21"/>
              </w:rPr>
            </w:pPr>
            <w:r>
              <w:rPr>
                <w:rFonts w:hint="eastAsia" w:ascii="Times New Roman" w:hAnsi="Times New Roman"/>
                <w:color w:val="000000"/>
                <w:kern w:val="0"/>
                <w:szCs w:val="21"/>
              </w:rPr>
              <w:t>2</w:t>
            </w:r>
            <w:r>
              <w:rPr>
                <w:rFonts w:hint="eastAsia" w:ascii="宋体" w:hAnsi="宋体"/>
                <w:color w:val="000000"/>
                <w:kern w:val="0"/>
                <w:szCs w:val="21"/>
              </w:rPr>
              <w:t>.《供应商货物类项目完工报告》《项目建设单位货物类项目完工自验收报告》《第三方检测报告》（如有）等与验收相关的材料由经费负责人妥善保管存档。</w:t>
            </w:r>
          </w:p>
          <w:p w14:paraId="1AFCA3AF">
            <w:pPr>
              <w:widowControl/>
              <w:adjustRightInd w:val="0"/>
              <w:snapToGrid w:val="0"/>
              <w:textAlignment w:val="baseline"/>
              <w:rPr>
                <w:rFonts w:hint="eastAsia" w:ascii="宋体" w:hAnsi="宋体"/>
                <w:color w:val="000000"/>
                <w:kern w:val="0"/>
                <w:szCs w:val="21"/>
              </w:rPr>
            </w:pPr>
            <w:r>
              <w:rPr>
                <w:rFonts w:hint="eastAsia" w:ascii="Times New Roman" w:hAnsi="Times New Roman"/>
                <w:color w:val="000000"/>
                <w:kern w:val="0"/>
                <w:szCs w:val="21"/>
              </w:rPr>
              <w:t>3</w:t>
            </w:r>
            <w:r>
              <w:rPr>
                <w:rFonts w:hint="eastAsia" w:ascii="宋体" w:hAnsi="宋体"/>
                <w:color w:val="000000"/>
                <w:kern w:val="0"/>
                <w:szCs w:val="21"/>
              </w:rPr>
              <w:t>.</w:t>
            </w:r>
            <w:bookmarkStart w:id="6" w:name="OLE_LINK4"/>
            <w:r>
              <w:rPr>
                <w:rFonts w:hint="eastAsia" w:ascii="宋体" w:hAnsi="宋体"/>
                <w:color w:val="000000"/>
                <w:kern w:val="0"/>
                <w:szCs w:val="21"/>
              </w:rPr>
              <w:t>《技术协议》</w:t>
            </w:r>
            <w:bookmarkEnd w:id="6"/>
            <w:r>
              <w:rPr>
                <w:rFonts w:hint="eastAsia" w:ascii="宋体" w:hAnsi="宋体"/>
                <w:color w:val="000000"/>
                <w:kern w:val="0"/>
                <w:szCs w:val="21"/>
              </w:rPr>
              <w:t>作为合同有效组成部分，由经费负责人和供应商应在招标完成后第一时间根据采购招标结果（即《采购需求》、《供应商投标（响应）文件》和《投标澄清函》等文件）签订，其内容应与采购招标结果保持一致。《技术协议》中一般包含配置、数量、价格、功能指标参数、服务承诺等内容。</w:t>
            </w:r>
            <w:r>
              <w:rPr>
                <w:rFonts w:ascii="宋体" w:hAnsi="宋体"/>
                <w:color w:val="000000"/>
                <w:kern w:val="0"/>
                <w:szCs w:val="21"/>
              </w:rPr>
              <w:t xml:space="preserve"> </w:t>
            </w:r>
          </w:p>
        </w:tc>
      </w:tr>
      <w:tr w14:paraId="2BA15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90" w:type="dxa"/>
            <w:gridSpan w:val="3"/>
            <w:vAlign w:val="center"/>
          </w:tcPr>
          <w:p w14:paraId="029152A1">
            <w:pPr>
              <w:widowControl/>
              <w:adjustRightInd w:val="0"/>
              <w:snapToGrid w:val="0"/>
              <w:textAlignment w:val="baseline"/>
              <w:rPr>
                <w:rFonts w:hint="eastAsia" w:ascii="宋体" w:hAnsi="宋体"/>
                <w:color w:val="000000"/>
                <w:kern w:val="0"/>
                <w:szCs w:val="21"/>
              </w:rPr>
            </w:pPr>
            <w:r>
              <w:rPr>
                <w:rFonts w:hint="eastAsia" w:ascii="宋体" w:hAnsi="宋体"/>
                <w:b/>
                <w:color w:val="000000"/>
                <w:kern w:val="0"/>
                <w:szCs w:val="21"/>
              </w:rPr>
              <w:t>学校验收复核要求：</w:t>
            </w:r>
            <w:r>
              <w:rPr>
                <w:rFonts w:hint="eastAsia" w:ascii="宋体" w:hAnsi="宋体"/>
                <w:color w:val="000000"/>
                <w:kern w:val="0"/>
                <w:szCs w:val="21"/>
              </w:rPr>
              <w:t>经费负责人自验收通过后，将《学校采购货物类项目验收复核申请表》《学校采购项目验收报告》《供应商履约情况评价表》《供应商货物类项目完工报告》《项目建设单位货物类项目完工自验收报告》等相关资料，递交学校国资处，由国资处组织专家现场验收复核。</w:t>
            </w:r>
          </w:p>
        </w:tc>
      </w:tr>
      <w:tr w14:paraId="0CD30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104" w:type="dxa"/>
            <w:gridSpan w:val="2"/>
            <w:vAlign w:val="center"/>
          </w:tcPr>
          <w:p w14:paraId="734F6089">
            <w:pPr>
              <w:widowControl/>
              <w:adjustRightInd w:val="0"/>
              <w:snapToGrid w:val="0"/>
              <w:textAlignment w:val="baseline"/>
              <w:rPr>
                <w:rFonts w:hint="eastAsia" w:ascii="宋体" w:hAnsi="宋体"/>
                <w:color w:val="000000"/>
                <w:kern w:val="0"/>
                <w:szCs w:val="21"/>
              </w:rPr>
            </w:pPr>
            <w:r>
              <w:rPr>
                <w:rFonts w:hint="eastAsia" w:ascii="宋体" w:hAnsi="宋体"/>
                <w:color w:val="000000"/>
                <w:kern w:val="0"/>
                <w:szCs w:val="21"/>
              </w:rPr>
              <w:t>验收时是否需要供应商提供样品</w:t>
            </w:r>
          </w:p>
        </w:tc>
        <w:tc>
          <w:tcPr>
            <w:tcW w:w="4186" w:type="dxa"/>
            <w:vAlign w:val="center"/>
          </w:tcPr>
          <w:p w14:paraId="0682EEF9">
            <w:pPr>
              <w:widowControl/>
              <w:adjustRightInd w:val="0"/>
              <w:snapToGrid w:val="0"/>
              <w:textAlignment w:val="baseline"/>
              <w:rPr>
                <w:rFonts w:hint="eastAsia" w:ascii="宋体" w:hAnsi="宋体"/>
                <w:color w:val="000000"/>
                <w:kern w:val="0"/>
                <w:szCs w:val="21"/>
              </w:rPr>
            </w:pPr>
            <w:r>
              <w:rPr>
                <w:rFonts w:hint="eastAsia" w:ascii="宋体" w:hAnsi="宋体" w:cs="宋体"/>
                <w:color w:val="000000"/>
                <w:kern w:val="0"/>
                <w:szCs w:val="21"/>
              </w:rPr>
              <w:sym w:font="Wingdings 2" w:char="F052"/>
            </w:r>
            <w:r>
              <w:rPr>
                <w:rFonts w:hint="eastAsia" w:ascii="宋体" w:hAnsi="宋体"/>
                <w:color w:val="000000"/>
                <w:kern w:val="0"/>
                <w:szCs w:val="21"/>
              </w:rPr>
              <w:t xml:space="preserve">是 </w:t>
            </w:r>
            <w:r>
              <w:rPr>
                <w:rFonts w:hint="eastAsia" w:ascii="宋体" w:hAnsi="宋体" w:cs="宋体"/>
                <w:color w:val="000000"/>
                <w:kern w:val="0"/>
                <w:szCs w:val="21"/>
              </w:rPr>
              <w:t>□</w:t>
            </w:r>
            <w:r>
              <w:rPr>
                <w:rFonts w:hint="eastAsia" w:ascii="宋体" w:hAnsi="宋体"/>
                <w:color w:val="000000"/>
                <w:kern w:val="0"/>
                <w:szCs w:val="21"/>
              </w:rPr>
              <w:t>否</w:t>
            </w:r>
          </w:p>
        </w:tc>
      </w:tr>
      <w:tr w14:paraId="30568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104" w:type="dxa"/>
            <w:gridSpan w:val="2"/>
            <w:vAlign w:val="center"/>
          </w:tcPr>
          <w:p w14:paraId="1ED7400F">
            <w:pPr>
              <w:widowControl/>
              <w:adjustRightInd w:val="0"/>
              <w:snapToGrid w:val="0"/>
              <w:textAlignment w:val="baseline"/>
              <w:rPr>
                <w:rFonts w:hint="eastAsia" w:ascii="宋体" w:hAnsi="宋体"/>
                <w:color w:val="000000"/>
                <w:kern w:val="0"/>
                <w:szCs w:val="21"/>
              </w:rPr>
            </w:pPr>
            <w:r>
              <w:rPr>
                <w:rFonts w:hint="eastAsia" w:ascii="宋体" w:hAnsi="宋体"/>
                <w:color w:val="000000"/>
                <w:kern w:val="0"/>
                <w:szCs w:val="21"/>
              </w:rPr>
              <w:t>验收时是否需供应商提供必要的其他设备</w:t>
            </w:r>
          </w:p>
        </w:tc>
        <w:tc>
          <w:tcPr>
            <w:tcW w:w="4186" w:type="dxa"/>
            <w:vAlign w:val="center"/>
          </w:tcPr>
          <w:p w14:paraId="533E07AC">
            <w:pPr>
              <w:widowControl/>
              <w:adjustRightInd w:val="0"/>
              <w:snapToGrid w:val="0"/>
              <w:textAlignment w:val="baseline"/>
              <w:rPr>
                <w:rFonts w:hint="eastAsia" w:ascii="宋体" w:hAnsi="宋体"/>
                <w:color w:val="000000"/>
                <w:kern w:val="0"/>
                <w:szCs w:val="21"/>
              </w:rPr>
            </w:pPr>
            <w:r>
              <w:rPr>
                <w:rFonts w:hint="eastAsia" w:ascii="宋体" w:hAnsi="宋体" w:cs="宋体"/>
                <w:color w:val="000000"/>
                <w:kern w:val="0"/>
                <w:szCs w:val="21"/>
              </w:rPr>
              <w:sym w:font="Wingdings 2" w:char="F052"/>
            </w:r>
            <w:r>
              <w:rPr>
                <w:rFonts w:ascii="宋体" w:hAnsi="宋体"/>
                <w:color w:val="000000"/>
                <w:kern w:val="0"/>
                <w:szCs w:val="21"/>
              </w:rPr>
              <w:t>是</w:t>
            </w:r>
            <w:r>
              <w:rPr>
                <w:rFonts w:hint="eastAsia" w:ascii="宋体" w:hAnsi="宋体"/>
                <w:color w:val="000000"/>
                <w:kern w:val="0"/>
                <w:szCs w:val="21"/>
              </w:rPr>
              <w:t xml:space="preserve"> </w:t>
            </w:r>
            <w:r>
              <w:rPr>
                <w:rFonts w:hint="eastAsia" w:ascii="宋体" w:hAnsi="宋体" w:cs="宋体"/>
                <w:color w:val="000000"/>
                <w:kern w:val="0"/>
                <w:szCs w:val="21"/>
              </w:rPr>
              <w:t>□</w:t>
            </w:r>
            <w:r>
              <w:rPr>
                <w:rFonts w:ascii="宋体" w:hAnsi="宋体"/>
                <w:color w:val="000000"/>
                <w:kern w:val="0"/>
                <w:szCs w:val="21"/>
              </w:rPr>
              <w:t>否</w:t>
            </w:r>
          </w:p>
        </w:tc>
      </w:tr>
      <w:tr w14:paraId="2F6D4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90" w:type="dxa"/>
            <w:gridSpan w:val="3"/>
            <w:vAlign w:val="center"/>
          </w:tcPr>
          <w:p w14:paraId="2581349B">
            <w:pPr>
              <w:widowControl/>
              <w:adjustRightInd w:val="0"/>
              <w:snapToGrid w:val="0"/>
              <w:textAlignment w:val="baseline"/>
              <w:rPr>
                <w:rFonts w:hint="eastAsia" w:ascii="宋体" w:hAnsi="宋体" w:cs="宋体"/>
                <w:color w:val="000000"/>
                <w:kern w:val="0"/>
                <w:szCs w:val="21"/>
              </w:rPr>
            </w:pPr>
            <w:r>
              <w:rPr>
                <w:rFonts w:hint="eastAsia" w:ascii="宋体" w:hAnsi="宋体"/>
                <w:color w:val="000000"/>
                <w:kern w:val="0"/>
                <w:szCs w:val="21"/>
              </w:rPr>
              <w:t>二、</w:t>
            </w:r>
            <w:r>
              <w:rPr>
                <w:rFonts w:hint="eastAsia" w:ascii="宋体" w:hAnsi="宋体"/>
                <w:b/>
                <w:bCs/>
                <w:color w:val="000000"/>
                <w:kern w:val="0"/>
                <w:szCs w:val="21"/>
              </w:rPr>
              <w:t>服务类项目验收要求</w:t>
            </w:r>
          </w:p>
        </w:tc>
      </w:tr>
      <w:tr w14:paraId="70331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90" w:type="dxa"/>
            <w:gridSpan w:val="3"/>
            <w:vAlign w:val="center"/>
          </w:tcPr>
          <w:p w14:paraId="1493BEEA">
            <w:pPr>
              <w:widowControl/>
              <w:adjustRightInd w:val="0"/>
              <w:snapToGrid w:val="0"/>
              <w:textAlignment w:val="baseline"/>
              <w:rPr>
                <w:rFonts w:hint="eastAsia" w:ascii="宋体" w:hAnsi="宋体" w:cs="宋体"/>
                <w:color w:val="000000"/>
                <w:kern w:val="0"/>
                <w:szCs w:val="21"/>
              </w:rPr>
            </w:pPr>
            <w:r>
              <w:rPr>
                <w:rFonts w:hint="eastAsia" w:ascii="宋体" w:hAnsi="宋体"/>
                <w:b/>
                <w:color w:val="000000"/>
                <w:kern w:val="0"/>
                <w:szCs w:val="21"/>
              </w:rPr>
              <w:t>项目建设单位验收要求：</w:t>
            </w:r>
            <w:bookmarkStart w:id="7" w:name="OLE_LINK35"/>
            <w:r>
              <w:rPr>
                <w:rFonts w:hint="eastAsia" w:ascii="宋体" w:hAnsi="宋体"/>
                <w:szCs w:val="21"/>
              </w:rPr>
              <w:t>根据项目特点对服务期内的服务履约实施情况进行考核，结合考核情况和服务效果进行验收。验收报告须经国资处备案。</w:t>
            </w:r>
            <w:bookmarkEnd w:id="7"/>
          </w:p>
        </w:tc>
      </w:tr>
      <w:tr w14:paraId="3BB2C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90" w:type="dxa"/>
            <w:gridSpan w:val="3"/>
            <w:vAlign w:val="center"/>
          </w:tcPr>
          <w:p w14:paraId="5EA2BB40">
            <w:pPr>
              <w:widowControl/>
              <w:adjustRightInd w:val="0"/>
              <w:snapToGrid w:val="0"/>
              <w:textAlignment w:val="baseline"/>
              <w:rPr>
                <w:rFonts w:hint="eastAsia" w:ascii="宋体" w:hAnsi="宋体" w:cs="宋体"/>
                <w:color w:val="000000"/>
                <w:kern w:val="0"/>
                <w:szCs w:val="21"/>
              </w:rPr>
            </w:pPr>
            <w:r>
              <w:rPr>
                <w:rFonts w:hint="eastAsia" w:ascii="宋体" w:hAnsi="宋体"/>
                <w:b/>
                <w:color w:val="000000"/>
                <w:kern w:val="0"/>
                <w:szCs w:val="21"/>
              </w:rPr>
              <w:t>学校验收备案要求：</w:t>
            </w:r>
            <w:r>
              <w:rPr>
                <w:rFonts w:hint="eastAsia" w:ascii="宋体" w:hAnsi="宋体"/>
                <w:bCs/>
                <w:color w:val="000000"/>
                <w:kern w:val="0"/>
                <w:szCs w:val="21"/>
              </w:rPr>
              <w:t>项目单位提供《学校采购服务类项目验收报告》《服务类供应商履约情况评价表》</w:t>
            </w:r>
            <w:r>
              <w:rPr>
                <w:rFonts w:hint="eastAsia" w:ascii="宋体" w:hAnsi="宋体"/>
                <w:szCs w:val="21"/>
              </w:rPr>
              <w:t>。国资处可根据项目情况采用抽查等方式进行复核。</w:t>
            </w:r>
          </w:p>
        </w:tc>
      </w:tr>
      <w:tr w14:paraId="79720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90" w:type="dxa"/>
            <w:gridSpan w:val="3"/>
            <w:vAlign w:val="center"/>
          </w:tcPr>
          <w:p w14:paraId="1F22D87E">
            <w:pPr>
              <w:widowControl/>
              <w:adjustRightInd w:val="0"/>
              <w:snapToGrid w:val="0"/>
              <w:jc w:val="left"/>
              <w:textAlignment w:val="baseline"/>
              <w:rPr>
                <w:rFonts w:hint="eastAsia" w:ascii="宋体" w:hAnsi="宋体"/>
                <w:color w:val="000000"/>
                <w:kern w:val="0"/>
                <w:szCs w:val="21"/>
              </w:rPr>
            </w:pPr>
            <w:r>
              <w:rPr>
                <w:rFonts w:hint="eastAsia" w:ascii="宋体" w:hAnsi="宋体"/>
                <w:b/>
                <w:bCs/>
                <w:color w:val="000000"/>
                <w:kern w:val="0"/>
                <w:szCs w:val="21"/>
              </w:rPr>
              <w:t>三、除现场验收外，需提供的其他验收要求</w:t>
            </w:r>
          </w:p>
        </w:tc>
      </w:tr>
      <w:tr w14:paraId="426E8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104" w:type="dxa"/>
            <w:gridSpan w:val="2"/>
            <w:vAlign w:val="center"/>
          </w:tcPr>
          <w:p w14:paraId="7906A42A">
            <w:pPr>
              <w:widowControl/>
              <w:adjustRightInd w:val="0"/>
              <w:snapToGrid w:val="0"/>
              <w:textAlignment w:val="baseline"/>
              <w:rPr>
                <w:rFonts w:hint="eastAsia" w:ascii="宋体" w:hAnsi="宋体"/>
                <w:color w:val="000000"/>
                <w:kern w:val="0"/>
                <w:szCs w:val="21"/>
              </w:rPr>
            </w:pPr>
            <w:r>
              <w:rPr>
                <w:rFonts w:hint="eastAsia" w:ascii="宋体" w:hAnsi="宋体"/>
                <w:color w:val="000000"/>
                <w:kern w:val="0"/>
                <w:szCs w:val="21"/>
              </w:rPr>
              <w:t>验收时是否</w:t>
            </w:r>
            <w:r>
              <w:rPr>
                <w:rFonts w:ascii="宋体" w:hAnsi="宋体"/>
                <w:color w:val="000000"/>
                <w:kern w:val="0"/>
                <w:szCs w:val="21"/>
              </w:rPr>
              <w:t>需提供第三方检测报告</w:t>
            </w:r>
          </w:p>
        </w:tc>
        <w:tc>
          <w:tcPr>
            <w:tcW w:w="4186" w:type="dxa"/>
            <w:vAlign w:val="center"/>
          </w:tcPr>
          <w:p w14:paraId="3080E3F6">
            <w:pPr>
              <w:widowControl/>
              <w:adjustRightInd w:val="0"/>
              <w:snapToGrid w:val="0"/>
              <w:textAlignment w:val="baseline"/>
              <w:rPr>
                <w:rFonts w:hint="eastAsia" w:ascii="宋体" w:hAnsi="宋体" w:cs="宋体"/>
                <w:color w:val="000000"/>
                <w:kern w:val="0"/>
                <w:szCs w:val="21"/>
              </w:rPr>
            </w:pPr>
          </w:p>
          <w:p w14:paraId="1FE8FC0F">
            <w:pPr>
              <w:widowControl/>
              <w:adjustRightInd w:val="0"/>
              <w:snapToGrid w:val="0"/>
              <w:textAlignment w:val="baseline"/>
              <w:rPr>
                <w:rFonts w:hint="eastAsia" w:ascii="宋体" w:hAnsi="宋体"/>
                <w:color w:val="000000"/>
                <w:kern w:val="0"/>
                <w:szCs w:val="21"/>
              </w:rPr>
            </w:pPr>
            <w:r>
              <w:rPr>
                <w:rFonts w:hint="eastAsia" w:ascii="宋体" w:hAnsi="宋体" w:cs="宋体"/>
                <w:color w:val="000000"/>
                <w:kern w:val="0"/>
                <w:szCs w:val="21"/>
              </w:rPr>
              <w:sym w:font="Wingdings 2" w:char="F052"/>
            </w:r>
            <w:r>
              <w:rPr>
                <w:rFonts w:ascii="宋体" w:hAnsi="宋体"/>
                <w:color w:val="000000"/>
                <w:kern w:val="0"/>
                <w:szCs w:val="21"/>
              </w:rPr>
              <w:t>是</w:t>
            </w:r>
            <w:r>
              <w:rPr>
                <w:rFonts w:hint="eastAsia" w:ascii="宋体" w:hAnsi="宋体"/>
                <w:color w:val="000000"/>
                <w:kern w:val="0"/>
                <w:szCs w:val="21"/>
              </w:rPr>
              <w:t xml:space="preserve"> </w:t>
            </w:r>
            <w:r>
              <w:rPr>
                <w:rFonts w:hint="eastAsia" w:ascii="宋体" w:hAnsi="宋体" w:cs="宋体"/>
                <w:color w:val="000000"/>
                <w:kern w:val="0"/>
                <w:szCs w:val="21"/>
              </w:rPr>
              <w:t>□</w:t>
            </w:r>
            <w:r>
              <w:rPr>
                <w:rFonts w:ascii="宋体" w:hAnsi="宋体"/>
                <w:color w:val="000000"/>
                <w:kern w:val="0"/>
                <w:szCs w:val="21"/>
              </w:rPr>
              <w:t>否</w:t>
            </w:r>
          </w:p>
          <w:p w14:paraId="3A5C5BD3">
            <w:pPr>
              <w:widowControl/>
              <w:adjustRightInd w:val="0"/>
              <w:snapToGrid w:val="0"/>
              <w:textAlignment w:val="baseline"/>
              <w:rPr>
                <w:rFonts w:hint="eastAsia" w:ascii="宋体" w:hAnsi="宋体"/>
                <w:color w:val="000000"/>
                <w:kern w:val="0"/>
                <w:szCs w:val="21"/>
              </w:rPr>
            </w:pPr>
          </w:p>
          <w:p w14:paraId="31DC482F">
            <w:pPr>
              <w:widowControl/>
              <w:adjustRightInd w:val="0"/>
              <w:snapToGrid w:val="0"/>
              <w:textAlignment w:val="baseline"/>
              <w:rPr>
                <w:rFonts w:hint="eastAsia" w:ascii="宋体" w:hAnsi="宋体"/>
                <w:color w:val="000000"/>
                <w:kern w:val="0"/>
                <w:szCs w:val="21"/>
              </w:rPr>
            </w:pPr>
            <w:r>
              <w:rPr>
                <w:rFonts w:hint="eastAsia" w:ascii="宋体" w:hAnsi="宋体"/>
                <w:color w:val="000000"/>
                <w:kern w:val="0"/>
                <w:szCs w:val="21"/>
              </w:rPr>
              <w:t>如需提供第三方检测报告，需满足下列要求：</w:t>
            </w:r>
          </w:p>
          <w:p w14:paraId="2D9BBEAE">
            <w:pPr>
              <w:widowControl/>
              <w:adjustRightInd w:val="0"/>
              <w:snapToGrid w:val="0"/>
              <w:textAlignment w:val="baseline"/>
              <w:rPr>
                <w:rFonts w:hint="eastAsia" w:ascii="宋体" w:hAnsi="宋体"/>
                <w:color w:val="000000"/>
                <w:kern w:val="0"/>
                <w:szCs w:val="21"/>
              </w:rPr>
            </w:pPr>
            <w:r>
              <w:rPr>
                <w:rFonts w:ascii="宋体" w:hAnsi="宋体"/>
                <w:color w:val="000000"/>
                <w:kern w:val="0"/>
                <w:szCs w:val="21"/>
              </w:rPr>
              <w:t>对于检测机构的要求：国家正规检测机构，出具的检测报告由验收复核专家认可之后作为验收复核通过的主要依据。</w:t>
            </w:r>
          </w:p>
          <w:p w14:paraId="675A7AFF">
            <w:pPr>
              <w:widowControl/>
              <w:adjustRightInd w:val="0"/>
              <w:snapToGrid w:val="0"/>
              <w:textAlignment w:val="baseline"/>
              <w:rPr>
                <w:rFonts w:hint="eastAsia" w:ascii="宋体" w:hAnsi="宋体"/>
                <w:color w:val="000000"/>
                <w:kern w:val="0"/>
                <w:szCs w:val="21"/>
              </w:rPr>
            </w:pPr>
            <w:r>
              <w:rPr>
                <w:rFonts w:ascii="宋体" w:hAnsi="宋体"/>
                <w:color w:val="000000"/>
                <w:kern w:val="0"/>
                <w:szCs w:val="21"/>
              </w:rPr>
              <w:t>对于检测执行标准的要求：各项检测项目标准以检测机构按照行业相关要求最新适用并执行的标准为准。</w:t>
            </w:r>
          </w:p>
        </w:tc>
      </w:tr>
      <w:bookmarkEnd w:id="0"/>
      <w:bookmarkEnd w:id="5"/>
    </w:tbl>
    <w:p w14:paraId="1CC10377">
      <w:pPr>
        <w:jc w:val="center"/>
        <w:rPr>
          <w:rFonts w:ascii="Times New Roman"/>
        </w:rPr>
        <w:sectPr>
          <w:pgSz w:w="11900" w:h="16840"/>
          <w:pgMar w:top="1440" w:right="1800" w:bottom="1440" w:left="1800" w:header="876" w:footer="55" w:gutter="0"/>
          <w:cols w:space="720" w:num="1"/>
        </w:sectPr>
      </w:pPr>
    </w:p>
    <w:p w14:paraId="5374728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7526CE5D-5A3E-4524-870D-8E52263138E1}"/>
  </w:font>
  <w:font w:name="Arial">
    <w:panose1 w:val="020B0604020202020204"/>
    <w:charset w:val="00"/>
    <w:family w:val="swiss"/>
    <w:pitch w:val="default"/>
    <w:sig w:usb0="E0002EFF" w:usb1="C000785B" w:usb2="00000009" w:usb3="00000000" w:csb0="400001FF" w:csb1="FFFF0000"/>
  </w:font>
  <w:font w:name="方正小标宋简体">
    <w:panose1 w:val="02010600010101010101"/>
    <w:charset w:val="86"/>
    <w:family w:val="script"/>
    <w:pitch w:val="default"/>
    <w:sig w:usb0="00000001" w:usb1="080E0000" w:usb2="00000000" w:usb3="00000000" w:csb0="00040000" w:csb1="00000000"/>
    <w:embedRegular r:id="rId2" w:fontKey="{DCDCF6F0-9411-4EF0-A6AB-F614C4899A58}"/>
  </w:font>
  <w:font w:name="楷体">
    <w:panose1 w:val="02010609060101010101"/>
    <w:charset w:val="86"/>
    <w:family w:val="modern"/>
    <w:pitch w:val="default"/>
    <w:sig w:usb0="800002BF" w:usb1="38CF7CFA" w:usb2="00000016" w:usb3="00000000" w:csb0="00040001" w:csb1="00000000"/>
    <w:embedRegular r:id="rId3" w:fontKey="{52DFF018-C2C4-43A4-89A8-80DEA0608B79}"/>
  </w:font>
  <w:font w:name="Wingdings 2">
    <w:panose1 w:val="05020102010507070707"/>
    <w:charset w:val="02"/>
    <w:family w:val="roman"/>
    <w:pitch w:val="default"/>
    <w:sig w:usb0="00000000" w:usb1="00000000" w:usb2="00000000" w:usb3="00000000" w:csb0="80000000" w:csb1="00000000"/>
    <w:embedRegular r:id="rId4" w:fontKey="{9AFEC104-D670-4046-B1E4-2C263ED0402F}"/>
  </w:font>
  <w:font w:name="微软雅黑">
    <w:panose1 w:val="020B0503020204020204"/>
    <w:charset w:val="86"/>
    <w:family w:val="swiss"/>
    <w:pitch w:val="default"/>
    <w:sig w:usb0="80000287" w:usb1="2ACF3C50" w:usb2="00000016" w:usb3="00000000" w:csb0="0004001F" w:csb1="00000000"/>
    <w:embedRegular r:id="rId5" w:fontKey="{DE3F0045-61F0-46EA-9827-E46F61551D7E}"/>
  </w:font>
  <w:font w:name="Arial Unicode MS">
    <w:altName w:val="宋体"/>
    <w:panose1 w:val="020B0604020202020204"/>
    <w:charset w:val="86"/>
    <w:family w:val="swiss"/>
    <w:pitch w:val="default"/>
    <w:sig w:usb0="00000000" w:usb1="00000000"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3E0E06"/>
    <w:multiLevelType w:val="multilevel"/>
    <w:tmpl w:val="073E0E06"/>
    <w:lvl w:ilvl="0" w:tentative="0">
      <w:start w:val="4"/>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
    <w:nsid w:val="488F4E7F"/>
    <w:multiLevelType w:val="multilevel"/>
    <w:tmpl w:val="488F4E7F"/>
    <w:lvl w:ilvl="0" w:tentative="0">
      <w:start w:val="1"/>
      <w:numFmt w:val="decimal"/>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2">
    <w:nsid w:val="51574A3A"/>
    <w:multiLevelType w:val="multilevel"/>
    <w:tmpl w:val="51574A3A"/>
    <w:lvl w:ilvl="0" w:tentative="0">
      <w:start w:val="1"/>
      <w:numFmt w:val="decimal"/>
      <w:lvlText w:val="%1."/>
      <w:lvlJc w:val="left"/>
      <w:pPr>
        <w:ind w:left="440" w:hanging="440"/>
      </w:pPr>
    </w:lvl>
    <w:lvl w:ilvl="1" w:tentative="0">
      <w:start w:val="1"/>
      <w:numFmt w:val="decimal"/>
      <w:isLgl/>
      <w:lvlText w:val="%1.%2"/>
      <w:lvlJc w:val="left"/>
      <w:pPr>
        <w:ind w:left="785" w:hanging="360"/>
      </w:pPr>
      <w:rPr>
        <w:rFonts w:hint="default"/>
      </w:rPr>
    </w:lvl>
    <w:lvl w:ilvl="2" w:tentative="0">
      <w:start w:val="1"/>
      <w:numFmt w:val="decimal"/>
      <w:isLgl/>
      <w:lvlText w:val="%1.%2.%3"/>
      <w:lvlJc w:val="left"/>
      <w:pPr>
        <w:ind w:left="1570" w:hanging="720"/>
      </w:pPr>
      <w:rPr>
        <w:rFonts w:hint="default"/>
      </w:rPr>
    </w:lvl>
    <w:lvl w:ilvl="3" w:tentative="0">
      <w:start w:val="1"/>
      <w:numFmt w:val="decimal"/>
      <w:isLgl/>
      <w:lvlText w:val="%1.%2.%3.%4"/>
      <w:lvlJc w:val="left"/>
      <w:pPr>
        <w:ind w:left="2355" w:hanging="1080"/>
      </w:pPr>
      <w:rPr>
        <w:rFonts w:hint="default"/>
      </w:rPr>
    </w:lvl>
    <w:lvl w:ilvl="4" w:tentative="0">
      <w:start w:val="1"/>
      <w:numFmt w:val="decimal"/>
      <w:isLgl/>
      <w:lvlText w:val="%1.%2.%3.%4.%5"/>
      <w:lvlJc w:val="left"/>
      <w:pPr>
        <w:ind w:left="2780" w:hanging="1080"/>
      </w:pPr>
      <w:rPr>
        <w:rFonts w:hint="default"/>
      </w:rPr>
    </w:lvl>
    <w:lvl w:ilvl="5" w:tentative="0">
      <w:start w:val="1"/>
      <w:numFmt w:val="decimal"/>
      <w:isLgl/>
      <w:lvlText w:val="%1.%2.%3.%4.%5.%6"/>
      <w:lvlJc w:val="left"/>
      <w:pPr>
        <w:ind w:left="3565" w:hanging="1440"/>
      </w:pPr>
      <w:rPr>
        <w:rFonts w:hint="default"/>
      </w:rPr>
    </w:lvl>
    <w:lvl w:ilvl="6" w:tentative="0">
      <w:start w:val="1"/>
      <w:numFmt w:val="decimal"/>
      <w:isLgl/>
      <w:lvlText w:val="%1.%2.%3.%4.%5.%6.%7"/>
      <w:lvlJc w:val="left"/>
      <w:pPr>
        <w:ind w:left="3990" w:hanging="1440"/>
      </w:pPr>
      <w:rPr>
        <w:rFonts w:hint="default"/>
      </w:rPr>
    </w:lvl>
    <w:lvl w:ilvl="7" w:tentative="0">
      <w:start w:val="1"/>
      <w:numFmt w:val="decimal"/>
      <w:isLgl/>
      <w:lvlText w:val="%1.%2.%3.%4.%5.%6.%7.%8"/>
      <w:lvlJc w:val="left"/>
      <w:pPr>
        <w:ind w:left="4775" w:hanging="1800"/>
      </w:pPr>
      <w:rPr>
        <w:rFonts w:hint="default"/>
      </w:rPr>
    </w:lvl>
    <w:lvl w:ilvl="8" w:tentative="0">
      <w:start w:val="1"/>
      <w:numFmt w:val="decimal"/>
      <w:isLgl/>
      <w:lvlText w:val="%1.%2.%3.%4.%5.%6.%7.%8.%9"/>
      <w:lvlJc w:val="left"/>
      <w:pPr>
        <w:ind w:left="5200" w:hanging="1800"/>
      </w:pPr>
      <w:rPr>
        <w:rFonts w:hint="default"/>
      </w:rPr>
    </w:lvl>
  </w:abstractNum>
  <w:abstractNum w:abstractNumId="3">
    <w:nsid w:val="59A41FE0"/>
    <w:multiLevelType w:val="multilevel"/>
    <w:tmpl w:val="59A41FE0"/>
    <w:lvl w:ilvl="0" w:tentative="0">
      <w:start w:val="5"/>
      <w:numFmt w:val="decimal"/>
      <w:lvlText w:val="%1."/>
      <w:lvlJc w:val="left"/>
      <w:pPr>
        <w:ind w:left="440" w:hanging="440"/>
      </w:pPr>
      <w:rPr>
        <w:rFonts w:hint="eastAsia"/>
      </w:rPr>
    </w:lvl>
    <w:lvl w:ilvl="1" w:tentative="0">
      <w:start w:val="1"/>
      <w:numFmt w:val="decimal"/>
      <w:isLgl/>
      <w:lvlText w:val="%1.%2"/>
      <w:lvlJc w:val="left"/>
      <w:pPr>
        <w:ind w:left="785" w:hanging="360"/>
      </w:pPr>
      <w:rPr>
        <w:rFonts w:hint="default"/>
      </w:rPr>
    </w:lvl>
    <w:lvl w:ilvl="2" w:tentative="0">
      <w:start w:val="1"/>
      <w:numFmt w:val="decimal"/>
      <w:isLgl/>
      <w:lvlText w:val="%1.%2.%3"/>
      <w:lvlJc w:val="left"/>
      <w:pPr>
        <w:ind w:left="1570" w:hanging="720"/>
      </w:pPr>
      <w:rPr>
        <w:rFonts w:hint="default"/>
      </w:rPr>
    </w:lvl>
    <w:lvl w:ilvl="3" w:tentative="0">
      <w:start w:val="1"/>
      <w:numFmt w:val="decimal"/>
      <w:isLgl/>
      <w:lvlText w:val="%1.%2.%3.%4"/>
      <w:lvlJc w:val="left"/>
      <w:pPr>
        <w:ind w:left="2355" w:hanging="1080"/>
      </w:pPr>
      <w:rPr>
        <w:rFonts w:hint="default"/>
      </w:rPr>
    </w:lvl>
    <w:lvl w:ilvl="4" w:tentative="0">
      <w:start w:val="1"/>
      <w:numFmt w:val="decimal"/>
      <w:isLgl/>
      <w:lvlText w:val="%1.%2.%3.%4.%5"/>
      <w:lvlJc w:val="left"/>
      <w:pPr>
        <w:ind w:left="2780" w:hanging="1080"/>
      </w:pPr>
      <w:rPr>
        <w:rFonts w:hint="default"/>
      </w:rPr>
    </w:lvl>
    <w:lvl w:ilvl="5" w:tentative="0">
      <w:start w:val="1"/>
      <w:numFmt w:val="decimal"/>
      <w:isLgl/>
      <w:lvlText w:val="%1.%2.%3.%4.%5.%6"/>
      <w:lvlJc w:val="left"/>
      <w:pPr>
        <w:ind w:left="3565" w:hanging="1440"/>
      </w:pPr>
      <w:rPr>
        <w:rFonts w:hint="default"/>
      </w:rPr>
    </w:lvl>
    <w:lvl w:ilvl="6" w:tentative="0">
      <w:start w:val="1"/>
      <w:numFmt w:val="decimal"/>
      <w:isLgl/>
      <w:lvlText w:val="%1.%2.%3.%4.%5.%6.%7"/>
      <w:lvlJc w:val="left"/>
      <w:pPr>
        <w:ind w:left="3990" w:hanging="1440"/>
      </w:pPr>
      <w:rPr>
        <w:rFonts w:hint="default"/>
      </w:rPr>
    </w:lvl>
    <w:lvl w:ilvl="7" w:tentative="0">
      <w:start w:val="1"/>
      <w:numFmt w:val="decimal"/>
      <w:isLgl/>
      <w:lvlText w:val="%1.%2.%3.%4.%5.%6.%7.%8"/>
      <w:lvlJc w:val="left"/>
      <w:pPr>
        <w:ind w:left="4775" w:hanging="1800"/>
      </w:pPr>
      <w:rPr>
        <w:rFonts w:hint="default"/>
      </w:rPr>
    </w:lvl>
    <w:lvl w:ilvl="8" w:tentative="0">
      <w:start w:val="1"/>
      <w:numFmt w:val="decimal"/>
      <w:isLgl/>
      <w:lvlText w:val="%1.%2.%3.%4.%5.%6.%7.%8.%9"/>
      <w:lvlJc w:val="left"/>
      <w:pPr>
        <w:ind w:left="5200" w:hanging="1800"/>
      </w:pPr>
      <w:rPr>
        <w:rFont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2FAD"/>
    <w:rsid w:val="000066B3"/>
    <w:rsid w:val="0000730D"/>
    <w:rsid w:val="000325A2"/>
    <w:rsid w:val="00032FA1"/>
    <w:rsid w:val="00051DA6"/>
    <w:rsid w:val="00082E93"/>
    <w:rsid w:val="0008336D"/>
    <w:rsid w:val="0008553D"/>
    <w:rsid w:val="000B42D7"/>
    <w:rsid w:val="000D72D9"/>
    <w:rsid w:val="000E4D57"/>
    <w:rsid w:val="00113F12"/>
    <w:rsid w:val="001304F8"/>
    <w:rsid w:val="00137066"/>
    <w:rsid w:val="00140C55"/>
    <w:rsid w:val="001427D7"/>
    <w:rsid w:val="00181800"/>
    <w:rsid w:val="00192479"/>
    <w:rsid w:val="00194AF5"/>
    <w:rsid w:val="00197A33"/>
    <w:rsid w:val="00232C04"/>
    <w:rsid w:val="0025343B"/>
    <w:rsid w:val="002604E3"/>
    <w:rsid w:val="00260FDF"/>
    <w:rsid w:val="00284794"/>
    <w:rsid w:val="0029358D"/>
    <w:rsid w:val="002A1246"/>
    <w:rsid w:val="002D1983"/>
    <w:rsid w:val="00323BEA"/>
    <w:rsid w:val="0038764B"/>
    <w:rsid w:val="003942FE"/>
    <w:rsid w:val="003B4E34"/>
    <w:rsid w:val="003E615E"/>
    <w:rsid w:val="00422875"/>
    <w:rsid w:val="00464893"/>
    <w:rsid w:val="00496DFD"/>
    <w:rsid w:val="004F0B25"/>
    <w:rsid w:val="0050132B"/>
    <w:rsid w:val="00511C5C"/>
    <w:rsid w:val="005235AA"/>
    <w:rsid w:val="00527101"/>
    <w:rsid w:val="0056672B"/>
    <w:rsid w:val="005747C8"/>
    <w:rsid w:val="00583B6D"/>
    <w:rsid w:val="005B2264"/>
    <w:rsid w:val="005B4F5C"/>
    <w:rsid w:val="005B7CBC"/>
    <w:rsid w:val="005C1E3D"/>
    <w:rsid w:val="005C306F"/>
    <w:rsid w:val="005D59F9"/>
    <w:rsid w:val="005E1363"/>
    <w:rsid w:val="005F09E3"/>
    <w:rsid w:val="00607FF7"/>
    <w:rsid w:val="00636A25"/>
    <w:rsid w:val="00644207"/>
    <w:rsid w:val="00656166"/>
    <w:rsid w:val="006A5010"/>
    <w:rsid w:val="006A7DE6"/>
    <w:rsid w:val="006F2235"/>
    <w:rsid w:val="00705E7A"/>
    <w:rsid w:val="0071288F"/>
    <w:rsid w:val="007162A7"/>
    <w:rsid w:val="00725A2D"/>
    <w:rsid w:val="007442F0"/>
    <w:rsid w:val="007477F1"/>
    <w:rsid w:val="00771921"/>
    <w:rsid w:val="00782718"/>
    <w:rsid w:val="007B49C3"/>
    <w:rsid w:val="007D0CFC"/>
    <w:rsid w:val="007D4C19"/>
    <w:rsid w:val="007D5309"/>
    <w:rsid w:val="008127B1"/>
    <w:rsid w:val="00816B10"/>
    <w:rsid w:val="0083130D"/>
    <w:rsid w:val="00880EC2"/>
    <w:rsid w:val="008A1D3B"/>
    <w:rsid w:val="008A2DC7"/>
    <w:rsid w:val="00930E99"/>
    <w:rsid w:val="00967A03"/>
    <w:rsid w:val="00977758"/>
    <w:rsid w:val="009802A8"/>
    <w:rsid w:val="009930AB"/>
    <w:rsid w:val="009C3755"/>
    <w:rsid w:val="009C52A7"/>
    <w:rsid w:val="009C5642"/>
    <w:rsid w:val="009E2BCA"/>
    <w:rsid w:val="009F4375"/>
    <w:rsid w:val="00A036A7"/>
    <w:rsid w:val="00A167FE"/>
    <w:rsid w:val="00A8141E"/>
    <w:rsid w:val="00AA7243"/>
    <w:rsid w:val="00AD525D"/>
    <w:rsid w:val="00AE43B2"/>
    <w:rsid w:val="00B057BA"/>
    <w:rsid w:val="00B218EA"/>
    <w:rsid w:val="00B631A0"/>
    <w:rsid w:val="00B64B05"/>
    <w:rsid w:val="00BB3924"/>
    <w:rsid w:val="00BC2E51"/>
    <w:rsid w:val="00BF24D2"/>
    <w:rsid w:val="00C035A4"/>
    <w:rsid w:val="00C0509D"/>
    <w:rsid w:val="00C05827"/>
    <w:rsid w:val="00C11187"/>
    <w:rsid w:val="00C257D6"/>
    <w:rsid w:val="00C36181"/>
    <w:rsid w:val="00C40C02"/>
    <w:rsid w:val="00C55775"/>
    <w:rsid w:val="00C56040"/>
    <w:rsid w:val="00C56840"/>
    <w:rsid w:val="00C65502"/>
    <w:rsid w:val="00C85095"/>
    <w:rsid w:val="00C9605F"/>
    <w:rsid w:val="00CE6EDA"/>
    <w:rsid w:val="00D072E8"/>
    <w:rsid w:val="00D07C3E"/>
    <w:rsid w:val="00D12E08"/>
    <w:rsid w:val="00D26E59"/>
    <w:rsid w:val="00D83DC1"/>
    <w:rsid w:val="00D9454E"/>
    <w:rsid w:val="00DA5B3B"/>
    <w:rsid w:val="00DB127A"/>
    <w:rsid w:val="00DC53E4"/>
    <w:rsid w:val="00DD5D16"/>
    <w:rsid w:val="00DD7587"/>
    <w:rsid w:val="00E022E8"/>
    <w:rsid w:val="00E07504"/>
    <w:rsid w:val="00E1090E"/>
    <w:rsid w:val="00E6401F"/>
    <w:rsid w:val="00E647F6"/>
    <w:rsid w:val="00E72FAD"/>
    <w:rsid w:val="00E93A3E"/>
    <w:rsid w:val="00EA717C"/>
    <w:rsid w:val="00EB0712"/>
    <w:rsid w:val="00EE0E1A"/>
    <w:rsid w:val="00EE7FB6"/>
    <w:rsid w:val="00EF258F"/>
    <w:rsid w:val="00F05E57"/>
    <w:rsid w:val="00F47554"/>
    <w:rsid w:val="00F62D67"/>
    <w:rsid w:val="00FA721C"/>
    <w:rsid w:val="00FB4928"/>
    <w:rsid w:val="00FD19CB"/>
    <w:rsid w:val="00FE01CC"/>
    <w:rsid w:val="00FF08A7"/>
    <w:rsid w:val="00FF4C14"/>
    <w:rsid w:val="0C2F7876"/>
    <w:rsid w:val="67284B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caption"/>
    <w:basedOn w:val="1"/>
    <w:next w:val="1"/>
    <w:unhideWhenUsed/>
    <w:qFormat/>
    <w:uiPriority w:val="35"/>
    <w:rPr>
      <w:rFonts w:ascii="Arial" w:hAnsi="Arial" w:eastAsia="黑体"/>
      <w:sz w:val="20"/>
    </w:rPr>
  </w:style>
  <w:style w:type="paragraph" w:styleId="3">
    <w:name w:val="footer"/>
    <w:basedOn w:val="1"/>
    <w:link w:val="13"/>
    <w:uiPriority w:val="0"/>
    <w:pPr>
      <w:tabs>
        <w:tab w:val="center" w:pos="4513"/>
        <w:tab w:val="right" w:pos="9026"/>
      </w:tabs>
      <w:snapToGrid w:val="0"/>
      <w:jc w:val="left"/>
    </w:pPr>
    <w:rPr>
      <w:sz w:val="18"/>
      <w:szCs w:val="18"/>
    </w:rPr>
  </w:style>
  <w:style w:type="paragraph" w:styleId="4">
    <w:name w:val="header"/>
    <w:basedOn w:val="1"/>
    <w:link w:val="12"/>
    <w:uiPriority w:val="0"/>
    <w:pPr>
      <w:pBdr>
        <w:bottom w:val="single" w:color="auto" w:sz="6" w:space="1"/>
      </w:pBdr>
      <w:tabs>
        <w:tab w:val="center" w:pos="4513"/>
        <w:tab w:val="right" w:pos="9026"/>
      </w:tabs>
      <w:snapToGrid w:val="0"/>
      <w:jc w:val="center"/>
    </w:pPr>
    <w:rPr>
      <w:sz w:val="18"/>
      <w:szCs w:val="18"/>
    </w:rPr>
  </w:style>
  <w:style w:type="paragraph" w:styleId="5">
    <w:name w:val="Title"/>
    <w:basedOn w:val="1"/>
    <w:qFormat/>
    <w:uiPriority w:val="0"/>
    <w:pPr>
      <w:spacing w:before="240" w:after="60"/>
      <w:jc w:val="center"/>
      <w:outlineLvl w:val="0"/>
    </w:pPr>
    <w:rPr>
      <w:rFonts w:ascii="Arial" w:hAnsi="Arial" w:cs="Arial"/>
      <w:b/>
      <w:bCs/>
      <w:sz w:val="32"/>
      <w:szCs w:val="32"/>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unhideWhenUsed/>
    <w:qFormat/>
    <w:uiPriority w:val="99"/>
    <w:rPr>
      <w:color w:val="0000FF"/>
      <w:u w:val="single"/>
    </w:rPr>
  </w:style>
  <w:style w:type="paragraph" w:styleId="10">
    <w:name w:val="List Paragraph"/>
    <w:basedOn w:val="1"/>
    <w:qFormat/>
    <w:uiPriority w:val="34"/>
    <w:pPr>
      <w:ind w:firstLine="420" w:firstLineChars="200"/>
    </w:pPr>
  </w:style>
  <w:style w:type="paragraph" w:customStyle="1" w:styleId="11">
    <w:name w:val="Table Paragraph"/>
    <w:basedOn w:val="1"/>
    <w:qFormat/>
    <w:uiPriority w:val="1"/>
  </w:style>
  <w:style w:type="character" w:customStyle="1" w:styleId="12">
    <w:name w:val="页眉 字符"/>
    <w:basedOn w:val="8"/>
    <w:link w:val="4"/>
    <w:qFormat/>
    <w:uiPriority w:val="0"/>
    <w:rPr>
      <w:rFonts w:ascii="Calibri" w:hAnsi="Calibri" w:eastAsia="宋体" w:cs="Times New Roman"/>
      <w:kern w:val="2"/>
      <w:sz w:val="18"/>
      <w:szCs w:val="18"/>
    </w:rPr>
  </w:style>
  <w:style w:type="character" w:customStyle="1" w:styleId="13">
    <w:name w:val="页脚 字符"/>
    <w:basedOn w:val="8"/>
    <w:link w:val="3"/>
    <w:uiPriority w:val="0"/>
    <w:rPr>
      <w:rFonts w:ascii="Calibri" w:hAnsi="Calibri" w:eastAsia="宋体" w:cs="Times New Roman"/>
      <w:kern w:val="2"/>
      <w:sz w:val="18"/>
      <w:szCs w:val="18"/>
    </w:rPr>
  </w:style>
  <w:style w:type="paragraph" w:customStyle="1" w:styleId="14">
    <w:name w:val="列出段落1"/>
    <w:basedOn w:val="1"/>
    <w:qFormat/>
    <w:uiPriority w:val="1"/>
    <w:pPr>
      <w:autoSpaceDE w:val="0"/>
      <w:autoSpaceDN w:val="0"/>
      <w:ind w:left="594" w:firstLine="480"/>
      <w:jc w:val="left"/>
    </w:pPr>
    <w:rPr>
      <w:rFonts w:ascii="宋体" w:hAnsi="宋体" w:cs="宋体"/>
      <w:kern w:val="0"/>
      <w:sz w:val="22"/>
      <w:szCs w:val="22"/>
      <w:lang w:val="zh-CN" w:bidi="zh-CN"/>
    </w:rPr>
  </w:style>
  <w:style w:type="paragraph" w:customStyle="1" w:styleId="15">
    <w:name w:val="Revision"/>
    <w:hidden/>
    <w:semiHidden/>
    <w:qFormat/>
    <w:uiPriority w:val="99"/>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2676</Words>
  <Characters>2798</Characters>
  <Lines>86</Lines>
  <Paragraphs>103</Paragraphs>
  <TotalTime>154</TotalTime>
  <ScaleCrop>false</ScaleCrop>
  <LinksUpToDate>false</LinksUpToDate>
  <CharactersWithSpaces>3088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2026-04-16T01:19:00Z</dcterms:created>
  <dc:creator>work</dc:creator>
  <cp:lastModifiedBy>侯媚</cp:lastModifiedBy>
  <cp:lastPrinted>2026-03-10T00:48:00Z</cp:lastPrinted>
  <dcterms:modified xsi:type="dcterms:W3CDTF">2026-04-23T03:53:02Z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eyJoZGlkIjoiMmViMjU5Y2FlYTM0YWM0MDY1Nzg3ODU4MmYzN2IzMjUiLCJ1c2VySWQiOiI1MDk1NzgwNzkifQ==</vt:lpwstr>
  </property>
  <property fmtid="{D5CDD505-2E9C-101B-9397-08002B2CF9AE}" pid="4" name="ICV">
    <vt:lpwstr>841D22BD50CB4DCEAC44874E5D50EE4A_12</vt:lpwstr>
  </property>
</Properties>
</file>