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91A06" w14:textId="026244C0" w:rsidR="00785146" w:rsidRPr="003A3128" w:rsidRDefault="00873F09">
      <w:pPr>
        <w:pStyle w:val="ab"/>
        <w:rPr>
          <w:rFonts w:ascii="Times New Roman" w:hAnsi="Times New Roman" w:cs="Times New Roman"/>
          <w:sz w:val="36"/>
        </w:rPr>
      </w:pPr>
      <w:bookmarkStart w:id="0" w:name="_Toc38367762"/>
      <w:r w:rsidRPr="003A3128">
        <w:rPr>
          <w:rFonts w:ascii="Times New Roman" w:hAnsi="Times New Roman" w:cs="Times New Roman"/>
          <w:sz w:val="36"/>
        </w:rPr>
        <w:t>【</w:t>
      </w:r>
      <w:bookmarkStart w:id="1" w:name="OLE_LINK4"/>
      <w:r w:rsidR="00925F7D" w:rsidRPr="00925F7D">
        <w:rPr>
          <w:rFonts w:ascii="Times New Roman" w:hAnsi="Times New Roman" w:cs="Times New Roman" w:hint="eastAsia"/>
          <w:sz w:val="36"/>
        </w:rPr>
        <w:t>超导纳米线单光子探测器</w:t>
      </w:r>
      <w:bookmarkEnd w:id="1"/>
      <w:r w:rsidRPr="003A3128">
        <w:rPr>
          <w:rFonts w:ascii="Times New Roman" w:hAnsi="Times New Roman" w:cs="Times New Roman"/>
          <w:sz w:val="36"/>
        </w:rPr>
        <w:t>】采购</w:t>
      </w:r>
      <w:bookmarkEnd w:id="0"/>
      <w:r w:rsidR="00DB6F95">
        <w:rPr>
          <w:rFonts w:ascii="Times New Roman" w:hAnsi="Times New Roman" w:cs="Times New Roman" w:hint="eastAsia"/>
          <w:sz w:val="36"/>
        </w:rPr>
        <w:t>需求</w:t>
      </w:r>
    </w:p>
    <w:p w14:paraId="35BAF260" w14:textId="77777777" w:rsidR="00785146" w:rsidRPr="003A3128" w:rsidRDefault="00873F09">
      <w:pPr>
        <w:tabs>
          <w:tab w:val="left" w:pos="900"/>
        </w:tabs>
        <w:spacing w:beforeLines="50" w:before="156" w:line="360" w:lineRule="auto"/>
        <w:rPr>
          <w:b/>
          <w:szCs w:val="21"/>
        </w:rPr>
      </w:pPr>
      <w:bookmarkStart w:id="2" w:name="_Toc172360661"/>
      <w:bookmarkStart w:id="3" w:name="_Toc158978330"/>
      <w:bookmarkStart w:id="4" w:name="_Toc219271393"/>
      <w:r w:rsidRPr="003A3128">
        <w:rPr>
          <w:b/>
          <w:szCs w:val="21"/>
        </w:rPr>
        <w:t>一、采购标的需实现的功能或者目标，以及为落实政府采购政策需满足的要求：</w:t>
      </w:r>
    </w:p>
    <w:p w14:paraId="5FF11661" w14:textId="77777777" w:rsidR="00785146" w:rsidRPr="003A3128" w:rsidRDefault="00873F09">
      <w:pPr>
        <w:tabs>
          <w:tab w:val="left" w:pos="900"/>
        </w:tabs>
        <w:spacing w:beforeLines="50" w:before="156" w:line="360" w:lineRule="auto"/>
        <w:rPr>
          <w:b/>
          <w:szCs w:val="21"/>
        </w:rPr>
      </w:pPr>
      <w:r w:rsidRPr="003A3128">
        <w:rPr>
          <w:b/>
          <w:szCs w:val="21"/>
        </w:rPr>
        <w:t>（一）采购标的需实现的功能或者目标</w:t>
      </w:r>
    </w:p>
    <w:p w14:paraId="1D009030" w14:textId="1B9EA319" w:rsidR="00C85D05" w:rsidRDefault="00E83864" w:rsidP="0025588E">
      <w:pPr>
        <w:spacing w:line="360" w:lineRule="auto"/>
        <w:ind w:firstLine="420"/>
        <w:rPr>
          <w:rFonts w:eastAsiaTheme="minorEastAsia"/>
          <w:kern w:val="10"/>
          <w:szCs w:val="21"/>
        </w:rPr>
      </w:pPr>
      <w:r w:rsidRPr="00A91BFA">
        <w:t>本项目采购</w:t>
      </w:r>
      <w:r w:rsidR="00AE1E36" w:rsidRPr="00AE1E36">
        <w:rPr>
          <w:rFonts w:hint="eastAsia"/>
        </w:rPr>
        <w:t>超导纳米线单光子探测器</w:t>
      </w:r>
      <w:r w:rsidR="00AE1E36">
        <w:rPr>
          <w:rFonts w:hint="eastAsia"/>
          <w:szCs w:val="21"/>
        </w:rPr>
        <w:t>1</w:t>
      </w:r>
      <w:r w:rsidR="007674EA" w:rsidRPr="00A91BFA">
        <w:rPr>
          <w:szCs w:val="21"/>
        </w:rPr>
        <w:t>套</w:t>
      </w:r>
      <w:r w:rsidR="00AD6185">
        <w:rPr>
          <w:rFonts w:eastAsiaTheme="minorEastAsia" w:hint="eastAsia"/>
          <w:kern w:val="10"/>
          <w:szCs w:val="21"/>
        </w:rPr>
        <w:t>。</w:t>
      </w:r>
    </w:p>
    <w:p w14:paraId="303124A9" w14:textId="77777777" w:rsidR="00785146" w:rsidRPr="003A3128" w:rsidRDefault="00873F09">
      <w:pPr>
        <w:tabs>
          <w:tab w:val="left" w:pos="900"/>
        </w:tabs>
        <w:spacing w:beforeLines="50" w:before="156" w:line="360" w:lineRule="auto"/>
        <w:rPr>
          <w:b/>
          <w:szCs w:val="21"/>
        </w:rPr>
      </w:pPr>
      <w:r w:rsidRPr="003A3128">
        <w:rPr>
          <w:b/>
          <w:szCs w:val="21"/>
        </w:rPr>
        <w:t>（二）为落实政府采购政策需满足的要求</w:t>
      </w:r>
    </w:p>
    <w:p w14:paraId="685836D1" w14:textId="77777777" w:rsidR="00785146" w:rsidRPr="003A3128" w:rsidRDefault="00BB7A38">
      <w:pPr>
        <w:tabs>
          <w:tab w:val="left" w:pos="900"/>
        </w:tabs>
        <w:spacing w:line="360" w:lineRule="auto"/>
        <w:ind w:left="420"/>
        <w:rPr>
          <w:szCs w:val="21"/>
        </w:rPr>
      </w:pPr>
      <w:r w:rsidRPr="003A3128">
        <w:rPr>
          <w:szCs w:val="24"/>
        </w:rPr>
        <w:t>1.</w:t>
      </w:r>
      <w:r w:rsidR="00873F09" w:rsidRPr="003A3128">
        <w:rPr>
          <w:szCs w:val="24"/>
        </w:rPr>
        <w:t>根据</w:t>
      </w:r>
      <w:r w:rsidR="00873F09" w:rsidRPr="003A3128">
        <w:t>《政府采购促进中小企业发展管理办法》（财库【</w:t>
      </w:r>
      <w:r w:rsidR="00873F09" w:rsidRPr="003A3128">
        <w:t>2020</w:t>
      </w:r>
      <w:r w:rsidR="00873F09" w:rsidRPr="003A3128">
        <w:t>】</w:t>
      </w:r>
      <w:r w:rsidR="00873F09" w:rsidRPr="003A3128">
        <w:t>46</w:t>
      </w:r>
      <w:r w:rsidR="00873F09" w:rsidRPr="003A3128">
        <w:t>号）规定，本项目采购标的为中小型企业制造、承建或承接</w:t>
      </w:r>
      <w:r w:rsidR="00873F09" w:rsidRPr="003A3128">
        <w:rPr>
          <w:szCs w:val="24"/>
        </w:rPr>
        <w:t>的，</w:t>
      </w:r>
      <w:r w:rsidR="00873F09" w:rsidRPr="003A3128">
        <w:t>投标人应提供办法规定的</w:t>
      </w:r>
      <w:r w:rsidR="00873F09" w:rsidRPr="003A3128">
        <w:rPr>
          <w:szCs w:val="21"/>
        </w:rPr>
        <w:t>《中小企业声明函》，否则不得享受相关中小企业扶持政策</w:t>
      </w:r>
      <w:r w:rsidR="00873F09" w:rsidRPr="003A3128">
        <w:rPr>
          <w:szCs w:val="24"/>
        </w:rPr>
        <w:t>。投标人应对提交的中小企业声明函的真实性负责，提交的中小企业声明函不真实的，应承担相应的法律责任</w:t>
      </w:r>
      <w:r w:rsidR="00873F09" w:rsidRPr="003A3128">
        <w:rPr>
          <w:szCs w:val="21"/>
        </w:rPr>
        <w:t>。</w:t>
      </w:r>
    </w:p>
    <w:p w14:paraId="1B3BDE73" w14:textId="19DF098A" w:rsidR="00785146" w:rsidRPr="003A3128" w:rsidRDefault="00873F09">
      <w:pPr>
        <w:tabs>
          <w:tab w:val="left" w:pos="900"/>
        </w:tabs>
        <w:spacing w:line="360" w:lineRule="auto"/>
        <w:ind w:left="420"/>
        <w:rPr>
          <w:color w:val="FF0000"/>
          <w:szCs w:val="24"/>
        </w:rPr>
      </w:pPr>
      <w:r w:rsidRPr="003A3128">
        <w:rPr>
          <w:szCs w:val="24"/>
        </w:rPr>
        <w:t>本项目采购标的对应的《中小企业划型标准规定》所属行业为：</w:t>
      </w:r>
      <w:r w:rsidR="000A01CC" w:rsidRPr="003A3128">
        <w:rPr>
          <w:szCs w:val="24"/>
          <w:u w:val="single"/>
        </w:rPr>
        <w:t>工</w:t>
      </w:r>
      <w:r w:rsidR="00BF544E" w:rsidRPr="003A3128">
        <w:rPr>
          <w:szCs w:val="24"/>
          <w:u w:val="single"/>
        </w:rPr>
        <w:t>业</w:t>
      </w:r>
      <w:r w:rsidRPr="003A3128">
        <w:rPr>
          <w:szCs w:val="24"/>
        </w:rPr>
        <w:t>。</w:t>
      </w:r>
    </w:p>
    <w:p w14:paraId="62D1922E" w14:textId="4587A6F8" w:rsidR="00BB7A38" w:rsidRPr="003A3128" w:rsidRDefault="00BB7A38">
      <w:pPr>
        <w:tabs>
          <w:tab w:val="left" w:pos="900"/>
        </w:tabs>
        <w:spacing w:line="360" w:lineRule="auto"/>
        <w:ind w:left="420"/>
        <w:rPr>
          <w:b/>
          <w:color w:val="000000"/>
          <w:kern w:val="0"/>
          <w:sz w:val="20"/>
          <w:szCs w:val="21"/>
        </w:rPr>
      </w:pPr>
      <w:r w:rsidRPr="003A3128">
        <w:rPr>
          <w:szCs w:val="24"/>
        </w:rPr>
        <w:t>2.</w:t>
      </w:r>
      <w:r w:rsidRPr="003A3128">
        <w:rPr>
          <w:kern w:val="0"/>
          <w:sz w:val="20"/>
          <w:szCs w:val="21"/>
        </w:rPr>
        <w:t xml:space="preserve"> </w:t>
      </w:r>
      <w:r w:rsidR="00A345C8" w:rsidRPr="003A3128">
        <w:rPr>
          <w:b/>
          <w:color w:val="000000"/>
          <w:kern w:val="0"/>
          <w:sz w:val="24"/>
          <w:szCs w:val="24"/>
        </w:rPr>
        <w:sym w:font="Wingdings 2" w:char="F052"/>
      </w:r>
      <w:r w:rsidR="00B47D50" w:rsidRPr="003A3128">
        <w:rPr>
          <w:b/>
          <w:kern w:val="0"/>
          <w:sz w:val="20"/>
          <w:szCs w:val="21"/>
        </w:rPr>
        <w:t xml:space="preserve"> </w:t>
      </w:r>
      <w:r w:rsidRPr="003A3128">
        <w:rPr>
          <w:b/>
          <w:color w:val="000000"/>
          <w:kern w:val="0"/>
          <w:sz w:val="20"/>
          <w:szCs w:val="21"/>
        </w:rPr>
        <w:t>本</w:t>
      </w:r>
      <w:r w:rsidR="008F2ED3" w:rsidRPr="003A3128">
        <w:rPr>
          <w:b/>
          <w:color w:val="000000"/>
          <w:kern w:val="0"/>
          <w:sz w:val="20"/>
          <w:szCs w:val="21"/>
        </w:rPr>
        <w:t>采购</w:t>
      </w:r>
      <w:r w:rsidRPr="003A3128">
        <w:rPr>
          <w:b/>
          <w:color w:val="000000"/>
          <w:kern w:val="0"/>
          <w:sz w:val="20"/>
          <w:szCs w:val="21"/>
        </w:rPr>
        <w:t>项目允许进口产品参加</w:t>
      </w:r>
      <w:r w:rsidR="003027D7" w:rsidRPr="003A3128">
        <w:rPr>
          <w:b/>
          <w:color w:val="000000"/>
          <w:kern w:val="0"/>
          <w:sz w:val="20"/>
          <w:szCs w:val="21"/>
        </w:rPr>
        <w:t>。</w:t>
      </w:r>
    </w:p>
    <w:p w14:paraId="1CE1D597" w14:textId="77777777" w:rsidR="00BB7A38" w:rsidRPr="003A3128" w:rsidRDefault="00D04B4C" w:rsidP="002204EA">
      <w:pPr>
        <w:tabs>
          <w:tab w:val="left" w:pos="900"/>
        </w:tabs>
        <w:spacing w:line="360" w:lineRule="auto"/>
        <w:ind w:left="420" w:firstLineChars="100" w:firstLine="201"/>
        <w:rPr>
          <w:b/>
          <w:color w:val="000000"/>
          <w:kern w:val="0"/>
          <w:sz w:val="20"/>
          <w:szCs w:val="21"/>
        </w:rPr>
      </w:pPr>
      <w:r w:rsidRPr="003A3128">
        <w:rPr>
          <w:b/>
          <w:color w:val="000000"/>
          <w:kern w:val="0"/>
          <w:sz w:val="20"/>
          <w:szCs w:val="21"/>
        </w:rPr>
        <w:t>（</w:t>
      </w:r>
      <w:r w:rsidR="00F07693" w:rsidRPr="003A3128">
        <w:rPr>
          <w:b/>
          <w:color w:val="000000"/>
          <w:kern w:val="0"/>
          <w:sz w:val="20"/>
          <w:szCs w:val="21"/>
        </w:rPr>
        <w:t>说明</w:t>
      </w:r>
      <w:r w:rsidR="0076501A" w:rsidRPr="003A3128">
        <w:rPr>
          <w:b/>
          <w:color w:val="000000"/>
          <w:kern w:val="0"/>
          <w:sz w:val="20"/>
          <w:szCs w:val="21"/>
        </w:rPr>
        <w:t>：</w:t>
      </w:r>
      <w:r w:rsidR="001B03C0" w:rsidRPr="003A3128">
        <w:rPr>
          <w:b/>
          <w:color w:val="000000"/>
          <w:kern w:val="0"/>
          <w:sz w:val="20"/>
          <w:szCs w:val="21"/>
        </w:rPr>
        <w:t>请项目单位根据采购实际情况</w:t>
      </w:r>
      <w:r w:rsidR="00AE67A6" w:rsidRPr="003A3128">
        <w:rPr>
          <w:b/>
          <w:color w:val="000000"/>
          <w:kern w:val="0"/>
          <w:sz w:val="20"/>
          <w:szCs w:val="21"/>
        </w:rPr>
        <w:t>在</w:t>
      </w:r>
      <w:r w:rsidR="00AE67A6" w:rsidRPr="003A3128">
        <w:rPr>
          <w:b/>
          <w:color w:val="000000"/>
          <w:kern w:val="0"/>
          <w:sz w:val="20"/>
          <w:szCs w:val="21"/>
        </w:rPr>
        <w:t>“□”</w:t>
      </w:r>
      <w:r w:rsidR="00AE67A6" w:rsidRPr="003A3128">
        <w:rPr>
          <w:b/>
          <w:color w:val="000000"/>
          <w:kern w:val="0"/>
          <w:sz w:val="20"/>
          <w:szCs w:val="21"/>
        </w:rPr>
        <w:t>中打</w:t>
      </w:r>
      <w:r w:rsidR="00F43286" w:rsidRPr="003A3128">
        <w:rPr>
          <w:b/>
          <w:color w:val="000000"/>
          <w:kern w:val="0"/>
          <w:sz w:val="20"/>
          <w:szCs w:val="21"/>
        </w:rPr>
        <w:t>勾</w:t>
      </w:r>
      <w:r w:rsidR="00F07693" w:rsidRPr="003A3128">
        <w:rPr>
          <w:b/>
          <w:color w:val="000000"/>
          <w:kern w:val="0"/>
          <w:sz w:val="20"/>
          <w:szCs w:val="21"/>
        </w:rPr>
        <w:t>（</w:t>
      </w:r>
      <w:r w:rsidR="00B015CE" w:rsidRPr="003A3128">
        <w:rPr>
          <w:b/>
          <w:color w:val="000000"/>
          <w:kern w:val="0"/>
          <w:sz w:val="24"/>
          <w:szCs w:val="24"/>
        </w:rPr>
        <w:sym w:font="Wingdings 2" w:char="F052"/>
      </w:r>
      <w:r w:rsidR="00F07693" w:rsidRPr="003A3128">
        <w:rPr>
          <w:b/>
          <w:color w:val="000000"/>
          <w:kern w:val="0"/>
          <w:sz w:val="24"/>
          <w:szCs w:val="24"/>
        </w:rPr>
        <w:t>）</w:t>
      </w:r>
      <w:r w:rsidR="00F43286" w:rsidRPr="003A3128">
        <w:rPr>
          <w:b/>
          <w:color w:val="000000"/>
          <w:kern w:val="0"/>
          <w:sz w:val="20"/>
          <w:szCs w:val="21"/>
        </w:rPr>
        <w:t>。未进行勾选的，视为</w:t>
      </w:r>
      <w:r w:rsidR="000045B7" w:rsidRPr="003A3128">
        <w:rPr>
          <w:b/>
          <w:color w:val="000000"/>
          <w:kern w:val="0"/>
          <w:sz w:val="20"/>
          <w:szCs w:val="21"/>
        </w:rPr>
        <w:t>只接受</w:t>
      </w:r>
      <w:r w:rsidR="00F10369" w:rsidRPr="003A3128">
        <w:rPr>
          <w:b/>
          <w:color w:val="000000"/>
          <w:kern w:val="0"/>
          <w:sz w:val="20"/>
          <w:szCs w:val="21"/>
        </w:rPr>
        <w:t>本国产品</w:t>
      </w:r>
      <w:r w:rsidR="002A4902" w:rsidRPr="003A3128">
        <w:rPr>
          <w:b/>
          <w:color w:val="000000"/>
          <w:kern w:val="0"/>
          <w:sz w:val="20"/>
          <w:szCs w:val="21"/>
        </w:rPr>
        <w:t>参加</w:t>
      </w:r>
      <w:r w:rsidRPr="003A3128">
        <w:rPr>
          <w:b/>
          <w:color w:val="000000"/>
          <w:kern w:val="0"/>
          <w:sz w:val="20"/>
          <w:szCs w:val="21"/>
        </w:rPr>
        <w:t>）</w:t>
      </w:r>
    </w:p>
    <w:p w14:paraId="0A3A158F" w14:textId="77777777" w:rsidR="00785146" w:rsidRPr="003A3128" w:rsidRDefault="00873F09">
      <w:pPr>
        <w:tabs>
          <w:tab w:val="left" w:pos="900"/>
        </w:tabs>
        <w:spacing w:beforeLines="50" w:before="156" w:line="360" w:lineRule="auto"/>
        <w:rPr>
          <w:b/>
          <w:szCs w:val="21"/>
        </w:rPr>
      </w:pPr>
      <w:r w:rsidRPr="003A3128">
        <w:rPr>
          <w:b/>
          <w:szCs w:val="21"/>
        </w:rPr>
        <w:t>二、采购标的需执行的国家相关标准、行业标准、地方标准或者其他标准、规范：</w:t>
      </w:r>
    </w:p>
    <w:p w14:paraId="7159D1A2" w14:textId="77777777" w:rsidR="00785146" w:rsidRPr="003A3128" w:rsidRDefault="00873F09">
      <w:pPr>
        <w:tabs>
          <w:tab w:val="left" w:pos="900"/>
        </w:tabs>
        <w:spacing w:beforeLines="50" w:before="156" w:line="360" w:lineRule="auto"/>
        <w:ind w:firstLineChars="200" w:firstLine="420"/>
        <w:rPr>
          <w:szCs w:val="21"/>
        </w:rPr>
      </w:pPr>
      <w:r w:rsidRPr="003A3128">
        <w:rPr>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C01A556" w14:textId="77777777" w:rsidR="00785146" w:rsidRPr="003A3128" w:rsidRDefault="00873F09">
      <w:pPr>
        <w:tabs>
          <w:tab w:val="left" w:pos="900"/>
        </w:tabs>
        <w:spacing w:beforeLines="50" w:before="156" w:line="360" w:lineRule="auto"/>
        <w:rPr>
          <w:b/>
          <w:szCs w:val="21"/>
        </w:rPr>
      </w:pPr>
      <w:r w:rsidRPr="003A3128">
        <w:rPr>
          <w:b/>
          <w:szCs w:val="21"/>
        </w:rPr>
        <w:t>三、采购标的概况</w:t>
      </w:r>
    </w:p>
    <w:p w14:paraId="2630A8C3" w14:textId="15532171" w:rsidR="00785146" w:rsidRPr="00801177" w:rsidRDefault="00873F09">
      <w:pPr>
        <w:spacing w:beforeLines="50" w:before="156" w:line="360" w:lineRule="auto"/>
        <w:rPr>
          <w:szCs w:val="21"/>
          <w:highlight w:val="yellow"/>
        </w:rPr>
      </w:pPr>
      <w:r w:rsidRPr="003A3128">
        <w:rPr>
          <w:szCs w:val="21"/>
        </w:rPr>
        <w:t>（一）采购项目名称：</w:t>
      </w:r>
      <w:r w:rsidRPr="003A3128">
        <w:rPr>
          <w:szCs w:val="21"/>
          <w:u w:val="single"/>
        </w:rPr>
        <w:t xml:space="preserve">  </w:t>
      </w:r>
      <w:r w:rsidR="00925F7D" w:rsidRPr="00925F7D">
        <w:rPr>
          <w:rFonts w:hint="eastAsia"/>
          <w:szCs w:val="21"/>
          <w:u w:val="single"/>
        </w:rPr>
        <w:t>超导纳米线单光子探测器</w:t>
      </w:r>
      <w:r w:rsidRPr="00171610">
        <w:rPr>
          <w:szCs w:val="21"/>
          <w:u w:val="single"/>
        </w:rPr>
        <w:t xml:space="preserve">  </w:t>
      </w:r>
    </w:p>
    <w:p w14:paraId="33C7167C" w14:textId="19F1546E" w:rsidR="00785146" w:rsidRPr="00171610" w:rsidRDefault="00873F09">
      <w:pPr>
        <w:spacing w:beforeLines="50" w:before="156" w:line="360" w:lineRule="auto"/>
        <w:rPr>
          <w:szCs w:val="21"/>
          <w:u w:val="single"/>
        </w:rPr>
      </w:pPr>
      <w:r w:rsidRPr="00171610">
        <w:rPr>
          <w:szCs w:val="21"/>
        </w:rPr>
        <w:t>（二）采购数量及计量单位：</w:t>
      </w:r>
      <w:r w:rsidRPr="00171610">
        <w:rPr>
          <w:szCs w:val="21"/>
          <w:u w:val="single"/>
        </w:rPr>
        <w:t xml:space="preserve">   </w:t>
      </w:r>
      <w:r w:rsidR="00925F7D">
        <w:rPr>
          <w:rFonts w:hint="eastAsia"/>
          <w:szCs w:val="21"/>
          <w:u w:val="single"/>
        </w:rPr>
        <w:t>1</w:t>
      </w:r>
      <w:r w:rsidR="007674EA">
        <w:rPr>
          <w:rFonts w:hint="eastAsia"/>
          <w:szCs w:val="21"/>
          <w:u w:val="single"/>
        </w:rPr>
        <w:t>套</w:t>
      </w:r>
      <w:r w:rsidR="007F3D04" w:rsidRPr="00171610">
        <w:rPr>
          <w:szCs w:val="21"/>
          <w:u w:val="single"/>
        </w:rPr>
        <w:t xml:space="preserve">  </w:t>
      </w:r>
      <w:r w:rsidRPr="00171610">
        <w:rPr>
          <w:szCs w:val="21"/>
          <w:u w:val="single"/>
        </w:rPr>
        <w:t xml:space="preserve"> </w:t>
      </w:r>
    </w:p>
    <w:p w14:paraId="77B65E1F" w14:textId="0391B94C" w:rsidR="00785146" w:rsidRPr="00171610" w:rsidRDefault="00873F09">
      <w:pPr>
        <w:spacing w:beforeLines="50" w:before="156" w:line="360" w:lineRule="auto"/>
        <w:rPr>
          <w:szCs w:val="21"/>
        </w:rPr>
      </w:pPr>
      <w:r w:rsidRPr="00171610">
        <w:rPr>
          <w:szCs w:val="21"/>
        </w:rPr>
        <w:t>（三）最高限价：人民币</w:t>
      </w:r>
      <w:r w:rsidRPr="00171610">
        <w:rPr>
          <w:szCs w:val="21"/>
          <w:u w:val="single"/>
        </w:rPr>
        <w:t xml:space="preserve">  </w:t>
      </w:r>
      <w:r w:rsidR="00AF7BEC">
        <w:rPr>
          <w:rFonts w:hint="eastAsia"/>
          <w:szCs w:val="21"/>
          <w:u w:val="single"/>
        </w:rPr>
        <w:t xml:space="preserve"> </w:t>
      </w:r>
      <w:r w:rsidRPr="00171610">
        <w:rPr>
          <w:szCs w:val="21"/>
          <w:u w:val="single"/>
        </w:rPr>
        <w:t xml:space="preserve"> </w:t>
      </w:r>
      <w:r w:rsidR="000115C9">
        <w:rPr>
          <w:rFonts w:hint="eastAsia"/>
          <w:szCs w:val="21"/>
          <w:u w:val="single"/>
        </w:rPr>
        <w:t>285</w:t>
      </w:r>
      <w:r w:rsidR="00A30172">
        <w:rPr>
          <w:rFonts w:hint="eastAsia"/>
          <w:szCs w:val="21"/>
          <w:u w:val="single"/>
        </w:rPr>
        <w:t>万</w:t>
      </w:r>
      <w:r w:rsidRPr="00171610">
        <w:rPr>
          <w:szCs w:val="21"/>
          <w:u w:val="single"/>
        </w:rPr>
        <w:t xml:space="preserve">   </w:t>
      </w:r>
      <w:r w:rsidR="005C14DA">
        <w:rPr>
          <w:rFonts w:hint="eastAsia"/>
          <w:szCs w:val="21"/>
        </w:rPr>
        <w:t xml:space="preserve"> </w:t>
      </w:r>
      <w:r w:rsidRPr="00171610">
        <w:rPr>
          <w:szCs w:val="21"/>
        </w:rPr>
        <w:t>元。</w:t>
      </w:r>
    </w:p>
    <w:p w14:paraId="2A45CB9E" w14:textId="3E78FE54" w:rsidR="00785146" w:rsidRPr="003A3128" w:rsidRDefault="00873F09">
      <w:pPr>
        <w:spacing w:beforeLines="50" w:before="156" w:line="360" w:lineRule="auto"/>
        <w:rPr>
          <w:szCs w:val="21"/>
        </w:rPr>
      </w:pPr>
      <w:r w:rsidRPr="00171610">
        <w:rPr>
          <w:szCs w:val="21"/>
        </w:rPr>
        <w:t>（四）交付时间：</w:t>
      </w:r>
      <w:r w:rsidRPr="00171610">
        <w:t>合同签订后</w:t>
      </w:r>
      <w:r w:rsidRPr="00171610">
        <w:rPr>
          <w:u w:val="single"/>
        </w:rPr>
        <w:t xml:space="preserve">   </w:t>
      </w:r>
      <w:r w:rsidR="00A345C8">
        <w:rPr>
          <w:rFonts w:hint="eastAsia"/>
          <w:u w:val="single"/>
        </w:rPr>
        <w:t>180</w:t>
      </w:r>
      <w:r w:rsidRPr="00171610">
        <w:rPr>
          <w:u w:val="single"/>
        </w:rPr>
        <w:t xml:space="preserve">  </w:t>
      </w:r>
      <w:r w:rsidRPr="00171610">
        <w:t>天内。</w:t>
      </w:r>
    </w:p>
    <w:p w14:paraId="52A125B8" w14:textId="5E214487" w:rsidR="00785146" w:rsidRPr="003A3128" w:rsidRDefault="00873F09">
      <w:pPr>
        <w:tabs>
          <w:tab w:val="left" w:pos="900"/>
        </w:tabs>
        <w:spacing w:beforeLines="50" w:before="156" w:line="360" w:lineRule="auto"/>
        <w:rPr>
          <w:szCs w:val="21"/>
        </w:rPr>
      </w:pPr>
      <w:r w:rsidRPr="003A3128">
        <w:rPr>
          <w:szCs w:val="21"/>
        </w:rPr>
        <w:t>（五）交付地点：</w:t>
      </w:r>
      <w:r w:rsidRPr="003A3128">
        <w:rPr>
          <w:szCs w:val="21"/>
          <w:u w:val="single"/>
        </w:rPr>
        <w:t xml:space="preserve">    </w:t>
      </w:r>
      <w:r w:rsidR="001465BC" w:rsidRPr="003A3128">
        <w:rPr>
          <w:szCs w:val="21"/>
          <w:u w:val="single"/>
        </w:rPr>
        <w:t>西安交通大学</w:t>
      </w:r>
      <w:r w:rsidR="002A6C0B">
        <w:rPr>
          <w:rFonts w:hint="eastAsia"/>
          <w:szCs w:val="21"/>
          <w:u w:val="single"/>
        </w:rPr>
        <w:t>兴庆校区</w:t>
      </w:r>
      <w:r w:rsidR="001465BC" w:rsidRPr="003A3128">
        <w:rPr>
          <w:szCs w:val="21"/>
          <w:u w:val="single"/>
        </w:rPr>
        <w:t>指定地点</w:t>
      </w:r>
      <w:r w:rsidRPr="003A3128">
        <w:rPr>
          <w:szCs w:val="21"/>
          <w:u w:val="single"/>
        </w:rPr>
        <w:t xml:space="preserve">      </w:t>
      </w:r>
      <w:r w:rsidRPr="003A3128">
        <w:rPr>
          <w:szCs w:val="21"/>
        </w:rPr>
        <w:t>。</w:t>
      </w:r>
    </w:p>
    <w:p w14:paraId="6C733738" w14:textId="6B3C394B" w:rsidR="00785146" w:rsidRPr="008B07F7" w:rsidRDefault="00873F09">
      <w:pPr>
        <w:tabs>
          <w:tab w:val="left" w:pos="900"/>
        </w:tabs>
        <w:spacing w:beforeLines="50" w:before="156" w:line="360" w:lineRule="auto"/>
        <w:rPr>
          <w:szCs w:val="21"/>
        </w:rPr>
      </w:pPr>
      <w:r w:rsidRPr="003A3128">
        <w:rPr>
          <w:szCs w:val="21"/>
        </w:rPr>
        <w:t>（六）</w:t>
      </w:r>
      <w:r w:rsidR="008B07F7">
        <w:rPr>
          <w:rFonts w:hint="eastAsia"/>
          <w:szCs w:val="21"/>
        </w:rPr>
        <w:t>内贸</w:t>
      </w:r>
      <w:r w:rsidRPr="003A3128">
        <w:rPr>
          <w:szCs w:val="21"/>
        </w:rPr>
        <w:t>付款进度安排：</w:t>
      </w:r>
      <w:r w:rsidRPr="003A3128">
        <w:rPr>
          <w:szCs w:val="21"/>
          <w:u w:val="single"/>
        </w:rPr>
        <w:t xml:space="preserve"> </w:t>
      </w:r>
      <w:r w:rsidR="000169FC" w:rsidRPr="000169FC">
        <w:rPr>
          <w:rFonts w:hint="eastAsia"/>
          <w:szCs w:val="21"/>
          <w:u w:val="single"/>
        </w:rPr>
        <w:t>合同签订后，厂商需开具见索即付银行保函，保函金额不低于合同总金额的</w:t>
      </w:r>
      <w:r w:rsidR="000169FC" w:rsidRPr="000169FC">
        <w:rPr>
          <w:rFonts w:hint="eastAsia"/>
          <w:szCs w:val="21"/>
          <w:u w:val="single"/>
        </w:rPr>
        <w:t>70%</w:t>
      </w:r>
      <w:r w:rsidR="004C51EA">
        <w:rPr>
          <w:rFonts w:hint="eastAsia"/>
          <w:szCs w:val="21"/>
          <w:u w:val="single"/>
        </w:rPr>
        <w:t>，</w:t>
      </w:r>
      <w:r w:rsidR="000169FC" w:rsidRPr="000169FC">
        <w:rPr>
          <w:rFonts w:hint="eastAsia"/>
          <w:szCs w:val="21"/>
          <w:u w:val="single"/>
        </w:rPr>
        <w:t>保函有效期限至本项目验收结束。学校则在合同签订后向厂商支付合同</w:t>
      </w:r>
      <w:r w:rsidR="000169FC" w:rsidRPr="000169FC">
        <w:rPr>
          <w:rFonts w:hint="eastAsia"/>
          <w:szCs w:val="21"/>
          <w:u w:val="single"/>
        </w:rPr>
        <w:lastRenderedPageBreak/>
        <w:t>总金额的</w:t>
      </w:r>
      <w:r w:rsidR="000169FC" w:rsidRPr="000169FC">
        <w:rPr>
          <w:rFonts w:hint="eastAsia"/>
          <w:szCs w:val="21"/>
          <w:u w:val="single"/>
        </w:rPr>
        <w:t>100%</w:t>
      </w:r>
      <w:r w:rsidRPr="003A3128">
        <w:rPr>
          <w:szCs w:val="21"/>
        </w:rPr>
        <w:t>。</w:t>
      </w:r>
    </w:p>
    <w:p w14:paraId="1B1A4ACB" w14:textId="5AEE6702" w:rsidR="00785146" w:rsidRDefault="00873F09">
      <w:pPr>
        <w:tabs>
          <w:tab w:val="left" w:pos="900"/>
        </w:tabs>
        <w:spacing w:beforeLines="50" w:before="156" w:line="360" w:lineRule="auto"/>
        <w:rPr>
          <w:b/>
          <w:szCs w:val="21"/>
        </w:rPr>
      </w:pPr>
      <w:r w:rsidRPr="003A3128">
        <w:rPr>
          <w:b/>
          <w:szCs w:val="21"/>
        </w:rPr>
        <w:t>四、采购标的需满足的质量、安全、技术规格、物理特性等要求：</w:t>
      </w:r>
    </w:p>
    <w:p w14:paraId="3FE5EB9E" w14:textId="33956067" w:rsidR="00080604" w:rsidRPr="008A5A08" w:rsidRDefault="00080604" w:rsidP="00B528C1">
      <w:pPr>
        <w:pStyle w:val="ae"/>
        <w:numPr>
          <w:ilvl w:val="0"/>
          <w:numId w:val="4"/>
        </w:numPr>
        <w:ind w:leftChars="200" w:left="780" w:firstLineChars="0"/>
        <w:rPr>
          <w:szCs w:val="21"/>
        </w:rPr>
      </w:pPr>
      <w:r w:rsidRPr="008A5A08">
        <w:rPr>
          <w:rFonts w:hint="eastAsia"/>
          <w:szCs w:val="21"/>
        </w:rPr>
        <w:t>带★为系统</w:t>
      </w:r>
      <w:r w:rsidR="000C1654">
        <w:rPr>
          <w:rFonts w:hint="eastAsia"/>
          <w:szCs w:val="21"/>
        </w:rPr>
        <w:t>硬件</w:t>
      </w:r>
      <w:r w:rsidRPr="008A5A08">
        <w:rPr>
          <w:rFonts w:hint="eastAsia"/>
          <w:szCs w:val="21"/>
        </w:rPr>
        <w:t>构成的核心</w:t>
      </w:r>
      <w:r w:rsidR="00786DAE">
        <w:rPr>
          <w:rFonts w:hint="eastAsia"/>
          <w:szCs w:val="21"/>
        </w:rPr>
        <w:t>部件</w:t>
      </w:r>
      <w:r w:rsidRPr="008A5A08">
        <w:rPr>
          <w:rFonts w:hint="eastAsia"/>
          <w:szCs w:val="21"/>
        </w:rPr>
        <w:t>，不满足为</w:t>
      </w:r>
      <w:r w:rsidR="005C543B">
        <w:rPr>
          <w:rFonts w:hint="eastAsia"/>
          <w:szCs w:val="21"/>
        </w:rPr>
        <w:t>无效投标</w:t>
      </w:r>
      <w:r w:rsidRPr="008A5A08">
        <w:rPr>
          <w:rFonts w:hint="eastAsia"/>
          <w:szCs w:val="21"/>
        </w:rPr>
        <w:t>。</w:t>
      </w:r>
    </w:p>
    <w:p w14:paraId="06F28BBA" w14:textId="7CEDD618" w:rsidR="00080604" w:rsidRDefault="00080604" w:rsidP="00B528C1">
      <w:pPr>
        <w:pStyle w:val="ae"/>
        <w:numPr>
          <w:ilvl w:val="0"/>
          <w:numId w:val="4"/>
        </w:numPr>
        <w:tabs>
          <w:tab w:val="left" w:pos="420"/>
          <w:tab w:val="left" w:pos="900"/>
        </w:tabs>
        <w:spacing w:line="360" w:lineRule="auto"/>
        <w:ind w:leftChars="200" w:left="780" w:firstLineChars="0"/>
        <w:rPr>
          <w:rFonts w:eastAsiaTheme="minorEastAsia"/>
          <w:kern w:val="10"/>
          <w:szCs w:val="21"/>
        </w:rPr>
      </w:pPr>
      <w:r w:rsidRPr="003A3128">
        <w:rPr>
          <w:rFonts w:eastAsiaTheme="minorEastAsia"/>
          <w:kern w:val="10"/>
          <w:szCs w:val="21"/>
        </w:rPr>
        <w:t>所有</w:t>
      </w:r>
      <w:r>
        <w:rPr>
          <w:rFonts w:eastAsiaTheme="minorEastAsia" w:hint="eastAsia"/>
          <w:kern w:val="10"/>
          <w:szCs w:val="21"/>
        </w:rPr>
        <w:t>元件的</w:t>
      </w:r>
      <w:r w:rsidRPr="003A3128">
        <w:rPr>
          <w:rFonts w:eastAsiaTheme="minorEastAsia"/>
          <w:kern w:val="10"/>
          <w:szCs w:val="21"/>
        </w:rPr>
        <w:t>指标应答需要</w:t>
      </w:r>
      <w:r w:rsidRPr="004D4003">
        <w:rPr>
          <w:rFonts w:eastAsiaTheme="minorEastAsia" w:hint="eastAsia"/>
          <w:kern w:val="10"/>
          <w:szCs w:val="21"/>
        </w:rPr>
        <w:t>提供制造商</w:t>
      </w:r>
      <w:r>
        <w:rPr>
          <w:rFonts w:eastAsiaTheme="minorEastAsia" w:hint="eastAsia"/>
          <w:kern w:val="10"/>
          <w:szCs w:val="21"/>
        </w:rPr>
        <w:t>/</w:t>
      </w:r>
      <w:r>
        <w:rPr>
          <w:rFonts w:eastAsiaTheme="minorEastAsia" w:hint="eastAsia"/>
          <w:kern w:val="10"/>
          <w:szCs w:val="21"/>
        </w:rPr>
        <w:t>代理商网站截图、或</w:t>
      </w:r>
      <w:r w:rsidRPr="004D4003">
        <w:rPr>
          <w:rFonts w:eastAsiaTheme="minorEastAsia" w:hint="eastAsia"/>
          <w:kern w:val="10"/>
          <w:szCs w:val="21"/>
        </w:rPr>
        <w:t>产品说明书</w:t>
      </w:r>
      <w:r>
        <w:rPr>
          <w:rFonts w:eastAsiaTheme="minorEastAsia" w:hint="eastAsia"/>
          <w:kern w:val="10"/>
          <w:szCs w:val="21"/>
        </w:rPr>
        <w:t>、</w:t>
      </w:r>
      <w:r w:rsidRPr="004D4003">
        <w:rPr>
          <w:rFonts w:eastAsiaTheme="minorEastAsia" w:hint="eastAsia"/>
          <w:kern w:val="10"/>
          <w:szCs w:val="21"/>
        </w:rPr>
        <w:t>或产品彩页</w:t>
      </w:r>
      <w:r>
        <w:rPr>
          <w:rFonts w:eastAsiaTheme="minorEastAsia" w:hint="eastAsia"/>
          <w:kern w:val="10"/>
          <w:szCs w:val="21"/>
        </w:rPr>
        <w:t>、</w:t>
      </w:r>
      <w:r w:rsidRPr="004D4003">
        <w:rPr>
          <w:rFonts w:eastAsiaTheme="minorEastAsia" w:hint="eastAsia"/>
          <w:kern w:val="10"/>
          <w:szCs w:val="21"/>
        </w:rPr>
        <w:t>或仪器实际照片</w:t>
      </w:r>
      <w:r>
        <w:rPr>
          <w:rFonts w:eastAsiaTheme="minorEastAsia" w:hint="eastAsia"/>
          <w:kern w:val="10"/>
          <w:szCs w:val="21"/>
        </w:rPr>
        <w:t>、或提供</w:t>
      </w:r>
      <w:r w:rsidRPr="004D4003">
        <w:rPr>
          <w:rFonts w:eastAsiaTheme="minorEastAsia" w:hint="eastAsia"/>
          <w:kern w:val="10"/>
          <w:szCs w:val="21"/>
        </w:rPr>
        <w:t>检测报告等</w:t>
      </w:r>
      <w:r>
        <w:rPr>
          <w:rFonts w:eastAsiaTheme="minorEastAsia" w:hint="eastAsia"/>
          <w:kern w:val="10"/>
          <w:szCs w:val="21"/>
        </w:rPr>
        <w:t>包含关键指标的</w:t>
      </w:r>
      <w:r w:rsidRPr="004D4003">
        <w:rPr>
          <w:rFonts w:eastAsiaTheme="minorEastAsia" w:hint="eastAsia"/>
          <w:kern w:val="10"/>
          <w:szCs w:val="21"/>
        </w:rPr>
        <w:t>证明材料</w:t>
      </w:r>
      <w:r>
        <w:rPr>
          <w:rFonts w:eastAsiaTheme="minorEastAsia" w:hint="eastAsia"/>
          <w:kern w:val="10"/>
          <w:szCs w:val="21"/>
        </w:rPr>
        <w:t>，</w:t>
      </w:r>
      <w:r w:rsidRPr="00110A9C">
        <w:rPr>
          <w:rFonts w:eastAsiaTheme="minorEastAsia"/>
          <w:kern w:val="10"/>
          <w:szCs w:val="21"/>
        </w:rPr>
        <w:t>否则将不予认可。</w:t>
      </w:r>
    </w:p>
    <w:p w14:paraId="6FD983AA" w14:textId="0D08A984" w:rsidR="00815446" w:rsidRPr="0087674C" w:rsidRDefault="00AE1E36" w:rsidP="001313AE">
      <w:pPr>
        <w:tabs>
          <w:tab w:val="left" w:pos="420"/>
          <w:tab w:val="left" w:pos="900"/>
        </w:tabs>
        <w:spacing w:line="360" w:lineRule="auto"/>
        <w:ind w:firstLineChars="200" w:firstLine="420"/>
        <w:rPr>
          <w:rFonts w:eastAsiaTheme="minorEastAsia"/>
          <w:kern w:val="10"/>
          <w:szCs w:val="21"/>
        </w:rPr>
      </w:pPr>
      <w:bookmarkStart w:id="5" w:name="OLE_LINK1"/>
      <w:r w:rsidRPr="00AE1E36">
        <w:rPr>
          <w:rFonts w:hint="eastAsia"/>
          <w:szCs w:val="21"/>
        </w:rPr>
        <w:t>超导纳米线单光子探测器</w:t>
      </w:r>
      <w:bookmarkEnd w:id="5"/>
      <w:r w:rsidR="00815446" w:rsidRPr="0087674C">
        <w:rPr>
          <w:szCs w:val="21"/>
        </w:rPr>
        <w:t>详细要求如下：</w:t>
      </w: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536"/>
      </w:tblGrid>
      <w:tr w:rsidR="00B37B19" w:rsidRPr="001137E5" w14:paraId="681EFE11"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2C8650E" w14:textId="4923D1AF" w:rsidR="00B37B19" w:rsidRPr="001137E5" w:rsidRDefault="00B37B19" w:rsidP="00515315">
            <w:pPr>
              <w:jc w:val="center"/>
              <w:rPr>
                <w:rFonts w:eastAsia="黑体"/>
              </w:rPr>
            </w:pPr>
            <w:bookmarkStart w:id="6" w:name="OLE_LINK5"/>
            <w:bookmarkStart w:id="7" w:name="OLE_LINK6"/>
            <w:bookmarkStart w:id="8" w:name="_Hlk182511007"/>
            <w:r w:rsidRPr="001137E5">
              <w:rPr>
                <w:rFonts w:eastAsia="黑体"/>
              </w:rPr>
              <w:t>主要</w:t>
            </w:r>
            <w:bookmarkEnd w:id="6"/>
            <w:bookmarkEnd w:id="7"/>
            <w:r w:rsidRPr="001137E5">
              <w:rPr>
                <w:rFonts w:eastAsia="黑体"/>
              </w:rPr>
              <w:t>指标名称</w:t>
            </w:r>
          </w:p>
        </w:tc>
        <w:tc>
          <w:tcPr>
            <w:tcW w:w="4536" w:type="dxa"/>
            <w:tcBorders>
              <w:top w:val="single" w:sz="4" w:space="0" w:color="auto"/>
              <w:left w:val="single" w:sz="4" w:space="0" w:color="auto"/>
              <w:bottom w:val="single" w:sz="4" w:space="0" w:color="auto"/>
              <w:right w:val="single" w:sz="4" w:space="0" w:color="auto"/>
            </w:tcBorders>
            <w:vAlign w:val="center"/>
          </w:tcPr>
          <w:p w14:paraId="1CD9B53C" w14:textId="263D033C" w:rsidR="00B37B19" w:rsidRPr="001137E5" w:rsidRDefault="00B37B19" w:rsidP="00515315">
            <w:pPr>
              <w:jc w:val="center"/>
              <w:rPr>
                <w:rFonts w:eastAsia="黑体"/>
              </w:rPr>
            </w:pPr>
            <w:r w:rsidRPr="001137E5">
              <w:rPr>
                <w:rFonts w:eastAsia="黑体"/>
              </w:rPr>
              <w:t>参数要求</w:t>
            </w:r>
          </w:p>
        </w:tc>
      </w:tr>
      <w:tr w:rsidR="00B37B19" w:rsidRPr="001137E5" w14:paraId="6C09337C"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376B0C31" w14:textId="41127C82" w:rsidR="00B37B19" w:rsidRPr="00223797" w:rsidRDefault="006B5283" w:rsidP="00491C1C">
            <w:r w:rsidRPr="006F0742">
              <w:rPr>
                <w:rFonts w:ascii="Segoe UI Symbol" w:hAnsi="Segoe UI Symbol" w:cs="Segoe UI Symbol"/>
              </w:rPr>
              <w:t>★</w:t>
            </w:r>
            <w:r w:rsidR="00B37B19" w:rsidRPr="00223797">
              <w:t>1.1</w:t>
            </w:r>
            <w:r w:rsidR="00C73033" w:rsidRPr="00223797">
              <w:t xml:space="preserve"> </w:t>
            </w:r>
            <w:r w:rsidR="00223797" w:rsidRPr="00223797">
              <w:t>低温系统通道数</w:t>
            </w:r>
          </w:p>
        </w:tc>
        <w:tc>
          <w:tcPr>
            <w:tcW w:w="4536" w:type="dxa"/>
            <w:tcBorders>
              <w:top w:val="single" w:sz="4" w:space="0" w:color="auto"/>
              <w:left w:val="single" w:sz="4" w:space="0" w:color="auto"/>
              <w:bottom w:val="single" w:sz="4" w:space="0" w:color="auto"/>
              <w:right w:val="single" w:sz="4" w:space="0" w:color="auto"/>
            </w:tcBorders>
            <w:vAlign w:val="center"/>
          </w:tcPr>
          <w:p w14:paraId="20BF7571" w14:textId="3FB4E1E8" w:rsidR="00B37B19" w:rsidRPr="000766F5" w:rsidRDefault="00737E42" w:rsidP="00491C1C">
            <w:r w:rsidRPr="000766F5">
              <w:t>≥</w:t>
            </w:r>
            <w:r w:rsidR="00223797" w:rsidRPr="000766F5">
              <w:t>16</w:t>
            </w:r>
            <w:r w:rsidR="005D7088" w:rsidRPr="000766F5">
              <w:t>个</w:t>
            </w:r>
          </w:p>
        </w:tc>
      </w:tr>
      <w:tr w:rsidR="00223797" w:rsidRPr="001137E5" w14:paraId="5C11FF5A"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793EF1B3" w14:textId="1618AB51" w:rsidR="00223797" w:rsidRPr="00223797" w:rsidRDefault="00223797" w:rsidP="00491C1C">
            <w:r w:rsidRPr="00223797">
              <w:t>1.</w:t>
            </w:r>
            <w:r w:rsidR="006F0742">
              <w:rPr>
                <w:rFonts w:hint="eastAsia"/>
              </w:rPr>
              <w:t>2</w:t>
            </w:r>
            <w:r w:rsidRPr="00223797">
              <w:t xml:space="preserve"> </w:t>
            </w:r>
            <w:r w:rsidRPr="00223797">
              <w:t>最低</w:t>
            </w:r>
            <w:r w:rsidR="00AF3E58">
              <w:rPr>
                <w:rFonts w:hint="eastAsia"/>
              </w:rPr>
              <w:t>工作</w:t>
            </w:r>
            <w:r w:rsidRPr="00223797">
              <w:t>温度</w:t>
            </w:r>
          </w:p>
        </w:tc>
        <w:tc>
          <w:tcPr>
            <w:tcW w:w="4536" w:type="dxa"/>
            <w:tcBorders>
              <w:top w:val="single" w:sz="4" w:space="0" w:color="auto"/>
              <w:left w:val="single" w:sz="4" w:space="0" w:color="auto"/>
              <w:bottom w:val="single" w:sz="4" w:space="0" w:color="auto"/>
              <w:right w:val="single" w:sz="4" w:space="0" w:color="auto"/>
            </w:tcBorders>
            <w:vAlign w:val="center"/>
          </w:tcPr>
          <w:p w14:paraId="7ECB65EC" w14:textId="3A51130E" w:rsidR="00223797" w:rsidRPr="000766F5" w:rsidRDefault="00223797" w:rsidP="00491C1C">
            <w:r w:rsidRPr="000766F5">
              <w:t>≤2.3 K</w:t>
            </w:r>
          </w:p>
        </w:tc>
      </w:tr>
      <w:tr w:rsidR="001B53E2" w:rsidRPr="001137E5" w14:paraId="73B34BC6"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0CA46DD" w14:textId="7A4BEFC4" w:rsidR="001B53E2" w:rsidRPr="006F0742" w:rsidRDefault="006F0742" w:rsidP="00491C1C">
            <w:r w:rsidRPr="006F0742">
              <w:rPr>
                <w:rFonts w:ascii="Segoe UI Symbol" w:hAnsi="Segoe UI Symbol" w:cs="Segoe UI Symbol"/>
              </w:rPr>
              <w:t>★</w:t>
            </w:r>
            <w:r w:rsidRPr="006F0742">
              <w:t xml:space="preserve">1.3 </w:t>
            </w:r>
            <w:bookmarkStart w:id="9" w:name="OLE_LINK2"/>
            <w:r w:rsidR="001B53E2" w:rsidRPr="006F0742">
              <w:t>光子数可分辨探测器</w:t>
            </w:r>
            <w:bookmarkEnd w:id="9"/>
          </w:p>
        </w:tc>
        <w:tc>
          <w:tcPr>
            <w:tcW w:w="4536" w:type="dxa"/>
            <w:tcBorders>
              <w:top w:val="single" w:sz="4" w:space="0" w:color="auto"/>
              <w:left w:val="single" w:sz="4" w:space="0" w:color="auto"/>
              <w:bottom w:val="single" w:sz="4" w:space="0" w:color="auto"/>
              <w:right w:val="single" w:sz="4" w:space="0" w:color="auto"/>
            </w:tcBorders>
            <w:vAlign w:val="center"/>
          </w:tcPr>
          <w:p w14:paraId="52851B4C" w14:textId="406A4564" w:rsidR="00C505C1" w:rsidRPr="000766F5" w:rsidRDefault="00D116E6" w:rsidP="00491C1C">
            <w:r w:rsidRPr="000766F5">
              <w:t>数量：</w:t>
            </w:r>
            <w:r w:rsidR="00892653" w:rsidRPr="000766F5">
              <w:t>2</w:t>
            </w:r>
            <w:r w:rsidR="006F0742" w:rsidRPr="000766F5">
              <w:t>个</w:t>
            </w:r>
          </w:p>
          <w:p w14:paraId="40543ECC" w14:textId="77777777" w:rsidR="00C505C1" w:rsidRPr="000766F5" w:rsidRDefault="006F0742" w:rsidP="00491C1C">
            <w:r w:rsidRPr="000766F5">
              <w:t>单光子探测效率：</w:t>
            </w:r>
            <w:r w:rsidRPr="000766F5">
              <w:t>≥90%@1550 nm</w:t>
            </w:r>
          </w:p>
          <w:p w14:paraId="5C921DD0" w14:textId="38127A24" w:rsidR="00C505C1" w:rsidRPr="000766F5" w:rsidRDefault="006F0742" w:rsidP="00491C1C">
            <w:r w:rsidRPr="000766F5">
              <w:t>光子分辨数：</w:t>
            </w:r>
            <w:r w:rsidR="00E56564" w:rsidRPr="000766F5">
              <w:t>≥</w:t>
            </w:r>
            <w:r w:rsidRPr="000766F5">
              <w:t>8</w:t>
            </w:r>
          </w:p>
          <w:p w14:paraId="4254612F" w14:textId="77777777" w:rsidR="001B53E2" w:rsidRPr="000766F5" w:rsidRDefault="006F0742" w:rsidP="00491C1C">
            <w:r w:rsidRPr="000766F5">
              <w:t>光输入接口：单模裸纤，</w:t>
            </w:r>
            <w:r w:rsidRPr="000766F5">
              <w:t>FC/UPC</w:t>
            </w:r>
          </w:p>
          <w:p w14:paraId="57482FF2" w14:textId="07643674" w:rsidR="005A7246" w:rsidRPr="000766F5" w:rsidRDefault="005A7246" w:rsidP="005A7246">
            <w:r w:rsidRPr="000766F5">
              <w:t>最大计数率：</w:t>
            </w:r>
            <w:r w:rsidRPr="000766F5">
              <w:t>100MHz</w:t>
            </w:r>
          </w:p>
          <w:p w14:paraId="6B0D2E3A" w14:textId="12ECA569" w:rsidR="005A7246" w:rsidRPr="000766F5" w:rsidRDefault="005A7246" w:rsidP="003C7D97">
            <w:r w:rsidRPr="000766F5">
              <w:t>死时间：</w:t>
            </w:r>
            <w:r w:rsidR="00E56564" w:rsidRPr="000766F5">
              <w:t>≤</w:t>
            </w:r>
            <w:r w:rsidRPr="000766F5">
              <w:t>10ns</w:t>
            </w:r>
          </w:p>
        </w:tc>
      </w:tr>
      <w:tr w:rsidR="001B53E2" w:rsidRPr="001137E5" w14:paraId="4F58A32B"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0A5FC455" w14:textId="5643A3F4" w:rsidR="001B53E2" w:rsidRPr="006F0742" w:rsidRDefault="006F0742" w:rsidP="00491C1C">
            <w:r w:rsidRPr="006F0742">
              <w:rPr>
                <w:rFonts w:ascii="Segoe UI Symbol" w:hAnsi="Segoe UI Symbol" w:cs="Segoe UI Symbol"/>
              </w:rPr>
              <w:t>★</w:t>
            </w:r>
            <w:r w:rsidRPr="006F0742">
              <w:t xml:space="preserve">1.4  </w:t>
            </w:r>
            <w:r w:rsidRPr="006F0742">
              <w:t>单光子探测器</w:t>
            </w:r>
          </w:p>
        </w:tc>
        <w:tc>
          <w:tcPr>
            <w:tcW w:w="4536" w:type="dxa"/>
            <w:tcBorders>
              <w:top w:val="single" w:sz="4" w:space="0" w:color="auto"/>
              <w:left w:val="single" w:sz="4" w:space="0" w:color="auto"/>
              <w:bottom w:val="single" w:sz="4" w:space="0" w:color="auto"/>
              <w:right w:val="single" w:sz="4" w:space="0" w:color="auto"/>
            </w:tcBorders>
            <w:vAlign w:val="center"/>
          </w:tcPr>
          <w:p w14:paraId="5B2D4C00" w14:textId="462C9B69" w:rsidR="00C505C1" w:rsidRPr="000766F5" w:rsidRDefault="00D116E6" w:rsidP="00491C1C">
            <w:r w:rsidRPr="000766F5">
              <w:t>数量：</w:t>
            </w:r>
            <w:r w:rsidR="00892653" w:rsidRPr="000766F5">
              <w:t>10</w:t>
            </w:r>
            <w:r w:rsidR="006F0742" w:rsidRPr="000766F5">
              <w:t>个</w:t>
            </w:r>
          </w:p>
          <w:p w14:paraId="34E51267" w14:textId="35C96728" w:rsidR="00C505C1" w:rsidRPr="000766F5" w:rsidRDefault="006F0742" w:rsidP="00491C1C">
            <w:r w:rsidRPr="000766F5">
              <w:t>单光子探测效率：</w:t>
            </w:r>
            <w:r w:rsidR="00D116E6" w:rsidRPr="000766F5">
              <w:t>≥</w:t>
            </w:r>
            <w:r w:rsidRPr="000766F5">
              <w:t>90%@1550 nm</w:t>
            </w:r>
          </w:p>
          <w:p w14:paraId="0F690FAB" w14:textId="2495060E" w:rsidR="00C505C1" w:rsidRPr="000766F5" w:rsidRDefault="006F0742" w:rsidP="00491C1C">
            <w:r w:rsidRPr="000766F5">
              <w:t>暗计数：</w:t>
            </w:r>
            <w:r w:rsidR="00D33776" w:rsidRPr="000766F5">
              <w:t>≤</w:t>
            </w:r>
            <w:r w:rsidRPr="000766F5">
              <w:t>100 cps</w:t>
            </w:r>
          </w:p>
          <w:p w14:paraId="682B0FA3" w14:textId="77777777" w:rsidR="001B53E2" w:rsidRPr="000766F5" w:rsidRDefault="006F0742" w:rsidP="00491C1C">
            <w:r w:rsidRPr="000766F5">
              <w:t>光输入接口：单模裸纤，</w:t>
            </w:r>
            <w:r w:rsidRPr="000766F5">
              <w:t>FC/UPC</w:t>
            </w:r>
          </w:p>
          <w:p w14:paraId="6F6B1830" w14:textId="1A1CCA52" w:rsidR="005A7246" w:rsidRPr="000766F5" w:rsidRDefault="005A7246" w:rsidP="005A7246">
            <w:r w:rsidRPr="000766F5">
              <w:t>最大计数率：</w:t>
            </w:r>
            <w:r w:rsidRPr="000766F5">
              <w:t>20MHz</w:t>
            </w:r>
          </w:p>
          <w:p w14:paraId="663FA4F8" w14:textId="5D8A7AB0" w:rsidR="005A7246" w:rsidRPr="000766F5" w:rsidRDefault="005A7246" w:rsidP="005A7246">
            <w:r w:rsidRPr="000766F5">
              <w:t>时间抖动：</w:t>
            </w:r>
            <w:r w:rsidR="00E56564" w:rsidRPr="000766F5">
              <w:t>≤</w:t>
            </w:r>
            <w:r w:rsidRPr="000766F5">
              <w:t>70ps</w:t>
            </w:r>
          </w:p>
          <w:p w14:paraId="16FBA794" w14:textId="7FAC3EBE" w:rsidR="005A7246" w:rsidRPr="000766F5" w:rsidRDefault="005A7246" w:rsidP="005A7246">
            <w:r w:rsidRPr="000766F5">
              <w:t>死时间：</w:t>
            </w:r>
            <w:r w:rsidR="00E56564" w:rsidRPr="000766F5">
              <w:t>≤</w:t>
            </w:r>
            <w:r w:rsidRPr="000766F5">
              <w:t>50ns</w:t>
            </w:r>
          </w:p>
        </w:tc>
      </w:tr>
      <w:tr w:rsidR="00223797" w:rsidRPr="001137E5" w14:paraId="16C6A44C"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1BC40F17" w14:textId="73E57F37" w:rsidR="00223797" w:rsidRPr="006F0742" w:rsidRDefault="00B236CC" w:rsidP="00491C1C">
            <w:r>
              <w:rPr>
                <w:rFonts w:hint="eastAsia"/>
              </w:rPr>
              <w:t xml:space="preserve">1.5 </w:t>
            </w:r>
            <w:r w:rsidR="00223797" w:rsidRPr="006F0742">
              <w:t>制冷机方案</w:t>
            </w:r>
          </w:p>
        </w:tc>
        <w:tc>
          <w:tcPr>
            <w:tcW w:w="4536" w:type="dxa"/>
            <w:tcBorders>
              <w:top w:val="single" w:sz="4" w:space="0" w:color="auto"/>
              <w:left w:val="single" w:sz="4" w:space="0" w:color="auto"/>
              <w:bottom w:val="single" w:sz="4" w:space="0" w:color="auto"/>
              <w:right w:val="single" w:sz="4" w:space="0" w:color="auto"/>
            </w:tcBorders>
            <w:vAlign w:val="center"/>
          </w:tcPr>
          <w:p w14:paraId="4B83B514" w14:textId="27C48456" w:rsidR="00223797" w:rsidRPr="006F0742" w:rsidRDefault="00223797" w:rsidP="00491C1C">
            <w:r w:rsidRPr="006F0742">
              <w:t>G</w:t>
            </w:r>
            <w:r w:rsidR="00383094">
              <w:rPr>
                <w:rFonts w:hint="eastAsia"/>
              </w:rPr>
              <w:t>-</w:t>
            </w:r>
            <w:r w:rsidRPr="006F0742">
              <w:t>M</w:t>
            </w:r>
          </w:p>
        </w:tc>
      </w:tr>
      <w:tr w:rsidR="00223797" w:rsidRPr="001137E5" w14:paraId="64BCDDF8"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40D550C7" w14:textId="02208E26" w:rsidR="00223797" w:rsidRPr="006F0742" w:rsidRDefault="00B236CC" w:rsidP="00491C1C">
            <w:r>
              <w:rPr>
                <w:rFonts w:hint="eastAsia"/>
              </w:rPr>
              <w:t xml:space="preserve">1.6 </w:t>
            </w:r>
            <w:r w:rsidR="00223797" w:rsidRPr="006F0742">
              <w:t>射频输入接头</w:t>
            </w:r>
          </w:p>
        </w:tc>
        <w:tc>
          <w:tcPr>
            <w:tcW w:w="4536" w:type="dxa"/>
            <w:tcBorders>
              <w:top w:val="single" w:sz="4" w:space="0" w:color="auto"/>
              <w:left w:val="single" w:sz="4" w:space="0" w:color="auto"/>
              <w:bottom w:val="single" w:sz="4" w:space="0" w:color="auto"/>
              <w:right w:val="single" w:sz="4" w:space="0" w:color="auto"/>
            </w:tcBorders>
            <w:vAlign w:val="center"/>
          </w:tcPr>
          <w:p w14:paraId="5288CA11" w14:textId="4D1617B6" w:rsidR="00223797" w:rsidRPr="006F0742" w:rsidRDefault="00223797" w:rsidP="00491C1C">
            <w:r w:rsidRPr="006F0742">
              <w:t>SMA</w:t>
            </w:r>
          </w:p>
        </w:tc>
      </w:tr>
      <w:tr w:rsidR="00223797" w:rsidRPr="001137E5" w14:paraId="213252E9"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56A33C7" w14:textId="5B09EEF0" w:rsidR="00223797" w:rsidRPr="006F0742" w:rsidRDefault="00B236CC" w:rsidP="00491C1C">
            <w:r>
              <w:rPr>
                <w:rFonts w:hint="eastAsia"/>
              </w:rPr>
              <w:t xml:space="preserve">1.7 </w:t>
            </w:r>
            <w:r w:rsidR="00223797" w:rsidRPr="006F0742">
              <w:t>运行时间</w:t>
            </w:r>
          </w:p>
        </w:tc>
        <w:tc>
          <w:tcPr>
            <w:tcW w:w="4536" w:type="dxa"/>
            <w:tcBorders>
              <w:top w:val="single" w:sz="4" w:space="0" w:color="auto"/>
              <w:left w:val="single" w:sz="4" w:space="0" w:color="auto"/>
              <w:bottom w:val="single" w:sz="4" w:space="0" w:color="auto"/>
              <w:right w:val="single" w:sz="4" w:space="0" w:color="auto"/>
            </w:tcBorders>
            <w:vAlign w:val="center"/>
          </w:tcPr>
          <w:p w14:paraId="76511F7F" w14:textId="37DFC4CF" w:rsidR="00223797" w:rsidRPr="00FE4A40" w:rsidRDefault="00223797" w:rsidP="00491C1C">
            <w:r w:rsidRPr="00FE4A40">
              <w:t xml:space="preserve">7×24 h </w:t>
            </w:r>
            <w:r w:rsidRPr="00FE4A40">
              <w:t>连续</w:t>
            </w:r>
            <w:r w:rsidR="00F84A80" w:rsidRPr="00FE4A40">
              <w:t>自运行</w:t>
            </w:r>
            <w:r w:rsidRPr="00FE4A40">
              <w:t>工作</w:t>
            </w:r>
          </w:p>
        </w:tc>
      </w:tr>
      <w:tr w:rsidR="00223797" w:rsidRPr="001137E5" w14:paraId="6A6CAE97"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4590C7F" w14:textId="3A6B0697" w:rsidR="00223797" w:rsidRPr="00223797" w:rsidRDefault="00B236CC" w:rsidP="00491C1C">
            <w:r>
              <w:rPr>
                <w:rFonts w:hint="eastAsia"/>
              </w:rPr>
              <w:t xml:space="preserve">1.8 </w:t>
            </w:r>
            <w:r w:rsidR="00223797" w:rsidRPr="00223797">
              <w:rPr>
                <w:rFonts w:hint="eastAsia"/>
              </w:rPr>
              <w:t>低温温度计及显示器</w:t>
            </w:r>
          </w:p>
        </w:tc>
        <w:tc>
          <w:tcPr>
            <w:tcW w:w="4536" w:type="dxa"/>
            <w:tcBorders>
              <w:top w:val="single" w:sz="4" w:space="0" w:color="auto"/>
              <w:left w:val="single" w:sz="4" w:space="0" w:color="auto"/>
              <w:bottom w:val="single" w:sz="4" w:space="0" w:color="auto"/>
              <w:right w:val="single" w:sz="4" w:space="0" w:color="auto"/>
            </w:tcBorders>
            <w:vAlign w:val="center"/>
          </w:tcPr>
          <w:p w14:paraId="07412D1F" w14:textId="45B28B46" w:rsidR="00223797" w:rsidRPr="00FE4A40" w:rsidRDefault="00223797" w:rsidP="00223797">
            <w:r w:rsidRPr="00FE4A40">
              <w:t>温度计类型为硅二极管温度计，测量范围包含</w:t>
            </w:r>
            <w:r w:rsidRPr="00FE4A40">
              <w:t>1.5~300K</w:t>
            </w:r>
            <w:r w:rsidRPr="00FE4A40">
              <w:t>；可提供</w:t>
            </w:r>
            <w:r w:rsidRPr="00FE4A40">
              <w:t xml:space="preserve">PID </w:t>
            </w:r>
            <w:r w:rsidRPr="00FE4A40">
              <w:t>控温输出通道；显示器信号接口至少包括</w:t>
            </w:r>
            <w:r w:rsidRPr="00FE4A40">
              <w:t>USB</w:t>
            </w:r>
            <w:r w:rsidRPr="00FE4A40">
              <w:t>、</w:t>
            </w:r>
            <w:r w:rsidRPr="00FE4A40">
              <w:t>RS485</w:t>
            </w:r>
            <w:r w:rsidRPr="00FE4A40">
              <w:t>；具备自适应激励电流功能，可多档调节；允许存储多条温度曲线，支持</w:t>
            </w:r>
            <w:r w:rsidRPr="00FE4A40">
              <w:t xml:space="preserve">ASCII </w:t>
            </w:r>
            <w:r w:rsidRPr="00FE4A40">
              <w:t>通信协议</w:t>
            </w:r>
          </w:p>
        </w:tc>
      </w:tr>
      <w:tr w:rsidR="00223797" w:rsidRPr="001137E5" w14:paraId="5BE36A3E"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54154FED" w14:textId="5A7493D5" w:rsidR="00223797" w:rsidRPr="00223797" w:rsidRDefault="00B236CC" w:rsidP="00491C1C">
            <w:r>
              <w:rPr>
                <w:rFonts w:hint="eastAsia"/>
              </w:rPr>
              <w:t xml:space="preserve">1.9 </w:t>
            </w:r>
            <w:r w:rsidR="00223797" w:rsidRPr="00223797">
              <w:rPr>
                <w:rFonts w:hint="eastAsia"/>
              </w:rPr>
              <w:t>真空泵</w:t>
            </w:r>
          </w:p>
        </w:tc>
        <w:tc>
          <w:tcPr>
            <w:tcW w:w="4536" w:type="dxa"/>
            <w:tcBorders>
              <w:top w:val="single" w:sz="4" w:space="0" w:color="auto"/>
              <w:left w:val="single" w:sz="4" w:space="0" w:color="auto"/>
              <w:bottom w:val="single" w:sz="4" w:space="0" w:color="auto"/>
              <w:right w:val="single" w:sz="4" w:space="0" w:color="auto"/>
            </w:tcBorders>
            <w:vAlign w:val="center"/>
          </w:tcPr>
          <w:p w14:paraId="50A81967" w14:textId="2CE1D2A0" w:rsidR="00223797" w:rsidRPr="00FE4A40" w:rsidRDefault="00223797" w:rsidP="00491C1C">
            <w:r w:rsidRPr="00FE4A40">
              <w:t>无油涡旋干泵；极限真空</w:t>
            </w:r>
            <w:r w:rsidRPr="00FE4A40">
              <w:t>≤1E-6 mbar</w:t>
            </w:r>
          </w:p>
        </w:tc>
      </w:tr>
      <w:tr w:rsidR="00223797" w:rsidRPr="001137E5" w14:paraId="10777CAA"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66B7CA5" w14:textId="72C6AF9A" w:rsidR="00223797" w:rsidRPr="00223797" w:rsidRDefault="00B236CC" w:rsidP="00491C1C">
            <w:r>
              <w:rPr>
                <w:rFonts w:hint="eastAsia"/>
              </w:rPr>
              <w:t xml:space="preserve">1.10 </w:t>
            </w:r>
            <w:r w:rsidR="00223797" w:rsidRPr="00223797">
              <w:rPr>
                <w:rFonts w:hint="eastAsia"/>
              </w:rPr>
              <w:t>偏置放大器</w:t>
            </w:r>
          </w:p>
        </w:tc>
        <w:tc>
          <w:tcPr>
            <w:tcW w:w="4536" w:type="dxa"/>
            <w:tcBorders>
              <w:top w:val="single" w:sz="4" w:space="0" w:color="auto"/>
              <w:left w:val="single" w:sz="4" w:space="0" w:color="auto"/>
              <w:bottom w:val="single" w:sz="4" w:space="0" w:color="auto"/>
              <w:right w:val="single" w:sz="4" w:space="0" w:color="auto"/>
            </w:tcBorders>
            <w:vAlign w:val="center"/>
          </w:tcPr>
          <w:p w14:paraId="0499845C" w14:textId="57CFB6E3" w:rsidR="00223797" w:rsidRPr="00FE4A40" w:rsidRDefault="00223797" w:rsidP="00223797">
            <w:r w:rsidRPr="00FE4A40">
              <w:t>放大倍数</w:t>
            </w:r>
            <w:r w:rsidRPr="00FE4A40">
              <w:t>≥50 dB</w:t>
            </w:r>
            <w:r w:rsidRPr="00FE4A40">
              <w:t>；输出信号为</w:t>
            </w:r>
            <w:r w:rsidRPr="00FE4A40">
              <w:t>1.1 VTTL</w:t>
            </w:r>
            <w:r w:rsidRPr="00FE4A40">
              <w:t>；功耗</w:t>
            </w:r>
            <w:r w:rsidRPr="00FE4A40">
              <w:t>Max 30 W</w:t>
            </w:r>
          </w:p>
        </w:tc>
      </w:tr>
      <w:tr w:rsidR="00223797" w:rsidRPr="001137E5" w14:paraId="53DEA463"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1C13F6E7" w14:textId="56A7F4A9" w:rsidR="00223797" w:rsidRPr="00223797" w:rsidRDefault="00B236CC" w:rsidP="00491C1C">
            <w:r>
              <w:rPr>
                <w:rFonts w:hint="eastAsia"/>
              </w:rPr>
              <w:t xml:space="preserve">1.11 </w:t>
            </w:r>
            <w:r w:rsidR="009D1345">
              <w:rPr>
                <w:rFonts w:hint="eastAsia"/>
              </w:rPr>
              <w:t>上位机</w:t>
            </w:r>
            <w:r w:rsidR="00BA79F5">
              <w:rPr>
                <w:rFonts w:hint="eastAsia"/>
              </w:rPr>
              <w:t>软件</w:t>
            </w:r>
            <w:r w:rsidR="00624418">
              <w:rPr>
                <w:rFonts w:hint="eastAsia"/>
              </w:rPr>
              <w:t>系统</w:t>
            </w:r>
          </w:p>
        </w:tc>
        <w:tc>
          <w:tcPr>
            <w:tcW w:w="4536" w:type="dxa"/>
            <w:tcBorders>
              <w:top w:val="single" w:sz="4" w:space="0" w:color="auto"/>
              <w:left w:val="single" w:sz="4" w:space="0" w:color="auto"/>
              <w:bottom w:val="single" w:sz="4" w:space="0" w:color="auto"/>
              <w:right w:val="single" w:sz="4" w:space="0" w:color="auto"/>
            </w:tcBorders>
            <w:vAlign w:val="center"/>
          </w:tcPr>
          <w:p w14:paraId="44F3B11E" w14:textId="0461E6AB" w:rsidR="00223797" w:rsidRPr="00FE4A40" w:rsidRDefault="00223797" w:rsidP="00223797">
            <w:r w:rsidRPr="00FE4A40">
              <w:t>支持集成偏置、放大与计数功能，可保存设置的工作电流，支持二次开发，具备器件自恢复功能；</w:t>
            </w:r>
            <w:r w:rsidR="001E0476" w:rsidRPr="00FE4A40">
              <w:t>硬件</w:t>
            </w:r>
            <w:r w:rsidRPr="00FE4A40">
              <w:t>接口至少包括</w:t>
            </w:r>
            <w:r w:rsidRPr="00FE4A40">
              <w:t>USB</w:t>
            </w:r>
            <w:r w:rsidRPr="00FE4A40">
              <w:t>、</w:t>
            </w:r>
            <w:r w:rsidRPr="00FE4A40">
              <w:t>DB9</w:t>
            </w:r>
            <w:r w:rsidRPr="00FE4A40">
              <w:t>；支持多个账户登入，每个账户数据独立存储</w:t>
            </w:r>
            <w:r w:rsidR="00BA79F5" w:rsidRPr="00FE4A40">
              <w:t>。</w:t>
            </w:r>
          </w:p>
        </w:tc>
      </w:tr>
      <w:tr w:rsidR="00223797" w:rsidRPr="001137E5" w14:paraId="77744AA3"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67F5C67D" w14:textId="75D4A48E" w:rsidR="00223797" w:rsidRPr="00223797" w:rsidRDefault="00B236CC" w:rsidP="00491C1C">
            <w:r>
              <w:rPr>
                <w:rFonts w:hint="eastAsia"/>
              </w:rPr>
              <w:t xml:space="preserve">1.12 </w:t>
            </w:r>
            <w:r w:rsidR="00817AA1">
              <w:rPr>
                <w:rFonts w:hint="eastAsia"/>
              </w:rPr>
              <w:t>嵌入式</w:t>
            </w:r>
            <w:r w:rsidR="00223797" w:rsidRPr="00223797">
              <w:rPr>
                <w:rFonts w:hint="eastAsia"/>
              </w:rPr>
              <w:t>低温智能测控终端</w:t>
            </w:r>
          </w:p>
        </w:tc>
        <w:tc>
          <w:tcPr>
            <w:tcW w:w="4536" w:type="dxa"/>
            <w:tcBorders>
              <w:top w:val="single" w:sz="4" w:space="0" w:color="auto"/>
              <w:left w:val="single" w:sz="4" w:space="0" w:color="auto"/>
              <w:bottom w:val="single" w:sz="4" w:space="0" w:color="auto"/>
              <w:right w:val="single" w:sz="4" w:space="0" w:color="auto"/>
            </w:tcBorders>
            <w:vAlign w:val="center"/>
          </w:tcPr>
          <w:p w14:paraId="5ACCA21E" w14:textId="3ADAD77B" w:rsidR="00223797" w:rsidRPr="00FE4A40" w:rsidRDefault="00223797" w:rsidP="00223797">
            <w:r w:rsidRPr="00FE4A40">
              <w:t>支持一键降温及一键回温的功能；</w:t>
            </w:r>
            <w:r w:rsidR="000247BF" w:rsidRPr="00FE4A40">
              <w:t>参数化设置</w:t>
            </w:r>
            <w:r w:rsidR="007A59AA" w:rsidRPr="00FE4A40">
              <w:t>，</w:t>
            </w:r>
            <w:r w:rsidRPr="00FE4A40">
              <w:t>自动</w:t>
            </w:r>
            <w:r w:rsidR="00BF42C8" w:rsidRPr="00FE4A40">
              <w:t>控制</w:t>
            </w:r>
            <w:r w:rsidRPr="00FE4A40">
              <w:t>系统内温度、真空度、真空泵、电磁阀开关功能；支持物联网通信，可远程监控系统状态；</w:t>
            </w:r>
          </w:p>
        </w:tc>
      </w:tr>
      <w:tr w:rsidR="00223797" w:rsidRPr="001137E5" w14:paraId="7EC1988D"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2BA5B100" w14:textId="4B25E5A0" w:rsidR="00223797" w:rsidRPr="00223797" w:rsidRDefault="00B236CC" w:rsidP="00491C1C">
            <w:r>
              <w:rPr>
                <w:rFonts w:hint="eastAsia"/>
              </w:rPr>
              <w:lastRenderedPageBreak/>
              <w:t xml:space="preserve">1.13 </w:t>
            </w:r>
            <w:r w:rsidR="00223797" w:rsidRPr="00223797">
              <w:rPr>
                <w:rFonts w:hint="eastAsia"/>
              </w:rPr>
              <w:t>机柜集成系统尺寸</w:t>
            </w:r>
          </w:p>
        </w:tc>
        <w:tc>
          <w:tcPr>
            <w:tcW w:w="4536" w:type="dxa"/>
            <w:tcBorders>
              <w:top w:val="single" w:sz="4" w:space="0" w:color="auto"/>
              <w:left w:val="single" w:sz="4" w:space="0" w:color="auto"/>
              <w:bottom w:val="single" w:sz="4" w:space="0" w:color="auto"/>
              <w:right w:val="single" w:sz="4" w:space="0" w:color="auto"/>
            </w:tcBorders>
            <w:vAlign w:val="center"/>
          </w:tcPr>
          <w:p w14:paraId="0E842665" w14:textId="738E6681" w:rsidR="00223797" w:rsidRPr="00FE4A40" w:rsidRDefault="005F3FE5" w:rsidP="00223797">
            <w:r w:rsidRPr="00FE4A40">
              <w:t>优于</w:t>
            </w:r>
            <w:r w:rsidR="00223797" w:rsidRPr="00FE4A40">
              <w:t>6</w:t>
            </w:r>
            <w:r w:rsidR="00173E68" w:rsidRPr="00FE4A40">
              <w:t>5</w:t>
            </w:r>
            <w:r w:rsidR="00223797" w:rsidRPr="00FE4A40">
              <w:t>0 mm×6</w:t>
            </w:r>
            <w:r w:rsidR="00173E68" w:rsidRPr="00FE4A40">
              <w:t>5</w:t>
            </w:r>
            <w:r w:rsidR="00223797" w:rsidRPr="00FE4A40">
              <w:t>0 mm×1</w:t>
            </w:r>
            <w:r w:rsidR="00173E68" w:rsidRPr="00FE4A40">
              <w:t>40</w:t>
            </w:r>
            <w:r w:rsidR="00223797" w:rsidRPr="00FE4A40">
              <w:t>0 mm</w:t>
            </w:r>
          </w:p>
        </w:tc>
      </w:tr>
      <w:tr w:rsidR="000F1F1A" w:rsidRPr="001137E5" w14:paraId="5ABF0D7B" w14:textId="77777777" w:rsidTr="00B37B19">
        <w:trPr>
          <w:trHeight w:val="20"/>
          <w:jc w:val="center"/>
        </w:trPr>
        <w:tc>
          <w:tcPr>
            <w:tcW w:w="2552" w:type="dxa"/>
            <w:tcBorders>
              <w:top w:val="single" w:sz="4" w:space="0" w:color="auto"/>
              <w:left w:val="single" w:sz="4" w:space="0" w:color="auto"/>
              <w:bottom w:val="single" w:sz="4" w:space="0" w:color="auto"/>
              <w:right w:val="single" w:sz="4" w:space="0" w:color="auto"/>
            </w:tcBorders>
            <w:vAlign w:val="center"/>
          </w:tcPr>
          <w:p w14:paraId="104D885A" w14:textId="01424AF0" w:rsidR="000F1F1A" w:rsidRDefault="000F1F1A" w:rsidP="00491C1C">
            <w:r w:rsidRPr="006F0742">
              <w:rPr>
                <w:rFonts w:ascii="Segoe UI Symbol" w:hAnsi="Segoe UI Symbol" w:cs="Segoe UI Symbol"/>
              </w:rPr>
              <w:t>★</w:t>
            </w:r>
            <w:r>
              <w:rPr>
                <w:rFonts w:hint="eastAsia"/>
              </w:rPr>
              <w:t xml:space="preserve">1.14 </w:t>
            </w:r>
            <w:r w:rsidR="00E55761">
              <w:rPr>
                <w:rFonts w:hint="eastAsia"/>
              </w:rPr>
              <w:t>多</w:t>
            </w:r>
            <w:r w:rsidR="009C563A">
              <w:rPr>
                <w:rFonts w:hint="eastAsia"/>
              </w:rPr>
              <w:t>通道</w:t>
            </w:r>
            <w:r>
              <w:rPr>
                <w:rFonts w:hint="eastAsia"/>
              </w:rPr>
              <w:t>采集</w:t>
            </w:r>
            <w:r w:rsidR="000943EE">
              <w:rPr>
                <w:rFonts w:hint="eastAsia"/>
              </w:rPr>
              <w:t>功能</w:t>
            </w:r>
          </w:p>
        </w:tc>
        <w:tc>
          <w:tcPr>
            <w:tcW w:w="4536" w:type="dxa"/>
            <w:tcBorders>
              <w:top w:val="single" w:sz="4" w:space="0" w:color="auto"/>
              <w:left w:val="single" w:sz="4" w:space="0" w:color="auto"/>
              <w:bottom w:val="single" w:sz="4" w:space="0" w:color="auto"/>
              <w:right w:val="single" w:sz="4" w:space="0" w:color="auto"/>
            </w:tcBorders>
            <w:vAlign w:val="center"/>
          </w:tcPr>
          <w:p w14:paraId="0974A3DD" w14:textId="4F9DBE84" w:rsidR="000F1F1A" w:rsidRPr="00FE4A40" w:rsidRDefault="00B00F71" w:rsidP="00223797">
            <w:r w:rsidRPr="00FE4A40">
              <w:t>可实现</w:t>
            </w:r>
            <w:r w:rsidRPr="00FE4A40">
              <w:t>≥16</w:t>
            </w:r>
            <w:r w:rsidRPr="00FE4A40">
              <w:t>通道单光子事件并行连续采集，实时输出各通道光子计数结果并可视化</w:t>
            </w:r>
            <w:r w:rsidR="005C3406" w:rsidRPr="00FE4A40">
              <w:t>界面</w:t>
            </w:r>
            <w:r w:rsidRPr="00FE4A40">
              <w:t>呈现；支持任意组合多路（</w:t>
            </w:r>
            <w:r w:rsidRPr="00FE4A40">
              <w:t>≥2</w:t>
            </w:r>
            <w:r w:rsidRPr="00FE4A40">
              <w:t>路）光子信号的符合关联测量，完成符合事件计数实时显示；全部</w:t>
            </w:r>
            <w:r w:rsidR="005C3406" w:rsidRPr="00FE4A40">
              <w:t>≥</w:t>
            </w:r>
            <w:r w:rsidRPr="00FE4A40">
              <w:t>16</w:t>
            </w:r>
            <w:r w:rsidRPr="00FE4A40">
              <w:t>路通道支持独立信号延时精细调节、积分时间参数可编程配置，可适配多通道光子时序同步标定与多阶符合逻辑组态。</w:t>
            </w:r>
          </w:p>
        </w:tc>
      </w:tr>
    </w:tbl>
    <w:p w14:paraId="5FDAE85F" w14:textId="77777777" w:rsidR="00F859C6" w:rsidRPr="007F7C7B" w:rsidRDefault="00F859C6" w:rsidP="00400788">
      <w:pPr>
        <w:tabs>
          <w:tab w:val="left" w:pos="420"/>
          <w:tab w:val="left" w:pos="900"/>
        </w:tabs>
        <w:spacing w:line="360" w:lineRule="auto"/>
        <w:ind w:firstLineChars="200" w:firstLine="422"/>
        <w:rPr>
          <w:b/>
          <w:bCs/>
          <w:szCs w:val="21"/>
        </w:rPr>
      </w:pPr>
    </w:p>
    <w:p w14:paraId="672B5C2C" w14:textId="01A3ABBF" w:rsidR="00FF13F2" w:rsidRDefault="005130F1" w:rsidP="008A69F7">
      <w:pPr>
        <w:tabs>
          <w:tab w:val="left" w:pos="420"/>
          <w:tab w:val="left" w:pos="900"/>
        </w:tabs>
        <w:spacing w:line="360" w:lineRule="auto"/>
        <w:rPr>
          <w:b/>
          <w:bCs/>
          <w:color w:val="FF0000"/>
          <w:szCs w:val="21"/>
        </w:rPr>
      </w:pPr>
      <w:r>
        <w:rPr>
          <w:rFonts w:hint="eastAsia"/>
          <w:b/>
          <w:bCs/>
          <w:szCs w:val="21"/>
        </w:rPr>
        <w:t>3</w:t>
      </w:r>
      <w:r>
        <w:rPr>
          <w:b/>
          <w:bCs/>
          <w:szCs w:val="21"/>
        </w:rPr>
        <w:t>.</w:t>
      </w:r>
      <w:r w:rsidR="00682060" w:rsidRPr="003A3128">
        <w:rPr>
          <w:b/>
          <w:bCs/>
          <w:szCs w:val="21"/>
        </w:rPr>
        <w:t>配套服务及附件：</w:t>
      </w:r>
    </w:p>
    <w:p w14:paraId="045FF0C5" w14:textId="7217A8AF" w:rsidR="00750879" w:rsidRPr="00750879" w:rsidRDefault="005130F1" w:rsidP="00750879">
      <w:pPr>
        <w:tabs>
          <w:tab w:val="left" w:pos="420"/>
          <w:tab w:val="left" w:pos="900"/>
        </w:tabs>
        <w:spacing w:beforeLines="50" w:before="156" w:line="360" w:lineRule="auto"/>
        <w:ind w:firstLineChars="200" w:firstLine="420"/>
        <w:rPr>
          <w:szCs w:val="21"/>
        </w:rPr>
      </w:pPr>
      <w:r>
        <w:rPr>
          <w:szCs w:val="21"/>
        </w:rPr>
        <w:t>3.1</w:t>
      </w:r>
      <w:r w:rsidR="002714CA" w:rsidRPr="002714CA">
        <w:rPr>
          <w:rFonts w:hint="eastAsia"/>
        </w:rPr>
        <w:t>超导纳米线单光子探测器</w:t>
      </w:r>
      <w:r w:rsidR="00750879" w:rsidRPr="00750879">
        <w:rPr>
          <w:rFonts w:hint="eastAsia"/>
          <w:szCs w:val="21"/>
        </w:rPr>
        <w:t>支持二次开发，提供</w:t>
      </w:r>
      <w:r w:rsidR="00E4440C">
        <w:rPr>
          <w:rFonts w:hint="eastAsia"/>
          <w:szCs w:val="21"/>
        </w:rPr>
        <w:t>Python</w:t>
      </w:r>
      <w:r w:rsidR="00E4440C">
        <w:rPr>
          <w:rFonts w:hint="eastAsia"/>
          <w:szCs w:val="21"/>
        </w:rPr>
        <w:t>、</w:t>
      </w:r>
      <w:r w:rsidR="00750879" w:rsidRPr="00750879">
        <w:rPr>
          <w:rFonts w:hint="eastAsia"/>
          <w:szCs w:val="21"/>
        </w:rPr>
        <w:t>MATLAB</w:t>
      </w:r>
      <w:r w:rsidR="00750879" w:rsidRPr="00750879">
        <w:rPr>
          <w:rFonts w:hint="eastAsia"/>
          <w:szCs w:val="21"/>
        </w:rPr>
        <w:t>、</w:t>
      </w:r>
      <w:r w:rsidR="00750879" w:rsidRPr="00750879">
        <w:rPr>
          <w:rFonts w:hint="eastAsia"/>
          <w:szCs w:val="21"/>
        </w:rPr>
        <w:t>LabVIEW</w:t>
      </w:r>
      <w:r w:rsidR="00750879" w:rsidRPr="00750879">
        <w:rPr>
          <w:rFonts w:hint="eastAsia"/>
          <w:szCs w:val="21"/>
        </w:rPr>
        <w:t>语言开发包</w:t>
      </w:r>
      <w:r w:rsidR="00E4440C">
        <w:rPr>
          <w:rFonts w:hint="eastAsia"/>
          <w:szCs w:val="21"/>
        </w:rPr>
        <w:t>或开发工具</w:t>
      </w:r>
      <w:r w:rsidR="00601C16">
        <w:rPr>
          <w:rFonts w:hint="eastAsia"/>
          <w:szCs w:val="21"/>
        </w:rPr>
        <w:t>，</w:t>
      </w:r>
      <w:r w:rsidR="00601C16" w:rsidRPr="00750879">
        <w:rPr>
          <w:rFonts w:hint="eastAsia"/>
          <w:szCs w:val="21"/>
        </w:rPr>
        <w:t>提供</w:t>
      </w:r>
      <w:r w:rsidR="00601C16" w:rsidRPr="00750879">
        <w:rPr>
          <w:rFonts w:hint="eastAsia"/>
          <w:szCs w:val="21"/>
        </w:rPr>
        <w:t>Windows</w:t>
      </w:r>
      <w:r w:rsidR="00601C16" w:rsidRPr="00750879">
        <w:rPr>
          <w:rFonts w:hint="eastAsia"/>
          <w:szCs w:val="21"/>
        </w:rPr>
        <w:t>及</w:t>
      </w:r>
      <w:r w:rsidR="00601C16" w:rsidRPr="00750879">
        <w:rPr>
          <w:rFonts w:hint="eastAsia"/>
          <w:szCs w:val="21"/>
        </w:rPr>
        <w:t>Linux</w:t>
      </w:r>
      <w:r w:rsidR="00601C16" w:rsidRPr="00750879">
        <w:rPr>
          <w:rFonts w:hint="eastAsia"/>
          <w:szCs w:val="21"/>
        </w:rPr>
        <w:t>的跨平台软件开发工具包</w:t>
      </w:r>
      <w:r w:rsidR="00750879" w:rsidRPr="00750879">
        <w:rPr>
          <w:rFonts w:hint="eastAsia"/>
          <w:szCs w:val="21"/>
        </w:rPr>
        <w:t>；</w:t>
      </w:r>
    </w:p>
    <w:p w14:paraId="6FA46FB5" w14:textId="59520571" w:rsidR="00750879" w:rsidRPr="00750879" w:rsidRDefault="005130F1" w:rsidP="00750879">
      <w:pPr>
        <w:tabs>
          <w:tab w:val="left" w:pos="420"/>
          <w:tab w:val="left" w:pos="900"/>
        </w:tabs>
        <w:spacing w:beforeLines="50" w:before="156" w:line="360" w:lineRule="auto"/>
        <w:ind w:firstLineChars="200" w:firstLine="420"/>
        <w:rPr>
          <w:szCs w:val="21"/>
        </w:rPr>
      </w:pPr>
      <w:r>
        <w:rPr>
          <w:szCs w:val="21"/>
        </w:rPr>
        <w:t>3.2</w:t>
      </w:r>
      <w:r w:rsidR="00750879" w:rsidRPr="00750879">
        <w:rPr>
          <w:rFonts w:hint="eastAsia"/>
          <w:szCs w:val="21"/>
        </w:rPr>
        <w:t>上位机控制软件的运行环境为</w:t>
      </w:r>
      <w:r w:rsidR="00750879" w:rsidRPr="00750879">
        <w:rPr>
          <w:rFonts w:hint="eastAsia"/>
          <w:szCs w:val="21"/>
        </w:rPr>
        <w:t>Windows</w:t>
      </w:r>
      <w:r w:rsidR="00952687">
        <w:rPr>
          <w:szCs w:val="21"/>
        </w:rPr>
        <w:t xml:space="preserve"> </w:t>
      </w:r>
      <w:r w:rsidR="00750879" w:rsidRPr="00750879">
        <w:rPr>
          <w:rFonts w:hint="eastAsia"/>
          <w:szCs w:val="21"/>
        </w:rPr>
        <w:t>11</w:t>
      </w:r>
      <w:r w:rsidR="00750879" w:rsidRPr="00750879">
        <w:rPr>
          <w:rFonts w:hint="eastAsia"/>
          <w:szCs w:val="21"/>
        </w:rPr>
        <w:t>操作系统，</w:t>
      </w:r>
      <w:r w:rsidR="00B96259">
        <w:rPr>
          <w:rFonts w:hint="eastAsia"/>
          <w:szCs w:val="21"/>
        </w:rPr>
        <w:t>软件免费升级</w:t>
      </w:r>
      <w:r w:rsidR="00121E70">
        <w:rPr>
          <w:rFonts w:hint="eastAsia"/>
          <w:szCs w:val="21"/>
        </w:rPr>
        <w:t>；</w:t>
      </w:r>
    </w:p>
    <w:p w14:paraId="125E7129" w14:textId="4D73B2B8" w:rsidR="00750879" w:rsidRPr="00750879" w:rsidRDefault="005130F1" w:rsidP="00750879">
      <w:pPr>
        <w:tabs>
          <w:tab w:val="left" w:pos="420"/>
          <w:tab w:val="left" w:pos="900"/>
        </w:tabs>
        <w:spacing w:beforeLines="50" w:before="156" w:line="360" w:lineRule="auto"/>
        <w:ind w:firstLineChars="200" w:firstLine="420"/>
        <w:rPr>
          <w:szCs w:val="21"/>
        </w:rPr>
      </w:pPr>
      <w:r>
        <w:rPr>
          <w:szCs w:val="21"/>
        </w:rPr>
        <w:t>3.</w:t>
      </w:r>
      <w:r w:rsidR="00601C16">
        <w:rPr>
          <w:rFonts w:hint="eastAsia"/>
          <w:szCs w:val="21"/>
        </w:rPr>
        <w:t>3</w:t>
      </w:r>
      <w:r w:rsidR="00750879" w:rsidRPr="00750879">
        <w:rPr>
          <w:rFonts w:hint="eastAsia"/>
          <w:szCs w:val="21"/>
        </w:rPr>
        <w:t>所有</w:t>
      </w:r>
      <w:r w:rsidR="00F71EFB">
        <w:rPr>
          <w:rFonts w:hint="eastAsia"/>
          <w:szCs w:val="21"/>
        </w:rPr>
        <w:t>配件</w:t>
      </w:r>
      <w:r w:rsidR="00750879" w:rsidRPr="00750879">
        <w:rPr>
          <w:rFonts w:hint="eastAsia"/>
          <w:szCs w:val="21"/>
        </w:rPr>
        <w:t>都需要提供本地化技术服务团队，在质保期内提供技术支持并保障软件升级等需求</w:t>
      </w:r>
      <w:r w:rsidR="00121E70">
        <w:rPr>
          <w:rFonts w:hint="eastAsia"/>
          <w:szCs w:val="21"/>
        </w:rPr>
        <w:t>；</w:t>
      </w:r>
    </w:p>
    <w:p w14:paraId="36B7B977" w14:textId="4F2A648F" w:rsidR="00750879" w:rsidRPr="006D2D0C" w:rsidRDefault="00F63150" w:rsidP="00E77245">
      <w:pPr>
        <w:tabs>
          <w:tab w:val="left" w:pos="420"/>
          <w:tab w:val="left" w:pos="900"/>
        </w:tabs>
        <w:spacing w:beforeLines="50" w:before="156" w:line="360" w:lineRule="auto"/>
        <w:ind w:firstLineChars="200" w:firstLine="420"/>
        <w:rPr>
          <w:szCs w:val="21"/>
        </w:rPr>
      </w:pPr>
      <w:r w:rsidRPr="006F0742">
        <w:rPr>
          <w:rFonts w:ascii="Segoe UI Symbol" w:hAnsi="Segoe UI Symbol" w:cs="Segoe UI Symbol"/>
        </w:rPr>
        <w:t>★</w:t>
      </w:r>
      <w:r w:rsidR="005130F1">
        <w:rPr>
          <w:szCs w:val="21"/>
        </w:rPr>
        <w:t>3.4</w:t>
      </w:r>
      <w:r w:rsidR="00750879" w:rsidRPr="00750879">
        <w:rPr>
          <w:rFonts w:hint="eastAsia"/>
          <w:szCs w:val="21"/>
        </w:rPr>
        <w:t>需要在满足采购指标的情况下，根据采购方的要求搭建和调试系统，</w:t>
      </w:r>
      <w:r w:rsidR="007726F2">
        <w:rPr>
          <w:rFonts w:hint="eastAsia"/>
          <w:szCs w:val="21"/>
        </w:rPr>
        <w:t>并</w:t>
      </w:r>
      <w:r w:rsidR="008473B2">
        <w:rPr>
          <w:rFonts w:hint="eastAsia"/>
          <w:szCs w:val="21"/>
        </w:rPr>
        <w:t>协助</w:t>
      </w:r>
      <w:r w:rsidR="007726F2">
        <w:rPr>
          <w:rFonts w:hint="eastAsia"/>
          <w:szCs w:val="21"/>
        </w:rPr>
        <w:t>采购方</w:t>
      </w:r>
      <w:r w:rsidR="00750879" w:rsidRPr="00750879">
        <w:rPr>
          <w:rFonts w:hint="eastAsia"/>
          <w:szCs w:val="21"/>
        </w:rPr>
        <w:t>实现</w:t>
      </w:r>
      <w:r w:rsidR="007726F2">
        <w:rPr>
          <w:rFonts w:hint="eastAsia"/>
          <w:szCs w:val="21"/>
        </w:rPr>
        <w:t>多通道</w:t>
      </w:r>
      <w:r w:rsidR="00386AB8">
        <w:rPr>
          <w:rFonts w:hint="eastAsia"/>
          <w:szCs w:val="21"/>
        </w:rPr>
        <w:t>信号实时采集与分析</w:t>
      </w:r>
      <w:r w:rsidR="00750879" w:rsidRPr="00750879">
        <w:rPr>
          <w:rFonts w:hint="eastAsia"/>
          <w:szCs w:val="21"/>
        </w:rPr>
        <w:t>。</w:t>
      </w:r>
    </w:p>
    <w:bookmarkEnd w:id="8"/>
    <w:p w14:paraId="26C99C80" w14:textId="77777777" w:rsidR="00785146" w:rsidRPr="003A3128" w:rsidRDefault="00873F09">
      <w:pPr>
        <w:tabs>
          <w:tab w:val="left" w:pos="900"/>
        </w:tabs>
        <w:spacing w:beforeLines="50" w:before="156" w:line="360" w:lineRule="auto"/>
        <w:rPr>
          <w:b/>
          <w:szCs w:val="21"/>
        </w:rPr>
      </w:pPr>
      <w:r w:rsidRPr="003A3128">
        <w:rPr>
          <w:b/>
          <w:szCs w:val="21"/>
        </w:rPr>
        <w:t>五、采购标的需满足的服务标准、期限、效率等要求</w:t>
      </w:r>
    </w:p>
    <w:p w14:paraId="1F85AF52" w14:textId="7777F226" w:rsidR="00785146" w:rsidRPr="003A3128" w:rsidRDefault="00873F09">
      <w:pPr>
        <w:numPr>
          <w:ilvl w:val="0"/>
          <w:numId w:val="1"/>
        </w:numPr>
        <w:tabs>
          <w:tab w:val="left" w:pos="900"/>
        </w:tabs>
        <w:spacing w:beforeLines="50" w:before="156" w:line="360" w:lineRule="auto"/>
        <w:rPr>
          <w:szCs w:val="21"/>
        </w:rPr>
      </w:pPr>
      <w:r w:rsidRPr="003A3128">
        <w:rPr>
          <w:szCs w:val="21"/>
        </w:rPr>
        <w:t>质保期：</w:t>
      </w:r>
      <w:r w:rsidRPr="003A3128">
        <w:rPr>
          <w:szCs w:val="21"/>
          <w:u w:val="single"/>
        </w:rPr>
        <w:t xml:space="preserve"> </w:t>
      </w:r>
      <w:r w:rsidR="00594E19">
        <w:rPr>
          <w:rFonts w:hint="eastAsia"/>
          <w:szCs w:val="21"/>
          <w:u w:val="single"/>
        </w:rPr>
        <w:t xml:space="preserve"> </w:t>
      </w:r>
      <w:r w:rsidRPr="003A3128">
        <w:rPr>
          <w:szCs w:val="21"/>
          <w:u w:val="single"/>
        </w:rPr>
        <w:t xml:space="preserve"> </w:t>
      </w:r>
      <w:r w:rsidR="007E14C0" w:rsidRPr="0012727F">
        <w:rPr>
          <w:rFonts w:ascii="宋体" w:hAnsi="宋体" w:cs="宋体"/>
          <w:u w:val="single"/>
        </w:rPr>
        <w:t>≥</w:t>
      </w:r>
      <w:r w:rsidR="00E778F5">
        <w:rPr>
          <w:u w:val="single"/>
        </w:rPr>
        <w:t>3</w:t>
      </w:r>
      <w:r w:rsidR="00E778F5" w:rsidRPr="003A3128">
        <w:rPr>
          <w:szCs w:val="21"/>
          <w:u w:val="single"/>
        </w:rPr>
        <w:t xml:space="preserve">   </w:t>
      </w:r>
      <w:r w:rsidRPr="003A3128">
        <w:rPr>
          <w:szCs w:val="21"/>
        </w:rPr>
        <w:t>年</w:t>
      </w:r>
      <w:r w:rsidR="00BB469B" w:rsidRPr="003A3128">
        <w:rPr>
          <w:szCs w:val="21"/>
        </w:rPr>
        <w:t>，</w:t>
      </w:r>
      <w:r w:rsidR="00BB469B" w:rsidRPr="003A3128">
        <w:t>质保期内免费维保</w:t>
      </w:r>
      <w:r w:rsidR="007E14C0" w:rsidRPr="007E14C0">
        <w:rPr>
          <w:rFonts w:hint="eastAsia"/>
        </w:rPr>
        <w:t>≥</w:t>
      </w:r>
      <w:r w:rsidR="00BB469B" w:rsidRPr="003A3128">
        <w:t>2</w:t>
      </w:r>
      <w:r w:rsidR="00BB469B" w:rsidRPr="003A3128">
        <w:t>次</w:t>
      </w:r>
      <w:r w:rsidR="00BB469B" w:rsidRPr="003A3128">
        <w:t>/</w:t>
      </w:r>
      <w:r w:rsidR="00BB469B" w:rsidRPr="003A3128">
        <w:t>年，免人工服务费。</w:t>
      </w:r>
      <w:r w:rsidRPr="003A3128">
        <w:rPr>
          <w:szCs w:val="21"/>
        </w:rPr>
        <w:t>质保期满后，仍需提供专业维修服务，投标人在投标文件中需注明维修服务单项报价。</w:t>
      </w:r>
    </w:p>
    <w:p w14:paraId="66A3A7F1" w14:textId="77777777" w:rsidR="00785146" w:rsidRPr="003A3128" w:rsidRDefault="00873F09">
      <w:pPr>
        <w:numPr>
          <w:ilvl w:val="0"/>
          <w:numId w:val="1"/>
        </w:numPr>
        <w:tabs>
          <w:tab w:val="left" w:pos="900"/>
        </w:tabs>
        <w:spacing w:beforeLines="50" w:before="156" w:line="360" w:lineRule="auto"/>
        <w:rPr>
          <w:szCs w:val="21"/>
        </w:rPr>
      </w:pPr>
      <w:r w:rsidRPr="003A3128">
        <w:rPr>
          <w:szCs w:val="21"/>
        </w:rPr>
        <w:t>服务响应时间：接到维修电话后</w:t>
      </w:r>
      <w:r w:rsidRPr="003A3128">
        <w:rPr>
          <w:szCs w:val="21"/>
        </w:rPr>
        <w:t>4</w:t>
      </w:r>
      <w:r w:rsidRPr="003A3128">
        <w:rPr>
          <w:szCs w:val="21"/>
        </w:rPr>
        <w:t>小时内给予明确答复，</w:t>
      </w:r>
      <w:r w:rsidRPr="003A3128">
        <w:rPr>
          <w:szCs w:val="21"/>
        </w:rPr>
        <w:t>8</w:t>
      </w:r>
      <w:r w:rsidRPr="003A3128">
        <w:rPr>
          <w:szCs w:val="21"/>
        </w:rPr>
        <w:t>小时内到达现场维修。维修人员到现场后若问题特殊无法现场修复的，供货方需在</w:t>
      </w:r>
      <w:r w:rsidRPr="003A3128">
        <w:rPr>
          <w:szCs w:val="21"/>
        </w:rPr>
        <w:t>24</w:t>
      </w:r>
      <w:r w:rsidRPr="003A3128">
        <w:rPr>
          <w:szCs w:val="21"/>
        </w:rPr>
        <w:t>小时内给出合理解决方案。</w:t>
      </w:r>
    </w:p>
    <w:p w14:paraId="2F6EA982" w14:textId="539F095A" w:rsidR="00801053" w:rsidRPr="003A3128" w:rsidRDefault="00873F09" w:rsidP="00801053">
      <w:pPr>
        <w:pStyle w:val="ae"/>
        <w:numPr>
          <w:ilvl w:val="0"/>
          <w:numId w:val="1"/>
        </w:numPr>
        <w:tabs>
          <w:tab w:val="left" w:pos="709"/>
        </w:tabs>
        <w:spacing w:before="156" w:line="360" w:lineRule="auto"/>
        <w:ind w:firstLineChars="0"/>
      </w:pPr>
      <w:r w:rsidRPr="003A3128">
        <w:rPr>
          <w:szCs w:val="21"/>
        </w:rPr>
        <w:t>培训要求：</w:t>
      </w:r>
      <w:r w:rsidR="00801053" w:rsidRPr="003A3128">
        <w:t>提供培训电子资料及视频；供方免费为用户培训至少</w:t>
      </w:r>
      <w:r w:rsidR="00636F27" w:rsidRPr="003A3128">
        <w:rPr>
          <w:u w:val="single"/>
        </w:rPr>
        <w:t xml:space="preserve"> </w:t>
      </w:r>
      <w:r w:rsidR="00C87753" w:rsidRPr="003A3128">
        <w:rPr>
          <w:u w:val="single"/>
        </w:rPr>
        <w:t>2</w:t>
      </w:r>
      <w:r w:rsidR="00636F27" w:rsidRPr="003A3128">
        <w:rPr>
          <w:u w:val="single"/>
        </w:rPr>
        <w:t xml:space="preserve"> </w:t>
      </w:r>
      <w:r w:rsidR="00801053" w:rsidRPr="003A3128">
        <w:t>名操作人员进行为期至少</w:t>
      </w:r>
      <w:r w:rsidR="00636F27" w:rsidRPr="003A3128">
        <w:rPr>
          <w:u w:val="single"/>
        </w:rPr>
        <w:t xml:space="preserve"> </w:t>
      </w:r>
      <w:r w:rsidR="00C87753" w:rsidRPr="003A3128">
        <w:rPr>
          <w:u w:val="single"/>
        </w:rPr>
        <w:t>1</w:t>
      </w:r>
      <w:r w:rsidR="00636F27" w:rsidRPr="003A3128">
        <w:rPr>
          <w:u w:val="single"/>
        </w:rPr>
        <w:t xml:space="preserve"> </w:t>
      </w:r>
      <w:r w:rsidR="00801053" w:rsidRPr="003A3128">
        <w:t>天的现场操作培训以及应用培训，保证用户掌握有关设备的使用、维护、管理和应用等工作要求。不定期的免费提供相关设备应用方面的技术咨询等。</w:t>
      </w:r>
    </w:p>
    <w:p w14:paraId="4A532D01" w14:textId="0AA1AF6A" w:rsidR="00785146" w:rsidRPr="003A3128" w:rsidRDefault="00873F09" w:rsidP="000170BA">
      <w:pPr>
        <w:tabs>
          <w:tab w:val="left" w:pos="420"/>
          <w:tab w:val="left" w:pos="900"/>
        </w:tabs>
        <w:spacing w:beforeLines="50" w:before="156" w:line="360" w:lineRule="auto"/>
        <w:rPr>
          <w:b/>
          <w:szCs w:val="21"/>
        </w:rPr>
      </w:pPr>
      <w:r w:rsidRPr="003A3128">
        <w:rPr>
          <w:b/>
          <w:szCs w:val="21"/>
        </w:rPr>
        <w:t>六、采购标的的履约验收</w:t>
      </w:r>
      <w:r w:rsidR="008D094B" w:rsidRPr="003A3128">
        <w:rPr>
          <w:b/>
          <w:szCs w:val="21"/>
        </w:rPr>
        <w:t>标准</w:t>
      </w:r>
    </w:p>
    <w:tbl>
      <w:tblPr>
        <w:tblStyle w:val="ad"/>
        <w:tblW w:w="8601" w:type="dxa"/>
        <w:tblLook w:val="04A0" w:firstRow="1" w:lastRow="0" w:firstColumn="1" w:lastColumn="0" w:noHBand="0" w:noVBand="1"/>
      </w:tblPr>
      <w:tblGrid>
        <w:gridCol w:w="726"/>
        <w:gridCol w:w="3507"/>
        <w:gridCol w:w="2254"/>
        <w:gridCol w:w="2114"/>
      </w:tblGrid>
      <w:tr w:rsidR="008D094B" w:rsidRPr="003A3128" w14:paraId="312D0A65" w14:textId="77777777" w:rsidTr="004747B5">
        <w:trPr>
          <w:trHeight w:val="522"/>
        </w:trPr>
        <w:tc>
          <w:tcPr>
            <w:tcW w:w="8601" w:type="dxa"/>
            <w:gridSpan w:val="4"/>
            <w:vAlign w:val="center"/>
          </w:tcPr>
          <w:bookmarkEnd w:id="2"/>
          <w:bookmarkEnd w:id="3"/>
          <w:bookmarkEnd w:id="4"/>
          <w:p w14:paraId="73F24AD0" w14:textId="77777777" w:rsidR="008D094B" w:rsidRPr="003A3128" w:rsidRDefault="008D094B" w:rsidP="004747B5">
            <w:pPr>
              <w:widowControl/>
              <w:jc w:val="center"/>
              <w:textAlignment w:val="baseline"/>
              <w:rPr>
                <w:color w:val="000000"/>
                <w:kern w:val="0"/>
                <w:sz w:val="20"/>
                <w:szCs w:val="21"/>
              </w:rPr>
            </w:pPr>
            <w:r w:rsidRPr="003A3128">
              <w:rPr>
                <w:color w:val="000000"/>
                <w:kern w:val="0"/>
                <w:sz w:val="20"/>
                <w:szCs w:val="21"/>
              </w:rPr>
              <w:t>现场的检验指标及方法</w:t>
            </w:r>
          </w:p>
        </w:tc>
      </w:tr>
      <w:tr w:rsidR="008D094B" w:rsidRPr="003A3128" w14:paraId="3D792C97" w14:textId="77777777" w:rsidTr="004747B5">
        <w:trPr>
          <w:trHeight w:val="483"/>
        </w:trPr>
        <w:tc>
          <w:tcPr>
            <w:tcW w:w="726" w:type="dxa"/>
            <w:vAlign w:val="center"/>
          </w:tcPr>
          <w:p w14:paraId="27F48FD9"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序号</w:t>
            </w:r>
          </w:p>
        </w:tc>
        <w:tc>
          <w:tcPr>
            <w:tcW w:w="3507" w:type="dxa"/>
            <w:vAlign w:val="center"/>
          </w:tcPr>
          <w:p w14:paraId="6C3F326C"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功能或指标</w:t>
            </w:r>
          </w:p>
        </w:tc>
        <w:tc>
          <w:tcPr>
            <w:tcW w:w="4368" w:type="dxa"/>
            <w:gridSpan w:val="2"/>
            <w:vAlign w:val="center"/>
          </w:tcPr>
          <w:p w14:paraId="4F7E5B16" w14:textId="77777777" w:rsidR="008D094B" w:rsidRPr="00162D84" w:rsidRDefault="008D094B" w:rsidP="004747B5">
            <w:pPr>
              <w:widowControl/>
              <w:jc w:val="center"/>
              <w:textAlignment w:val="baseline"/>
              <w:rPr>
                <w:color w:val="000000"/>
                <w:kern w:val="0"/>
                <w:sz w:val="20"/>
                <w:szCs w:val="21"/>
              </w:rPr>
            </w:pPr>
            <w:r w:rsidRPr="00162D84">
              <w:rPr>
                <w:color w:val="000000"/>
                <w:kern w:val="0"/>
                <w:sz w:val="20"/>
                <w:szCs w:val="21"/>
              </w:rPr>
              <w:t>验收或测试方法</w:t>
            </w:r>
          </w:p>
        </w:tc>
      </w:tr>
      <w:tr w:rsidR="008D094B" w:rsidRPr="003A3128" w14:paraId="47A9C924" w14:textId="77777777" w:rsidTr="004747B5">
        <w:tc>
          <w:tcPr>
            <w:tcW w:w="8601" w:type="dxa"/>
            <w:gridSpan w:val="4"/>
          </w:tcPr>
          <w:p w14:paraId="6CB06F46" w14:textId="77777777" w:rsidR="008D094B" w:rsidRPr="003A3128" w:rsidRDefault="008D094B" w:rsidP="004747B5">
            <w:pPr>
              <w:widowControl/>
              <w:jc w:val="left"/>
              <w:textAlignment w:val="baseline"/>
              <w:rPr>
                <w:rFonts w:eastAsia="黑体"/>
                <w:b/>
                <w:color w:val="000000"/>
                <w:kern w:val="0"/>
                <w:sz w:val="18"/>
                <w:szCs w:val="18"/>
              </w:rPr>
            </w:pPr>
            <w:r w:rsidRPr="003A3128">
              <w:rPr>
                <w:rFonts w:eastAsia="黑体"/>
                <w:b/>
                <w:color w:val="000000"/>
                <w:kern w:val="0"/>
                <w:sz w:val="18"/>
                <w:szCs w:val="18"/>
              </w:rPr>
              <w:t>项目建设单位验收要求：</w:t>
            </w:r>
          </w:p>
        </w:tc>
      </w:tr>
      <w:tr w:rsidR="008D094B" w:rsidRPr="003A3128" w14:paraId="76A10041" w14:textId="77777777" w:rsidTr="004747B5">
        <w:tc>
          <w:tcPr>
            <w:tcW w:w="726" w:type="dxa"/>
          </w:tcPr>
          <w:p w14:paraId="57963588"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lastRenderedPageBreak/>
              <w:t>1</w:t>
            </w:r>
          </w:p>
        </w:tc>
        <w:tc>
          <w:tcPr>
            <w:tcW w:w="3507" w:type="dxa"/>
            <w:vAlign w:val="center"/>
          </w:tcPr>
          <w:p w14:paraId="389078E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货物外包装与外观无损伤</w:t>
            </w:r>
          </w:p>
        </w:tc>
        <w:tc>
          <w:tcPr>
            <w:tcW w:w="4368" w:type="dxa"/>
            <w:gridSpan w:val="2"/>
            <w:vAlign w:val="center"/>
          </w:tcPr>
          <w:p w14:paraId="1979F462" w14:textId="77777777" w:rsidR="008D094B" w:rsidRPr="003A3128" w:rsidRDefault="008D094B" w:rsidP="004747B5">
            <w:pPr>
              <w:widowControl/>
              <w:jc w:val="left"/>
              <w:textAlignment w:val="baseline"/>
              <w:rPr>
                <w:color w:val="000000"/>
                <w:kern w:val="0"/>
                <w:sz w:val="18"/>
                <w:szCs w:val="18"/>
              </w:rPr>
            </w:pPr>
            <w:r w:rsidRPr="003A3128">
              <w:rPr>
                <w:color w:val="000000"/>
                <w:kern w:val="0"/>
                <w:sz w:val="18"/>
                <w:szCs w:val="18"/>
              </w:rPr>
              <w:t>现场核查</w:t>
            </w:r>
          </w:p>
        </w:tc>
      </w:tr>
      <w:tr w:rsidR="008D094B" w:rsidRPr="003A3128" w14:paraId="233DFD57" w14:textId="77777777" w:rsidTr="004747B5">
        <w:tc>
          <w:tcPr>
            <w:tcW w:w="726" w:type="dxa"/>
          </w:tcPr>
          <w:p w14:paraId="1993C7B5"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2</w:t>
            </w:r>
          </w:p>
        </w:tc>
        <w:tc>
          <w:tcPr>
            <w:tcW w:w="3507" w:type="dxa"/>
            <w:vAlign w:val="center"/>
          </w:tcPr>
          <w:p w14:paraId="55613B9A"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货物配置、包括备品备件、耗品耗材等提供齐全，货物实物品牌、规格、型号、配置数量与采购结果、合同约定相符。</w:t>
            </w:r>
          </w:p>
        </w:tc>
        <w:tc>
          <w:tcPr>
            <w:tcW w:w="4368" w:type="dxa"/>
            <w:gridSpan w:val="2"/>
            <w:vAlign w:val="center"/>
          </w:tcPr>
          <w:p w14:paraId="0E385C6A"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依据《合同》及其附件（包括但不限于《采购需求》《供应商投标（响应）文件》《投标澄清函》《技术协议》等）约定，现场核查。</w:t>
            </w:r>
          </w:p>
        </w:tc>
      </w:tr>
      <w:tr w:rsidR="008D094B" w:rsidRPr="003A3128" w14:paraId="1B4C28B5" w14:textId="77777777" w:rsidTr="004747B5">
        <w:tc>
          <w:tcPr>
            <w:tcW w:w="726" w:type="dxa"/>
          </w:tcPr>
          <w:p w14:paraId="1C2CBA3D"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3</w:t>
            </w:r>
          </w:p>
        </w:tc>
        <w:tc>
          <w:tcPr>
            <w:tcW w:w="3507" w:type="dxa"/>
            <w:vAlign w:val="center"/>
          </w:tcPr>
          <w:p w14:paraId="7AF18282" w14:textId="77777777" w:rsidR="008D094B" w:rsidRPr="003A3128" w:rsidRDefault="008D094B" w:rsidP="004747B5">
            <w:pPr>
              <w:widowControl/>
              <w:textAlignment w:val="baseline"/>
              <w:rPr>
                <w:color w:val="000000" w:themeColor="text1"/>
                <w:kern w:val="0"/>
                <w:sz w:val="18"/>
                <w:szCs w:val="18"/>
              </w:rPr>
            </w:pPr>
            <w:r w:rsidRPr="003A3128">
              <w:rPr>
                <w:color w:val="000000"/>
                <w:kern w:val="0"/>
                <w:sz w:val="18"/>
                <w:szCs w:val="18"/>
              </w:rPr>
              <w:t>所有功能和指标参数（包括边界极限值）达到采购结果合同约定要求。</w:t>
            </w:r>
          </w:p>
        </w:tc>
        <w:tc>
          <w:tcPr>
            <w:tcW w:w="4368" w:type="dxa"/>
            <w:gridSpan w:val="2"/>
            <w:vAlign w:val="center"/>
          </w:tcPr>
          <w:p w14:paraId="1E28B8F4" w14:textId="77777777" w:rsidR="008D094B" w:rsidRPr="003A3128" w:rsidRDefault="008D094B" w:rsidP="004747B5">
            <w:pPr>
              <w:rPr>
                <w:kern w:val="0"/>
                <w:sz w:val="20"/>
                <w:szCs w:val="21"/>
              </w:rPr>
            </w:pPr>
            <w:r w:rsidRPr="003A3128">
              <w:rPr>
                <w:color w:val="000000"/>
                <w:kern w:val="0"/>
                <w:sz w:val="18"/>
                <w:szCs w:val="18"/>
              </w:rPr>
              <w:t>依据《合同》及其附件（包括但不限于《采购需求》《供应商投标（响应）文件》《投标澄清函》《技术协议》等）约定，现场测试，供应商应提供《产品出厂检测报告》《产品合格证书》和根据合同约定提供《第三方检测报告》。</w:t>
            </w:r>
          </w:p>
        </w:tc>
      </w:tr>
      <w:tr w:rsidR="008D094B" w:rsidRPr="003A3128" w14:paraId="4514AB2E" w14:textId="77777777" w:rsidTr="004747B5">
        <w:tc>
          <w:tcPr>
            <w:tcW w:w="726" w:type="dxa"/>
          </w:tcPr>
          <w:p w14:paraId="53C266D8"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4</w:t>
            </w:r>
          </w:p>
        </w:tc>
        <w:tc>
          <w:tcPr>
            <w:tcW w:w="3507" w:type="dxa"/>
            <w:vAlign w:val="center"/>
          </w:tcPr>
          <w:p w14:paraId="63F0440F"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提供《培训视频》影像资料</w:t>
            </w:r>
          </w:p>
        </w:tc>
        <w:tc>
          <w:tcPr>
            <w:tcW w:w="4368" w:type="dxa"/>
            <w:gridSpan w:val="2"/>
            <w:vAlign w:val="center"/>
          </w:tcPr>
          <w:p w14:paraId="136FDA41"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现场核查</w:t>
            </w:r>
          </w:p>
        </w:tc>
      </w:tr>
      <w:tr w:rsidR="008D094B" w:rsidRPr="003A3128" w14:paraId="36069154" w14:textId="77777777" w:rsidTr="004747B5">
        <w:tc>
          <w:tcPr>
            <w:tcW w:w="726" w:type="dxa"/>
          </w:tcPr>
          <w:p w14:paraId="44F7ED0F"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5</w:t>
            </w:r>
          </w:p>
        </w:tc>
        <w:tc>
          <w:tcPr>
            <w:tcW w:w="3507" w:type="dxa"/>
            <w:vAlign w:val="center"/>
          </w:tcPr>
          <w:p w14:paraId="764E411F" w14:textId="77777777" w:rsidR="008D094B" w:rsidRPr="003A3128" w:rsidRDefault="008D094B" w:rsidP="004747B5">
            <w:pPr>
              <w:widowControl/>
              <w:textAlignment w:val="baseline"/>
              <w:rPr>
                <w:color w:val="000000" w:themeColor="text1"/>
                <w:kern w:val="0"/>
                <w:sz w:val="18"/>
                <w:szCs w:val="18"/>
              </w:rPr>
            </w:pPr>
            <w:r w:rsidRPr="003A3128">
              <w:rPr>
                <w:color w:val="000000"/>
                <w:kern w:val="0"/>
                <w:sz w:val="18"/>
                <w:szCs w:val="18"/>
              </w:rPr>
              <w:t>验证测试设备的运行稳定性</w:t>
            </w:r>
          </w:p>
        </w:tc>
        <w:tc>
          <w:tcPr>
            <w:tcW w:w="4368" w:type="dxa"/>
            <w:gridSpan w:val="2"/>
            <w:vAlign w:val="center"/>
          </w:tcPr>
          <w:p w14:paraId="332538F3"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试运行验证测试设备运行稳定达标</w:t>
            </w:r>
          </w:p>
        </w:tc>
      </w:tr>
      <w:tr w:rsidR="008D094B" w:rsidRPr="003A3128" w14:paraId="48129AFD" w14:textId="77777777" w:rsidTr="004747B5">
        <w:tc>
          <w:tcPr>
            <w:tcW w:w="726" w:type="dxa"/>
          </w:tcPr>
          <w:p w14:paraId="35020F32"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6</w:t>
            </w:r>
          </w:p>
        </w:tc>
        <w:tc>
          <w:tcPr>
            <w:tcW w:w="7875" w:type="dxa"/>
            <w:gridSpan w:val="3"/>
            <w:vAlign w:val="center"/>
          </w:tcPr>
          <w:p w14:paraId="2B0DB62D"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《供应商货物类项目完工报告》《项目建设单位货物类项目完工自验收报告》《项目建设单位货物类项目完工自验收报告》《第三方检测报告》等与验收相关的材料由项目建设单位妥善保管存档。</w:t>
            </w:r>
          </w:p>
        </w:tc>
      </w:tr>
      <w:tr w:rsidR="008D094B" w:rsidRPr="003A3128" w14:paraId="3CFEE240" w14:textId="77777777" w:rsidTr="004747B5">
        <w:tc>
          <w:tcPr>
            <w:tcW w:w="8601" w:type="dxa"/>
            <w:gridSpan w:val="4"/>
          </w:tcPr>
          <w:p w14:paraId="0CD0B00F" w14:textId="77777777" w:rsidR="008D094B" w:rsidRPr="003A3128" w:rsidRDefault="008D094B" w:rsidP="004747B5">
            <w:pPr>
              <w:widowControl/>
              <w:jc w:val="left"/>
              <w:textAlignment w:val="baseline"/>
              <w:rPr>
                <w:color w:val="000000"/>
                <w:kern w:val="0"/>
                <w:sz w:val="18"/>
                <w:szCs w:val="18"/>
              </w:rPr>
            </w:pPr>
            <w:r w:rsidRPr="003A3128">
              <w:rPr>
                <w:rFonts w:eastAsia="黑体"/>
                <w:b/>
                <w:color w:val="000000"/>
                <w:kern w:val="0"/>
                <w:sz w:val="18"/>
                <w:szCs w:val="18"/>
              </w:rPr>
              <w:t>学校验收复核要求：</w:t>
            </w:r>
          </w:p>
        </w:tc>
      </w:tr>
      <w:tr w:rsidR="008D094B" w:rsidRPr="003A3128" w14:paraId="30190068" w14:textId="77777777" w:rsidTr="004747B5">
        <w:tc>
          <w:tcPr>
            <w:tcW w:w="726" w:type="dxa"/>
          </w:tcPr>
          <w:p w14:paraId="193A90F0"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1</w:t>
            </w:r>
          </w:p>
        </w:tc>
        <w:tc>
          <w:tcPr>
            <w:tcW w:w="7875" w:type="dxa"/>
            <w:gridSpan w:val="3"/>
            <w:vAlign w:val="center"/>
          </w:tcPr>
          <w:p w14:paraId="76D6F8F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项目建设单位填写《学校采购货物类项目验收复核申请表》</w:t>
            </w:r>
          </w:p>
        </w:tc>
      </w:tr>
      <w:tr w:rsidR="008D094B" w:rsidRPr="003A3128" w14:paraId="14C469E5" w14:textId="77777777" w:rsidTr="004747B5">
        <w:tc>
          <w:tcPr>
            <w:tcW w:w="726" w:type="dxa"/>
          </w:tcPr>
          <w:p w14:paraId="4A315AF1"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2</w:t>
            </w:r>
          </w:p>
        </w:tc>
        <w:tc>
          <w:tcPr>
            <w:tcW w:w="7875" w:type="dxa"/>
            <w:gridSpan w:val="3"/>
            <w:vAlign w:val="center"/>
          </w:tcPr>
          <w:p w14:paraId="627A9C20"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提供《供应商货物类项目完工报告》</w:t>
            </w:r>
          </w:p>
        </w:tc>
      </w:tr>
      <w:tr w:rsidR="008D094B" w:rsidRPr="003A3128" w14:paraId="09EAED08" w14:textId="77777777" w:rsidTr="004747B5">
        <w:tc>
          <w:tcPr>
            <w:tcW w:w="726" w:type="dxa"/>
          </w:tcPr>
          <w:p w14:paraId="4E1F29BE"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3</w:t>
            </w:r>
          </w:p>
        </w:tc>
        <w:tc>
          <w:tcPr>
            <w:tcW w:w="7875" w:type="dxa"/>
            <w:gridSpan w:val="3"/>
            <w:vAlign w:val="center"/>
          </w:tcPr>
          <w:p w14:paraId="1C9136AB"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提供《项目建设单位货物类项目完工自验收报告》</w:t>
            </w:r>
          </w:p>
        </w:tc>
      </w:tr>
      <w:tr w:rsidR="008D094B" w:rsidRPr="003A3128" w14:paraId="186F5F39" w14:textId="77777777" w:rsidTr="004747B5">
        <w:tc>
          <w:tcPr>
            <w:tcW w:w="726" w:type="dxa"/>
          </w:tcPr>
          <w:p w14:paraId="1493F425" w14:textId="77777777" w:rsidR="008D094B" w:rsidRPr="003A3128" w:rsidRDefault="008D094B" w:rsidP="004747B5">
            <w:pPr>
              <w:widowControl/>
              <w:spacing w:line="450" w:lineRule="atLeast"/>
              <w:jc w:val="center"/>
              <w:textAlignment w:val="baseline"/>
              <w:rPr>
                <w:color w:val="000000"/>
                <w:kern w:val="0"/>
                <w:sz w:val="20"/>
                <w:szCs w:val="21"/>
              </w:rPr>
            </w:pPr>
            <w:r w:rsidRPr="003A3128">
              <w:rPr>
                <w:color w:val="000000"/>
                <w:kern w:val="0"/>
                <w:sz w:val="20"/>
                <w:szCs w:val="21"/>
              </w:rPr>
              <w:t>4</w:t>
            </w:r>
          </w:p>
        </w:tc>
        <w:tc>
          <w:tcPr>
            <w:tcW w:w="7875" w:type="dxa"/>
            <w:gridSpan w:val="3"/>
            <w:vAlign w:val="center"/>
          </w:tcPr>
          <w:p w14:paraId="0B09F7AD" w14:textId="77777777" w:rsidR="008D094B" w:rsidRPr="003A3128" w:rsidRDefault="008D094B" w:rsidP="004747B5">
            <w:pPr>
              <w:widowControl/>
              <w:textAlignment w:val="baseline"/>
              <w:rPr>
                <w:color w:val="000000"/>
                <w:kern w:val="0"/>
                <w:sz w:val="18"/>
                <w:szCs w:val="18"/>
              </w:rPr>
            </w:pPr>
            <w:r w:rsidRPr="003A3128">
              <w:rPr>
                <w:color w:val="000000"/>
                <w:kern w:val="0"/>
                <w:sz w:val="18"/>
                <w:szCs w:val="18"/>
              </w:rPr>
              <w:t>学校组织验收专家组现场复核供应商与项目建设单位货物到货完工验收完成情况</w:t>
            </w:r>
          </w:p>
        </w:tc>
      </w:tr>
      <w:tr w:rsidR="008D094B" w:rsidRPr="003A3128" w14:paraId="158801A6" w14:textId="77777777" w:rsidTr="004747B5">
        <w:trPr>
          <w:trHeight w:val="510"/>
        </w:trPr>
        <w:tc>
          <w:tcPr>
            <w:tcW w:w="4233" w:type="dxa"/>
            <w:gridSpan w:val="2"/>
            <w:vAlign w:val="center"/>
          </w:tcPr>
          <w:p w14:paraId="03A4CA1A"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验收时是否需要供应商提供样品</w:t>
            </w:r>
          </w:p>
        </w:tc>
        <w:tc>
          <w:tcPr>
            <w:tcW w:w="2254" w:type="dxa"/>
            <w:vAlign w:val="center"/>
          </w:tcPr>
          <w:p w14:paraId="63EA0A5B"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是</w:t>
            </w:r>
            <w:r w:rsidRPr="003A3128">
              <w:rPr>
                <w:color w:val="000000"/>
                <w:kern w:val="0"/>
                <w:sz w:val="20"/>
                <w:szCs w:val="21"/>
              </w:rPr>
              <w:t>□</w:t>
            </w:r>
          </w:p>
        </w:tc>
        <w:tc>
          <w:tcPr>
            <w:tcW w:w="2114" w:type="dxa"/>
            <w:vAlign w:val="center"/>
          </w:tcPr>
          <w:p w14:paraId="249C26C4" w14:textId="5ED8BDCC" w:rsidR="008D094B" w:rsidRPr="003A3128" w:rsidRDefault="008D094B" w:rsidP="004747B5">
            <w:pPr>
              <w:widowControl/>
              <w:textAlignment w:val="baseline"/>
              <w:rPr>
                <w:color w:val="000000"/>
                <w:kern w:val="0"/>
                <w:sz w:val="20"/>
                <w:szCs w:val="21"/>
              </w:rPr>
            </w:pPr>
            <w:r w:rsidRPr="003A3128">
              <w:rPr>
                <w:color w:val="000000"/>
                <w:kern w:val="0"/>
                <w:sz w:val="20"/>
                <w:szCs w:val="21"/>
              </w:rPr>
              <w:t>否</w:t>
            </w:r>
            <w:r w:rsidR="00C22C9A" w:rsidRPr="003A3128">
              <w:rPr>
                <w:color w:val="000000"/>
                <w:kern w:val="0"/>
                <w:sz w:val="20"/>
                <w:szCs w:val="21"/>
              </w:rPr>
              <w:sym w:font="Wingdings 2" w:char="F052"/>
            </w:r>
          </w:p>
        </w:tc>
      </w:tr>
      <w:tr w:rsidR="008D094B" w:rsidRPr="003A3128" w14:paraId="00DAE91D" w14:textId="77777777" w:rsidTr="004747B5">
        <w:trPr>
          <w:trHeight w:val="510"/>
        </w:trPr>
        <w:tc>
          <w:tcPr>
            <w:tcW w:w="4233" w:type="dxa"/>
            <w:gridSpan w:val="2"/>
            <w:vAlign w:val="center"/>
          </w:tcPr>
          <w:p w14:paraId="1DB40BFB"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验收时是否需供应商提供必要的其他设备</w:t>
            </w:r>
          </w:p>
        </w:tc>
        <w:tc>
          <w:tcPr>
            <w:tcW w:w="2254" w:type="dxa"/>
            <w:vAlign w:val="center"/>
          </w:tcPr>
          <w:p w14:paraId="1F3C6B63" w14:textId="44BC335E" w:rsidR="008D094B" w:rsidRPr="003A3128" w:rsidRDefault="008D094B" w:rsidP="004747B5">
            <w:pPr>
              <w:widowControl/>
              <w:textAlignment w:val="baseline"/>
              <w:rPr>
                <w:color w:val="000000"/>
                <w:kern w:val="0"/>
                <w:sz w:val="20"/>
                <w:szCs w:val="21"/>
              </w:rPr>
            </w:pPr>
            <w:r w:rsidRPr="003A3128">
              <w:rPr>
                <w:color w:val="000000"/>
                <w:kern w:val="0"/>
                <w:sz w:val="20"/>
                <w:szCs w:val="21"/>
              </w:rPr>
              <w:t>是</w:t>
            </w:r>
            <w:r w:rsidR="008A5A08" w:rsidRPr="003A3128">
              <w:rPr>
                <w:color w:val="000000"/>
                <w:kern w:val="0"/>
                <w:sz w:val="20"/>
                <w:szCs w:val="21"/>
              </w:rPr>
              <w:sym w:font="Wingdings 2" w:char="F052"/>
            </w:r>
          </w:p>
        </w:tc>
        <w:tc>
          <w:tcPr>
            <w:tcW w:w="2114" w:type="dxa"/>
            <w:vAlign w:val="center"/>
          </w:tcPr>
          <w:p w14:paraId="6BF06837" w14:textId="030B7D70" w:rsidR="008D094B" w:rsidRPr="003A3128" w:rsidRDefault="008D094B" w:rsidP="004747B5">
            <w:pPr>
              <w:widowControl/>
              <w:textAlignment w:val="baseline"/>
              <w:rPr>
                <w:color w:val="000000"/>
                <w:kern w:val="0"/>
                <w:sz w:val="20"/>
                <w:szCs w:val="21"/>
              </w:rPr>
            </w:pPr>
            <w:r w:rsidRPr="003A3128">
              <w:rPr>
                <w:color w:val="000000"/>
                <w:kern w:val="0"/>
                <w:sz w:val="20"/>
                <w:szCs w:val="21"/>
              </w:rPr>
              <w:t>否</w:t>
            </w:r>
            <w:r w:rsidR="008A5A08" w:rsidRPr="003A3128">
              <w:rPr>
                <w:color w:val="000000"/>
                <w:kern w:val="0"/>
                <w:sz w:val="20"/>
                <w:szCs w:val="21"/>
              </w:rPr>
              <w:t>□</w:t>
            </w:r>
          </w:p>
        </w:tc>
      </w:tr>
      <w:tr w:rsidR="008D094B" w:rsidRPr="003A3128" w14:paraId="1AB87D13" w14:textId="77777777" w:rsidTr="004747B5">
        <w:trPr>
          <w:trHeight w:val="510"/>
        </w:trPr>
        <w:tc>
          <w:tcPr>
            <w:tcW w:w="8601" w:type="dxa"/>
            <w:gridSpan w:val="4"/>
            <w:vAlign w:val="center"/>
          </w:tcPr>
          <w:p w14:paraId="692DBCFF" w14:textId="77777777" w:rsidR="008D094B" w:rsidRPr="003A3128" w:rsidRDefault="008D094B" w:rsidP="004747B5">
            <w:pPr>
              <w:widowControl/>
              <w:textAlignment w:val="baseline"/>
              <w:rPr>
                <w:color w:val="000000"/>
                <w:kern w:val="0"/>
                <w:sz w:val="20"/>
                <w:szCs w:val="21"/>
              </w:rPr>
            </w:pPr>
            <w:r w:rsidRPr="003A3128">
              <w:rPr>
                <w:color w:val="000000"/>
                <w:kern w:val="0"/>
                <w:sz w:val="20"/>
                <w:szCs w:val="21"/>
              </w:rPr>
              <w:t>除现场验收外，需提供的其他验收要求</w:t>
            </w:r>
          </w:p>
        </w:tc>
      </w:tr>
      <w:tr w:rsidR="008D094B" w:rsidRPr="003A3128" w14:paraId="4EC391B5" w14:textId="77777777" w:rsidTr="004747B5">
        <w:trPr>
          <w:trHeight w:val="360"/>
        </w:trPr>
        <w:tc>
          <w:tcPr>
            <w:tcW w:w="4233" w:type="dxa"/>
            <w:gridSpan w:val="2"/>
            <w:vAlign w:val="center"/>
          </w:tcPr>
          <w:p w14:paraId="32A2F933" w14:textId="2D992994"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除现场验收外，是</w:t>
            </w:r>
            <w:r w:rsidRPr="003A3128">
              <w:rPr>
                <w:color w:val="000000"/>
                <w:kern w:val="0"/>
                <w:sz w:val="20"/>
                <w:szCs w:val="21"/>
              </w:rPr>
              <w:t>□</w:t>
            </w:r>
            <w:r w:rsidRPr="003A3128">
              <w:rPr>
                <w:color w:val="000000"/>
                <w:kern w:val="0"/>
                <w:sz w:val="20"/>
                <w:szCs w:val="21"/>
              </w:rPr>
              <w:t>否</w:t>
            </w:r>
            <w:r w:rsidR="00232AB3" w:rsidRPr="003A3128">
              <w:rPr>
                <w:color w:val="000000"/>
                <w:kern w:val="0"/>
                <w:sz w:val="20"/>
                <w:szCs w:val="21"/>
              </w:rPr>
              <w:sym w:font="Wingdings 2" w:char="F052"/>
            </w:r>
            <w:r w:rsidRPr="003A3128">
              <w:rPr>
                <w:color w:val="000000"/>
                <w:kern w:val="0"/>
                <w:sz w:val="20"/>
                <w:szCs w:val="21"/>
              </w:rPr>
              <w:t>需提供第三方检测报告</w:t>
            </w:r>
          </w:p>
          <w:p w14:paraId="313EF551" w14:textId="77777777" w:rsidR="008D094B" w:rsidRPr="003A3128" w:rsidRDefault="008D094B" w:rsidP="004747B5">
            <w:pPr>
              <w:widowControl/>
              <w:spacing w:line="450" w:lineRule="atLeast"/>
              <w:textAlignment w:val="baseline"/>
              <w:rPr>
                <w:color w:val="000000"/>
                <w:kern w:val="0"/>
                <w:sz w:val="20"/>
                <w:szCs w:val="21"/>
              </w:rPr>
            </w:pPr>
          </w:p>
        </w:tc>
        <w:tc>
          <w:tcPr>
            <w:tcW w:w="4368" w:type="dxa"/>
            <w:gridSpan w:val="2"/>
            <w:vAlign w:val="center"/>
          </w:tcPr>
          <w:p w14:paraId="5755EB75" w14:textId="77777777"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对于检测机构的要求：国家正规检测机构，出具的检测报告由验收复核专家认可之后作为验收复核通过的主要依据。</w:t>
            </w:r>
          </w:p>
          <w:p w14:paraId="1636C8D7" w14:textId="77777777" w:rsidR="008D094B" w:rsidRPr="003A3128" w:rsidRDefault="008D094B" w:rsidP="004747B5">
            <w:pPr>
              <w:widowControl/>
              <w:spacing w:line="450" w:lineRule="atLeast"/>
              <w:textAlignment w:val="baseline"/>
              <w:rPr>
                <w:color w:val="000000"/>
                <w:kern w:val="0"/>
                <w:sz w:val="20"/>
                <w:szCs w:val="21"/>
              </w:rPr>
            </w:pPr>
            <w:r w:rsidRPr="003A3128">
              <w:rPr>
                <w:color w:val="000000"/>
                <w:kern w:val="0"/>
                <w:sz w:val="20"/>
                <w:szCs w:val="21"/>
              </w:rPr>
              <w:t>对于检测执行标准的要求：各项检测项目标准以检测机构按照行业相关要求最新适用并执行的标准为准。</w:t>
            </w:r>
          </w:p>
        </w:tc>
      </w:tr>
    </w:tbl>
    <w:p w14:paraId="3FB9B009" w14:textId="77777777" w:rsidR="00785146" w:rsidRPr="003A3128" w:rsidRDefault="00785146"/>
    <w:sectPr w:rsidR="00785146" w:rsidRPr="003A3128">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694DC" w14:textId="77777777" w:rsidR="008417FB" w:rsidRDefault="008417FB">
      <w:r>
        <w:separator/>
      </w:r>
    </w:p>
  </w:endnote>
  <w:endnote w:type="continuationSeparator" w:id="0">
    <w:p w14:paraId="7AC5FCBA" w14:textId="77777777" w:rsidR="008417FB" w:rsidRDefault="00841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6B070" w14:textId="77777777" w:rsidR="00785146" w:rsidRDefault="00873F09">
    <w:pPr>
      <w:pStyle w:val="a7"/>
      <w:jc w:val="center"/>
    </w:pPr>
    <w:r>
      <w:fldChar w:fldCharType="begin"/>
    </w:r>
    <w:r>
      <w:instrText>PAGE   \* MERGEFORMAT</w:instrText>
    </w:r>
    <w:r>
      <w:fldChar w:fldCharType="separate"/>
    </w:r>
    <w:r w:rsidR="001B03C0" w:rsidRPr="001B03C0">
      <w:rPr>
        <w:noProof/>
        <w:lang w:val="zh-CN"/>
      </w:rPr>
      <w:t>4</w:t>
    </w:r>
    <w:r>
      <w:fldChar w:fldCharType="end"/>
    </w:r>
  </w:p>
  <w:p w14:paraId="2DCBB61E" w14:textId="77777777" w:rsidR="00785146" w:rsidRDefault="0078514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0819" w14:textId="77777777" w:rsidR="008417FB" w:rsidRDefault="008417FB">
      <w:r>
        <w:separator/>
      </w:r>
    </w:p>
  </w:footnote>
  <w:footnote w:type="continuationSeparator" w:id="0">
    <w:p w14:paraId="3D39B6A6" w14:textId="77777777" w:rsidR="008417FB" w:rsidRDefault="00841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00A"/>
    <w:multiLevelType w:val="hybridMultilevel"/>
    <w:tmpl w:val="8A3467D6"/>
    <w:lvl w:ilvl="0" w:tplc="B4DABFFA">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C0879E8"/>
    <w:multiLevelType w:val="hybridMultilevel"/>
    <w:tmpl w:val="0910EB7E"/>
    <w:lvl w:ilvl="0" w:tplc="2FECB8F4">
      <w:start w:val="1"/>
      <w:numFmt w:val="decimal"/>
      <w:lvlText w:val="（%1）"/>
      <w:lvlJc w:val="left"/>
      <w:pPr>
        <w:ind w:left="1560" w:hanging="72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3"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9C4A56"/>
    <w:multiLevelType w:val="hybridMultilevel"/>
    <w:tmpl w:val="9702D4EA"/>
    <w:lvl w:ilvl="0" w:tplc="9E64DB66">
      <w:start w:val="1"/>
      <w:numFmt w:val="decimal"/>
      <w:lvlText w:val="（%1）"/>
      <w:lvlJc w:val="left"/>
      <w:pPr>
        <w:ind w:left="1560" w:hanging="72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5" w15:restartNumberingAfterBreak="0">
    <w:nsid w:val="6F2A5E74"/>
    <w:multiLevelType w:val="hybridMultilevel"/>
    <w:tmpl w:val="373A1AA0"/>
    <w:lvl w:ilvl="0" w:tplc="7A3027CC">
      <w:start w:val="1"/>
      <w:numFmt w:val="decimal"/>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6"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abstractNum w:abstractNumId="7" w15:restartNumberingAfterBreak="0">
    <w:nsid w:val="7D53C3DD"/>
    <w:multiLevelType w:val="singleLevel"/>
    <w:tmpl w:val="7D53C3DD"/>
    <w:lvl w:ilvl="0">
      <w:start w:val="1"/>
      <w:numFmt w:val="decimal"/>
      <w:lvlText w:val="%1."/>
      <w:lvlJc w:val="left"/>
      <w:pPr>
        <w:tabs>
          <w:tab w:val="left" w:pos="312"/>
        </w:tabs>
      </w:pPr>
    </w:lvl>
  </w:abstractNum>
  <w:num w:numId="1" w16cid:durableId="1213538991">
    <w:abstractNumId w:val="1"/>
  </w:num>
  <w:num w:numId="2" w16cid:durableId="1960607077">
    <w:abstractNumId w:val="3"/>
  </w:num>
  <w:num w:numId="3" w16cid:durableId="505749688">
    <w:abstractNumId w:val="6"/>
  </w:num>
  <w:num w:numId="4" w16cid:durableId="1054504933">
    <w:abstractNumId w:val="5"/>
  </w:num>
  <w:num w:numId="5" w16cid:durableId="1930120149">
    <w:abstractNumId w:val="0"/>
  </w:num>
  <w:num w:numId="6" w16cid:durableId="133180532">
    <w:abstractNumId w:val="2"/>
  </w:num>
  <w:num w:numId="7" w16cid:durableId="678822672">
    <w:abstractNumId w:val="4"/>
  </w:num>
  <w:num w:numId="8" w16cid:durableId="390349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45B7"/>
    <w:rsid w:val="00004856"/>
    <w:rsid w:val="0000510E"/>
    <w:rsid w:val="0000541D"/>
    <w:rsid w:val="000073F1"/>
    <w:rsid w:val="000115C9"/>
    <w:rsid w:val="0001231D"/>
    <w:rsid w:val="00015FF4"/>
    <w:rsid w:val="000169FC"/>
    <w:rsid w:val="000170BA"/>
    <w:rsid w:val="00017C9A"/>
    <w:rsid w:val="00021AE5"/>
    <w:rsid w:val="00021B08"/>
    <w:rsid w:val="00023224"/>
    <w:rsid w:val="000247BF"/>
    <w:rsid w:val="00025706"/>
    <w:rsid w:val="000270FD"/>
    <w:rsid w:val="000272F1"/>
    <w:rsid w:val="00027BCD"/>
    <w:rsid w:val="00027F52"/>
    <w:rsid w:val="000301F5"/>
    <w:rsid w:val="000303DF"/>
    <w:rsid w:val="00033215"/>
    <w:rsid w:val="00033605"/>
    <w:rsid w:val="00033FE2"/>
    <w:rsid w:val="000420D9"/>
    <w:rsid w:val="0005002E"/>
    <w:rsid w:val="0005443E"/>
    <w:rsid w:val="00062D35"/>
    <w:rsid w:val="00072E21"/>
    <w:rsid w:val="000766F5"/>
    <w:rsid w:val="000767DE"/>
    <w:rsid w:val="00080604"/>
    <w:rsid w:val="00081C40"/>
    <w:rsid w:val="00090056"/>
    <w:rsid w:val="00092637"/>
    <w:rsid w:val="00093B4B"/>
    <w:rsid w:val="000943EE"/>
    <w:rsid w:val="00096300"/>
    <w:rsid w:val="000A01CC"/>
    <w:rsid w:val="000A209A"/>
    <w:rsid w:val="000A455D"/>
    <w:rsid w:val="000A48B5"/>
    <w:rsid w:val="000A7297"/>
    <w:rsid w:val="000B017F"/>
    <w:rsid w:val="000B1BD0"/>
    <w:rsid w:val="000B1FAD"/>
    <w:rsid w:val="000B4EBF"/>
    <w:rsid w:val="000C1654"/>
    <w:rsid w:val="000C1EE9"/>
    <w:rsid w:val="000C2B7B"/>
    <w:rsid w:val="000C588B"/>
    <w:rsid w:val="000C69F5"/>
    <w:rsid w:val="000D17C5"/>
    <w:rsid w:val="000D3E38"/>
    <w:rsid w:val="000D4C10"/>
    <w:rsid w:val="000D602C"/>
    <w:rsid w:val="000E2773"/>
    <w:rsid w:val="000E2C6F"/>
    <w:rsid w:val="000E44A7"/>
    <w:rsid w:val="000F0A9E"/>
    <w:rsid w:val="000F1F1A"/>
    <w:rsid w:val="000F392C"/>
    <w:rsid w:val="000F6613"/>
    <w:rsid w:val="000F66FF"/>
    <w:rsid w:val="00101E3D"/>
    <w:rsid w:val="00103CFF"/>
    <w:rsid w:val="00104ACD"/>
    <w:rsid w:val="00105428"/>
    <w:rsid w:val="00106CB1"/>
    <w:rsid w:val="00110A9C"/>
    <w:rsid w:val="001137E5"/>
    <w:rsid w:val="001137F0"/>
    <w:rsid w:val="001141BD"/>
    <w:rsid w:val="00115D47"/>
    <w:rsid w:val="00116A5A"/>
    <w:rsid w:val="00121E70"/>
    <w:rsid w:val="00125B5C"/>
    <w:rsid w:val="0012727F"/>
    <w:rsid w:val="001303A6"/>
    <w:rsid w:val="001313AE"/>
    <w:rsid w:val="0013180B"/>
    <w:rsid w:val="0013327D"/>
    <w:rsid w:val="00134608"/>
    <w:rsid w:val="001366A0"/>
    <w:rsid w:val="001401AB"/>
    <w:rsid w:val="00140AF0"/>
    <w:rsid w:val="00142C75"/>
    <w:rsid w:val="00144F5D"/>
    <w:rsid w:val="001465BC"/>
    <w:rsid w:val="001507CE"/>
    <w:rsid w:val="00151E5E"/>
    <w:rsid w:val="00157667"/>
    <w:rsid w:val="001609FC"/>
    <w:rsid w:val="00162A76"/>
    <w:rsid w:val="00162D84"/>
    <w:rsid w:val="00166274"/>
    <w:rsid w:val="00166D42"/>
    <w:rsid w:val="00166E37"/>
    <w:rsid w:val="001700B3"/>
    <w:rsid w:val="0017069A"/>
    <w:rsid w:val="00171610"/>
    <w:rsid w:val="00171EBE"/>
    <w:rsid w:val="00172710"/>
    <w:rsid w:val="00173793"/>
    <w:rsid w:val="00173E68"/>
    <w:rsid w:val="001755B5"/>
    <w:rsid w:val="00176534"/>
    <w:rsid w:val="00177B7A"/>
    <w:rsid w:val="0018125B"/>
    <w:rsid w:val="001812FF"/>
    <w:rsid w:val="00181375"/>
    <w:rsid w:val="0018461B"/>
    <w:rsid w:val="00190EBB"/>
    <w:rsid w:val="0019242E"/>
    <w:rsid w:val="00192B6A"/>
    <w:rsid w:val="00193F72"/>
    <w:rsid w:val="00194ED5"/>
    <w:rsid w:val="001967CD"/>
    <w:rsid w:val="00196D44"/>
    <w:rsid w:val="00197974"/>
    <w:rsid w:val="001A2BFB"/>
    <w:rsid w:val="001A5BD7"/>
    <w:rsid w:val="001A5D85"/>
    <w:rsid w:val="001B03C0"/>
    <w:rsid w:val="001B53E2"/>
    <w:rsid w:val="001B712C"/>
    <w:rsid w:val="001B78A4"/>
    <w:rsid w:val="001C0880"/>
    <w:rsid w:val="001C3999"/>
    <w:rsid w:val="001C41C3"/>
    <w:rsid w:val="001C5470"/>
    <w:rsid w:val="001C7C84"/>
    <w:rsid w:val="001E0476"/>
    <w:rsid w:val="001E4AF3"/>
    <w:rsid w:val="001E77AB"/>
    <w:rsid w:val="001E7DE8"/>
    <w:rsid w:val="001E7F7C"/>
    <w:rsid w:val="001F0AAD"/>
    <w:rsid w:val="001F4989"/>
    <w:rsid w:val="001F6129"/>
    <w:rsid w:val="002121E6"/>
    <w:rsid w:val="00214267"/>
    <w:rsid w:val="00217971"/>
    <w:rsid w:val="002179C6"/>
    <w:rsid w:val="00217D3C"/>
    <w:rsid w:val="002204EA"/>
    <w:rsid w:val="00220669"/>
    <w:rsid w:val="00221A05"/>
    <w:rsid w:val="00222801"/>
    <w:rsid w:val="00223797"/>
    <w:rsid w:val="00230622"/>
    <w:rsid w:val="00231AAA"/>
    <w:rsid w:val="00231C10"/>
    <w:rsid w:val="00232AB3"/>
    <w:rsid w:val="00237253"/>
    <w:rsid w:val="00241C5F"/>
    <w:rsid w:val="00242AB1"/>
    <w:rsid w:val="00245F70"/>
    <w:rsid w:val="00251265"/>
    <w:rsid w:val="00254562"/>
    <w:rsid w:val="00255731"/>
    <w:rsid w:val="0025588E"/>
    <w:rsid w:val="00260323"/>
    <w:rsid w:val="0026060D"/>
    <w:rsid w:val="00261F34"/>
    <w:rsid w:val="002703E7"/>
    <w:rsid w:val="00271179"/>
    <w:rsid w:val="002713CE"/>
    <w:rsid w:val="002714CA"/>
    <w:rsid w:val="00272545"/>
    <w:rsid w:val="00272DFF"/>
    <w:rsid w:val="00273663"/>
    <w:rsid w:val="00277FC1"/>
    <w:rsid w:val="002815C8"/>
    <w:rsid w:val="0028262F"/>
    <w:rsid w:val="002840D7"/>
    <w:rsid w:val="002874F4"/>
    <w:rsid w:val="002908D9"/>
    <w:rsid w:val="002925F2"/>
    <w:rsid w:val="002938B9"/>
    <w:rsid w:val="00294B57"/>
    <w:rsid w:val="002966F7"/>
    <w:rsid w:val="002971C3"/>
    <w:rsid w:val="002A0E56"/>
    <w:rsid w:val="002A2254"/>
    <w:rsid w:val="002A4696"/>
    <w:rsid w:val="002A4902"/>
    <w:rsid w:val="002A5B33"/>
    <w:rsid w:val="002A6571"/>
    <w:rsid w:val="002A6C0B"/>
    <w:rsid w:val="002B3A1B"/>
    <w:rsid w:val="002B3AF8"/>
    <w:rsid w:val="002B487B"/>
    <w:rsid w:val="002B50BC"/>
    <w:rsid w:val="002B6F20"/>
    <w:rsid w:val="002C1AE1"/>
    <w:rsid w:val="002C27B4"/>
    <w:rsid w:val="002C37EC"/>
    <w:rsid w:val="002C4C1B"/>
    <w:rsid w:val="002C7CAD"/>
    <w:rsid w:val="002D08B7"/>
    <w:rsid w:val="002D2250"/>
    <w:rsid w:val="002D68DE"/>
    <w:rsid w:val="002E0FCD"/>
    <w:rsid w:val="002E363C"/>
    <w:rsid w:val="002E601B"/>
    <w:rsid w:val="002E6F6C"/>
    <w:rsid w:val="002E75B1"/>
    <w:rsid w:val="002F239D"/>
    <w:rsid w:val="002F77FE"/>
    <w:rsid w:val="003027D7"/>
    <w:rsid w:val="00310817"/>
    <w:rsid w:val="00310E17"/>
    <w:rsid w:val="003113D4"/>
    <w:rsid w:val="003125F2"/>
    <w:rsid w:val="00313E63"/>
    <w:rsid w:val="00320FA8"/>
    <w:rsid w:val="00322248"/>
    <w:rsid w:val="003222D2"/>
    <w:rsid w:val="00333132"/>
    <w:rsid w:val="003378A3"/>
    <w:rsid w:val="00337B5E"/>
    <w:rsid w:val="00341D70"/>
    <w:rsid w:val="003428CC"/>
    <w:rsid w:val="003458D7"/>
    <w:rsid w:val="00345D8D"/>
    <w:rsid w:val="003506AE"/>
    <w:rsid w:val="0035336E"/>
    <w:rsid w:val="00353DEA"/>
    <w:rsid w:val="00353EC3"/>
    <w:rsid w:val="00354C8A"/>
    <w:rsid w:val="00356434"/>
    <w:rsid w:val="00361C8F"/>
    <w:rsid w:val="003633D7"/>
    <w:rsid w:val="0036352F"/>
    <w:rsid w:val="003649AF"/>
    <w:rsid w:val="00365353"/>
    <w:rsid w:val="003709A0"/>
    <w:rsid w:val="003769DF"/>
    <w:rsid w:val="0037713A"/>
    <w:rsid w:val="00380E91"/>
    <w:rsid w:val="00383094"/>
    <w:rsid w:val="00385C34"/>
    <w:rsid w:val="00386AB8"/>
    <w:rsid w:val="0038742F"/>
    <w:rsid w:val="003943F3"/>
    <w:rsid w:val="003965E9"/>
    <w:rsid w:val="0039763B"/>
    <w:rsid w:val="003A3128"/>
    <w:rsid w:val="003B0ECE"/>
    <w:rsid w:val="003B14BF"/>
    <w:rsid w:val="003B1B61"/>
    <w:rsid w:val="003B2737"/>
    <w:rsid w:val="003B42EE"/>
    <w:rsid w:val="003B477E"/>
    <w:rsid w:val="003B6246"/>
    <w:rsid w:val="003B624E"/>
    <w:rsid w:val="003C27A1"/>
    <w:rsid w:val="003C3B72"/>
    <w:rsid w:val="003C5364"/>
    <w:rsid w:val="003C7D97"/>
    <w:rsid w:val="003D06DB"/>
    <w:rsid w:val="003D0C8D"/>
    <w:rsid w:val="003D1BBF"/>
    <w:rsid w:val="003D2736"/>
    <w:rsid w:val="003D3DF3"/>
    <w:rsid w:val="003D4A24"/>
    <w:rsid w:val="003D74F0"/>
    <w:rsid w:val="003E12F8"/>
    <w:rsid w:val="003E1944"/>
    <w:rsid w:val="003E2D74"/>
    <w:rsid w:val="003E3B83"/>
    <w:rsid w:val="003E4113"/>
    <w:rsid w:val="003E4898"/>
    <w:rsid w:val="003E4FDA"/>
    <w:rsid w:val="003E65AD"/>
    <w:rsid w:val="003E7B21"/>
    <w:rsid w:val="003F291A"/>
    <w:rsid w:val="003F3B97"/>
    <w:rsid w:val="003F4545"/>
    <w:rsid w:val="003F5735"/>
    <w:rsid w:val="003F5DB6"/>
    <w:rsid w:val="00400788"/>
    <w:rsid w:val="00414D28"/>
    <w:rsid w:val="004243D2"/>
    <w:rsid w:val="004259A4"/>
    <w:rsid w:val="00425B63"/>
    <w:rsid w:val="00426CB3"/>
    <w:rsid w:val="00431BD3"/>
    <w:rsid w:val="004320C5"/>
    <w:rsid w:val="00434BAB"/>
    <w:rsid w:val="0043737F"/>
    <w:rsid w:val="00441EF4"/>
    <w:rsid w:val="004436C2"/>
    <w:rsid w:val="004444E7"/>
    <w:rsid w:val="0044574B"/>
    <w:rsid w:val="004467A4"/>
    <w:rsid w:val="00453832"/>
    <w:rsid w:val="00454E2D"/>
    <w:rsid w:val="00456CC5"/>
    <w:rsid w:val="004577AA"/>
    <w:rsid w:val="00463EE0"/>
    <w:rsid w:val="004679A3"/>
    <w:rsid w:val="00471F83"/>
    <w:rsid w:val="004773D5"/>
    <w:rsid w:val="00480191"/>
    <w:rsid w:val="00490D16"/>
    <w:rsid w:val="00491C1C"/>
    <w:rsid w:val="0049329E"/>
    <w:rsid w:val="00493C0F"/>
    <w:rsid w:val="00494829"/>
    <w:rsid w:val="004951D7"/>
    <w:rsid w:val="004966DD"/>
    <w:rsid w:val="00497A82"/>
    <w:rsid w:val="004A054A"/>
    <w:rsid w:val="004A0A9A"/>
    <w:rsid w:val="004A1DA6"/>
    <w:rsid w:val="004A43F0"/>
    <w:rsid w:val="004B08A8"/>
    <w:rsid w:val="004B1D83"/>
    <w:rsid w:val="004B2EFA"/>
    <w:rsid w:val="004B3DFE"/>
    <w:rsid w:val="004C51EA"/>
    <w:rsid w:val="004C5570"/>
    <w:rsid w:val="004C7BAE"/>
    <w:rsid w:val="004D136E"/>
    <w:rsid w:val="004D220E"/>
    <w:rsid w:val="004D4003"/>
    <w:rsid w:val="004E07F3"/>
    <w:rsid w:val="004E2E22"/>
    <w:rsid w:val="004E3570"/>
    <w:rsid w:val="004E36C2"/>
    <w:rsid w:val="004E4955"/>
    <w:rsid w:val="004E4B14"/>
    <w:rsid w:val="004E7184"/>
    <w:rsid w:val="004F23A3"/>
    <w:rsid w:val="004F37D3"/>
    <w:rsid w:val="004F5CEC"/>
    <w:rsid w:val="00501176"/>
    <w:rsid w:val="0051081D"/>
    <w:rsid w:val="00510891"/>
    <w:rsid w:val="005130F1"/>
    <w:rsid w:val="00515315"/>
    <w:rsid w:val="0051786B"/>
    <w:rsid w:val="0052117D"/>
    <w:rsid w:val="00522B00"/>
    <w:rsid w:val="0052535A"/>
    <w:rsid w:val="0052571A"/>
    <w:rsid w:val="00525CD0"/>
    <w:rsid w:val="00526C42"/>
    <w:rsid w:val="0053111A"/>
    <w:rsid w:val="00534A13"/>
    <w:rsid w:val="00535E9A"/>
    <w:rsid w:val="0054741B"/>
    <w:rsid w:val="00547A8D"/>
    <w:rsid w:val="005515EB"/>
    <w:rsid w:val="005556A3"/>
    <w:rsid w:val="00562C62"/>
    <w:rsid w:val="00562D54"/>
    <w:rsid w:val="00562FB3"/>
    <w:rsid w:val="005633CE"/>
    <w:rsid w:val="0056382C"/>
    <w:rsid w:val="005642CA"/>
    <w:rsid w:val="00566191"/>
    <w:rsid w:val="005664FB"/>
    <w:rsid w:val="00571ADE"/>
    <w:rsid w:val="00571C8B"/>
    <w:rsid w:val="0057307E"/>
    <w:rsid w:val="005737E2"/>
    <w:rsid w:val="00574A4B"/>
    <w:rsid w:val="00576EE9"/>
    <w:rsid w:val="00581143"/>
    <w:rsid w:val="00581DA8"/>
    <w:rsid w:val="00582231"/>
    <w:rsid w:val="00584433"/>
    <w:rsid w:val="005853E9"/>
    <w:rsid w:val="005863B6"/>
    <w:rsid w:val="00586E46"/>
    <w:rsid w:val="00590833"/>
    <w:rsid w:val="00590B65"/>
    <w:rsid w:val="005926FB"/>
    <w:rsid w:val="0059304A"/>
    <w:rsid w:val="00594E19"/>
    <w:rsid w:val="005951EF"/>
    <w:rsid w:val="00595F1E"/>
    <w:rsid w:val="005966D7"/>
    <w:rsid w:val="005973E8"/>
    <w:rsid w:val="005A6E39"/>
    <w:rsid w:val="005A7246"/>
    <w:rsid w:val="005B10AA"/>
    <w:rsid w:val="005B1FCD"/>
    <w:rsid w:val="005B2483"/>
    <w:rsid w:val="005B446E"/>
    <w:rsid w:val="005B5C64"/>
    <w:rsid w:val="005B62C9"/>
    <w:rsid w:val="005C14DA"/>
    <w:rsid w:val="005C25D0"/>
    <w:rsid w:val="005C3406"/>
    <w:rsid w:val="005C3DA0"/>
    <w:rsid w:val="005C521C"/>
    <w:rsid w:val="005C543B"/>
    <w:rsid w:val="005C7A6E"/>
    <w:rsid w:val="005D228A"/>
    <w:rsid w:val="005D6CF2"/>
    <w:rsid w:val="005D7088"/>
    <w:rsid w:val="005D7198"/>
    <w:rsid w:val="005E284F"/>
    <w:rsid w:val="005E56E7"/>
    <w:rsid w:val="005E6A0A"/>
    <w:rsid w:val="005E7B3B"/>
    <w:rsid w:val="005F14A0"/>
    <w:rsid w:val="005F14D3"/>
    <w:rsid w:val="005F1571"/>
    <w:rsid w:val="005F383B"/>
    <w:rsid w:val="005F3FE5"/>
    <w:rsid w:val="005F401F"/>
    <w:rsid w:val="005F439F"/>
    <w:rsid w:val="005F4F22"/>
    <w:rsid w:val="005F6A14"/>
    <w:rsid w:val="005F6A51"/>
    <w:rsid w:val="005F70CD"/>
    <w:rsid w:val="006002E6"/>
    <w:rsid w:val="006008AD"/>
    <w:rsid w:val="006011BF"/>
    <w:rsid w:val="00601C16"/>
    <w:rsid w:val="00606120"/>
    <w:rsid w:val="0060620A"/>
    <w:rsid w:val="006102D3"/>
    <w:rsid w:val="00611202"/>
    <w:rsid w:val="00611FED"/>
    <w:rsid w:val="006163AD"/>
    <w:rsid w:val="00617A5A"/>
    <w:rsid w:val="00617D0D"/>
    <w:rsid w:val="006214B3"/>
    <w:rsid w:val="00621507"/>
    <w:rsid w:val="006237BE"/>
    <w:rsid w:val="00624418"/>
    <w:rsid w:val="00624E2B"/>
    <w:rsid w:val="00625885"/>
    <w:rsid w:val="006368C2"/>
    <w:rsid w:val="006369A1"/>
    <w:rsid w:val="00636F27"/>
    <w:rsid w:val="00637D63"/>
    <w:rsid w:val="00640733"/>
    <w:rsid w:val="00642065"/>
    <w:rsid w:val="00644C2F"/>
    <w:rsid w:val="00647922"/>
    <w:rsid w:val="00647F00"/>
    <w:rsid w:val="00654140"/>
    <w:rsid w:val="006624C9"/>
    <w:rsid w:val="00663636"/>
    <w:rsid w:val="0066408E"/>
    <w:rsid w:val="00667EF4"/>
    <w:rsid w:val="006728E0"/>
    <w:rsid w:val="00675FD2"/>
    <w:rsid w:val="00682060"/>
    <w:rsid w:val="006878E9"/>
    <w:rsid w:val="006938AD"/>
    <w:rsid w:val="006941F1"/>
    <w:rsid w:val="006943A8"/>
    <w:rsid w:val="00696F3F"/>
    <w:rsid w:val="006A787E"/>
    <w:rsid w:val="006B0A4E"/>
    <w:rsid w:val="006B0BB1"/>
    <w:rsid w:val="006B5283"/>
    <w:rsid w:val="006C2918"/>
    <w:rsid w:val="006C4739"/>
    <w:rsid w:val="006C4C84"/>
    <w:rsid w:val="006C5837"/>
    <w:rsid w:val="006C61FD"/>
    <w:rsid w:val="006C782C"/>
    <w:rsid w:val="006D095D"/>
    <w:rsid w:val="006D2D0C"/>
    <w:rsid w:val="006D5323"/>
    <w:rsid w:val="006D6CD2"/>
    <w:rsid w:val="006E0455"/>
    <w:rsid w:val="006E246A"/>
    <w:rsid w:val="006E4E3D"/>
    <w:rsid w:val="006E6DD8"/>
    <w:rsid w:val="006E7ECD"/>
    <w:rsid w:val="006F0742"/>
    <w:rsid w:val="006F0979"/>
    <w:rsid w:val="006F5DE6"/>
    <w:rsid w:val="007015CF"/>
    <w:rsid w:val="00703AC6"/>
    <w:rsid w:val="00703CDD"/>
    <w:rsid w:val="007054E3"/>
    <w:rsid w:val="00706C74"/>
    <w:rsid w:val="00710AA5"/>
    <w:rsid w:val="00715B3F"/>
    <w:rsid w:val="007214DD"/>
    <w:rsid w:val="00721DA9"/>
    <w:rsid w:val="00727802"/>
    <w:rsid w:val="00737E42"/>
    <w:rsid w:val="00741A9C"/>
    <w:rsid w:val="00745574"/>
    <w:rsid w:val="00747D72"/>
    <w:rsid w:val="00750879"/>
    <w:rsid w:val="007516AD"/>
    <w:rsid w:val="00753E6F"/>
    <w:rsid w:val="0075493B"/>
    <w:rsid w:val="007554BB"/>
    <w:rsid w:val="00756DF5"/>
    <w:rsid w:val="00757F5E"/>
    <w:rsid w:val="00762B40"/>
    <w:rsid w:val="0076425D"/>
    <w:rsid w:val="0076501A"/>
    <w:rsid w:val="007674EA"/>
    <w:rsid w:val="007726F2"/>
    <w:rsid w:val="007773EF"/>
    <w:rsid w:val="00777424"/>
    <w:rsid w:val="007839AE"/>
    <w:rsid w:val="00785146"/>
    <w:rsid w:val="00786DAE"/>
    <w:rsid w:val="00790A35"/>
    <w:rsid w:val="007923A4"/>
    <w:rsid w:val="00792B8E"/>
    <w:rsid w:val="0079401E"/>
    <w:rsid w:val="0079609B"/>
    <w:rsid w:val="007A0276"/>
    <w:rsid w:val="007A1AD6"/>
    <w:rsid w:val="007A28EE"/>
    <w:rsid w:val="007A32FE"/>
    <w:rsid w:val="007A59AA"/>
    <w:rsid w:val="007A5DE1"/>
    <w:rsid w:val="007A7163"/>
    <w:rsid w:val="007C2BBF"/>
    <w:rsid w:val="007C40F0"/>
    <w:rsid w:val="007C454A"/>
    <w:rsid w:val="007C546D"/>
    <w:rsid w:val="007C61C0"/>
    <w:rsid w:val="007D122E"/>
    <w:rsid w:val="007D180B"/>
    <w:rsid w:val="007E09A4"/>
    <w:rsid w:val="007E14C0"/>
    <w:rsid w:val="007E40DF"/>
    <w:rsid w:val="007E4C9F"/>
    <w:rsid w:val="007E6786"/>
    <w:rsid w:val="007E6FE9"/>
    <w:rsid w:val="007E7F2D"/>
    <w:rsid w:val="007F108D"/>
    <w:rsid w:val="007F15AE"/>
    <w:rsid w:val="007F2B13"/>
    <w:rsid w:val="007F3B2A"/>
    <w:rsid w:val="007F3D04"/>
    <w:rsid w:val="007F4BD9"/>
    <w:rsid w:val="007F7104"/>
    <w:rsid w:val="007F7A43"/>
    <w:rsid w:val="007F7C7B"/>
    <w:rsid w:val="00800701"/>
    <w:rsid w:val="00800AED"/>
    <w:rsid w:val="00800E12"/>
    <w:rsid w:val="00801053"/>
    <w:rsid w:val="00801177"/>
    <w:rsid w:val="00802EFE"/>
    <w:rsid w:val="0080610F"/>
    <w:rsid w:val="00806CD4"/>
    <w:rsid w:val="00807FCB"/>
    <w:rsid w:val="0081370C"/>
    <w:rsid w:val="00813B15"/>
    <w:rsid w:val="00814AA4"/>
    <w:rsid w:val="008153D5"/>
    <w:rsid w:val="00815446"/>
    <w:rsid w:val="00816854"/>
    <w:rsid w:val="008177B4"/>
    <w:rsid w:val="00817AA1"/>
    <w:rsid w:val="00820DB0"/>
    <w:rsid w:val="00823CA9"/>
    <w:rsid w:val="00823DEC"/>
    <w:rsid w:val="00825B17"/>
    <w:rsid w:val="00826959"/>
    <w:rsid w:val="00826C63"/>
    <w:rsid w:val="00830385"/>
    <w:rsid w:val="00830A3C"/>
    <w:rsid w:val="0083450E"/>
    <w:rsid w:val="0083777A"/>
    <w:rsid w:val="008403A0"/>
    <w:rsid w:val="008417FB"/>
    <w:rsid w:val="0084652E"/>
    <w:rsid w:val="00847299"/>
    <w:rsid w:val="008473B2"/>
    <w:rsid w:val="008540C1"/>
    <w:rsid w:val="008557B2"/>
    <w:rsid w:val="00855B71"/>
    <w:rsid w:val="008570F7"/>
    <w:rsid w:val="00860346"/>
    <w:rsid w:val="00863975"/>
    <w:rsid w:val="008647E5"/>
    <w:rsid w:val="00867797"/>
    <w:rsid w:val="00867F07"/>
    <w:rsid w:val="00870113"/>
    <w:rsid w:val="00873102"/>
    <w:rsid w:val="00873F09"/>
    <w:rsid w:val="00875940"/>
    <w:rsid w:val="0087674C"/>
    <w:rsid w:val="00877D4A"/>
    <w:rsid w:val="0089082A"/>
    <w:rsid w:val="00891922"/>
    <w:rsid w:val="00892653"/>
    <w:rsid w:val="00892C96"/>
    <w:rsid w:val="0089621F"/>
    <w:rsid w:val="008962D8"/>
    <w:rsid w:val="008A1359"/>
    <w:rsid w:val="008A1828"/>
    <w:rsid w:val="008A5A08"/>
    <w:rsid w:val="008A69F7"/>
    <w:rsid w:val="008B07F7"/>
    <w:rsid w:val="008B18AF"/>
    <w:rsid w:val="008B19CA"/>
    <w:rsid w:val="008C07E7"/>
    <w:rsid w:val="008C0BE7"/>
    <w:rsid w:val="008C13BC"/>
    <w:rsid w:val="008C22F2"/>
    <w:rsid w:val="008C2BFA"/>
    <w:rsid w:val="008C79D9"/>
    <w:rsid w:val="008D094B"/>
    <w:rsid w:val="008D2A10"/>
    <w:rsid w:val="008D4E46"/>
    <w:rsid w:val="008D56C1"/>
    <w:rsid w:val="008D7693"/>
    <w:rsid w:val="008E00C3"/>
    <w:rsid w:val="008E2AC4"/>
    <w:rsid w:val="008E3B71"/>
    <w:rsid w:val="008E3F6A"/>
    <w:rsid w:val="008F176D"/>
    <w:rsid w:val="008F2ED3"/>
    <w:rsid w:val="008F3660"/>
    <w:rsid w:val="008F4C1E"/>
    <w:rsid w:val="008F73CD"/>
    <w:rsid w:val="00900ECE"/>
    <w:rsid w:val="00901842"/>
    <w:rsid w:val="00902581"/>
    <w:rsid w:val="00903619"/>
    <w:rsid w:val="00904CFF"/>
    <w:rsid w:val="0090558D"/>
    <w:rsid w:val="00906558"/>
    <w:rsid w:val="0091102A"/>
    <w:rsid w:val="00912013"/>
    <w:rsid w:val="00915C70"/>
    <w:rsid w:val="009176B4"/>
    <w:rsid w:val="009206CA"/>
    <w:rsid w:val="00923FBA"/>
    <w:rsid w:val="009255EF"/>
    <w:rsid w:val="00925E61"/>
    <w:rsid w:val="00925F7D"/>
    <w:rsid w:val="00926926"/>
    <w:rsid w:val="00926ABC"/>
    <w:rsid w:val="00926DBD"/>
    <w:rsid w:val="00944563"/>
    <w:rsid w:val="00944EB2"/>
    <w:rsid w:val="009464FC"/>
    <w:rsid w:val="00946EF5"/>
    <w:rsid w:val="00952687"/>
    <w:rsid w:val="00953193"/>
    <w:rsid w:val="009541AF"/>
    <w:rsid w:val="00955C21"/>
    <w:rsid w:val="0095731B"/>
    <w:rsid w:val="0096374D"/>
    <w:rsid w:val="00965648"/>
    <w:rsid w:val="00967A21"/>
    <w:rsid w:val="00977F05"/>
    <w:rsid w:val="0099177F"/>
    <w:rsid w:val="00995789"/>
    <w:rsid w:val="00996057"/>
    <w:rsid w:val="009971CE"/>
    <w:rsid w:val="009A1A73"/>
    <w:rsid w:val="009A600C"/>
    <w:rsid w:val="009A62AE"/>
    <w:rsid w:val="009B2969"/>
    <w:rsid w:val="009B2EF0"/>
    <w:rsid w:val="009C3149"/>
    <w:rsid w:val="009C563A"/>
    <w:rsid w:val="009D1345"/>
    <w:rsid w:val="009D28D7"/>
    <w:rsid w:val="009D3518"/>
    <w:rsid w:val="009D6035"/>
    <w:rsid w:val="009E0622"/>
    <w:rsid w:val="009E4D0B"/>
    <w:rsid w:val="009E6026"/>
    <w:rsid w:val="009E642D"/>
    <w:rsid w:val="009F038B"/>
    <w:rsid w:val="009F3091"/>
    <w:rsid w:val="009F6CAB"/>
    <w:rsid w:val="009F7A2C"/>
    <w:rsid w:val="00A001D4"/>
    <w:rsid w:val="00A00F23"/>
    <w:rsid w:val="00A01351"/>
    <w:rsid w:val="00A027BE"/>
    <w:rsid w:val="00A03B71"/>
    <w:rsid w:val="00A047F0"/>
    <w:rsid w:val="00A0502F"/>
    <w:rsid w:val="00A07EDF"/>
    <w:rsid w:val="00A100A1"/>
    <w:rsid w:val="00A144C6"/>
    <w:rsid w:val="00A14D71"/>
    <w:rsid w:val="00A161FC"/>
    <w:rsid w:val="00A20ECC"/>
    <w:rsid w:val="00A21EB8"/>
    <w:rsid w:val="00A27E15"/>
    <w:rsid w:val="00A30172"/>
    <w:rsid w:val="00A345C8"/>
    <w:rsid w:val="00A36796"/>
    <w:rsid w:val="00A37703"/>
    <w:rsid w:val="00A407AC"/>
    <w:rsid w:val="00A4433B"/>
    <w:rsid w:val="00A453A7"/>
    <w:rsid w:val="00A515F5"/>
    <w:rsid w:val="00A5196C"/>
    <w:rsid w:val="00A61198"/>
    <w:rsid w:val="00A61746"/>
    <w:rsid w:val="00A61B42"/>
    <w:rsid w:val="00A6289E"/>
    <w:rsid w:val="00A63E78"/>
    <w:rsid w:val="00A65E03"/>
    <w:rsid w:val="00A66B81"/>
    <w:rsid w:val="00A673B8"/>
    <w:rsid w:val="00A702C2"/>
    <w:rsid w:val="00A765E9"/>
    <w:rsid w:val="00A774E6"/>
    <w:rsid w:val="00A77719"/>
    <w:rsid w:val="00A85156"/>
    <w:rsid w:val="00A85ACD"/>
    <w:rsid w:val="00A865ED"/>
    <w:rsid w:val="00A86823"/>
    <w:rsid w:val="00A91BFA"/>
    <w:rsid w:val="00A95964"/>
    <w:rsid w:val="00A96B5F"/>
    <w:rsid w:val="00AB044F"/>
    <w:rsid w:val="00AB074B"/>
    <w:rsid w:val="00AB2179"/>
    <w:rsid w:val="00AB2D71"/>
    <w:rsid w:val="00AB4240"/>
    <w:rsid w:val="00AB48E9"/>
    <w:rsid w:val="00AB671D"/>
    <w:rsid w:val="00AB6EC7"/>
    <w:rsid w:val="00AB6FB3"/>
    <w:rsid w:val="00AB71E6"/>
    <w:rsid w:val="00AC005D"/>
    <w:rsid w:val="00AC6167"/>
    <w:rsid w:val="00AC6F95"/>
    <w:rsid w:val="00AC704B"/>
    <w:rsid w:val="00AD07CB"/>
    <w:rsid w:val="00AD213B"/>
    <w:rsid w:val="00AD6185"/>
    <w:rsid w:val="00AD6678"/>
    <w:rsid w:val="00AE1AFA"/>
    <w:rsid w:val="00AE1E36"/>
    <w:rsid w:val="00AE40B7"/>
    <w:rsid w:val="00AE67A6"/>
    <w:rsid w:val="00AF0A5D"/>
    <w:rsid w:val="00AF1632"/>
    <w:rsid w:val="00AF3E58"/>
    <w:rsid w:val="00AF7468"/>
    <w:rsid w:val="00AF7BEC"/>
    <w:rsid w:val="00B00F71"/>
    <w:rsid w:val="00B015CE"/>
    <w:rsid w:val="00B04510"/>
    <w:rsid w:val="00B105AB"/>
    <w:rsid w:val="00B13335"/>
    <w:rsid w:val="00B151BE"/>
    <w:rsid w:val="00B16DBE"/>
    <w:rsid w:val="00B207E1"/>
    <w:rsid w:val="00B22CCA"/>
    <w:rsid w:val="00B236CC"/>
    <w:rsid w:val="00B27101"/>
    <w:rsid w:val="00B302C8"/>
    <w:rsid w:val="00B30F06"/>
    <w:rsid w:val="00B3247E"/>
    <w:rsid w:val="00B33C2B"/>
    <w:rsid w:val="00B378E0"/>
    <w:rsid w:val="00B37B19"/>
    <w:rsid w:val="00B43698"/>
    <w:rsid w:val="00B4481B"/>
    <w:rsid w:val="00B455D4"/>
    <w:rsid w:val="00B461DC"/>
    <w:rsid w:val="00B4645A"/>
    <w:rsid w:val="00B475D3"/>
    <w:rsid w:val="00B47D50"/>
    <w:rsid w:val="00B5141B"/>
    <w:rsid w:val="00B52545"/>
    <w:rsid w:val="00B528C1"/>
    <w:rsid w:val="00B6006F"/>
    <w:rsid w:val="00B60CBC"/>
    <w:rsid w:val="00B61C6B"/>
    <w:rsid w:val="00B65305"/>
    <w:rsid w:val="00B72BD6"/>
    <w:rsid w:val="00B73298"/>
    <w:rsid w:val="00B736DB"/>
    <w:rsid w:val="00B843EA"/>
    <w:rsid w:val="00B87602"/>
    <w:rsid w:val="00B909CF"/>
    <w:rsid w:val="00B9117C"/>
    <w:rsid w:val="00B91989"/>
    <w:rsid w:val="00B94A57"/>
    <w:rsid w:val="00B96259"/>
    <w:rsid w:val="00BA2EA8"/>
    <w:rsid w:val="00BA359E"/>
    <w:rsid w:val="00BA372E"/>
    <w:rsid w:val="00BA58D8"/>
    <w:rsid w:val="00BA69B8"/>
    <w:rsid w:val="00BA79F5"/>
    <w:rsid w:val="00BA7FDC"/>
    <w:rsid w:val="00BB04FE"/>
    <w:rsid w:val="00BB2053"/>
    <w:rsid w:val="00BB36CA"/>
    <w:rsid w:val="00BB469B"/>
    <w:rsid w:val="00BB7A38"/>
    <w:rsid w:val="00BB7F69"/>
    <w:rsid w:val="00BC07C5"/>
    <w:rsid w:val="00BC3D86"/>
    <w:rsid w:val="00BC4D1B"/>
    <w:rsid w:val="00BC7870"/>
    <w:rsid w:val="00BD0727"/>
    <w:rsid w:val="00BD20D2"/>
    <w:rsid w:val="00BD56B0"/>
    <w:rsid w:val="00BE12E8"/>
    <w:rsid w:val="00BE5444"/>
    <w:rsid w:val="00BE64A5"/>
    <w:rsid w:val="00BF2A91"/>
    <w:rsid w:val="00BF3BC1"/>
    <w:rsid w:val="00BF42C8"/>
    <w:rsid w:val="00BF544E"/>
    <w:rsid w:val="00BF7ABA"/>
    <w:rsid w:val="00C01670"/>
    <w:rsid w:val="00C03EB6"/>
    <w:rsid w:val="00C03EFF"/>
    <w:rsid w:val="00C04A73"/>
    <w:rsid w:val="00C04B67"/>
    <w:rsid w:val="00C05862"/>
    <w:rsid w:val="00C06235"/>
    <w:rsid w:val="00C07B40"/>
    <w:rsid w:val="00C1098B"/>
    <w:rsid w:val="00C13EB3"/>
    <w:rsid w:val="00C15054"/>
    <w:rsid w:val="00C22C9A"/>
    <w:rsid w:val="00C23080"/>
    <w:rsid w:val="00C246B5"/>
    <w:rsid w:val="00C24F81"/>
    <w:rsid w:val="00C25444"/>
    <w:rsid w:val="00C27E52"/>
    <w:rsid w:val="00C30102"/>
    <w:rsid w:val="00C3042F"/>
    <w:rsid w:val="00C345AD"/>
    <w:rsid w:val="00C36A51"/>
    <w:rsid w:val="00C41FB8"/>
    <w:rsid w:val="00C43017"/>
    <w:rsid w:val="00C431B0"/>
    <w:rsid w:val="00C434B0"/>
    <w:rsid w:val="00C44154"/>
    <w:rsid w:val="00C44801"/>
    <w:rsid w:val="00C4577A"/>
    <w:rsid w:val="00C47A04"/>
    <w:rsid w:val="00C505C1"/>
    <w:rsid w:val="00C52E3F"/>
    <w:rsid w:val="00C5533A"/>
    <w:rsid w:val="00C57407"/>
    <w:rsid w:val="00C609C4"/>
    <w:rsid w:val="00C633DF"/>
    <w:rsid w:val="00C63818"/>
    <w:rsid w:val="00C67DCA"/>
    <w:rsid w:val="00C71EAF"/>
    <w:rsid w:val="00C7271A"/>
    <w:rsid w:val="00C73033"/>
    <w:rsid w:val="00C73EE2"/>
    <w:rsid w:val="00C74002"/>
    <w:rsid w:val="00C748E9"/>
    <w:rsid w:val="00C82348"/>
    <w:rsid w:val="00C831C3"/>
    <w:rsid w:val="00C84CDB"/>
    <w:rsid w:val="00C85D05"/>
    <w:rsid w:val="00C87753"/>
    <w:rsid w:val="00C919C3"/>
    <w:rsid w:val="00C953E9"/>
    <w:rsid w:val="00CA3347"/>
    <w:rsid w:val="00CA4CD2"/>
    <w:rsid w:val="00CA7D2E"/>
    <w:rsid w:val="00CB2AFD"/>
    <w:rsid w:val="00CB2EF6"/>
    <w:rsid w:val="00CB7909"/>
    <w:rsid w:val="00CC315D"/>
    <w:rsid w:val="00CC35EE"/>
    <w:rsid w:val="00CC5C2B"/>
    <w:rsid w:val="00CC735B"/>
    <w:rsid w:val="00CD153F"/>
    <w:rsid w:val="00CD2230"/>
    <w:rsid w:val="00CD3A68"/>
    <w:rsid w:val="00CD50E0"/>
    <w:rsid w:val="00CD6C5D"/>
    <w:rsid w:val="00CE3674"/>
    <w:rsid w:val="00CE474E"/>
    <w:rsid w:val="00CE71CF"/>
    <w:rsid w:val="00CF1A75"/>
    <w:rsid w:val="00D0154F"/>
    <w:rsid w:val="00D0339B"/>
    <w:rsid w:val="00D036A4"/>
    <w:rsid w:val="00D037D6"/>
    <w:rsid w:val="00D04B4C"/>
    <w:rsid w:val="00D05AD9"/>
    <w:rsid w:val="00D07D4C"/>
    <w:rsid w:val="00D116E6"/>
    <w:rsid w:val="00D11A18"/>
    <w:rsid w:val="00D15350"/>
    <w:rsid w:val="00D20891"/>
    <w:rsid w:val="00D21C44"/>
    <w:rsid w:val="00D220C0"/>
    <w:rsid w:val="00D27A3D"/>
    <w:rsid w:val="00D31D80"/>
    <w:rsid w:val="00D324D9"/>
    <w:rsid w:val="00D331FC"/>
    <w:rsid w:val="00D335F2"/>
    <w:rsid w:val="00D33776"/>
    <w:rsid w:val="00D34FEF"/>
    <w:rsid w:val="00D41788"/>
    <w:rsid w:val="00D4220E"/>
    <w:rsid w:val="00D454F5"/>
    <w:rsid w:val="00D45ED1"/>
    <w:rsid w:val="00D461FC"/>
    <w:rsid w:val="00D50D60"/>
    <w:rsid w:val="00D55385"/>
    <w:rsid w:val="00D56B1C"/>
    <w:rsid w:val="00D56E82"/>
    <w:rsid w:val="00D62CC7"/>
    <w:rsid w:val="00D63366"/>
    <w:rsid w:val="00D64689"/>
    <w:rsid w:val="00D6518F"/>
    <w:rsid w:val="00D710FD"/>
    <w:rsid w:val="00D71781"/>
    <w:rsid w:val="00D754F5"/>
    <w:rsid w:val="00D81BE0"/>
    <w:rsid w:val="00D82DEA"/>
    <w:rsid w:val="00D861BB"/>
    <w:rsid w:val="00D94396"/>
    <w:rsid w:val="00D951AE"/>
    <w:rsid w:val="00D951F3"/>
    <w:rsid w:val="00D97FEA"/>
    <w:rsid w:val="00DA0CA7"/>
    <w:rsid w:val="00DA4949"/>
    <w:rsid w:val="00DA6E49"/>
    <w:rsid w:val="00DB05C1"/>
    <w:rsid w:val="00DB6ED1"/>
    <w:rsid w:val="00DB6F95"/>
    <w:rsid w:val="00DC1928"/>
    <w:rsid w:val="00DC756F"/>
    <w:rsid w:val="00DD04E6"/>
    <w:rsid w:val="00DD2D43"/>
    <w:rsid w:val="00DD5930"/>
    <w:rsid w:val="00DD6F7D"/>
    <w:rsid w:val="00DE583A"/>
    <w:rsid w:val="00DF1EA0"/>
    <w:rsid w:val="00DF2515"/>
    <w:rsid w:val="00DF5062"/>
    <w:rsid w:val="00DF5125"/>
    <w:rsid w:val="00E02FC1"/>
    <w:rsid w:val="00E0581E"/>
    <w:rsid w:val="00E05DB9"/>
    <w:rsid w:val="00E1130A"/>
    <w:rsid w:val="00E162B3"/>
    <w:rsid w:val="00E16F32"/>
    <w:rsid w:val="00E206E1"/>
    <w:rsid w:val="00E22081"/>
    <w:rsid w:val="00E224B9"/>
    <w:rsid w:val="00E239B7"/>
    <w:rsid w:val="00E23A1C"/>
    <w:rsid w:val="00E309B6"/>
    <w:rsid w:val="00E34996"/>
    <w:rsid w:val="00E405B7"/>
    <w:rsid w:val="00E414DA"/>
    <w:rsid w:val="00E4179C"/>
    <w:rsid w:val="00E4264C"/>
    <w:rsid w:val="00E4280B"/>
    <w:rsid w:val="00E42D7A"/>
    <w:rsid w:val="00E44047"/>
    <w:rsid w:val="00E4440C"/>
    <w:rsid w:val="00E4524F"/>
    <w:rsid w:val="00E51E90"/>
    <w:rsid w:val="00E51F7F"/>
    <w:rsid w:val="00E52FB3"/>
    <w:rsid w:val="00E55761"/>
    <w:rsid w:val="00E55FD4"/>
    <w:rsid w:val="00E56564"/>
    <w:rsid w:val="00E60869"/>
    <w:rsid w:val="00E63265"/>
    <w:rsid w:val="00E710C9"/>
    <w:rsid w:val="00E73399"/>
    <w:rsid w:val="00E7420E"/>
    <w:rsid w:val="00E7483E"/>
    <w:rsid w:val="00E74CB1"/>
    <w:rsid w:val="00E7573D"/>
    <w:rsid w:val="00E76FC2"/>
    <w:rsid w:val="00E77245"/>
    <w:rsid w:val="00E778F5"/>
    <w:rsid w:val="00E80966"/>
    <w:rsid w:val="00E821CF"/>
    <w:rsid w:val="00E83864"/>
    <w:rsid w:val="00E844FB"/>
    <w:rsid w:val="00E8520A"/>
    <w:rsid w:val="00E85911"/>
    <w:rsid w:val="00E86636"/>
    <w:rsid w:val="00E931F1"/>
    <w:rsid w:val="00E93FEA"/>
    <w:rsid w:val="00E94542"/>
    <w:rsid w:val="00E952E9"/>
    <w:rsid w:val="00EA059C"/>
    <w:rsid w:val="00EA0FEA"/>
    <w:rsid w:val="00EA12A8"/>
    <w:rsid w:val="00EB2F4F"/>
    <w:rsid w:val="00EB4278"/>
    <w:rsid w:val="00EC2339"/>
    <w:rsid w:val="00EC46CC"/>
    <w:rsid w:val="00EC4FFC"/>
    <w:rsid w:val="00EC6313"/>
    <w:rsid w:val="00ED0B96"/>
    <w:rsid w:val="00ED224F"/>
    <w:rsid w:val="00ED691A"/>
    <w:rsid w:val="00EE0542"/>
    <w:rsid w:val="00EE1397"/>
    <w:rsid w:val="00EE237C"/>
    <w:rsid w:val="00EF42A5"/>
    <w:rsid w:val="00F00EDB"/>
    <w:rsid w:val="00F0463A"/>
    <w:rsid w:val="00F067CE"/>
    <w:rsid w:val="00F072C1"/>
    <w:rsid w:val="00F07693"/>
    <w:rsid w:val="00F10369"/>
    <w:rsid w:val="00F121D6"/>
    <w:rsid w:val="00F1466E"/>
    <w:rsid w:val="00F17DEA"/>
    <w:rsid w:val="00F215D9"/>
    <w:rsid w:val="00F21FE9"/>
    <w:rsid w:val="00F237F1"/>
    <w:rsid w:val="00F336C3"/>
    <w:rsid w:val="00F34494"/>
    <w:rsid w:val="00F35137"/>
    <w:rsid w:val="00F42B60"/>
    <w:rsid w:val="00F43286"/>
    <w:rsid w:val="00F455E2"/>
    <w:rsid w:val="00F4677D"/>
    <w:rsid w:val="00F4721F"/>
    <w:rsid w:val="00F47606"/>
    <w:rsid w:val="00F50508"/>
    <w:rsid w:val="00F50FC1"/>
    <w:rsid w:val="00F52701"/>
    <w:rsid w:val="00F53AE3"/>
    <w:rsid w:val="00F540CD"/>
    <w:rsid w:val="00F55F2F"/>
    <w:rsid w:val="00F5792E"/>
    <w:rsid w:val="00F57DCD"/>
    <w:rsid w:val="00F60833"/>
    <w:rsid w:val="00F63150"/>
    <w:rsid w:val="00F661C1"/>
    <w:rsid w:val="00F70F1D"/>
    <w:rsid w:val="00F71EFB"/>
    <w:rsid w:val="00F72607"/>
    <w:rsid w:val="00F72C90"/>
    <w:rsid w:val="00F74900"/>
    <w:rsid w:val="00F752D0"/>
    <w:rsid w:val="00F773EB"/>
    <w:rsid w:val="00F804A5"/>
    <w:rsid w:val="00F81FE7"/>
    <w:rsid w:val="00F84A80"/>
    <w:rsid w:val="00F84DC8"/>
    <w:rsid w:val="00F859C6"/>
    <w:rsid w:val="00F92031"/>
    <w:rsid w:val="00F9789E"/>
    <w:rsid w:val="00FA3FBD"/>
    <w:rsid w:val="00FA4056"/>
    <w:rsid w:val="00FA53EE"/>
    <w:rsid w:val="00FB00E1"/>
    <w:rsid w:val="00FB0EA7"/>
    <w:rsid w:val="00FB56C9"/>
    <w:rsid w:val="00FB696A"/>
    <w:rsid w:val="00FC0C79"/>
    <w:rsid w:val="00FC1111"/>
    <w:rsid w:val="00FC36FA"/>
    <w:rsid w:val="00FC378A"/>
    <w:rsid w:val="00FC3BB8"/>
    <w:rsid w:val="00FC4464"/>
    <w:rsid w:val="00FC470A"/>
    <w:rsid w:val="00FD124A"/>
    <w:rsid w:val="00FD65A6"/>
    <w:rsid w:val="00FD6D40"/>
    <w:rsid w:val="00FE1B41"/>
    <w:rsid w:val="00FE472A"/>
    <w:rsid w:val="00FE4A40"/>
    <w:rsid w:val="00FE68BD"/>
    <w:rsid w:val="00FF13F2"/>
    <w:rsid w:val="00FF1553"/>
    <w:rsid w:val="00FF21F2"/>
    <w:rsid w:val="00FF2ED2"/>
    <w:rsid w:val="00FF339E"/>
    <w:rsid w:val="00FF47AD"/>
    <w:rsid w:val="00FF677E"/>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5E151"/>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uiPriority w:val="99"/>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Placeholder Text"/>
    <w:basedOn w:val="a0"/>
    <w:uiPriority w:val="99"/>
    <w:semiHidden/>
    <w:rsid w:val="00C01670"/>
    <w:rPr>
      <w:color w:val="666666"/>
    </w:rPr>
  </w:style>
  <w:style w:type="paragraph" w:styleId="af0">
    <w:name w:val="Revision"/>
    <w:hidden/>
    <w:uiPriority w:val="99"/>
    <w:semiHidden/>
    <w:rsid w:val="000272F1"/>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6982">
      <w:bodyDiv w:val="1"/>
      <w:marLeft w:val="0"/>
      <w:marRight w:val="0"/>
      <w:marTop w:val="0"/>
      <w:marBottom w:val="0"/>
      <w:divBdr>
        <w:top w:val="none" w:sz="0" w:space="0" w:color="auto"/>
        <w:left w:val="none" w:sz="0" w:space="0" w:color="auto"/>
        <w:bottom w:val="none" w:sz="0" w:space="0" w:color="auto"/>
        <w:right w:val="none" w:sz="0" w:space="0" w:color="auto"/>
      </w:divBdr>
    </w:div>
    <w:div w:id="444036332">
      <w:bodyDiv w:val="1"/>
      <w:marLeft w:val="0"/>
      <w:marRight w:val="0"/>
      <w:marTop w:val="0"/>
      <w:marBottom w:val="0"/>
      <w:divBdr>
        <w:top w:val="none" w:sz="0" w:space="0" w:color="auto"/>
        <w:left w:val="none" w:sz="0" w:space="0" w:color="auto"/>
        <w:bottom w:val="none" w:sz="0" w:space="0" w:color="auto"/>
        <w:right w:val="none" w:sz="0" w:space="0" w:color="auto"/>
      </w:divBdr>
      <w:divsChild>
        <w:div w:id="1812551709">
          <w:marLeft w:val="0"/>
          <w:marRight w:val="0"/>
          <w:marTop w:val="0"/>
          <w:marBottom w:val="0"/>
          <w:divBdr>
            <w:top w:val="none" w:sz="0" w:space="0" w:color="auto"/>
            <w:left w:val="none" w:sz="0" w:space="0" w:color="auto"/>
            <w:bottom w:val="none" w:sz="0" w:space="0" w:color="auto"/>
            <w:right w:val="none" w:sz="0" w:space="0" w:color="auto"/>
          </w:divBdr>
        </w:div>
      </w:divsChild>
    </w:div>
    <w:div w:id="590090494">
      <w:bodyDiv w:val="1"/>
      <w:marLeft w:val="0"/>
      <w:marRight w:val="0"/>
      <w:marTop w:val="0"/>
      <w:marBottom w:val="0"/>
      <w:divBdr>
        <w:top w:val="none" w:sz="0" w:space="0" w:color="auto"/>
        <w:left w:val="none" w:sz="0" w:space="0" w:color="auto"/>
        <w:bottom w:val="none" w:sz="0" w:space="0" w:color="auto"/>
        <w:right w:val="none" w:sz="0" w:space="0" w:color="auto"/>
      </w:divBdr>
    </w:div>
    <w:div w:id="607083520">
      <w:bodyDiv w:val="1"/>
      <w:marLeft w:val="0"/>
      <w:marRight w:val="0"/>
      <w:marTop w:val="0"/>
      <w:marBottom w:val="0"/>
      <w:divBdr>
        <w:top w:val="none" w:sz="0" w:space="0" w:color="auto"/>
        <w:left w:val="none" w:sz="0" w:space="0" w:color="auto"/>
        <w:bottom w:val="none" w:sz="0" w:space="0" w:color="auto"/>
        <w:right w:val="none" w:sz="0" w:space="0" w:color="auto"/>
      </w:divBdr>
    </w:div>
    <w:div w:id="615059665">
      <w:bodyDiv w:val="1"/>
      <w:marLeft w:val="0"/>
      <w:marRight w:val="0"/>
      <w:marTop w:val="0"/>
      <w:marBottom w:val="0"/>
      <w:divBdr>
        <w:top w:val="none" w:sz="0" w:space="0" w:color="auto"/>
        <w:left w:val="none" w:sz="0" w:space="0" w:color="auto"/>
        <w:bottom w:val="none" w:sz="0" w:space="0" w:color="auto"/>
        <w:right w:val="none" w:sz="0" w:space="0" w:color="auto"/>
      </w:divBdr>
    </w:div>
    <w:div w:id="645356980">
      <w:bodyDiv w:val="1"/>
      <w:marLeft w:val="0"/>
      <w:marRight w:val="0"/>
      <w:marTop w:val="0"/>
      <w:marBottom w:val="0"/>
      <w:divBdr>
        <w:top w:val="none" w:sz="0" w:space="0" w:color="auto"/>
        <w:left w:val="none" w:sz="0" w:space="0" w:color="auto"/>
        <w:bottom w:val="none" w:sz="0" w:space="0" w:color="auto"/>
        <w:right w:val="none" w:sz="0" w:space="0" w:color="auto"/>
      </w:divBdr>
    </w:div>
    <w:div w:id="777650533">
      <w:bodyDiv w:val="1"/>
      <w:marLeft w:val="0"/>
      <w:marRight w:val="0"/>
      <w:marTop w:val="0"/>
      <w:marBottom w:val="0"/>
      <w:divBdr>
        <w:top w:val="none" w:sz="0" w:space="0" w:color="auto"/>
        <w:left w:val="none" w:sz="0" w:space="0" w:color="auto"/>
        <w:bottom w:val="none" w:sz="0" w:space="0" w:color="auto"/>
        <w:right w:val="none" w:sz="0" w:space="0" w:color="auto"/>
      </w:divBdr>
    </w:div>
    <w:div w:id="818033081">
      <w:bodyDiv w:val="1"/>
      <w:marLeft w:val="0"/>
      <w:marRight w:val="0"/>
      <w:marTop w:val="0"/>
      <w:marBottom w:val="0"/>
      <w:divBdr>
        <w:top w:val="none" w:sz="0" w:space="0" w:color="auto"/>
        <w:left w:val="none" w:sz="0" w:space="0" w:color="auto"/>
        <w:bottom w:val="none" w:sz="0" w:space="0" w:color="auto"/>
        <w:right w:val="none" w:sz="0" w:space="0" w:color="auto"/>
      </w:divBdr>
    </w:div>
    <w:div w:id="829562804">
      <w:bodyDiv w:val="1"/>
      <w:marLeft w:val="0"/>
      <w:marRight w:val="0"/>
      <w:marTop w:val="0"/>
      <w:marBottom w:val="0"/>
      <w:divBdr>
        <w:top w:val="none" w:sz="0" w:space="0" w:color="auto"/>
        <w:left w:val="none" w:sz="0" w:space="0" w:color="auto"/>
        <w:bottom w:val="none" w:sz="0" w:space="0" w:color="auto"/>
        <w:right w:val="none" w:sz="0" w:space="0" w:color="auto"/>
      </w:divBdr>
      <w:divsChild>
        <w:div w:id="1433938383">
          <w:marLeft w:val="0"/>
          <w:marRight w:val="0"/>
          <w:marTop w:val="0"/>
          <w:marBottom w:val="0"/>
          <w:divBdr>
            <w:top w:val="none" w:sz="0" w:space="0" w:color="auto"/>
            <w:left w:val="none" w:sz="0" w:space="0" w:color="auto"/>
            <w:bottom w:val="none" w:sz="0" w:space="0" w:color="auto"/>
            <w:right w:val="none" w:sz="0" w:space="0" w:color="auto"/>
          </w:divBdr>
        </w:div>
      </w:divsChild>
    </w:div>
    <w:div w:id="853111419">
      <w:bodyDiv w:val="1"/>
      <w:marLeft w:val="0"/>
      <w:marRight w:val="0"/>
      <w:marTop w:val="0"/>
      <w:marBottom w:val="0"/>
      <w:divBdr>
        <w:top w:val="none" w:sz="0" w:space="0" w:color="auto"/>
        <w:left w:val="none" w:sz="0" w:space="0" w:color="auto"/>
        <w:bottom w:val="none" w:sz="0" w:space="0" w:color="auto"/>
        <w:right w:val="none" w:sz="0" w:space="0" w:color="auto"/>
      </w:divBdr>
    </w:div>
    <w:div w:id="1066149787">
      <w:bodyDiv w:val="1"/>
      <w:marLeft w:val="0"/>
      <w:marRight w:val="0"/>
      <w:marTop w:val="0"/>
      <w:marBottom w:val="0"/>
      <w:divBdr>
        <w:top w:val="none" w:sz="0" w:space="0" w:color="auto"/>
        <w:left w:val="none" w:sz="0" w:space="0" w:color="auto"/>
        <w:bottom w:val="none" w:sz="0" w:space="0" w:color="auto"/>
        <w:right w:val="none" w:sz="0" w:space="0" w:color="auto"/>
      </w:divBdr>
    </w:div>
    <w:div w:id="1069301342">
      <w:bodyDiv w:val="1"/>
      <w:marLeft w:val="0"/>
      <w:marRight w:val="0"/>
      <w:marTop w:val="0"/>
      <w:marBottom w:val="0"/>
      <w:divBdr>
        <w:top w:val="none" w:sz="0" w:space="0" w:color="auto"/>
        <w:left w:val="none" w:sz="0" w:space="0" w:color="auto"/>
        <w:bottom w:val="none" w:sz="0" w:space="0" w:color="auto"/>
        <w:right w:val="none" w:sz="0" w:space="0" w:color="auto"/>
      </w:divBdr>
      <w:divsChild>
        <w:div w:id="548079601">
          <w:marLeft w:val="0"/>
          <w:marRight w:val="0"/>
          <w:marTop w:val="0"/>
          <w:marBottom w:val="0"/>
          <w:divBdr>
            <w:top w:val="none" w:sz="0" w:space="0" w:color="auto"/>
            <w:left w:val="none" w:sz="0" w:space="0" w:color="auto"/>
            <w:bottom w:val="none" w:sz="0" w:space="0" w:color="auto"/>
            <w:right w:val="none" w:sz="0" w:space="0" w:color="auto"/>
          </w:divBdr>
        </w:div>
      </w:divsChild>
    </w:div>
    <w:div w:id="1228149412">
      <w:bodyDiv w:val="1"/>
      <w:marLeft w:val="0"/>
      <w:marRight w:val="0"/>
      <w:marTop w:val="0"/>
      <w:marBottom w:val="0"/>
      <w:divBdr>
        <w:top w:val="none" w:sz="0" w:space="0" w:color="auto"/>
        <w:left w:val="none" w:sz="0" w:space="0" w:color="auto"/>
        <w:bottom w:val="none" w:sz="0" w:space="0" w:color="auto"/>
        <w:right w:val="none" w:sz="0" w:space="0" w:color="auto"/>
      </w:divBdr>
      <w:divsChild>
        <w:div w:id="1986664426">
          <w:marLeft w:val="0"/>
          <w:marRight w:val="0"/>
          <w:marTop w:val="0"/>
          <w:marBottom w:val="0"/>
          <w:divBdr>
            <w:top w:val="none" w:sz="0" w:space="0" w:color="auto"/>
            <w:left w:val="none" w:sz="0" w:space="0" w:color="auto"/>
            <w:bottom w:val="none" w:sz="0" w:space="0" w:color="auto"/>
            <w:right w:val="none" w:sz="0" w:space="0" w:color="auto"/>
          </w:divBdr>
        </w:div>
      </w:divsChild>
    </w:div>
    <w:div w:id="1239829883">
      <w:bodyDiv w:val="1"/>
      <w:marLeft w:val="0"/>
      <w:marRight w:val="0"/>
      <w:marTop w:val="0"/>
      <w:marBottom w:val="0"/>
      <w:divBdr>
        <w:top w:val="none" w:sz="0" w:space="0" w:color="auto"/>
        <w:left w:val="none" w:sz="0" w:space="0" w:color="auto"/>
        <w:bottom w:val="none" w:sz="0" w:space="0" w:color="auto"/>
        <w:right w:val="none" w:sz="0" w:space="0" w:color="auto"/>
      </w:divBdr>
    </w:div>
    <w:div w:id="1356537102">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2005">
      <w:bodyDiv w:val="1"/>
      <w:marLeft w:val="0"/>
      <w:marRight w:val="0"/>
      <w:marTop w:val="0"/>
      <w:marBottom w:val="0"/>
      <w:divBdr>
        <w:top w:val="none" w:sz="0" w:space="0" w:color="auto"/>
        <w:left w:val="none" w:sz="0" w:space="0" w:color="auto"/>
        <w:bottom w:val="none" w:sz="0" w:space="0" w:color="auto"/>
        <w:right w:val="none" w:sz="0" w:space="0" w:color="auto"/>
      </w:divBdr>
    </w:div>
    <w:div w:id="1656715302">
      <w:bodyDiv w:val="1"/>
      <w:marLeft w:val="0"/>
      <w:marRight w:val="0"/>
      <w:marTop w:val="0"/>
      <w:marBottom w:val="0"/>
      <w:divBdr>
        <w:top w:val="none" w:sz="0" w:space="0" w:color="auto"/>
        <w:left w:val="none" w:sz="0" w:space="0" w:color="auto"/>
        <w:bottom w:val="none" w:sz="0" w:space="0" w:color="auto"/>
        <w:right w:val="none" w:sz="0" w:space="0" w:color="auto"/>
      </w:divBdr>
    </w:div>
    <w:div w:id="1732921846">
      <w:bodyDiv w:val="1"/>
      <w:marLeft w:val="0"/>
      <w:marRight w:val="0"/>
      <w:marTop w:val="0"/>
      <w:marBottom w:val="0"/>
      <w:divBdr>
        <w:top w:val="none" w:sz="0" w:space="0" w:color="auto"/>
        <w:left w:val="none" w:sz="0" w:space="0" w:color="auto"/>
        <w:bottom w:val="none" w:sz="0" w:space="0" w:color="auto"/>
        <w:right w:val="none" w:sz="0" w:space="0" w:color="auto"/>
      </w:divBdr>
      <w:divsChild>
        <w:div w:id="319886427">
          <w:marLeft w:val="0"/>
          <w:marRight w:val="0"/>
          <w:marTop w:val="0"/>
          <w:marBottom w:val="0"/>
          <w:divBdr>
            <w:top w:val="none" w:sz="0" w:space="0" w:color="auto"/>
            <w:left w:val="none" w:sz="0" w:space="0" w:color="auto"/>
            <w:bottom w:val="none" w:sz="0" w:space="0" w:color="auto"/>
            <w:right w:val="none" w:sz="0" w:space="0" w:color="auto"/>
          </w:divBdr>
        </w:div>
      </w:divsChild>
    </w:div>
    <w:div w:id="1763720600">
      <w:bodyDiv w:val="1"/>
      <w:marLeft w:val="0"/>
      <w:marRight w:val="0"/>
      <w:marTop w:val="0"/>
      <w:marBottom w:val="0"/>
      <w:divBdr>
        <w:top w:val="none" w:sz="0" w:space="0" w:color="auto"/>
        <w:left w:val="none" w:sz="0" w:space="0" w:color="auto"/>
        <w:bottom w:val="none" w:sz="0" w:space="0" w:color="auto"/>
        <w:right w:val="none" w:sz="0" w:space="0" w:color="auto"/>
      </w:divBdr>
    </w:div>
    <w:div w:id="1771506767">
      <w:bodyDiv w:val="1"/>
      <w:marLeft w:val="0"/>
      <w:marRight w:val="0"/>
      <w:marTop w:val="0"/>
      <w:marBottom w:val="0"/>
      <w:divBdr>
        <w:top w:val="none" w:sz="0" w:space="0" w:color="auto"/>
        <w:left w:val="none" w:sz="0" w:space="0" w:color="auto"/>
        <w:bottom w:val="none" w:sz="0" w:space="0" w:color="auto"/>
        <w:right w:val="none" w:sz="0" w:space="0" w:color="auto"/>
      </w:divBdr>
      <w:divsChild>
        <w:div w:id="1737315051">
          <w:marLeft w:val="0"/>
          <w:marRight w:val="0"/>
          <w:marTop w:val="0"/>
          <w:marBottom w:val="0"/>
          <w:divBdr>
            <w:top w:val="none" w:sz="0" w:space="0" w:color="auto"/>
            <w:left w:val="none" w:sz="0" w:space="0" w:color="auto"/>
            <w:bottom w:val="none" w:sz="0" w:space="0" w:color="auto"/>
            <w:right w:val="none" w:sz="0" w:space="0" w:color="auto"/>
          </w:divBdr>
        </w:div>
      </w:divsChild>
    </w:div>
    <w:div w:id="1937592919">
      <w:bodyDiv w:val="1"/>
      <w:marLeft w:val="0"/>
      <w:marRight w:val="0"/>
      <w:marTop w:val="0"/>
      <w:marBottom w:val="0"/>
      <w:divBdr>
        <w:top w:val="none" w:sz="0" w:space="0" w:color="auto"/>
        <w:left w:val="none" w:sz="0" w:space="0" w:color="auto"/>
        <w:bottom w:val="none" w:sz="0" w:space="0" w:color="auto"/>
        <w:right w:val="none" w:sz="0" w:space="0" w:color="auto"/>
      </w:divBdr>
      <w:divsChild>
        <w:div w:id="1564753434">
          <w:marLeft w:val="0"/>
          <w:marRight w:val="0"/>
          <w:marTop w:val="0"/>
          <w:marBottom w:val="0"/>
          <w:divBdr>
            <w:top w:val="none" w:sz="0" w:space="0" w:color="auto"/>
            <w:left w:val="none" w:sz="0" w:space="0" w:color="auto"/>
            <w:bottom w:val="none" w:sz="0" w:space="0" w:color="auto"/>
            <w:right w:val="none" w:sz="0" w:space="0" w:color="auto"/>
          </w:divBdr>
        </w:div>
      </w:divsChild>
    </w:div>
    <w:div w:id="2018072276">
      <w:bodyDiv w:val="1"/>
      <w:marLeft w:val="0"/>
      <w:marRight w:val="0"/>
      <w:marTop w:val="0"/>
      <w:marBottom w:val="0"/>
      <w:divBdr>
        <w:top w:val="none" w:sz="0" w:space="0" w:color="auto"/>
        <w:left w:val="none" w:sz="0" w:space="0" w:color="auto"/>
        <w:bottom w:val="none" w:sz="0" w:space="0" w:color="auto"/>
        <w:right w:val="none" w:sz="0" w:space="0" w:color="auto"/>
      </w:divBdr>
      <w:divsChild>
        <w:div w:id="11095478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4</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Yunlong Wang</cp:lastModifiedBy>
  <cp:revision>332</cp:revision>
  <dcterms:created xsi:type="dcterms:W3CDTF">2025-07-03T04:48:00Z</dcterms:created>
  <dcterms:modified xsi:type="dcterms:W3CDTF">2026-10-13T08:12:00Z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