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ADB0" w14:textId="72B4B213" w:rsidR="009F623F" w:rsidRDefault="00541DFA" w:rsidP="00BC5745">
      <w:pPr>
        <w:pStyle w:val="ab"/>
        <w:rPr>
          <w:rFonts w:ascii="宋体" w:hAnsi="宋体" w:hint="eastAsia"/>
          <w:sz w:val="36"/>
        </w:rPr>
      </w:pPr>
      <w:bookmarkStart w:id="0" w:name="OLE_LINK1"/>
      <w:bookmarkStart w:id="1" w:name="_Toc38367762"/>
      <w:r>
        <w:rPr>
          <w:rFonts w:ascii="宋体" w:hAnsi="宋体" w:hint="eastAsia"/>
          <w:sz w:val="36"/>
        </w:rPr>
        <w:t>【</w:t>
      </w:r>
      <w:r w:rsidR="00D243E7">
        <w:rPr>
          <w:rFonts w:ascii="宋体" w:hAnsi="宋体" w:hint="eastAsia"/>
          <w:sz w:val="36"/>
        </w:rPr>
        <w:t>火工品试验场地使用与技术服务</w:t>
      </w:r>
      <w:r>
        <w:rPr>
          <w:rFonts w:ascii="宋体" w:hAnsi="宋体" w:hint="eastAsia"/>
          <w:sz w:val="36"/>
        </w:rPr>
        <w:t>】</w:t>
      </w:r>
      <w:bookmarkEnd w:id="0"/>
      <w:r>
        <w:rPr>
          <w:rFonts w:ascii="宋体" w:hAnsi="宋体"/>
          <w:sz w:val="36"/>
        </w:rPr>
        <w:t>采购需求</w:t>
      </w:r>
      <w:bookmarkEnd w:id="1"/>
    </w:p>
    <w:p w14:paraId="7025D9FD" w14:textId="77777777" w:rsidR="009F623F" w:rsidRDefault="00541DFA">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28BE49" w14:textId="77777777" w:rsidR="009F623F" w:rsidRDefault="00541DF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4FF056" w14:textId="0EBFDB14" w:rsidR="00C42AF8" w:rsidRPr="00BC5745" w:rsidRDefault="009E25C9">
      <w:pPr>
        <w:autoSpaceDE w:val="0"/>
        <w:autoSpaceDN w:val="0"/>
        <w:adjustRightInd w:val="0"/>
        <w:spacing w:before="50" w:line="360" w:lineRule="auto"/>
        <w:ind w:firstLineChars="200" w:firstLine="420"/>
        <w:rPr>
          <w:rFonts w:hAnsi="宋体" w:hint="eastAsia"/>
          <w:szCs w:val="21"/>
        </w:rPr>
      </w:pPr>
      <w:r>
        <w:rPr>
          <w:rFonts w:hAnsi="宋体" w:hint="eastAsia"/>
          <w:szCs w:val="21"/>
        </w:rPr>
        <w:t>本项目拟采购</w:t>
      </w:r>
      <w:r w:rsidR="00D243E7">
        <w:rPr>
          <w:rFonts w:hAnsi="宋体" w:hint="eastAsia"/>
          <w:szCs w:val="21"/>
        </w:rPr>
        <w:t>火工品试验场地使用与技术服务</w:t>
      </w:r>
      <w:r>
        <w:rPr>
          <w:rFonts w:hAnsi="宋体" w:hint="eastAsia"/>
          <w:szCs w:val="21"/>
        </w:rPr>
        <w:t>一项，</w:t>
      </w:r>
      <w:r w:rsidR="00247B3F">
        <w:rPr>
          <w:rFonts w:hAnsi="宋体" w:hint="eastAsia"/>
          <w:szCs w:val="21"/>
        </w:rPr>
        <w:t>需</w:t>
      </w:r>
      <w:r w:rsidR="00352674">
        <w:rPr>
          <w:rFonts w:hAnsi="宋体" w:hint="eastAsia"/>
          <w:szCs w:val="21"/>
        </w:rPr>
        <w:t>具备</w:t>
      </w:r>
      <w:r w:rsidR="001B5460">
        <w:rPr>
          <w:rFonts w:hAnsi="宋体"/>
          <w:szCs w:val="21"/>
        </w:rPr>
        <w:t>火工品</w:t>
      </w:r>
      <w:r>
        <w:rPr>
          <w:rFonts w:hAnsi="宋体" w:hint="eastAsia"/>
          <w:szCs w:val="21"/>
        </w:rPr>
        <w:t>平台</w:t>
      </w:r>
      <w:r w:rsidR="00352674">
        <w:rPr>
          <w:rFonts w:hAnsi="宋体" w:hint="eastAsia"/>
          <w:szCs w:val="21"/>
        </w:rPr>
        <w:t>发射实施能力及相关场地，并提供</w:t>
      </w:r>
      <w:r w:rsidR="00502A28">
        <w:rPr>
          <w:rFonts w:hAnsi="宋体" w:hint="eastAsia"/>
          <w:szCs w:val="21"/>
        </w:rPr>
        <w:t>火工品（包括点火药盒、发射药等）</w:t>
      </w:r>
      <w:r w:rsidR="00352674">
        <w:rPr>
          <w:rFonts w:hAnsi="宋体" w:hint="eastAsia"/>
          <w:szCs w:val="21"/>
        </w:rPr>
        <w:t>储存库房</w:t>
      </w:r>
      <w:r w:rsidR="00247B3F">
        <w:rPr>
          <w:rFonts w:hAnsi="宋体" w:hint="eastAsia"/>
          <w:szCs w:val="21"/>
        </w:rPr>
        <w:t>，</w:t>
      </w:r>
      <w:r w:rsidR="00352674">
        <w:rPr>
          <w:rFonts w:hAnsi="宋体" w:hint="eastAsia"/>
          <w:szCs w:val="21"/>
        </w:rPr>
        <w:t>按</w:t>
      </w:r>
      <w:r>
        <w:rPr>
          <w:rFonts w:hAnsi="宋体" w:hint="eastAsia"/>
          <w:szCs w:val="21"/>
        </w:rPr>
        <w:t>要求</w:t>
      </w:r>
      <w:r w:rsidR="00352674">
        <w:rPr>
          <w:rFonts w:hAnsi="宋体" w:hint="eastAsia"/>
          <w:szCs w:val="21"/>
        </w:rPr>
        <w:t>装填发射药量</w:t>
      </w:r>
      <w:r>
        <w:rPr>
          <w:rFonts w:hAnsi="宋体" w:hint="eastAsia"/>
          <w:szCs w:val="21"/>
        </w:rPr>
        <w:t>，将被试品</w:t>
      </w:r>
      <w:r w:rsidR="00352674">
        <w:rPr>
          <w:rFonts w:hAnsi="宋体" w:hint="eastAsia"/>
          <w:szCs w:val="21"/>
        </w:rPr>
        <w:t>成功</w:t>
      </w:r>
      <w:r>
        <w:rPr>
          <w:rFonts w:hAnsi="宋体" w:hint="eastAsia"/>
          <w:szCs w:val="21"/>
        </w:rPr>
        <w:t>发射</w:t>
      </w:r>
      <w:r w:rsidR="00352674">
        <w:rPr>
          <w:rFonts w:hAnsi="宋体" w:hint="eastAsia"/>
          <w:szCs w:val="21"/>
        </w:rPr>
        <w:t>，发射服务次数</w:t>
      </w:r>
      <w:r w:rsidR="00352674">
        <w:rPr>
          <w:rFonts w:hAnsi="宋体" w:hint="eastAsia"/>
          <w:szCs w:val="21"/>
        </w:rPr>
        <w:t>5</w:t>
      </w:r>
      <w:r w:rsidR="00352674">
        <w:rPr>
          <w:rFonts w:hAnsi="宋体" w:hint="eastAsia"/>
          <w:szCs w:val="21"/>
        </w:rPr>
        <w:t>次</w:t>
      </w:r>
      <w:r>
        <w:rPr>
          <w:rFonts w:hAnsi="宋体" w:hint="eastAsia"/>
          <w:szCs w:val="21"/>
        </w:rPr>
        <w:t>。</w:t>
      </w:r>
    </w:p>
    <w:p w14:paraId="648776EB" w14:textId="77777777" w:rsidR="009F623F" w:rsidRDefault="00541DFA">
      <w:pPr>
        <w:tabs>
          <w:tab w:val="left" w:pos="900"/>
        </w:tabs>
        <w:spacing w:beforeLines="50" w:before="156" w:line="360" w:lineRule="auto"/>
        <w:rPr>
          <w:b/>
          <w:szCs w:val="21"/>
        </w:rPr>
      </w:pPr>
      <w:r>
        <w:rPr>
          <w:rFonts w:hAnsi="宋体"/>
          <w:b/>
          <w:szCs w:val="21"/>
        </w:rPr>
        <w:t>（二）为落实政府采购政策需满足的要求</w:t>
      </w:r>
    </w:p>
    <w:p w14:paraId="3BEA0CE2" w14:textId="77777777" w:rsidR="009F623F" w:rsidRDefault="00541DFA" w:rsidP="00CE006E">
      <w:pPr>
        <w:tabs>
          <w:tab w:val="left" w:pos="900"/>
        </w:tabs>
        <w:spacing w:line="360" w:lineRule="auto"/>
        <w:ind w:firstLineChars="200" w:firstLine="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FD0914" w14:textId="391F0701" w:rsidR="009F623F" w:rsidRPr="00CE006E" w:rsidRDefault="00541DFA" w:rsidP="00CE006E">
      <w:pPr>
        <w:tabs>
          <w:tab w:val="left" w:pos="900"/>
        </w:tabs>
        <w:spacing w:line="360" w:lineRule="auto"/>
        <w:ind w:firstLineChars="200" w:firstLine="420"/>
        <w:rPr>
          <w:rFonts w:hAnsi="宋体" w:hint="eastAsia"/>
          <w:szCs w:val="24"/>
          <w:u w:val="single"/>
        </w:rPr>
      </w:pPr>
      <w:r>
        <w:rPr>
          <w:rFonts w:hAnsi="宋体" w:hint="eastAsia"/>
          <w:szCs w:val="24"/>
        </w:rPr>
        <w:t>本项目采购标的对应的《中小企业划型标准规定》所属行业为</w:t>
      </w:r>
      <w:r w:rsidRPr="00CE006E">
        <w:rPr>
          <w:rFonts w:hAnsi="宋体" w:hint="eastAsia"/>
          <w:szCs w:val="24"/>
        </w:rPr>
        <w:t>：</w:t>
      </w:r>
      <w:r w:rsidR="00CB4055" w:rsidRPr="00CB4055">
        <w:rPr>
          <w:rFonts w:hAnsi="宋体" w:hint="eastAsia"/>
          <w:szCs w:val="24"/>
          <w:u w:val="single"/>
        </w:rPr>
        <w:t>其他未列明行业</w:t>
      </w:r>
      <w:r w:rsidR="00CE006E">
        <w:rPr>
          <w:rFonts w:hAnsi="宋体" w:hint="eastAsia"/>
          <w:szCs w:val="24"/>
          <w:u w:val="single"/>
        </w:rPr>
        <w:t>。</w:t>
      </w:r>
    </w:p>
    <w:p w14:paraId="325208FA"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F27F4" w14:textId="77777777" w:rsidR="009F623F" w:rsidRDefault="00541DF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DBF532C" w14:textId="717DA683" w:rsidR="0076543C" w:rsidRPr="00BC5745" w:rsidRDefault="0076543C">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sidR="001B5460">
        <w:rPr>
          <w:rFonts w:hint="eastAsia"/>
          <w:szCs w:val="21"/>
        </w:rPr>
        <w:t>火工</w:t>
      </w:r>
      <w:proofErr w:type="gramStart"/>
      <w:r w:rsidR="001B5460">
        <w:rPr>
          <w:rFonts w:hint="eastAsia"/>
          <w:szCs w:val="21"/>
        </w:rPr>
        <w:t>品</w:t>
      </w:r>
      <w:r w:rsidRPr="00BC5745">
        <w:rPr>
          <w:rFonts w:hint="eastAsia"/>
          <w:szCs w:val="21"/>
        </w:rPr>
        <w:t>试验</w:t>
      </w:r>
      <w:proofErr w:type="gramEnd"/>
      <w:r w:rsidRPr="00BC5745">
        <w:rPr>
          <w:rFonts w:hint="eastAsia"/>
          <w:szCs w:val="21"/>
        </w:rPr>
        <w:t>方法</w:t>
      </w:r>
      <w:r w:rsidRPr="00BC5745">
        <w:rPr>
          <w:rFonts w:hint="eastAsia"/>
          <w:szCs w:val="21"/>
        </w:rPr>
        <w:t>-</w:t>
      </w:r>
      <w:r w:rsidRPr="00BC5745">
        <w:rPr>
          <w:rFonts w:hint="eastAsia"/>
          <w:szCs w:val="21"/>
        </w:rPr>
        <w:t>水平发射法</w:t>
      </w:r>
    </w:p>
    <w:p w14:paraId="6B7D90F2"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三、采购标的概况</w:t>
      </w:r>
    </w:p>
    <w:p w14:paraId="4B2E81D5" w14:textId="19EDC58A" w:rsidR="009F623F" w:rsidRDefault="00541DFA">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sidR="00BC5745" w:rsidRPr="00BC5745">
        <w:rPr>
          <w:rFonts w:ascii="宋体" w:hAnsi="宋体" w:hint="eastAsia"/>
          <w:szCs w:val="21"/>
          <w:u w:val="single"/>
        </w:rPr>
        <w:tab/>
      </w:r>
      <w:r w:rsidR="00D243E7">
        <w:rPr>
          <w:rFonts w:ascii="宋体" w:hAnsi="宋体" w:hint="eastAsia"/>
          <w:szCs w:val="21"/>
          <w:u w:val="single"/>
        </w:rPr>
        <w:t>火工品试验场地使用与技术服务</w:t>
      </w:r>
      <w:r w:rsidR="00BC5745">
        <w:rPr>
          <w:rFonts w:ascii="宋体" w:hAnsi="宋体" w:hint="eastAsia"/>
          <w:szCs w:val="21"/>
          <w:u w:val="single"/>
        </w:rPr>
        <w:t xml:space="preserve"> </w:t>
      </w:r>
      <w:r w:rsidR="00BC5745">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5237B433" w14:textId="425D4441" w:rsidR="009F623F" w:rsidRDefault="00541DFA">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9E25C9">
        <w:rPr>
          <w:rFonts w:hAnsi="宋体" w:hint="eastAsia"/>
          <w:szCs w:val="21"/>
          <w:u w:val="single"/>
        </w:rPr>
        <w:t>1</w:t>
      </w:r>
      <w:r w:rsidR="009E25C9">
        <w:rPr>
          <w:rFonts w:hAnsi="宋体" w:hint="eastAsia"/>
          <w:szCs w:val="21"/>
          <w:u w:val="single"/>
        </w:rPr>
        <w:t>项</w:t>
      </w:r>
      <w:r>
        <w:rPr>
          <w:rFonts w:hAnsi="宋体"/>
          <w:szCs w:val="21"/>
          <w:u w:val="single"/>
        </w:rPr>
        <w:t xml:space="preserve">     </w:t>
      </w:r>
    </w:p>
    <w:p w14:paraId="3E08F0FA" w14:textId="13293C2E" w:rsidR="009F623F" w:rsidRDefault="00541DFA">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52674">
        <w:rPr>
          <w:rFonts w:hAnsi="宋体" w:hint="eastAsia"/>
          <w:szCs w:val="21"/>
          <w:u w:val="single"/>
        </w:rPr>
        <w:t>120</w:t>
      </w:r>
      <w:r>
        <w:rPr>
          <w:rFonts w:hAnsi="宋体"/>
          <w:szCs w:val="21"/>
          <w:u w:val="single"/>
        </w:rPr>
        <w:t xml:space="preserve">  </w:t>
      </w:r>
      <w:r>
        <w:rPr>
          <w:rFonts w:hAnsi="宋体"/>
          <w:szCs w:val="21"/>
        </w:rPr>
        <w:t xml:space="preserve"> </w:t>
      </w:r>
      <w:r w:rsidR="00352674">
        <w:rPr>
          <w:rFonts w:hAnsi="宋体" w:hint="eastAsia"/>
          <w:szCs w:val="21"/>
        </w:rPr>
        <w:t>万</w:t>
      </w:r>
      <w:r>
        <w:rPr>
          <w:rFonts w:hAnsi="宋体" w:hint="eastAsia"/>
          <w:szCs w:val="21"/>
        </w:rPr>
        <w:t>元。</w:t>
      </w:r>
    </w:p>
    <w:p w14:paraId="78118899" w14:textId="2987EA88" w:rsidR="009F623F" w:rsidRDefault="00541DF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502789">
        <w:rPr>
          <w:rFonts w:hAnsi="宋体" w:hint="eastAsia"/>
          <w:u w:val="single"/>
        </w:rPr>
        <w:t>90</w:t>
      </w:r>
      <w:r>
        <w:rPr>
          <w:rFonts w:hAnsi="宋体"/>
          <w:u w:val="single"/>
        </w:rPr>
        <w:t xml:space="preserve"> </w:t>
      </w:r>
      <w:r>
        <w:rPr>
          <w:rFonts w:hAnsi="宋体" w:hint="eastAsia"/>
        </w:rPr>
        <w:t>天内。</w:t>
      </w:r>
    </w:p>
    <w:p w14:paraId="53B2575B" w14:textId="0EC469FF" w:rsidR="009F623F" w:rsidRDefault="00541DFA">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7055A">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BCE2EF9" w14:textId="350A0A75" w:rsidR="009F623F" w:rsidRDefault="00541DFA">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192527">
        <w:rPr>
          <w:rFonts w:hAnsi="宋体" w:hint="eastAsia"/>
          <w:szCs w:val="21"/>
          <w:u w:val="single"/>
        </w:rPr>
        <w:t>验收合格后</w:t>
      </w:r>
      <w:r w:rsidR="00840D9F">
        <w:rPr>
          <w:rFonts w:hAnsi="宋体" w:hint="eastAsia"/>
          <w:szCs w:val="21"/>
          <w:u w:val="single"/>
        </w:rPr>
        <w:t>付</w:t>
      </w:r>
      <w:r w:rsidR="0010397D">
        <w:rPr>
          <w:rFonts w:hAnsi="宋体" w:hint="eastAsia"/>
          <w:szCs w:val="21"/>
          <w:u w:val="single"/>
        </w:rPr>
        <w:t>全款</w:t>
      </w:r>
      <w:r>
        <w:rPr>
          <w:rFonts w:hAnsi="宋体"/>
          <w:szCs w:val="21"/>
          <w:u w:val="single"/>
        </w:rPr>
        <w:t xml:space="preserve">      </w:t>
      </w:r>
      <w:r>
        <w:rPr>
          <w:rFonts w:hAnsi="宋体" w:hint="eastAsia"/>
          <w:szCs w:val="21"/>
        </w:rPr>
        <w:t>。</w:t>
      </w:r>
    </w:p>
    <w:p w14:paraId="319B84EF"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lastRenderedPageBreak/>
        <w:t>四、采购标的需满足的质量、安全、技术规格、物理特性等要求：</w:t>
      </w:r>
    </w:p>
    <w:p w14:paraId="34BEB683" w14:textId="504EA200" w:rsidR="00F83C9D" w:rsidRDefault="006B5EAB" w:rsidP="0076543C">
      <w:pPr>
        <w:tabs>
          <w:tab w:val="left" w:pos="900"/>
        </w:tabs>
        <w:spacing w:beforeLines="50" w:before="156" w:line="360" w:lineRule="auto"/>
        <w:ind w:firstLineChars="200" w:firstLine="420"/>
        <w:rPr>
          <w:szCs w:val="21"/>
        </w:rPr>
      </w:pPr>
      <w:r w:rsidRPr="006B5EAB">
        <w:rPr>
          <w:rFonts w:hint="eastAsia"/>
          <w:szCs w:val="21"/>
        </w:rPr>
        <w:t>投标</w:t>
      </w:r>
      <w:r>
        <w:rPr>
          <w:rFonts w:hint="eastAsia"/>
          <w:szCs w:val="21"/>
        </w:rPr>
        <w:t>方</w:t>
      </w:r>
      <w:r w:rsidRPr="006B5EAB">
        <w:rPr>
          <w:rFonts w:hint="eastAsia"/>
          <w:szCs w:val="21"/>
        </w:rPr>
        <w:t>必须对</w:t>
      </w:r>
      <w:r>
        <w:rPr>
          <w:rFonts w:hint="eastAsia"/>
          <w:szCs w:val="21"/>
        </w:rPr>
        <w:t>*</w:t>
      </w:r>
      <w:proofErr w:type="gramStart"/>
      <w:r w:rsidRPr="006B5EAB">
        <w:rPr>
          <w:rFonts w:hint="eastAsia"/>
          <w:szCs w:val="21"/>
        </w:rPr>
        <w:t>号项完全</w:t>
      </w:r>
      <w:proofErr w:type="gramEnd"/>
      <w:r w:rsidRPr="006B5EAB">
        <w:rPr>
          <w:rFonts w:hint="eastAsia"/>
          <w:szCs w:val="21"/>
        </w:rPr>
        <w:t>响应</w:t>
      </w:r>
      <w:r>
        <w:rPr>
          <w:rFonts w:hint="eastAsia"/>
          <w:szCs w:val="21"/>
        </w:rPr>
        <w:t>，</w:t>
      </w:r>
      <w:r w:rsidRPr="006B5EAB">
        <w:rPr>
          <w:rFonts w:hint="eastAsia"/>
          <w:szCs w:val="21"/>
        </w:rPr>
        <w:t>若有一项带</w:t>
      </w:r>
      <w:r>
        <w:rPr>
          <w:rFonts w:hint="eastAsia"/>
          <w:szCs w:val="21"/>
        </w:rPr>
        <w:t>*</w:t>
      </w:r>
      <w:r w:rsidRPr="006B5EAB">
        <w:rPr>
          <w:rFonts w:hint="eastAsia"/>
          <w:szCs w:val="21"/>
        </w:rPr>
        <w:t>要求未响应或不满足</w:t>
      </w:r>
      <w:r w:rsidRPr="006B5EAB">
        <w:rPr>
          <w:rFonts w:hint="eastAsia"/>
          <w:szCs w:val="21"/>
        </w:rPr>
        <w:t>,</w:t>
      </w:r>
      <w:r w:rsidRPr="006B5EAB">
        <w:rPr>
          <w:rFonts w:hint="eastAsia"/>
          <w:szCs w:val="21"/>
        </w:rPr>
        <w:t>则视为无效投标</w:t>
      </w:r>
      <w:r>
        <w:rPr>
          <w:rFonts w:hint="eastAsia"/>
          <w:szCs w:val="21"/>
        </w:rPr>
        <w:t>。</w:t>
      </w:r>
    </w:p>
    <w:p w14:paraId="6FB61868" w14:textId="4FFB4C1B" w:rsidR="0076543C" w:rsidRDefault="00D243E7" w:rsidP="0076543C">
      <w:pPr>
        <w:tabs>
          <w:tab w:val="left" w:pos="900"/>
        </w:tabs>
        <w:spacing w:beforeLines="50" w:before="156" w:line="360" w:lineRule="auto"/>
        <w:ind w:firstLineChars="200" w:firstLine="420"/>
        <w:rPr>
          <w:szCs w:val="21"/>
        </w:rPr>
      </w:pPr>
      <w:r>
        <w:rPr>
          <w:rFonts w:hint="eastAsia"/>
          <w:szCs w:val="21"/>
        </w:rPr>
        <w:t>火工品试验场地使用与技术服务</w:t>
      </w:r>
      <w:r w:rsidR="000F397F">
        <w:rPr>
          <w:rFonts w:hint="eastAsia"/>
          <w:szCs w:val="21"/>
        </w:rPr>
        <w:t>需要提供</w:t>
      </w:r>
      <w:r w:rsidR="001B5460">
        <w:rPr>
          <w:rFonts w:hint="eastAsia"/>
          <w:szCs w:val="21"/>
        </w:rPr>
        <w:t>火工</w:t>
      </w:r>
      <w:proofErr w:type="gramStart"/>
      <w:r w:rsidR="001B5460">
        <w:rPr>
          <w:rFonts w:hint="eastAsia"/>
          <w:szCs w:val="21"/>
        </w:rPr>
        <w:t>品</w:t>
      </w:r>
      <w:r w:rsidR="0076543C" w:rsidRPr="004B6E18">
        <w:rPr>
          <w:rFonts w:hint="eastAsia"/>
          <w:szCs w:val="21"/>
        </w:rPr>
        <w:t>试验</w:t>
      </w:r>
      <w:proofErr w:type="gramEnd"/>
      <w:r w:rsidR="00CF6A9C">
        <w:rPr>
          <w:rFonts w:hint="eastAsia"/>
          <w:szCs w:val="21"/>
        </w:rPr>
        <w:t>设备</w:t>
      </w:r>
      <w:r w:rsidR="00352674">
        <w:rPr>
          <w:rFonts w:hint="eastAsia"/>
          <w:szCs w:val="21"/>
        </w:rPr>
        <w:t>使用</w:t>
      </w:r>
      <w:r w:rsidR="005B286B">
        <w:rPr>
          <w:rFonts w:hint="eastAsia"/>
          <w:szCs w:val="21"/>
        </w:rPr>
        <w:t>的</w:t>
      </w:r>
      <w:r w:rsidR="00352674">
        <w:rPr>
          <w:rFonts w:hint="eastAsia"/>
          <w:szCs w:val="21"/>
        </w:rPr>
        <w:t>场地</w:t>
      </w:r>
      <w:r w:rsidR="000F397F">
        <w:rPr>
          <w:rFonts w:hint="eastAsia"/>
          <w:szCs w:val="21"/>
        </w:rPr>
        <w:t>及相关技术服务</w:t>
      </w:r>
      <w:r w:rsidR="0076543C">
        <w:rPr>
          <w:rFonts w:hint="eastAsia"/>
          <w:szCs w:val="21"/>
        </w:rPr>
        <w:t>具体要求如下：</w:t>
      </w:r>
    </w:p>
    <w:p w14:paraId="01F7E155" w14:textId="7231A62A" w:rsidR="00CE006E" w:rsidRPr="004B6E18" w:rsidRDefault="00B83571" w:rsidP="00CE006E">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1</w:t>
      </w:r>
      <w:r w:rsidR="00CE006E" w:rsidRPr="004B6E18">
        <w:rPr>
          <w:rFonts w:hint="eastAsia"/>
          <w:szCs w:val="21"/>
        </w:rPr>
        <w:t>、</w:t>
      </w:r>
      <w:r w:rsidR="00352674">
        <w:rPr>
          <w:rFonts w:hint="eastAsia"/>
          <w:szCs w:val="21"/>
        </w:rPr>
        <w:t>技术能力</w:t>
      </w:r>
    </w:p>
    <w:p w14:paraId="1D8C3E37" w14:textId="5424856E" w:rsidR="00CE006E" w:rsidRPr="004B6E18" w:rsidRDefault="009A6BDC" w:rsidP="00CE006E">
      <w:pPr>
        <w:tabs>
          <w:tab w:val="left" w:pos="900"/>
        </w:tabs>
        <w:spacing w:beforeLines="50" w:before="156" w:line="360" w:lineRule="auto"/>
        <w:ind w:firstLineChars="200" w:firstLine="420"/>
        <w:rPr>
          <w:szCs w:val="21"/>
        </w:rPr>
      </w:pPr>
      <w:r>
        <w:rPr>
          <w:rFonts w:hint="eastAsia"/>
          <w:szCs w:val="21"/>
        </w:rPr>
        <w:t>拥有</w:t>
      </w:r>
      <w:r w:rsidR="00352674">
        <w:rPr>
          <w:rFonts w:hint="eastAsia"/>
          <w:szCs w:val="21"/>
        </w:rPr>
        <w:t>相近设备平台并具备发射能力及资质</w:t>
      </w:r>
      <w:r w:rsidR="00192527">
        <w:rPr>
          <w:rFonts w:hint="eastAsia"/>
          <w:szCs w:val="21"/>
        </w:rPr>
        <w:t>，</w:t>
      </w:r>
      <w:r w:rsidR="00352674">
        <w:rPr>
          <w:rFonts w:hint="eastAsia"/>
          <w:szCs w:val="21"/>
        </w:rPr>
        <w:t>发射服务技术人员不少于</w:t>
      </w:r>
      <w:r w:rsidR="00352674">
        <w:rPr>
          <w:rFonts w:hint="eastAsia"/>
          <w:szCs w:val="21"/>
        </w:rPr>
        <w:t>6</w:t>
      </w:r>
      <w:r w:rsidR="00352674">
        <w:rPr>
          <w:rFonts w:hint="eastAsia"/>
          <w:szCs w:val="21"/>
        </w:rPr>
        <w:t>名</w:t>
      </w:r>
      <w:r w:rsidR="00CE006E">
        <w:rPr>
          <w:rFonts w:hint="eastAsia"/>
          <w:szCs w:val="21"/>
        </w:rPr>
        <w:t>；</w:t>
      </w:r>
    </w:p>
    <w:p w14:paraId="14BF2842" w14:textId="28A6F313" w:rsidR="0076543C" w:rsidRPr="004B6E18" w:rsidRDefault="00B83571" w:rsidP="0076543C">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2</w:t>
      </w:r>
      <w:r w:rsidR="0076543C" w:rsidRPr="004B6E18">
        <w:rPr>
          <w:rFonts w:hint="eastAsia"/>
          <w:szCs w:val="21"/>
        </w:rPr>
        <w:t>、</w:t>
      </w:r>
      <w:r w:rsidR="00352674">
        <w:rPr>
          <w:rFonts w:hint="eastAsia"/>
          <w:szCs w:val="21"/>
        </w:rPr>
        <w:t>场地要求</w:t>
      </w:r>
    </w:p>
    <w:p w14:paraId="0478308A" w14:textId="6093B6D7" w:rsidR="0076543C" w:rsidRDefault="00352674" w:rsidP="0076543C">
      <w:pPr>
        <w:tabs>
          <w:tab w:val="left" w:pos="900"/>
        </w:tabs>
        <w:spacing w:beforeLines="50" w:before="156" w:line="360" w:lineRule="auto"/>
        <w:ind w:firstLineChars="200" w:firstLine="420"/>
        <w:rPr>
          <w:szCs w:val="21"/>
        </w:rPr>
      </w:pPr>
      <w:r>
        <w:rPr>
          <w:rFonts w:hint="eastAsia"/>
          <w:szCs w:val="21"/>
        </w:rPr>
        <w:t>发射场地宽度不小于</w:t>
      </w:r>
      <w:r>
        <w:rPr>
          <w:rFonts w:hint="eastAsia"/>
          <w:szCs w:val="21"/>
        </w:rPr>
        <w:t>1000</w:t>
      </w:r>
      <w:r>
        <w:rPr>
          <w:rFonts w:hint="eastAsia"/>
          <w:szCs w:val="21"/>
        </w:rPr>
        <w:t>米，长度不小于</w:t>
      </w:r>
      <w:r>
        <w:rPr>
          <w:rFonts w:hint="eastAsia"/>
          <w:szCs w:val="21"/>
        </w:rPr>
        <w:t>3000</w:t>
      </w:r>
      <w:r>
        <w:rPr>
          <w:rFonts w:hint="eastAsia"/>
          <w:szCs w:val="21"/>
        </w:rPr>
        <w:t>米，具备火工品存放库房及资质</w:t>
      </w:r>
      <w:r w:rsidR="0076543C" w:rsidRPr="004B6E18">
        <w:rPr>
          <w:rFonts w:hint="eastAsia"/>
          <w:szCs w:val="21"/>
        </w:rPr>
        <w:t>。</w:t>
      </w:r>
    </w:p>
    <w:p w14:paraId="4B4D8823" w14:textId="12C9011C" w:rsidR="00192527" w:rsidRDefault="008C7115" w:rsidP="00192527">
      <w:pPr>
        <w:tabs>
          <w:tab w:val="left" w:pos="900"/>
        </w:tabs>
        <w:spacing w:beforeLines="50" w:before="156" w:line="360" w:lineRule="auto"/>
        <w:ind w:firstLineChars="200" w:firstLine="420"/>
        <w:rPr>
          <w:szCs w:val="21"/>
        </w:rPr>
      </w:pPr>
      <w:r w:rsidRPr="004C10C0">
        <w:rPr>
          <w:rFonts w:ascii="宋体" w:hAnsi="宋体" w:hint="eastAsia"/>
          <w:szCs w:val="21"/>
        </w:rPr>
        <w:t>*</w:t>
      </w:r>
      <w:r w:rsidR="00192527">
        <w:rPr>
          <w:rFonts w:hint="eastAsia"/>
          <w:szCs w:val="21"/>
        </w:rPr>
        <w:t>3</w:t>
      </w:r>
      <w:r w:rsidR="00192527">
        <w:rPr>
          <w:rFonts w:hint="eastAsia"/>
          <w:szCs w:val="21"/>
        </w:rPr>
        <w:t>、服务内容</w:t>
      </w:r>
    </w:p>
    <w:p w14:paraId="58006E2D" w14:textId="5303CF3B" w:rsidR="00192527" w:rsidRDefault="008710F5" w:rsidP="0076543C">
      <w:pPr>
        <w:tabs>
          <w:tab w:val="left" w:pos="900"/>
        </w:tabs>
        <w:spacing w:beforeLines="50" w:before="156" w:line="360" w:lineRule="auto"/>
        <w:ind w:firstLineChars="200" w:firstLine="420"/>
        <w:rPr>
          <w:szCs w:val="21"/>
        </w:rPr>
      </w:pPr>
      <w:r>
        <w:rPr>
          <w:rFonts w:hint="eastAsia"/>
          <w:szCs w:val="21"/>
        </w:rPr>
        <w:t>投标方</w:t>
      </w:r>
      <w:r w:rsidR="00A25BC2">
        <w:rPr>
          <w:rFonts w:hint="eastAsia"/>
          <w:szCs w:val="21"/>
        </w:rPr>
        <w:t>应具备相关火工品资质，提供试验</w:t>
      </w:r>
      <w:r w:rsidR="00352674">
        <w:rPr>
          <w:rFonts w:hint="eastAsia"/>
          <w:szCs w:val="21"/>
        </w:rPr>
        <w:t>场地</w:t>
      </w:r>
      <w:r w:rsidR="00A25BC2">
        <w:rPr>
          <w:rFonts w:hint="eastAsia"/>
          <w:szCs w:val="21"/>
        </w:rPr>
        <w:t>并</w:t>
      </w:r>
      <w:r w:rsidR="00192527">
        <w:rPr>
          <w:rFonts w:hint="eastAsia"/>
          <w:szCs w:val="21"/>
        </w:rPr>
        <w:t>将被试品成功发射</w:t>
      </w:r>
      <w:r w:rsidR="00352674">
        <w:rPr>
          <w:rFonts w:hint="eastAsia"/>
          <w:szCs w:val="21"/>
        </w:rPr>
        <w:t>5</w:t>
      </w:r>
      <w:r w:rsidR="00192527">
        <w:rPr>
          <w:rFonts w:hint="eastAsia"/>
          <w:szCs w:val="21"/>
        </w:rPr>
        <w:t>次</w:t>
      </w:r>
      <w:r w:rsidR="008C7115">
        <w:rPr>
          <w:rFonts w:hint="eastAsia"/>
          <w:szCs w:val="21"/>
        </w:rPr>
        <w:t>。</w:t>
      </w:r>
    </w:p>
    <w:p w14:paraId="4CCBCFB3" w14:textId="283C4EF2" w:rsidR="00CB74DB" w:rsidRDefault="008C7115" w:rsidP="0076543C">
      <w:pPr>
        <w:tabs>
          <w:tab w:val="left" w:pos="900"/>
        </w:tabs>
        <w:spacing w:beforeLines="50" w:before="156" w:line="360" w:lineRule="auto"/>
        <w:ind w:firstLineChars="200" w:firstLine="420"/>
        <w:rPr>
          <w:szCs w:val="21"/>
        </w:rPr>
      </w:pPr>
      <w:r>
        <w:rPr>
          <w:szCs w:val="21"/>
        </w:rPr>
        <w:t>4</w:t>
      </w:r>
      <w:r w:rsidR="00CB74DB">
        <w:rPr>
          <w:rFonts w:hint="eastAsia"/>
          <w:szCs w:val="21"/>
        </w:rPr>
        <w:t>、</w:t>
      </w:r>
      <w:r>
        <w:rPr>
          <w:rFonts w:hint="eastAsia"/>
          <w:szCs w:val="21"/>
        </w:rPr>
        <w:t>其它要求</w:t>
      </w:r>
    </w:p>
    <w:p w14:paraId="605DDCF7" w14:textId="2BA4BD7F" w:rsidR="00CB74DB" w:rsidRPr="004B6E18" w:rsidRDefault="00CB74DB" w:rsidP="0076543C">
      <w:pPr>
        <w:tabs>
          <w:tab w:val="left" w:pos="900"/>
        </w:tabs>
        <w:spacing w:beforeLines="50" w:before="156" w:line="360" w:lineRule="auto"/>
        <w:ind w:firstLineChars="200" w:firstLine="420"/>
        <w:rPr>
          <w:szCs w:val="21"/>
        </w:rPr>
      </w:pPr>
      <w:r>
        <w:rPr>
          <w:rFonts w:hint="eastAsia"/>
          <w:szCs w:val="21"/>
        </w:rPr>
        <w:t>提供发射所必须的相关技术</w:t>
      </w:r>
      <w:r w:rsidR="003F44A8">
        <w:rPr>
          <w:rFonts w:hint="eastAsia"/>
          <w:szCs w:val="21"/>
        </w:rPr>
        <w:t>服务，包括但不限制于</w:t>
      </w:r>
      <w:r w:rsidR="00352674">
        <w:rPr>
          <w:rFonts w:hint="eastAsia"/>
          <w:szCs w:val="21"/>
        </w:rPr>
        <w:t>场地安全警戒、火工品厂区内运输、存放</w:t>
      </w:r>
      <w:r w:rsidR="000F397F">
        <w:rPr>
          <w:rFonts w:hint="eastAsia"/>
          <w:szCs w:val="21"/>
        </w:rPr>
        <w:t>等</w:t>
      </w:r>
      <w:r>
        <w:rPr>
          <w:rFonts w:hint="eastAsia"/>
          <w:szCs w:val="21"/>
        </w:rPr>
        <w:t>。</w:t>
      </w:r>
    </w:p>
    <w:p w14:paraId="12C26844"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726B253" w14:textId="0A6D7B94"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E7055A">
        <w:rPr>
          <w:rFonts w:hAnsi="宋体" w:hint="eastAsia"/>
          <w:szCs w:val="21"/>
          <w:u w:val="single"/>
        </w:rPr>
        <w:t>1</w:t>
      </w:r>
      <w:r w:rsidR="0076543C">
        <w:rPr>
          <w:rFonts w:hAnsi="宋体" w:hint="eastAsia"/>
          <w:szCs w:val="21"/>
          <w:u w:val="single"/>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3293E7C7" w14:textId="2123F50F"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840D9F">
        <w:rPr>
          <w:rFonts w:hAnsi="宋体"/>
          <w:szCs w:val="21"/>
        </w:rPr>
        <w:t>24</w:t>
      </w:r>
      <w:r>
        <w:rPr>
          <w:rFonts w:hAnsi="宋体" w:hint="eastAsia"/>
          <w:szCs w:val="21"/>
        </w:rPr>
        <w:t>小时内到达现场维修。维修人员到现场后若问题特殊无法现场修复的，供货方需在</w:t>
      </w:r>
      <w:r w:rsidR="00840D9F">
        <w:rPr>
          <w:rFonts w:hAnsi="宋体"/>
          <w:szCs w:val="21"/>
        </w:rPr>
        <w:t>48</w:t>
      </w:r>
      <w:r>
        <w:rPr>
          <w:rFonts w:hAnsi="宋体" w:hint="eastAsia"/>
          <w:szCs w:val="21"/>
        </w:rPr>
        <w:t>小时内给出合理解决方案。</w:t>
      </w:r>
    </w:p>
    <w:p w14:paraId="6F2F9E06" w14:textId="561B1218" w:rsidR="009F623F" w:rsidRDefault="00541DFA">
      <w:pPr>
        <w:numPr>
          <w:ilvl w:val="0"/>
          <w:numId w:val="1"/>
        </w:numPr>
        <w:tabs>
          <w:tab w:val="left" w:pos="900"/>
        </w:tabs>
        <w:spacing w:beforeLines="50" w:before="156" w:line="360" w:lineRule="auto"/>
        <w:rPr>
          <w:rFonts w:ascii="宋体" w:hAnsi="宋体" w:hint="eastAsia"/>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无</w:t>
      </w:r>
      <w:r>
        <w:rPr>
          <w:rFonts w:hAnsi="宋体"/>
          <w:szCs w:val="21"/>
          <w:u w:val="single"/>
        </w:rPr>
        <w:t xml:space="preserve">         </w:t>
      </w:r>
      <w:r>
        <w:rPr>
          <w:rFonts w:ascii="宋体" w:hAnsi="宋体"/>
          <w:b/>
          <w:szCs w:val="21"/>
        </w:rPr>
        <w:t xml:space="preserve"> </w:t>
      </w:r>
    </w:p>
    <w:p w14:paraId="10CE3921" w14:textId="77777777" w:rsidR="009F623F" w:rsidRDefault="00541DFA">
      <w:pPr>
        <w:tabs>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5E3262" w14:paraId="48C9565A" w14:textId="77777777" w:rsidTr="004B2F53">
        <w:trPr>
          <w:trHeight w:val="522"/>
        </w:trPr>
        <w:tc>
          <w:tcPr>
            <w:tcW w:w="8601" w:type="dxa"/>
            <w:gridSpan w:val="4"/>
            <w:vAlign w:val="center"/>
          </w:tcPr>
          <w:bookmarkEnd w:id="2"/>
          <w:bookmarkEnd w:id="3"/>
          <w:bookmarkEnd w:id="4"/>
          <w:p w14:paraId="1744E31C" w14:textId="77777777" w:rsidR="005E3262" w:rsidRDefault="005E3262" w:rsidP="004B2F53">
            <w:pPr>
              <w:widowControl/>
              <w:jc w:val="center"/>
              <w:textAlignment w:val="baseline"/>
              <w:rPr>
                <w:color w:val="000000"/>
                <w:kern w:val="0"/>
                <w:sz w:val="20"/>
                <w:szCs w:val="21"/>
              </w:rPr>
            </w:pPr>
            <w:r>
              <w:rPr>
                <w:color w:val="000000"/>
                <w:kern w:val="0"/>
                <w:sz w:val="20"/>
                <w:szCs w:val="21"/>
              </w:rPr>
              <w:t>现场的检验指标及方法</w:t>
            </w:r>
          </w:p>
        </w:tc>
      </w:tr>
      <w:tr w:rsidR="005E3262" w14:paraId="5BFBF118" w14:textId="77777777" w:rsidTr="004B2F53">
        <w:trPr>
          <w:trHeight w:val="483"/>
        </w:trPr>
        <w:tc>
          <w:tcPr>
            <w:tcW w:w="726" w:type="dxa"/>
            <w:vAlign w:val="center"/>
          </w:tcPr>
          <w:p w14:paraId="6F02A8D6" w14:textId="77777777" w:rsidR="005E3262" w:rsidRDefault="005E3262" w:rsidP="004B2F5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4141A65" w14:textId="77777777" w:rsidR="005E3262" w:rsidRDefault="005E3262" w:rsidP="004B2F5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24569E3" w14:textId="77777777" w:rsidR="005E3262" w:rsidRDefault="005E3262" w:rsidP="004B2F53">
            <w:pPr>
              <w:widowControl/>
              <w:jc w:val="center"/>
              <w:textAlignment w:val="baseline"/>
              <w:rPr>
                <w:color w:val="000000"/>
                <w:kern w:val="0"/>
                <w:sz w:val="20"/>
                <w:szCs w:val="21"/>
              </w:rPr>
            </w:pPr>
            <w:r>
              <w:rPr>
                <w:color w:val="000000"/>
                <w:kern w:val="0"/>
                <w:sz w:val="20"/>
                <w:szCs w:val="21"/>
              </w:rPr>
              <w:t>验收或测试方法</w:t>
            </w:r>
          </w:p>
        </w:tc>
      </w:tr>
      <w:tr w:rsidR="005E3262" w14:paraId="6D7F37AF" w14:textId="77777777" w:rsidTr="004B2F53">
        <w:tc>
          <w:tcPr>
            <w:tcW w:w="8601" w:type="dxa"/>
            <w:gridSpan w:val="4"/>
          </w:tcPr>
          <w:p w14:paraId="6B5D186F" w14:textId="77777777" w:rsidR="005E3262" w:rsidRDefault="005E3262" w:rsidP="004B2F53">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5E3262" w14:paraId="69D15FA0" w14:textId="77777777" w:rsidTr="004B2F53">
        <w:tc>
          <w:tcPr>
            <w:tcW w:w="726" w:type="dxa"/>
          </w:tcPr>
          <w:p w14:paraId="44881B00"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480B487" w14:textId="386694D9" w:rsidR="005E3262" w:rsidRDefault="00AE5183" w:rsidP="004B2F53">
            <w:pPr>
              <w:widowControl/>
              <w:textAlignment w:val="baseline"/>
              <w:rPr>
                <w:color w:val="000000"/>
                <w:kern w:val="0"/>
                <w:sz w:val="18"/>
                <w:szCs w:val="18"/>
              </w:rPr>
            </w:pPr>
            <w:r>
              <w:rPr>
                <w:rFonts w:hint="eastAsia"/>
                <w:color w:val="000000"/>
                <w:kern w:val="0"/>
                <w:sz w:val="18"/>
                <w:szCs w:val="18"/>
              </w:rPr>
              <w:t>成功发射</w:t>
            </w:r>
            <w:r>
              <w:rPr>
                <w:rFonts w:hint="eastAsia"/>
                <w:color w:val="000000"/>
                <w:kern w:val="0"/>
                <w:sz w:val="18"/>
                <w:szCs w:val="18"/>
              </w:rPr>
              <w:t>5</w:t>
            </w:r>
            <w:r>
              <w:rPr>
                <w:rFonts w:hint="eastAsia"/>
                <w:color w:val="000000"/>
                <w:kern w:val="0"/>
                <w:sz w:val="18"/>
                <w:szCs w:val="18"/>
              </w:rPr>
              <w:t>次</w:t>
            </w:r>
          </w:p>
        </w:tc>
        <w:tc>
          <w:tcPr>
            <w:tcW w:w="4368" w:type="dxa"/>
            <w:gridSpan w:val="2"/>
            <w:vAlign w:val="center"/>
          </w:tcPr>
          <w:p w14:paraId="489A7D9A" w14:textId="77777777" w:rsidR="005E3262" w:rsidRDefault="005E3262" w:rsidP="004B2F53">
            <w:pPr>
              <w:widowControl/>
              <w:jc w:val="left"/>
              <w:textAlignment w:val="baseline"/>
              <w:rPr>
                <w:color w:val="000000"/>
                <w:kern w:val="0"/>
                <w:sz w:val="18"/>
                <w:szCs w:val="18"/>
              </w:rPr>
            </w:pPr>
            <w:r>
              <w:rPr>
                <w:color w:val="000000"/>
                <w:kern w:val="0"/>
                <w:sz w:val="18"/>
                <w:szCs w:val="18"/>
              </w:rPr>
              <w:t>现场核查</w:t>
            </w:r>
          </w:p>
        </w:tc>
      </w:tr>
      <w:tr w:rsidR="005E3262" w14:paraId="61EA4D7C" w14:textId="77777777" w:rsidTr="004B2F53">
        <w:tc>
          <w:tcPr>
            <w:tcW w:w="726" w:type="dxa"/>
          </w:tcPr>
          <w:p w14:paraId="204E5F6F"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79AFE4C9" w14:textId="5A770C68" w:rsidR="005E3262" w:rsidRDefault="005E3262" w:rsidP="004B2F53">
            <w:pPr>
              <w:widowControl/>
              <w:textAlignment w:val="baseline"/>
              <w:rPr>
                <w:color w:val="000000"/>
                <w:kern w:val="0"/>
                <w:sz w:val="18"/>
                <w:szCs w:val="18"/>
              </w:rPr>
            </w:pPr>
          </w:p>
        </w:tc>
        <w:tc>
          <w:tcPr>
            <w:tcW w:w="4368" w:type="dxa"/>
            <w:gridSpan w:val="2"/>
            <w:vAlign w:val="center"/>
          </w:tcPr>
          <w:p w14:paraId="6BE8ED73" w14:textId="4E34CBB0" w:rsidR="005E3262" w:rsidRDefault="005E3262" w:rsidP="004B2F53">
            <w:pPr>
              <w:widowControl/>
              <w:textAlignment w:val="baseline"/>
              <w:rPr>
                <w:color w:val="000000"/>
                <w:kern w:val="0"/>
                <w:sz w:val="18"/>
                <w:szCs w:val="18"/>
              </w:rPr>
            </w:pPr>
          </w:p>
        </w:tc>
      </w:tr>
      <w:tr w:rsidR="005E3262" w14:paraId="15276739" w14:textId="77777777" w:rsidTr="004B2F53">
        <w:tc>
          <w:tcPr>
            <w:tcW w:w="8601" w:type="dxa"/>
            <w:gridSpan w:val="4"/>
          </w:tcPr>
          <w:p w14:paraId="537D9E1C" w14:textId="77777777" w:rsidR="005E3262" w:rsidRDefault="005E3262" w:rsidP="004B2F5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E3262" w14:paraId="5290B076" w14:textId="77777777" w:rsidTr="004B2F53">
        <w:tc>
          <w:tcPr>
            <w:tcW w:w="726" w:type="dxa"/>
          </w:tcPr>
          <w:p w14:paraId="23AFC163" w14:textId="77777777" w:rsidR="005E3262" w:rsidRDefault="005E3262" w:rsidP="004B2F5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9AB7FA" w14:textId="44713573" w:rsidR="005E3262" w:rsidRDefault="0022678A" w:rsidP="004B2F53">
            <w:pPr>
              <w:widowControl/>
              <w:textAlignment w:val="baseline"/>
              <w:rPr>
                <w:color w:val="000000"/>
                <w:kern w:val="0"/>
                <w:sz w:val="18"/>
                <w:szCs w:val="18"/>
              </w:rPr>
            </w:pPr>
            <w:r>
              <w:rPr>
                <w:rFonts w:hint="eastAsia"/>
                <w:color w:val="000000"/>
                <w:kern w:val="0"/>
                <w:sz w:val="18"/>
                <w:szCs w:val="18"/>
              </w:rPr>
              <w:t>相关技术验收报告</w:t>
            </w:r>
          </w:p>
        </w:tc>
      </w:tr>
      <w:tr w:rsidR="005E3262" w14:paraId="6AC22F5E" w14:textId="77777777" w:rsidTr="004B2F53">
        <w:trPr>
          <w:trHeight w:val="510"/>
        </w:trPr>
        <w:tc>
          <w:tcPr>
            <w:tcW w:w="4233" w:type="dxa"/>
            <w:gridSpan w:val="2"/>
            <w:vAlign w:val="center"/>
          </w:tcPr>
          <w:p w14:paraId="4BF5C914" w14:textId="77777777" w:rsidR="005E3262" w:rsidRDefault="005E3262" w:rsidP="004B2F5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F2FDC88"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A2C2632" w14:textId="5FA4BF28"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48E5A3" w14:textId="77777777" w:rsidTr="004B2F53">
        <w:trPr>
          <w:trHeight w:val="510"/>
        </w:trPr>
        <w:tc>
          <w:tcPr>
            <w:tcW w:w="4233" w:type="dxa"/>
            <w:gridSpan w:val="2"/>
            <w:vAlign w:val="center"/>
          </w:tcPr>
          <w:p w14:paraId="36A015DF" w14:textId="77777777" w:rsidR="005E3262" w:rsidRDefault="005E3262" w:rsidP="004B2F5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673D4FE"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BEEAF8" w14:textId="77241FE5"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5061B9" w14:textId="77777777" w:rsidTr="004B2F53">
        <w:trPr>
          <w:trHeight w:val="510"/>
        </w:trPr>
        <w:tc>
          <w:tcPr>
            <w:tcW w:w="8601" w:type="dxa"/>
            <w:gridSpan w:val="4"/>
            <w:vAlign w:val="center"/>
          </w:tcPr>
          <w:p w14:paraId="369E8B3D" w14:textId="77777777" w:rsidR="005E3262" w:rsidRDefault="005E3262" w:rsidP="004B2F53">
            <w:pPr>
              <w:widowControl/>
              <w:textAlignment w:val="baseline"/>
              <w:rPr>
                <w:color w:val="000000"/>
                <w:kern w:val="0"/>
                <w:sz w:val="20"/>
                <w:szCs w:val="21"/>
              </w:rPr>
            </w:pPr>
            <w:r>
              <w:rPr>
                <w:color w:val="000000"/>
                <w:kern w:val="0"/>
                <w:sz w:val="20"/>
                <w:szCs w:val="21"/>
              </w:rPr>
              <w:t>除现场验收外，需提供的其他验收要求</w:t>
            </w:r>
          </w:p>
        </w:tc>
      </w:tr>
      <w:tr w:rsidR="005E3262" w14:paraId="2DDD2C8B" w14:textId="77777777" w:rsidTr="004B2F53">
        <w:trPr>
          <w:trHeight w:val="360"/>
        </w:trPr>
        <w:tc>
          <w:tcPr>
            <w:tcW w:w="4233" w:type="dxa"/>
            <w:gridSpan w:val="2"/>
            <w:vAlign w:val="center"/>
          </w:tcPr>
          <w:p w14:paraId="55C1E9BF" w14:textId="2A899F41" w:rsidR="005E3262" w:rsidRDefault="005E3262" w:rsidP="004B2F53">
            <w:pPr>
              <w:widowControl/>
              <w:spacing w:line="450" w:lineRule="atLeast"/>
              <w:textAlignment w:val="baseline"/>
              <w:rPr>
                <w:color w:val="000000"/>
                <w:kern w:val="0"/>
                <w:sz w:val="20"/>
                <w:szCs w:val="21"/>
              </w:rPr>
            </w:pPr>
            <w:r>
              <w:rPr>
                <w:color w:val="000000"/>
                <w:kern w:val="0"/>
                <w:sz w:val="20"/>
                <w:szCs w:val="21"/>
              </w:rPr>
              <w:t>除现场验收外，是</w:t>
            </w:r>
            <w:r w:rsidR="00502789">
              <w:rPr>
                <w:rFonts w:asciiTheme="minorEastAsia" w:hAnsiTheme="minorEastAsia" w:cs="宋体" w:hint="eastAsia"/>
                <w:color w:val="000000"/>
                <w:kern w:val="0"/>
                <w:sz w:val="20"/>
                <w:szCs w:val="21"/>
              </w:rPr>
              <w:t>□</w:t>
            </w:r>
            <w:r>
              <w:rPr>
                <w:color w:val="000000"/>
                <w:kern w:val="0"/>
                <w:sz w:val="20"/>
                <w:szCs w:val="21"/>
              </w:rPr>
              <w:t>否</w:t>
            </w:r>
            <w:r w:rsidR="00502789">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0B3121D3" w14:textId="77777777" w:rsidR="005E3262" w:rsidRDefault="005E3262" w:rsidP="004B2F53">
            <w:pPr>
              <w:widowControl/>
              <w:spacing w:line="450" w:lineRule="atLeast"/>
              <w:textAlignment w:val="baseline"/>
              <w:rPr>
                <w:color w:val="000000"/>
                <w:kern w:val="0"/>
                <w:sz w:val="20"/>
                <w:szCs w:val="21"/>
              </w:rPr>
            </w:pPr>
          </w:p>
        </w:tc>
        <w:tc>
          <w:tcPr>
            <w:tcW w:w="4368" w:type="dxa"/>
            <w:gridSpan w:val="2"/>
            <w:vAlign w:val="center"/>
          </w:tcPr>
          <w:p w14:paraId="76EB6288"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F2FF52A"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7D196A" w14:textId="77777777" w:rsidR="005E3262" w:rsidRPr="005E3262" w:rsidRDefault="005E3262"/>
    <w:sectPr w:rsidR="005E3262" w:rsidRPr="005E326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011F" w14:textId="77777777" w:rsidR="00266BEF" w:rsidRDefault="00266BEF">
      <w:r>
        <w:separator/>
      </w:r>
    </w:p>
  </w:endnote>
  <w:endnote w:type="continuationSeparator" w:id="0">
    <w:p w14:paraId="52855C98" w14:textId="77777777" w:rsidR="00266BEF" w:rsidRDefault="0026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934" w14:textId="77777777" w:rsidR="009F623F" w:rsidRDefault="00541DFA">
    <w:pPr>
      <w:pStyle w:val="a7"/>
      <w:jc w:val="center"/>
    </w:pPr>
    <w:r>
      <w:fldChar w:fldCharType="begin"/>
    </w:r>
    <w:r>
      <w:instrText>PAGE   \* MERGEFORMAT</w:instrText>
    </w:r>
    <w:r>
      <w:fldChar w:fldCharType="separate"/>
    </w:r>
    <w:r>
      <w:rPr>
        <w:lang w:val="zh-CN"/>
      </w:rPr>
      <w:t>2</w:t>
    </w:r>
    <w:r>
      <w:fldChar w:fldCharType="end"/>
    </w:r>
  </w:p>
  <w:p w14:paraId="4ADC857E" w14:textId="77777777" w:rsidR="009F623F" w:rsidRDefault="009F6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0C10" w14:textId="77777777" w:rsidR="00266BEF" w:rsidRDefault="00266BEF">
      <w:r>
        <w:separator/>
      </w:r>
    </w:p>
  </w:footnote>
  <w:footnote w:type="continuationSeparator" w:id="0">
    <w:p w14:paraId="74A8EE82" w14:textId="77777777" w:rsidR="00266BEF" w:rsidRDefault="00266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16cid:durableId="1837573781">
    <w:abstractNumId w:val="0"/>
  </w:num>
  <w:num w:numId="2" w16cid:durableId="160734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42017"/>
    <w:rsid w:val="00044DA0"/>
    <w:rsid w:val="00081AB2"/>
    <w:rsid w:val="000A10F5"/>
    <w:rsid w:val="000C5098"/>
    <w:rsid w:val="000C5618"/>
    <w:rsid w:val="000F07B2"/>
    <w:rsid w:val="000F397F"/>
    <w:rsid w:val="0010397D"/>
    <w:rsid w:val="00105428"/>
    <w:rsid w:val="0011382E"/>
    <w:rsid w:val="00123A07"/>
    <w:rsid w:val="00140AF0"/>
    <w:rsid w:val="001507CE"/>
    <w:rsid w:val="00157667"/>
    <w:rsid w:val="001609FC"/>
    <w:rsid w:val="0018461B"/>
    <w:rsid w:val="00192527"/>
    <w:rsid w:val="001B50E5"/>
    <w:rsid w:val="001B5460"/>
    <w:rsid w:val="001B712C"/>
    <w:rsid w:val="001C39DC"/>
    <w:rsid w:val="001C41C3"/>
    <w:rsid w:val="00202750"/>
    <w:rsid w:val="0022678A"/>
    <w:rsid w:val="00237253"/>
    <w:rsid w:val="00247B3F"/>
    <w:rsid w:val="00253ABB"/>
    <w:rsid w:val="002636B3"/>
    <w:rsid w:val="00266AEE"/>
    <w:rsid w:val="00266BEF"/>
    <w:rsid w:val="002B3A1B"/>
    <w:rsid w:val="002D52AB"/>
    <w:rsid w:val="003113D4"/>
    <w:rsid w:val="00332415"/>
    <w:rsid w:val="00341FBA"/>
    <w:rsid w:val="00345D8D"/>
    <w:rsid w:val="00352674"/>
    <w:rsid w:val="0036352F"/>
    <w:rsid w:val="0036487F"/>
    <w:rsid w:val="003649AF"/>
    <w:rsid w:val="00384BC6"/>
    <w:rsid w:val="003A2F4F"/>
    <w:rsid w:val="003F44A8"/>
    <w:rsid w:val="00403248"/>
    <w:rsid w:val="00453832"/>
    <w:rsid w:val="00470B8F"/>
    <w:rsid w:val="004951D7"/>
    <w:rsid w:val="004A43F0"/>
    <w:rsid w:val="004B1716"/>
    <w:rsid w:val="004B6163"/>
    <w:rsid w:val="004C5BB5"/>
    <w:rsid w:val="004E4B14"/>
    <w:rsid w:val="004F3AFB"/>
    <w:rsid w:val="00501176"/>
    <w:rsid w:val="00502789"/>
    <w:rsid w:val="00502A28"/>
    <w:rsid w:val="00510891"/>
    <w:rsid w:val="00516055"/>
    <w:rsid w:val="0053111A"/>
    <w:rsid w:val="00541DFA"/>
    <w:rsid w:val="00551421"/>
    <w:rsid w:val="00562C62"/>
    <w:rsid w:val="005633CE"/>
    <w:rsid w:val="00571ADE"/>
    <w:rsid w:val="005951EF"/>
    <w:rsid w:val="005B286B"/>
    <w:rsid w:val="005E3262"/>
    <w:rsid w:val="005E3A3F"/>
    <w:rsid w:val="005F1571"/>
    <w:rsid w:val="005F401F"/>
    <w:rsid w:val="00611202"/>
    <w:rsid w:val="0064231B"/>
    <w:rsid w:val="00661122"/>
    <w:rsid w:val="00673289"/>
    <w:rsid w:val="00684629"/>
    <w:rsid w:val="006B5EAB"/>
    <w:rsid w:val="006C2918"/>
    <w:rsid w:val="006C782C"/>
    <w:rsid w:val="00703B5B"/>
    <w:rsid w:val="00713F2F"/>
    <w:rsid w:val="00727902"/>
    <w:rsid w:val="007305C2"/>
    <w:rsid w:val="007554BB"/>
    <w:rsid w:val="00755E5A"/>
    <w:rsid w:val="00764C89"/>
    <w:rsid w:val="0076543C"/>
    <w:rsid w:val="007839AE"/>
    <w:rsid w:val="007E3B5A"/>
    <w:rsid w:val="007E3E92"/>
    <w:rsid w:val="007E52CC"/>
    <w:rsid w:val="007F4BD9"/>
    <w:rsid w:val="00800E12"/>
    <w:rsid w:val="008031FA"/>
    <w:rsid w:val="008153D5"/>
    <w:rsid w:val="00823CA9"/>
    <w:rsid w:val="008403A0"/>
    <w:rsid w:val="00840D9F"/>
    <w:rsid w:val="0084652E"/>
    <w:rsid w:val="008710F5"/>
    <w:rsid w:val="00877AD6"/>
    <w:rsid w:val="0089621F"/>
    <w:rsid w:val="008A0F42"/>
    <w:rsid w:val="008C7115"/>
    <w:rsid w:val="008D3BA2"/>
    <w:rsid w:val="008E03A4"/>
    <w:rsid w:val="0091618A"/>
    <w:rsid w:val="00921B9A"/>
    <w:rsid w:val="00925E61"/>
    <w:rsid w:val="00990E66"/>
    <w:rsid w:val="0099177F"/>
    <w:rsid w:val="00995789"/>
    <w:rsid w:val="009A4841"/>
    <w:rsid w:val="009A6BDC"/>
    <w:rsid w:val="009C1ABC"/>
    <w:rsid w:val="009D0BD8"/>
    <w:rsid w:val="009D584C"/>
    <w:rsid w:val="009E25C9"/>
    <w:rsid w:val="009E74B2"/>
    <w:rsid w:val="009F623F"/>
    <w:rsid w:val="009F6CAB"/>
    <w:rsid w:val="009F7A2C"/>
    <w:rsid w:val="00A047F0"/>
    <w:rsid w:val="00A161FC"/>
    <w:rsid w:val="00A25BC2"/>
    <w:rsid w:val="00A75DB1"/>
    <w:rsid w:val="00A765E9"/>
    <w:rsid w:val="00A90CA8"/>
    <w:rsid w:val="00AB7F3F"/>
    <w:rsid w:val="00AC005D"/>
    <w:rsid w:val="00AC7FE6"/>
    <w:rsid w:val="00AE5183"/>
    <w:rsid w:val="00AF7468"/>
    <w:rsid w:val="00B0584D"/>
    <w:rsid w:val="00B202DE"/>
    <w:rsid w:val="00B274D8"/>
    <w:rsid w:val="00B356C8"/>
    <w:rsid w:val="00B4481B"/>
    <w:rsid w:val="00B50169"/>
    <w:rsid w:val="00B64051"/>
    <w:rsid w:val="00B72BD6"/>
    <w:rsid w:val="00B83571"/>
    <w:rsid w:val="00B91989"/>
    <w:rsid w:val="00B92A4F"/>
    <w:rsid w:val="00BC3D86"/>
    <w:rsid w:val="00BC5745"/>
    <w:rsid w:val="00BE5444"/>
    <w:rsid w:val="00C15054"/>
    <w:rsid w:val="00C42AF8"/>
    <w:rsid w:val="00C4304B"/>
    <w:rsid w:val="00C63818"/>
    <w:rsid w:val="00C822B6"/>
    <w:rsid w:val="00C82348"/>
    <w:rsid w:val="00C90226"/>
    <w:rsid w:val="00C925E2"/>
    <w:rsid w:val="00CB4055"/>
    <w:rsid w:val="00CB74DB"/>
    <w:rsid w:val="00CD153F"/>
    <w:rsid w:val="00CD2230"/>
    <w:rsid w:val="00CE006E"/>
    <w:rsid w:val="00CF6A9C"/>
    <w:rsid w:val="00D07FEC"/>
    <w:rsid w:val="00D243E7"/>
    <w:rsid w:val="00D24625"/>
    <w:rsid w:val="00D65A54"/>
    <w:rsid w:val="00D91223"/>
    <w:rsid w:val="00D95EBF"/>
    <w:rsid w:val="00DB7545"/>
    <w:rsid w:val="00DC0162"/>
    <w:rsid w:val="00DC1928"/>
    <w:rsid w:val="00DC42E4"/>
    <w:rsid w:val="00DC565D"/>
    <w:rsid w:val="00DD4D68"/>
    <w:rsid w:val="00DF5062"/>
    <w:rsid w:val="00E0581E"/>
    <w:rsid w:val="00E1130A"/>
    <w:rsid w:val="00E1215F"/>
    <w:rsid w:val="00E14662"/>
    <w:rsid w:val="00E310E6"/>
    <w:rsid w:val="00E4264C"/>
    <w:rsid w:val="00E7055A"/>
    <w:rsid w:val="00E73399"/>
    <w:rsid w:val="00E7573D"/>
    <w:rsid w:val="00E821CF"/>
    <w:rsid w:val="00E931F1"/>
    <w:rsid w:val="00EA2BBB"/>
    <w:rsid w:val="00EA6ACB"/>
    <w:rsid w:val="00EC128C"/>
    <w:rsid w:val="00ED498B"/>
    <w:rsid w:val="00EE37FA"/>
    <w:rsid w:val="00EE534A"/>
    <w:rsid w:val="00F659C9"/>
    <w:rsid w:val="00F83C9D"/>
    <w:rsid w:val="00F9789E"/>
    <w:rsid w:val="00FB00E1"/>
    <w:rsid w:val="00FB0ADF"/>
    <w:rsid w:val="00FB3171"/>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20260"/>
  <w15:docId w15:val="{17B7C235-F0FE-4FF2-AEF9-21F095B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unhideWhenUsed/>
    <w:rsid w:val="009C1AB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xinjie yuan</cp:lastModifiedBy>
  <cp:revision>3</cp:revision>
  <dcterms:created xsi:type="dcterms:W3CDTF">2025-10-29T01:20:00Z</dcterms:created>
  <dcterms:modified xsi:type="dcterms:W3CDTF">2025-10-29T02:42:00Z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