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4FF20" w14:textId="1C58B2CE" w:rsidR="00785146" w:rsidRPr="0013226A" w:rsidRDefault="00873F09" w:rsidP="00A86C18">
      <w:pPr>
        <w:pStyle w:val="ab"/>
        <w:adjustRightInd w:val="0"/>
        <w:snapToGrid w:val="0"/>
        <w:spacing w:before="0" w:after="0" w:line="360" w:lineRule="auto"/>
        <w:outlineLvl w:val="9"/>
        <w:rPr>
          <w:rFonts w:ascii="方正小标宋简体" w:eastAsia="方正小标宋简体" w:hAnsi="宋体"/>
          <w:b w:val="0"/>
          <w:bCs w:val="0"/>
          <w:sz w:val="36"/>
        </w:rPr>
      </w:pPr>
      <w:bookmarkStart w:id="0" w:name="_Toc38367762"/>
      <w:r w:rsidRPr="0013226A">
        <w:rPr>
          <w:rFonts w:ascii="方正小标宋简体" w:eastAsia="方正小标宋简体" w:hAnsi="宋体" w:hint="eastAsia"/>
          <w:b w:val="0"/>
          <w:bCs w:val="0"/>
          <w:sz w:val="36"/>
        </w:rPr>
        <w:t>【</w:t>
      </w:r>
      <w:r w:rsidR="00947CFA">
        <w:rPr>
          <w:rFonts w:ascii="方正小标宋简体" w:eastAsia="方正小标宋简体" w:hAnsi="宋体" w:hint="eastAsia"/>
          <w:b w:val="0"/>
          <w:bCs w:val="0"/>
          <w:sz w:val="36"/>
        </w:rPr>
        <w:t>亚开尔文温区恒温系统</w:t>
      </w:r>
      <w:r w:rsidRPr="0013226A">
        <w:rPr>
          <w:rFonts w:ascii="方正小标宋简体" w:eastAsia="方正小标宋简体" w:hAnsi="宋体" w:hint="eastAsia"/>
          <w:b w:val="0"/>
          <w:bCs w:val="0"/>
          <w:sz w:val="36"/>
        </w:rPr>
        <w:t>】采购需求</w:t>
      </w:r>
      <w:bookmarkEnd w:id="0"/>
    </w:p>
    <w:p w14:paraId="77C2D7A7" w14:textId="77777777" w:rsidR="00785146" w:rsidRDefault="00873F09" w:rsidP="00A86C18">
      <w:pPr>
        <w:tabs>
          <w:tab w:val="left" w:pos="900"/>
        </w:tabs>
        <w:adjustRightInd w:val="0"/>
        <w:snapToGrid w:val="0"/>
        <w:spacing w:line="360" w:lineRule="auto"/>
        <w:ind w:firstLineChars="200" w:firstLine="422"/>
        <w:rPr>
          <w:b/>
          <w:szCs w:val="21"/>
        </w:rPr>
      </w:pPr>
      <w:bookmarkStart w:id="1" w:name="_Toc172360661"/>
      <w:bookmarkStart w:id="2" w:name="_Toc158978330"/>
      <w:bookmarkStart w:id="3" w:name="_Toc219271393"/>
      <w:r>
        <w:rPr>
          <w:rFonts w:hAnsi="宋体" w:hint="eastAsia"/>
          <w:b/>
          <w:szCs w:val="21"/>
        </w:rPr>
        <w:t>一、</w:t>
      </w:r>
      <w:r>
        <w:rPr>
          <w:rFonts w:hAnsi="宋体"/>
          <w:b/>
          <w:szCs w:val="21"/>
        </w:rPr>
        <w:t>采购</w:t>
      </w:r>
      <w:r>
        <w:rPr>
          <w:rFonts w:hAnsi="宋体" w:hint="eastAsia"/>
          <w:b/>
          <w:szCs w:val="21"/>
        </w:rPr>
        <w:t>标的</w:t>
      </w:r>
      <w:r>
        <w:rPr>
          <w:rFonts w:hAnsi="宋体"/>
          <w:b/>
          <w:szCs w:val="21"/>
        </w:rPr>
        <w:t>需实现的功能或者目标，以及为落实政府采购政策需满足的要求：</w:t>
      </w:r>
    </w:p>
    <w:p w14:paraId="08D81523" w14:textId="77777777" w:rsidR="00785146" w:rsidRDefault="00873F09" w:rsidP="00A86C18">
      <w:pPr>
        <w:tabs>
          <w:tab w:val="left" w:pos="900"/>
        </w:tabs>
        <w:adjustRightInd w:val="0"/>
        <w:snapToGrid w:val="0"/>
        <w:spacing w:line="360" w:lineRule="auto"/>
        <w:ind w:firstLineChars="200" w:firstLine="422"/>
        <w:rPr>
          <w:b/>
          <w:szCs w:val="21"/>
        </w:rPr>
      </w:pPr>
      <w:r>
        <w:rPr>
          <w:rFonts w:hAnsi="宋体"/>
          <w:b/>
          <w:szCs w:val="21"/>
        </w:rPr>
        <w:t>（一）采购</w:t>
      </w:r>
      <w:r>
        <w:rPr>
          <w:rFonts w:hAnsi="宋体" w:hint="eastAsia"/>
          <w:b/>
          <w:szCs w:val="21"/>
        </w:rPr>
        <w:t>标的</w:t>
      </w:r>
      <w:r>
        <w:rPr>
          <w:rFonts w:hAnsi="宋体"/>
          <w:b/>
          <w:szCs w:val="21"/>
        </w:rPr>
        <w:t>需实现的功能或者目标</w:t>
      </w:r>
    </w:p>
    <w:p w14:paraId="7B1FC507" w14:textId="77777777" w:rsidR="00947CFA" w:rsidRPr="00340BB1" w:rsidRDefault="00947CFA" w:rsidP="00947CFA">
      <w:pPr>
        <w:autoSpaceDE w:val="0"/>
        <w:autoSpaceDN w:val="0"/>
        <w:adjustRightInd w:val="0"/>
        <w:spacing w:before="50" w:line="360" w:lineRule="auto"/>
        <w:ind w:firstLineChars="200" w:firstLine="420"/>
        <w:rPr>
          <w:szCs w:val="21"/>
        </w:rPr>
      </w:pPr>
      <w:r w:rsidRPr="00340BB1">
        <w:rPr>
          <w:szCs w:val="21"/>
        </w:rPr>
        <w:t>本项目采购</w:t>
      </w:r>
      <w:r w:rsidRPr="000D177D">
        <w:rPr>
          <w:rFonts w:hint="eastAsia"/>
          <w:szCs w:val="21"/>
        </w:rPr>
        <w:t>亚开尔文温区恒温系统</w:t>
      </w:r>
      <w:r w:rsidRPr="00340BB1">
        <w:rPr>
          <w:szCs w:val="21"/>
        </w:rPr>
        <w:t>1</w:t>
      </w:r>
      <w:r w:rsidRPr="00340BB1">
        <w:rPr>
          <w:szCs w:val="21"/>
        </w:rPr>
        <w:t>套，</w:t>
      </w:r>
      <w:r>
        <w:rPr>
          <w:rFonts w:hint="eastAsia"/>
          <w:szCs w:val="21"/>
        </w:rPr>
        <w:t>要求</w:t>
      </w:r>
      <w:r w:rsidRPr="00544D75">
        <w:rPr>
          <w:rFonts w:hint="eastAsia"/>
          <w:szCs w:val="21"/>
        </w:rPr>
        <w:t>样品空间</w:t>
      </w:r>
      <w:r>
        <w:rPr>
          <w:rFonts w:hint="eastAsia"/>
          <w:szCs w:val="21"/>
        </w:rPr>
        <w:t>变温区间为</w:t>
      </w:r>
      <w:r w:rsidRPr="00947CFA">
        <w:rPr>
          <w:rFonts w:eastAsiaTheme="minorEastAsia" w:hint="eastAsia"/>
          <w:color w:val="000000" w:themeColor="text1"/>
          <w:kern w:val="0"/>
          <w:szCs w:val="21"/>
        </w:rPr>
        <w:t xml:space="preserve">400 </w:t>
      </w:r>
      <w:proofErr w:type="spellStart"/>
      <w:r w:rsidRPr="00947CFA">
        <w:rPr>
          <w:rFonts w:eastAsiaTheme="minorEastAsia" w:hint="eastAsia"/>
          <w:color w:val="000000" w:themeColor="text1"/>
          <w:kern w:val="0"/>
          <w:szCs w:val="21"/>
        </w:rPr>
        <w:t>mK</w:t>
      </w:r>
      <w:proofErr w:type="spellEnd"/>
      <w:r w:rsidRPr="00947CFA">
        <w:rPr>
          <w:rFonts w:eastAsiaTheme="minorEastAsia" w:hint="eastAsia"/>
          <w:color w:val="000000" w:themeColor="text1"/>
          <w:kern w:val="0"/>
          <w:szCs w:val="21"/>
        </w:rPr>
        <w:t xml:space="preserve"> - 300 K</w:t>
      </w:r>
      <w:r w:rsidRPr="00947CFA">
        <w:rPr>
          <w:rFonts w:hint="eastAsia"/>
          <w:color w:val="000000" w:themeColor="text1"/>
          <w:szCs w:val="21"/>
        </w:rPr>
        <w:t>（</w:t>
      </w:r>
      <w:r w:rsidRPr="00947CFA">
        <w:rPr>
          <w:rFonts w:eastAsiaTheme="minorEastAsia" w:hint="eastAsia"/>
          <w:color w:val="000000" w:themeColor="text1"/>
          <w:kern w:val="0"/>
          <w:szCs w:val="21"/>
        </w:rPr>
        <w:t xml:space="preserve">500 </w:t>
      </w:r>
      <w:proofErr w:type="spellStart"/>
      <w:r w:rsidRPr="00947CFA">
        <w:rPr>
          <w:rFonts w:eastAsiaTheme="minorEastAsia" w:hint="eastAsia"/>
          <w:color w:val="000000" w:themeColor="text1"/>
          <w:kern w:val="0"/>
          <w:szCs w:val="21"/>
        </w:rPr>
        <w:t>mK</w:t>
      </w:r>
      <w:proofErr w:type="spellEnd"/>
      <w:r w:rsidRPr="00947CFA">
        <w:rPr>
          <w:rFonts w:eastAsiaTheme="minorEastAsia" w:hint="eastAsia"/>
          <w:color w:val="000000" w:themeColor="text1"/>
          <w:kern w:val="0"/>
          <w:szCs w:val="21"/>
        </w:rPr>
        <w:t>时</w:t>
      </w:r>
      <w:r w:rsidRPr="00947CFA">
        <w:rPr>
          <w:rFonts w:hint="eastAsia"/>
          <w:color w:val="000000" w:themeColor="text1"/>
          <w:szCs w:val="21"/>
        </w:rPr>
        <w:t>持续输出冷量不少于</w:t>
      </w:r>
      <w:r w:rsidRPr="00947CFA">
        <w:rPr>
          <w:rFonts w:hint="eastAsia"/>
          <w:color w:val="000000" w:themeColor="text1"/>
          <w:szCs w:val="21"/>
        </w:rPr>
        <w:t xml:space="preserve">5 </w:t>
      </w:r>
      <w:proofErr w:type="spellStart"/>
      <w:r w:rsidRPr="00947CFA">
        <w:rPr>
          <w:rFonts w:hint="eastAsia"/>
          <w:color w:val="000000" w:themeColor="text1"/>
          <w:szCs w:val="21"/>
        </w:rPr>
        <w:t>mW</w:t>
      </w:r>
      <w:proofErr w:type="spellEnd"/>
      <w:r w:rsidRPr="00947CFA">
        <w:rPr>
          <w:rFonts w:hint="eastAsia"/>
          <w:color w:val="000000" w:themeColor="text1"/>
          <w:szCs w:val="21"/>
        </w:rPr>
        <w:t>）</w:t>
      </w:r>
      <w:r>
        <w:rPr>
          <w:rFonts w:hint="eastAsia"/>
          <w:szCs w:val="21"/>
        </w:rPr>
        <w:t>。</w:t>
      </w:r>
      <w:r w:rsidRPr="00544D75">
        <w:rPr>
          <w:rFonts w:hint="eastAsia"/>
          <w:szCs w:val="21"/>
        </w:rPr>
        <w:t>用于测量</w:t>
      </w:r>
      <w:proofErr w:type="gramStart"/>
      <w:r w:rsidRPr="00544D75">
        <w:rPr>
          <w:rFonts w:hint="eastAsia"/>
          <w:szCs w:val="21"/>
        </w:rPr>
        <w:t>极</w:t>
      </w:r>
      <w:proofErr w:type="gramEnd"/>
      <w:r w:rsidRPr="00544D75">
        <w:rPr>
          <w:rFonts w:hint="eastAsia"/>
          <w:szCs w:val="21"/>
        </w:rPr>
        <w:t>低温区固态制冷材料的物性参数和制冷性能，</w:t>
      </w:r>
      <w:r w:rsidRPr="00D0450A">
        <w:rPr>
          <w:rFonts w:hint="eastAsia"/>
          <w:szCs w:val="21"/>
        </w:rPr>
        <w:t>可以通过程序控制实</w:t>
      </w:r>
      <w:r w:rsidRPr="00544D75">
        <w:rPr>
          <w:rFonts w:hint="eastAsia"/>
          <w:szCs w:val="21"/>
        </w:rPr>
        <w:t>现样品以指定的速率升温、降温以及在该温度下保持。</w:t>
      </w:r>
    </w:p>
    <w:p w14:paraId="7E45FA3A" w14:textId="50F9280F" w:rsidR="00785146" w:rsidRDefault="00873F09" w:rsidP="00A86C18">
      <w:pPr>
        <w:tabs>
          <w:tab w:val="left" w:pos="900"/>
        </w:tabs>
        <w:adjustRightInd w:val="0"/>
        <w:snapToGrid w:val="0"/>
        <w:spacing w:line="360" w:lineRule="auto"/>
        <w:ind w:firstLineChars="200" w:firstLine="422"/>
        <w:rPr>
          <w:b/>
          <w:szCs w:val="21"/>
        </w:rPr>
      </w:pPr>
      <w:r>
        <w:rPr>
          <w:rFonts w:hAnsi="宋体"/>
          <w:b/>
          <w:szCs w:val="21"/>
        </w:rPr>
        <w:t>（二）政府采购政策</w:t>
      </w:r>
      <w:r w:rsidR="00D44E67">
        <w:rPr>
          <w:rFonts w:hAnsi="宋体" w:hint="eastAsia"/>
          <w:b/>
          <w:szCs w:val="21"/>
        </w:rPr>
        <w:t>落实</w:t>
      </w:r>
      <w:r>
        <w:rPr>
          <w:rFonts w:hAnsi="宋体"/>
          <w:b/>
          <w:szCs w:val="21"/>
        </w:rPr>
        <w:t>要求</w:t>
      </w:r>
    </w:p>
    <w:p w14:paraId="5D9D7DE0" w14:textId="0C135E51" w:rsidR="00785146" w:rsidRDefault="00BB7A38" w:rsidP="00A86C18">
      <w:pPr>
        <w:tabs>
          <w:tab w:val="left" w:pos="900"/>
        </w:tabs>
        <w:adjustRightInd w:val="0"/>
        <w:snapToGrid w:val="0"/>
        <w:spacing w:line="360" w:lineRule="auto"/>
        <w:ind w:firstLineChars="200" w:firstLine="420"/>
        <w:rPr>
          <w:rFonts w:hAnsi="宋体"/>
          <w:szCs w:val="21"/>
        </w:rPr>
      </w:pPr>
      <w:r>
        <w:rPr>
          <w:rFonts w:hAnsi="宋体" w:hint="eastAsia"/>
          <w:szCs w:val="24"/>
        </w:rPr>
        <w:t>1</w:t>
      </w:r>
      <w:r>
        <w:rPr>
          <w:rFonts w:hAnsi="宋体"/>
          <w:szCs w:val="24"/>
        </w:rPr>
        <w:t>.</w:t>
      </w:r>
      <w:r w:rsidR="00365116">
        <w:rPr>
          <w:rFonts w:hAnsi="宋体"/>
          <w:szCs w:val="24"/>
        </w:rPr>
        <w:t xml:space="preserve"> </w:t>
      </w:r>
      <w:r w:rsidR="008C49D1">
        <w:rPr>
          <w:rFonts w:hAnsi="宋体" w:hint="eastAsia"/>
          <w:szCs w:val="24"/>
        </w:rPr>
        <w:t>中小企业</w:t>
      </w:r>
      <w:r w:rsidR="00585AD7">
        <w:rPr>
          <w:rFonts w:hAnsi="宋体" w:hint="eastAsia"/>
          <w:szCs w:val="24"/>
        </w:rPr>
        <w:t>扶持政策</w:t>
      </w:r>
      <w:r w:rsidR="008C49D1">
        <w:rPr>
          <w:rFonts w:hAnsi="宋体" w:hint="eastAsia"/>
          <w:szCs w:val="24"/>
        </w:rPr>
        <w:t>：</w:t>
      </w:r>
      <w:r w:rsidR="00873F09">
        <w:rPr>
          <w:rFonts w:hAnsi="宋体"/>
          <w:szCs w:val="24"/>
        </w:rPr>
        <w:t>根据</w:t>
      </w:r>
      <w:r w:rsidR="00873F09">
        <w:rPr>
          <w:rFonts w:hAnsi="宋体"/>
        </w:rPr>
        <w:t>《政府采购促进中小企业发展管理办法》</w:t>
      </w:r>
      <w:r w:rsidR="00873F09">
        <w:rPr>
          <w:rFonts w:hAnsi="宋体" w:hint="eastAsia"/>
        </w:rPr>
        <w:t>（财库</w:t>
      </w:r>
      <w:r w:rsidR="00365116" w:rsidRPr="00365116">
        <w:rPr>
          <w:rFonts w:hAnsi="宋体" w:hint="eastAsia"/>
        </w:rPr>
        <w:t>〔</w:t>
      </w:r>
      <w:r w:rsidR="00873F09">
        <w:rPr>
          <w:rFonts w:hAnsi="宋体" w:hint="eastAsia"/>
        </w:rPr>
        <w:t>2</w:t>
      </w:r>
      <w:r w:rsidR="00873F09">
        <w:rPr>
          <w:rFonts w:hAnsi="宋体"/>
        </w:rPr>
        <w:t>020</w:t>
      </w:r>
      <w:r w:rsidR="00365116" w:rsidRPr="00365116">
        <w:rPr>
          <w:rFonts w:hAnsi="宋体" w:hint="eastAsia"/>
        </w:rPr>
        <w:t>〕</w:t>
      </w:r>
      <w:r w:rsidR="00873F09">
        <w:rPr>
          <w:rFonts w:hAnsi="宋体" w:hint="eastAsia"/>
        </w:rPr>
        <w:t>4</w:t>
      </w:r>
      <w:r w:rsidR="00873F09">
        <w:rPr>
          <w:rFonts w:hAnsi="宋体"/>
        </w:rPr>
        <w:t>6</w:t>
      </w:r>
      <w:r w:rsidR="00873F09">
        <w:rPr>
          <w:rFonts w:hAnsi="宋体" w:hint="eastAsia"/>
        </w:rPr>
        <w:t>号）</w:t>
      </w:r>
      <w:r w:rsidR="00873F09">
        <w:rPr>
          <w:rFonts w:hAnsi="宋体"/>
        </w:rPr>
        <w:t>规定，本项目</w:t>
      </w:r>
      <w:r w:rsidR="00873F09">
        <w:rPr>
          <w:rFonts w:hAnsi="宋体" w:hint="eastAsia"/>
        </w:rPr>
        <w:t>采购标的</w:t>
      </w:r>
      <w:r w:rsidR="00873F09">
        <w:rPr>
          <w:rFonts w:hAnsi="宋体"/>
        </w:rPr>
        <w:t>为</w:t>
      </w:r>
      <w:r w:rsidR="00873F09">
        <w:rPr>
          <w:rFonts w:hAnsi="宋体" w:hint="eastAsia"/>
        </w:rPr>
        <w:t>中小</w:t>
      </w:r>
      <w:r w:rsidR="00873F09">
        <w:rPr>
          <w:rFonts w:hAnsi="宋体"/>
        </w:rPr>
        <w:t>型企业</w:t>
      </w:r>
      <w:r w:rsidR="00873F09">
        <w:rPr>
          <w:rFonts w:hAnsi="宋体" w:hint="eastAsia"/>
        </w:rPr>
        <w:t>制造、承建或承接</w:t>
      </w:r>
      <w:r w:rsidR="00873F09">
        <w:rPr>
          <w:rFonts w:hAnsi="宋体"/>
          <w:szCs w:val="24"/>
        </w:rPr>
        <w:t>的，</w:t>
      </w:r>
      <w:r w:rsidR="00873F09">
        <w:rPr>
          <w:rFonts w:hAnsi="宋体"/>
        </w:rPr>
        <w:t>投标人应</w:t>
      </w:r>
      <w:r w:rsidR="00873F09">
        <w:rPr>
          <w:rFonts w:hAnsi="宋体" w:hint="eastAsia"/>
        </w:rPr>
        <w:t>提供办法规定的</w:t>
      </w:r>
      <w:r w:rsidR="00873F09">
        <w:rPr>
          <w:rFonts w:hAnsi="宋体"/>
          <w:szCs w:val="21"/>
        </w:rPr>
        <w:t>《中小企业声明函》</w:t>
      </w:r>
      <w:r w:rsidR="00873F09">
        <w:rPr>
          <w:rFonts w:hAnsi="宋体" w:hint="eastAsia"/>
          <w:szCs w:val="21"/>
        </w:rPr>
        <w:t>，否则不得享受相关中小企业扶持政策</w:t>
      </w:r>
      <w:r w:rsidR="00873F09">
        <w:rPr>
          <w:rFonts w:hAnsi="宋体"/>
          <w:szCs w:val="24"/>
        </w:rPr>
        <w:t>。投标人应对提交的中小企业声明函的真实性负责，提交的中小企业</w:t>
      </w:r>
      <w:proofErr w:type="gramStart"/>
      <w:r w:rsidR="00873F09">
        <w:rPr>
          <w:rFonts w:hAnsi="宋体"/>
          <w:szCs w:val="24"/>
        </w:rPr>
        <w:t>声明函不真实</w:t>
      </w:r>
      <w:proofErr w:type="gramEnd"/>
      <w:r w:rsidR="00873F09">
        <w:rPr>
          <w:rFonts w:hAnsi="宋体"/>
          <w:szCs w:val="24"/>
        </w:rPr>
        <w:t>的，应承担相应的法律责任</w:t>
      </w:r>
      <w:r w:rsidR="00873F09">
        <w:rPr>
          <w:rFonts w:hAnsi="宋体"/>
          <w:szCs w:val="21"/>
        </w:rPr>
        <w:t>。</w:t>
      </w:r>
    </w:p>
    <w:p w14:paraId="10E82A49" w14:textId="2220C5D5" w:rsidR="009B628C" w:rsidRDefault="00873F09">
      <w:pPr>
        <w:tabs>
          <w:tab w:val="left" w:pos="900"/>
        </w:tabs>
        <w:adjustRightInd w:val="0"/>
        <w:snapToGrid w:val="0"/>
        <w:spacing w:line="360" w:lineRule="auto"/>
        <w:ind w:firstLineChars="200" w:firstLine="420"/>
        <w:rPr>
          <w:rFonts w:hAnsi="宋体"/>
          <w:szCs w:val="24"/>
        </w:rPr>
      </w:pPr>
      <w:r>
        <w:rPr>
          <w:rFonts w:hAnsi="宋体" w:hint="eastAsia"/>
          <w:szCs w:val="24"/>
        </w:rPr>
        <w:t>本项目</w:t>
      </w:r>
      <w:bookmarkStart w:id="4" w:name="OLE_LINK23"/>
      <w:r>
        <w:rPr>
          <w:rFonts w:hAnsi="宋体" w:hint="eastAsia"/>
          <w:szCs w:val="24"/>
        </w:rPr>
        <w:t>采购标的对应的《中小企业划型标准规定》所属行业</w:t>
      </w:r>
      <w:bookmarkEnd w:id="4"/>
      <w:r>
        <w:rPr>
          <w:rFonts w:hAnsi="宋体" w:hint="eastAsia"/>
          <w:szCs w:val="24"/>
        </w:rPr>
        <w:t>为：</w:t>
      </w:r>
      <w:r>
        <w:rPr>
          <w:rFonts w:hAnsi="宋体" w:hint="eastAsia"/>
          <w:szCs w:val="24"/>
          <w:u w:val="single"/>
        </w:rPr>
        <w:t xml:space="preserve"> </w:t>
      </w:r>
      <w:r>
        <w:rPr>
          <w:rFonts w:hAnsi="宋体"/>
          <w:szCs w:val="24"/>
          <w:u w:val="single"/>
        </w:rPr>
        <w:t xml:space="preserve">  </w:t>
      </w:r>
      <w:r w:rsidR="00947CFA">
        <w:rPr>
          <w:rFonts w:hAnsi="宋体" w:hint="eastAsia"/>
          <w:szCs w:val="24"/>
          <w:u w:val="single"/>
        </w:rPr>
        <w:t>工业</w:t>
      </w:r>
      <w:r>
        <w:rPr>
          <w:rFonts w:hAnsi="宋体"/>
          <w:szCs w:val="24"/>
          <w:u w:val="single"/>
        </w:rPr>
        <w:t xml:space="preserve">   </w:t>
      </w:r>
      <w:r>
        <w:rPr>
          <w:rFonts w:hAnsi="宋体" w:hint="eastAsia"/>
          <w:szCs w:val="24"/>
        </w:rPr>
        <w:t>。</w:t>
      </w:r>
    </w:p>
    <w:p w14:paraId="34515769" w14:textId="2E068572" w:rsidR="00BB7A38" w:rsidRPr="00555D36" w:rsidRDefault="00BB7A38" w:rsidP="00A86C18">
      <w:pPr>
        <w:tabs>
          <w:tab w:val="left" w:pos="900"/>
        </w:tabs>
        <w:adjustRightInd w:val="0"/>
        <w:snapToGrid w:val="0"/>
        <w:spacing w:line="360" w:lineRule="auto"/>
        <w:ind w:firstLineChars="200" w:firstLine="420"/>
        <w:rPr>
          <w:rFonts w:hAnsi="宋体"/>
          <w:szCs w:val="24"/>
        </w:rPr>
      </w:pPr>
      <w:r w:rsidRPr="00A86C18">
        <w:rPr>
          <w:rFonts w:hAnsi="宋体"/>
          <w:szCs w:val="24"/>
        </w:rPr>
        <w:t>2.</w:t>
      </w:r>
      <w:r w:rsidRPr="00555D36">
        <w:rPr>
          <w:rFonts w:hAnsi="宋体"/>
          <w:szCs w:val="24"/>
        </w:rPr>
        <w:t xml:space="preserve"> </w:t>
      </w:r>
      <w:r w:rsidR="0092649F" w:rsidRPr="00555D36">
        <w:rPr>
          <w:rFonts w:hAnsi="宋体" w:hint="eastAsia"/>
          <w:szCs w:val="24"/>
        </w:rPr>
        <w:t>进口产品政策：</w:t>
      </w:r>
      <w:r w:rsidRPr="00555D36">
        <w:rPr>
          <w:rFonts w:hAnsi="宋体" w:hint="eastAsia"/>
          <w:szCs w:val="24"/>
        </w:rPr>
        <w:t>本</w:t>
      </w:r>
      <w:r w:rsidR="008F2ED3" w:rsidRPr="00555D36">
        <w:rPr>
          <w:rFonts w:hAnsi="宋体" w:hint="eastAsia"/>
          <w:szCs w:val="24"/>
        </w:rPr>
        <w:t>采购</w:t>
      </w:r>
      <w:r w:rsidRPr="00555D36">
        <w:rPr>
          <w:rFonts w:hAnsi="宋体" w:hint="eastAsia"/>
          <w:szCs w:val="24"/>
        </w:rPr>
        <w:t>项目</w:t>
      </w:r>
      <w:r w:rsidR="00831869" w:rsidRPr="00555D36">
        <w:rPr>
          <w:rFonts w:hAnsi="宋体"/>
          <w:szCs w:val="24"/>
        </w:rPr>
        <w:t xml:space="preserve"> </w:t>
      </w:r>
      <w:r w:rsidR="00947CFA" w:rsidRPr="00947CFA">
        <w:rPr>
          <w:rFonts w:hAnsi="宋体"/>
          <w:szCs w:val="24"/>
        </w:rPr>
        <w:sym w:font="Wingdings 2" w:char="F052"/>
      </w:r>
      <w:r w:rsidRPr="00555D36">
        <w:rPr>
          <w:rFonts w:hAnsi="宋体" w:hint="eastAsia"/>
          <w:szCs w:val="24"/>
        </w:rPr>
        <w:t>允许</w:t>
      </w:r>
      <w:r w:rsidR="00831869" w:rsidRPr="00555D36">
        <w:rPr>
          <w:rFonts w:hAnsi="宋体"/>
          <w:szCs w:val="24"/>
        </w:rPr>
        <w:t xml:space="preserve"> </w:t>
      </w:r>
      <w:r w:rsidR="00833A4F" w:rsidRPr="00555D36">
        <w:rPr>
          <w:rFonts w:hAnsi="宋体" w:hint="eastAsia"/>
          <w:szCs w:val="24"/>
        </w:rPr>
        <w:t>□</w:t>
      </w:r>
      <w:r w:rsidR="0048154C" w:rsidRPr="00555D36">
        <w:rPr>
          <w:rFonts w:hAnsi="宋体" w:hint="eastAsia"/>
          <w:szCs w:val="24"/>
        </w:rPr>
        <w:t>不</w:t>
      </w:r>
      <w:r w:rsidR="00833A4F" w:rsidRPr="00555D36">
        <w:rPr>
          <w:rFonts w:hAnsi="宋体" w:hint="eastAsia"/>
          <w:szCs w:val="24"/>
        </w:rPr>
        <w:t>允许</w:t>
      </w:r>
      <w:r w:rsidR="00831869" w:rsidRPr="00555D36">
        <w:rPr>
          <w:rFonts w:hAnsi="宋体"/>
          <w:szCs w:val="24"/>
        </w:rPr>
        <w:t xml:space="preserve"> </w:t>
      </w:r>
      <w:r w:rsidRPr="00555D36">
        <w:rPr>
          <w:rFonts w:hAnsi="宋体" w:hint="eastAsia"/>
          <w:szCs w:val="24"/>
        </w:rPr>
        <w:t>进口产品参加</w:t>
      </w:r>
      <w:r w:rsidR="003027D7" w:rsidRPr="00555D36">
        <w:rPr>
          <w:rFonts w:hAnsi="宋体" w:hint="eastAsia"/>
          <w:szCs w:val="24"/>
        </w:rPr>
        <w:t>。</w:t>
      </w:r>
      <w:r w:rsidR="00D04B4C" w:rsidRPr="00555D36">
        <w:rPr>
          <w:rFonts w:hAnsi="宋体" w:hint="eastAsia"/>
          <w:szCs w:val="24"/>
        </w:rPr>
        <w:t>（</w:t>
      </w:r>
      <w:r w:rsidR="00F43286" w:rsidRPr="00555D36">
        <w:rPr>
          <w:rFonts w:hAnsi="宋体" w:hint="eastAsia"/>
          <w:szCs w:val="24"/>
        </w:rPr>
        <w:t>未</w:t>
      </w:r>
      <w:proofErr w:type="gramStart"/>
      <w:r w:rsidR="00F43286" w:rsidRPr="00555D36">
        <w:rPr>
          <w:rFonts w:hAnsi="宋体" w:hint="eastAsia"/>
          <w:szCs w:val="24"/>
        </w:rPr>
        <w:t>进行勾选的</w:t>
      </w:r>
      <w:proofErr w:type="gramEnd"/>
      <w:r w:rsidR="00F43286" w:rsidRPr="00555D36">
        <w:rPr>
          <w:rFonts w:hAnsi="宋体" w:hint="eastAsia"/>
          <w:szCs w:val="24"/>
        </w:rPr>
        <w:t>，视为</w:t>
      </w:r>
      <w:r w:rsidR="000045B7" w:rsidRPr="00555D36">
        <w:rPr>
          <w:rFonts w:hAnsi="宋体" w:hint="eastAsia"/>
          <w:szCs w:val="24"/>
        </w:rPr>
        <w:t>只接受</w:t>
      </w:r>
      <w:r w:rsidR="00F10369" w:rsidRPr="00555D36">
        <w:rPr>
          <w:rFonts w:hAnsi="宋体" w:hint="eastAsia"/>
          <w:szCs w:val="24"/>
        </w:rPr>
        <w:t>本国产品</w:t>
      </w:r>
      <w:r w:rsidR="002A4902" w:rsidRPr="00555D36">
        <w:rPr>
          <w:rFonts w:hAnsi="宋体" w:hint="eastAsia"/>
          <w:szCs w:val="24"/>
        </w:rPr>
        <w:t>参加</w:t>
      </w:r>
      <w:r w:rsidR="00D04B4C" w:rsidRPr="00555D36">
        <w:rPr>
          <w:rFonts w:hAnsi="宋体" w:hint="eastAsia"/>
          <w:szCs w:val="24"/>
        </w:rPr>
        <w:t>）</w:t>
      </w:r>
    </w:p>
    <w:p w14:paraId="3A979E91" w14:textId="48A49684" w:rsidR="00785146" w:rsidRDefault="00873F09" w:rsidP="00A86C18">
      <w:pPr>
        <w:tabs>
          <w:tab w:val="left" w:pos="900"/>
        </w:tabs>
        <w:adjustRightInd w:val="0"/>
        <w:snapToGrid w:val="0"/>
        <w:spacing w:line="360" w:lineRule="auto"/>
        <w:ind w:firstLineChars="200" w:firstLine="422"/>
        <w:rPr>
          <w:rFonts w:hAnsi="宋体"/>
          <w:b/>
          <w:szCs w:val="21"/>
        </w:rPr>
      </w:pPr>
      <w:r>
        <w:rPr>
          <w:rFonts w:hAnsi="宋体" w:hint="eastAsia"/>
          <w:b/>
          <w:szCs w:val="21"/>
        </w:rPr>
        <w:t>二</w:t>
      </w:r>
      <w:r w:rsidR="001118D9">
        <w:rPr>
          <w:rFonts w:hAnsi="宋体" w:hint="eastAsia"/>
          <w:b/>
          <w:szCs w:val="21"/>
        </w:rPr>
        <w:t>、</w:t>
      </w:r>
      <w:r>
        <w:rPr>
          <w:rFonts w:hAnsi="宋体"/>
          <w:b/>
          <w:szCs w:val="21"/>
        </w:rPr>
        <w:t>采购</w:t>
      </w:r>
      <w:r>
        <w:rPr>
          <w:rFonts w:hAnsi="宋体" w:hint="eastAsia"/>
          <w:b/>
          <w:szCs w:val="21"/>
        </w:rPr>
        <w:t>标的</w:t>
      </w:r>
      <w:r>
        <w:rPr>
          <w:rFonts w:hAnsi="宋体"/>
          <w:b/>
          <w:szCs w:val="21"/>
        </w:rPr>
        <w:t>需执行的国家相关标准、行业标准、地方标准或者其他标准、规范：</w:t>
      </w:r>
    </w:p>
    <w:p w14:paraId="4D759371" w14:textId="75C57D9F" w:rsidR="005B6A13" w:rsidRPr="00947CFA" w:rsidRDefault="005B6A13" w:rsidP="00947CFA">
      <w:pPr>
        <w:tabs>
          <w:tab w:val="left" w:pos="900"/>
        </w:tabs>
        <w:adjustRightInd w:val="0"/>
        <w:snapToGrid w:val="0"/>
        <w:spacing w:line="360" w:lineRule="auto"/>
        <w:ind w:firstLineChars="200" w:firstLine="420"/>
        <w:rPr>
          <w:szCs w:val="21"/>
        </w:rPr>
      </w:pPr>
      <w:r>
        <w:rPr>
          <w:rFonts w:hint="eastAsia"/>
          <w:szCs w:val="21"/>
        </w:rPr>
        <w:t>1.</w:t>
      </w:r>
      <w:r w:rsidR="00873F09">
        <w:rPr>
          <w:rFonts w:hint="eastAsia"/>
          <w:szCs w:val="21"/>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5A8FCC1C" w14:textId="77777777" w:rsidR="00785146" w:rsidRDefault="00873F09" w:rsidP="00A86C18">
      <w:pPr>
        <w:tabs>
          <w:tab w:val="left" w:pos="900"/>
        </w:tabs>
        <w:adjustRightInd w:val="0"/>
        <w:snapToGrid w:val="0"/>
        <w:spacing w:line="360" w:lineRule="auto"/>
        <w:ind w:firstLineChars="200" w:firstLine="422"/>
        <w:rPr>
          <w:rFonts w:hAnsi="宋体"/>
          <w:b/>
          <w:szCs w:val="21"/>
        </w:rPr>
      </w:pPr>
      <w:r>
        <w:rPr>
          <w:rFonts w:hAnsi="宋体" w:hint="eastAsia"/>
          <w:b/>
          <w:szCs w:val="21"/>
        </w:rPr>
        <w:t>三、采购标的概况</w:t>
      </w:r>
    </w:p>
    <w:p w14:paraId="599624B6" w14:textId="27B9777C" w:rsidR="00785146" w:rsidRDefault="00873F09" w:rsidP="00A86C18">
      <w:pPr>
        <w:adjustRightInd w:val="0"/>
        <w:snapToGrid w:val="0"/>
        <w:spacing w:line="360" w:lineRule="auto"/>
        <w:ind w:firstLineChars="200" w:firstLine="420"/>
        <w:rPr>
          <w:rFonts w:hAnsi="宋体"/>
          <w:szCs w:val="21"/>
        </w:rPr>
      </w:pPr>
      <w:r>
        <w:rPr>
          <w:rFonts w:ascii="宋体" w:hAnsi="宋体" w:hint="eastAsia"/>
          <w:szCs w:val="21"/>
        </w:rPr>
        <w:t>（一）采购项目名称：</w:t>
      </w:r>
      <w:r w:rsidR="00947CFA">
        <w:rPr>
          <w:rFonts w:ascii="宋体" w:hAnsi="宋体" w:hint="eastAsia"/>
          <w:szCs w:val="21"/>
          <w:u w:val="single"/>
        </w:rPr>
        <w:t xml:space="preserve">  亚开尔文温区恒温系统  </w:t>
      </w:r>
    </w:p>
    <w:p w14:paraId="700B5273" w14:textId="5146B461" w:rsidR="00785146" w:rsidRDefault="00873F09" w:rsidP="00A86C18">
      <w:pPr>
        <w:adjustRightInd w:val="0"/>
        <w:snapToGrid w:val="0"/>
        <w:spacing w:line="360" w:lineRule="auto"/>
        <w:ind w:firstLineChars="200" w:firstLine="420"/>
        <w:rPr>
          <w:rFonts w:hAnsi="宋体"/>
          <w:szCs w:val="21"/>
          <w:u w:val="single"/>
        </w:rPr>
      </w:pPr>
      <w:r>
        <w:rPr>
          <w:rFonts w:hAnsi="宋体" w:hint="eastAsia"/>
          <w:szCs w:val="21"/>
        </w:rPr>
        <w:t>（二）采购数量及计量单位：</w:t>
      </w:r>
      <w:r w:rsidR="006F3B7B">
        <w:rPr>
          <w:rFonts w:ascii="宋体" w:hAnsi="宋体"/>
          <w:szCs w:val="21"/>
          <w:u w:val="single"/>
        </w:rPr>
        <w:t xml:space="preserve">  </w:t>
      </w:r>
      <w:r w:rsidR="00947CFA">
        <w:rPr>
          <w:rFonts w:ascii="宋体" w:hAnsi="宋体" w:hint="eastAsia"/>
          <w:szCs w:val="21"/>
          <w:u w:val="single"/>
        </w:rPr>
        <w:t xml:space="preserve">1套  </w:t>
      </w:r>
    </w:p>
    <w:p w14:paraId="7D66FB09" w14:textId="03E0D0C3" w:rsidR="00785146" w:rsidRDefault="00873F09" w:rsidP="00A86C18">
      <w:pPr>
        <w:adjustRightInd w:val="0"/>
        <w:snapToGrid w:val="0"/>
        <w:spacing w:line="360" w:lineRule="auto"/>
        <w:ind w:firstLineChars="200" w:firstLine="420"/>
        <w:rPr>
          <w:rFonts w:hAnsi="宋体"/>
          <w:szCs w:val="21"/>
        </w:rPr>
      </w:pPr>
      <w:r>
        <w:rPr>
          <w:rFonts w:hAnsi="宋体" w:hint="eastAsia"/>
          <w:szCs w:val="21"/>
        </w:rPr>
        <w:t>（三）最高限价：人民币</w:t>
      </w:r>
      <w:r>
        <w:rPr>
          <w:rFonts w:hAnsi="宋体" w:hint="eastAsia"/>
          <w:szCs w:val="21"/>
          <w:u w:val="single"/>
        </w:rPr>
        <w:t xml:space="preserve"> </w:t>
      </w:r>
      <w:r>
        <w:rPr>
          <w:rFonts w:hAnsi="宋体"/>
          <w:szCs w:val="21"/>
          <w:u w:val="single"/>
        </w:rPr>
        <w:t xml:space="preserve"> </w:t>
      </w:r>
      <w:r w:rsidR="00947CFA">
        <w:rPr>
          <w:rFonts w:hAnsi="宋体" w:hint="eastAsia"/>
          <w:szCs w:val="21"/>
          <w:u w:val="single"/>
        </w:rPr>
        <w:t>250</w:t>
      </w:r>
      <w:r w:rsidR="00947CFA">
        <w:rPr>
          <w:rFonts w:hAnsi="宋体" w:hint="eastAsia"/>
          <w:szCs w:val="21"/>
          <w:u w:val="single"/>
        </w:rPr>
        <w:t>万</w:t>
      </w:r>
      <w:r w:rsidR="00947CFA">
        <w:rPr>
          <w:rFonts w:hAnsi="宋体" w:hint="eastAsia"/>
          <w:szCs w:val="21"/>
          <w:u w:val="single"/>
        </w:rPr>
        <w:t xml:space="preserve">  </w:t>
      </w:r>
      <w:r>
        <w:rPr>
          <w:rFonts w:hAnsi="宋体" w:hint="eastAsia"/>
          <w:szCs w:val="21"/>
        </w:rPr>
        <w:t>元</w:t>
      </w:r>
      <w:r w:rsidR="002E1EFE">
        <w:rPr>
          <w:rFonts w:hAnsi="宋体" w:hint="eastAsia"/>
          <w:szCs w:val="21"/>
        </w:rPr>
        <w:t>（大写：</w:t>
      </w:r>
      <w:r w:rsidR="00947CFA">
        <w:rPr>
          <w:rFonts w:hAnsi="宋体" w:hint="eastAsia"/>
          <w:szCs w:val="21"/>
          <w:u w:val="single"/>
        </w:rPr>
        <w:t xml:space="preserve">  </w:t>
      </w:r>
      <w:r w:rsidR="00947CFA">
        <w:rPr>
          <w:rFonts w:hAnsi="宋体" w:hint="eastAsia"/>
          <w:szCs w:val="21"/>
          <w:u w:val="single"/>
        </w:rPr>
        <w:t>人民币</w:t>
      </w:r>
      <w:r w:rsidR="00947CFA" w:rsidRPr="00947CFA">
        <w:rPr>
          <w:rFonts w:hAnsi="宋体" w:hint="eastAsia"/>
          <w:szCs w:val="21"/>
          <w:u w:val="single"/>
        </w:rPr>
        <w:t>贰佰伍拾万元</w:t>
      </w:r>
      <w:r w:rsidR="00947CFA">
        <w:rPr>
          <w:rFonts w:hAnsi="宋体" w:hint="eastAsia"/>
          <w:szCs w:val="21"/>
          <w:u w:val="single"/>
        </w:rPr>
        <w:t xml:space="preserve">  </w:t>
      </w:r>
      <w:r w:rsidR="002E1EFE">
        <w:rPr>
          <w:rFonts w:hAnsi="宋体" w:hint="eastAsia"/>
          <w:szCs w:val="21"/>
        </w:rPr>
        <w:t>）</w:t>
      </w:r>
    </w:p>
    <w:p w14:paraId="72B992CF" w14:textId="59FF311F" w:rsidR="00785146" w:rsidRDefault="00873F09" w:rsidP="00A86C18">
      <w:pPr>
        <w:adjustRightInd w:val="0"/>
        <w:snapToGrid w:val="0"/>
        <w:spacing w:line="360" w:lineRule="auto"/>
        <w:ind w:firstLineChars="200" w:firstLine="420"/>
        <w:rPr>
          <w:szCs w:val="21"/>
        </w:rPr>
      </w:pPr>
      <w:r>
        <w:rPr>
          <w:rFonts w:hAnsi="宋体" w:hint="eastAsia"/>
          <w:szCs w:val="21"/>
        </w:rPr>
        <w:t>（四）</w:t>
      </w:r>
      <w:r>
        <w:rPr>
          <w:rFonts w:hAnsi="宋体"/>
          <w:szCs w:val="21"/>
        </w:rPr>
        <w:t>交付时间：</w:t>
      </w:r>
      <w:r>
        <w:rPr>
          <w:rFonts w:hAnsi="宋体"/>
        </w:rPr>
        <w:t>合同签订后</w:t>
      </w:r>
      <w:r>
        <w:rPr>
          <w:rFonts w:hAnsi="宋体"/>
          <w:u w:val="single"/>
        </w:rPr>
        <w:t xml:space="preserve"> </w:t>
      </w:r>
      <w:r w:rsidR="00947CFA">
        <w:rPr>
          <w:rFonts w:hAnsi="宋体" w:hint="eastAsia"/>
          <w:u w:val="single"/>
        </w:rPr>
        <w:t xml:space="preserve"> 1</w:t>
      </w:r>
      <w:r w:rsidR="00D31806">
        <w:rPr>
          <w:rFonts w:hAnsi="宋体"/>
          <w:u w:val="single"/>
        </w:rPr>
        <w:t>5</w:t>
      </w:r>
      <w:r w:rsidR="00947CFA">
        <w:rPr>
          <w:rFonts w:hAnsi="宋体" w:hint="eastAsia"/>
          <w:u w:val="single"/>
        </w:rPr>
        <w:t xml:space="preserve">0  </w:t>
      </w:r>
      <w:r>
        <w:rPr>
          <w:rFonts w:hAnsi="宋体" w:hint="eastAsia"/>
        </w:rPr>
        <w:t>天内</w:t>
      </w:r>
    </w:p>
    <w:p w14:paraId="544209DB" w14:textId="005B70C9" w:rsidR="00C479F8" w:rsidRPr="00C479F8" w:rsidRDefault="00873F09" w:rsidP="00A86C18">
      <w:pPr>
        <w:tabs>
          <w:tab w:val="left" w:pos="420"/>
          <w:tab w:val="left" w:pos="900"/>
        </w:tabs>
        <w:adjustRightInd w:val="0"/>
        <w:snapToGrid w:val="0"/>
        <w:spacing w:line="360" w:lineRule="auto"/>
        <w:ind w:firstLineChars="200" w:firstLine="420"/>
        <w:rPr>
          <w:rFonts w:ascii="宋体" w:hAnsi="宋体"/>
          <w:szCs w:val="21"/>
        </w:rPr>
      </w:pPr>
      <w:r>
        <w:rPr>
          <w:rFonts w:hAnsi="宋体" w:hint="eastAsia"/>
          <w:szCs w:val="21"/>
        </w:rPr>
        <w:t>（五）</w:t>
      </w:r>
      <w:r>
        <w:rPr>
          <w:rFonts w:hAnsi="宋体"/>
          <w:szCs w:val="21"/>
        </w:rPr>
        <w:t>交付地点：</w:t>
      </w:r>
      <w:r w:rsidR="00847A0B">
        <w:rPr>
          <w:rFonts w:hAnsi="宋体"/>
          <w:szCs w:val="21"/>
          <w:u w:val="single"/>
        </w:rPr>
        <w:t xml:space="preserve">  </w:t>
      </w:r>
      <w:r w:rsidR="00A20AE1" w:rsidRPr="00340BB1">
        <w:rPr>
          <w:szCs w:val="21"/>
          <w:u w:val="single"/>
        </w:rPr>
        <w:t>陕西省西安市西部科技创新港</w:t>
      </w:r>
      <w:r w:rsidR="00A20AE1" w:rsidRPr="00340BB1">
        <w:rPr>
          <w:szCs w:val="21"/>
          <w:u w:val="single"/>
        </w:rPr>
        <w:t>1</w:t>
      </w:r>
      <w:r w:rsidR="00A20AE1" w:rsidRPr="00340BB1">
        <w:rPr>
          <w:szCs w:val="21"/>
          <w:u w:val="single"/>
        </w:rPr>
        <w:t>号巨构</w:t>
      </w:r>
      <w:r w:rsidR="00A20AE1">
        <w:rPr>
          <w:rFonts w:hint="eastAsia"/>
          <w:szCs w:val="21"/>
          <w:u w:val="single"/>
        </w:rPr>
        <w:t>1</w:t>
      </w:r>
      <w:r w:rsidR="00A20AE1">
        <w:rPr>
          <w:szCs w:val="21"/>
          <w:u w:val="single"/>
        </w:rPr>
        <w:t>020</w:t>
      </w:r>
      <w:r w:rsidR="00A20AE1">
        <w:rPr>
          <w:rFonts w:hint="eastAsia"/>
          <w:szCs w:val="21"/>
          <w:u w:val="single"/>
        </w:rPr>
        <w:t>室</w:t>
      </w:r>
      <w:r w:rsidR="00A20AE1">
        <w:rPr>
          <w:rFonts w:hAnsi="宋体" w:hint="eastAsia"/>
          <w:szCs w:val="21"/>
          <w:u w:val="single"/>
        </w:rPr>
        <w:t xml:space="preserve">  </w:t>
      </w:r>
      <w:r w:rsidR="00A20AE1" w:rsidRPr="00A20AE1">
        <w:rPr>
          <w:rFonts w:hAnsi="宋体" w:hint="eastAsia"/>
          <w:szCs w:val="21"/>
        </w:rPr>
        <w:t>。</w:t>
      </w:r>
    </w:p>
    <w:p w14:paraId="179C3B80" w14:textId="4722CEE2" w:rsidR="00B149B5" w:rsidRDefault="00873F09" w:rsidP="00E17608">
      <w:pPr>
        <w:tabs>
          <w:tab w:val="left" w:pos="900"/>
        </w:tabs>
        <w:adjustRightInd w:val="0"/>
        <w:snapToGrid w:val="0"/>
        <w:spacing w:line="360" w:lineRule="auto"/>
        <w:ind w:firstLineChars="200" w:firstLine="420"/>
        <w:rPr>
          <w:rFonts w:hAnsi="宋体"/>
          <w:szCs w:val="21"/>
        </w:rPr>
      </w:pPr>
      <w:r>
        <w:rPr>
          <w:rFonts w:hAnsi="宋体" w:hint="eastAsia"/>
          <w:szCs w:val="21"/>
        </w:rPr>
        <w:t>（六）付</w:t>
      </w:r>
      <w:r w:rsidRPr="00264031">
        <w:rPr>
          <w:rFonts w:hAnsi="宋体" w:hint="eastAsia"/>
          <w:szCs w:val="21"/>
        </w:rPr>
        <w:t>款进度安排</w:t>
      </w:r>
      <w:r w:rsidR="00D7490B" w:rsidRPr="00264031">
        <w:rPr>
          <w:rFonts w:hAnsi="宋体" w:hint="eastAsia"/>
          <w:szCs w:val="21"/>
        </w:rPr>
        <w:t>：</w:t>
      </w:r>
      <w:r w:rsidR="00A20AE1" w:rsidRPr="00947CFA">
        <w:rPr>
          <w:rFonts w:hAnsi="宋体"/>
          <w:szCs w:val="24"/>
        </w:rPr>
        <w:sym w:font="Wingdings 2" w:char="F052"/>
      </w:r>
      <w:r w:rsidRPr="00264031">
        <w:rPr>
          <w:rFonts w:hAnsi="宋体" w:hint="eastAsia"/>
          <w:szCs w:val="21"/>
        </w:rPr>
        <w:t xml:space="preserve"> </w:t>
      </w:r>
      <w:r w:rsidR="00B149B5" w:rsidRPr="00264031">
        <w:rPr>
          <w:rFonts w:hAnsi="宋体" w:hint="eastAsia"/>
          <w:szCs w:val="21"/>
        </w:rPr>
        <w:t>按</w:t>
      </w:r>
      <w:r w:rsidR="00B149B5" w:rsidRPr="00264031">
        <w:rPr>
          <w:rFonts w:hAnsi="宋体"/>
          <w:szCs w:val="21"/>
        </w:rPr>
        <w:t>采购文</w:t>
      </w:r>
      <w:r w:rsidR="00B149B5" w:rsidRPr="00B149B5">
        <w:rPr>
          <w:rFonts w:hAnsi="宋体"/>
          <w:szCs w:val="21"/>
        </w:rPr>
        <w:t>件</w:t>
      </w:r>
      <w:r w:rsidR="00B149B5" w:rsidRPr="00B149B5">
        <w:rPr>
          <w:rFonts w:hAnsi="宋体" w:hint="eastAsia"/>
          <w:szCs w:val="21"/>
        </w:rPr>
        <w:t>要求</w:t>
      </w:r>
      <w:r w:rsidR="00264031">
        <w:rPr>
          <w:rFonts w:hAnsi="宋体" w:hint="eastAsia"/>
          <w:szCs w:val="21"/>
        </w:rPr>
        <w:t>。</w:t>
      </w:r>
    </w:p>
    <w:p w14:paraId="5FA361AF" w14:textId="7CCBD145" w:rsidR="00B149B5" w:rsidRDefault="00D7490B" w:rsidP="00A86C18">
      <w:pPr>
        <w:tabs>
          <w:tab w:val="left" w:pos="900"/>
        </w:tabs>
        <w:adjustRightInd w:val="0"/>
        <w:snapToGrid w:val="0"/>
        <w:spacing w:line="360" w:lineRule="auto"/>
        <w:ind w:firstLineChars="200" w:firstLine="402"/>
        <w:rPr>
          <w:rFonts w:hAnsi="宋体"/>
          <w:szCs w:val="21"/>
        </w:rPr>
      </w:pP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sidR="00B149B5" w:rsidRPr="00B149B5">
        <w:rPr>
          <w:rFonts w:asciiTheme="minorEastAsia" w:hAnsiTheme="minorEastAsia" w:cs="宋体" w:hint="eastAsia"/>
          <w:b/>
          <w:color w:val="000000"/>
          <w:kern w:val="0"/>
          <w:sz w:val="20"/>
          <w:szCs w:val="21"/>
        </w:rPr>
        <w:t>□</w:t>
      </w:r>
      <w:r w:rsidR="00B149B5" w:rsidRPr="00B149B5">
        <w:rPr>
          <w:rFonts w:hAnsi="宋体"/>
          <w:szCs w:val="21"/>
        </w:rPr>
        <w:t>其他要求</w:t>
      </w:r>
      <w:r w:rsidR="00B149B5">
        <w:rPr>
          <w:rFonts w:hAnsi="宋体" w:hint="eastAsia"/>
          <w:szCs w:val="21"/>
        </w:rPr>
        <w:t>：</w:t>
      </w:r>
      <w:r w:rsidR="00873F09" w:rsidRPr="00B149B5">
        <w:rPr>
          <w:rFonts w:hAnsi="宋体"/>
          <w:szCs w:val="21"/>
          <w:u w:val="single"/>
        </w:rPr>
        <w:t xml:space="preserve">         </w:t>
      </w:r>
      <w:r w:rsidR="00B149B5">
        <w:rPr>
          <w:rFonts w:hAnsi="宋体"/>
          <w:szCs w:val="21"/>
          <w:u w:val="single"/>
        </w:rPr>
        <w:t xml:space="preserve">                     </w:t>
      </w:r>
      <w:r w:rsidR="00873F09" w:rsidRPr="00B149B5">
        <w:rPr>
          <w:rFonts w:hAnsi="宋体"/>
          <w:szCs w:val="21"/>
          <w:u w:val="single"/>
        </w:rPr>
        <w:t xml:space="preserve">    </w:t>
      </w:r>
      <w:r w:rsidR="00873F09" w:rsidRPr="00B149B5">
        <w:rPr>
          <w:rFonts w:hAnsi="宋体"/>
          <w:szCs w:val="21"/>
        </w:rPr>
        <w:t xml:space="preserve"> </w:t>
      </w:r>
      <w:r w:rsidR="00873F09" w:rsidRPr="00B149B5">
        <w:rPr>
          <w:rFonts w:hAnsi="宋体" w:hint="eastAsia"/>
          <w:szCs w:val="21"/>
        </w:rPr>
        <w:t>。</w:t>
      </w:r>
    </w:p>
    <w:p w14:paraId="3C999C16" w14:textId="77777777" w:rsidR="00785146" w:rsidRDefault="00873F09" w:rsidP="00A86C18">
      <w:pPr>
        <w:tabs>
          <w:tab w:val="left" w:pos="900"/>
        </w:tabs>
        <w:adjustRightInd w:val="0"/>
        <w:snapToGrid w:val="0"/>
        <w:spacing w:line="360" w:lineRule="auto"/>
        <w:ind w:firstLineChars="200" w:firstLine="422"/>
        <w:rPr>
          <w:rFonts w:hAnsi="宋体"/>
          <w:b/>
          <w:szCs w:val="21"/>
        </w:rPr>
      </w:pPr>
      <w:r>
        <w:rPr>
          <w:rFonts w:hAnsi="宋体" w:hint="eastAsia"/>
          <w:b/>
          <w:szCs w:val="21"/>
        </w:rPr>
        <w:t>四、采购标的需满足的质量、安全、技术规格、物理特性等要求：</w:t>
      </w:r>
    </w:p>
    <w:p w14:paraId="7AC92CA1" w14:textId="77777777" w:rsidR="00A20AE1" w:rsidRPr="005A7949" w:rsidRDefault="00A20AE1" w:rsidP="001A5F13">
      <w:pPr>
        <w:widowControl/>
        <w:spacing w:line="360" w:lineRule="auto"/>
        <w:ind w:firstLineChars="200" w:firstLine="420"/>
        <w:textAlignment w:val="baseline"/>
        <w:rPr>
          <w:rFonts w:eastAsiaTheme="minorEastAsia"/>
          <w:bCs/>
          <w:color w:val="000000"/>
          <w:kern w:val="0"/>
          <w:szCs w:val="21"/>
        </w:rPr>
      </w:pPr>
      <w:r w:rsidRPr="00F3211F">
        <w:rPr>
          <w:rFonts w:hint="eastAsia"/>
          <w:szCs w:val="21"/>
        </w:rPr>
        <w:t>系统构成</w:t>
      </w:r>
      <w:r w:rsidRPr="005A7949">
        <w:rPr>
          <w:rFonts w:eastAsiaTheme="minorEastAsia" w:hint="eastAsia"/>
          <w:bCs/>
          <w:color w:val="000000"/>
          <w:kern w:val="0"/>
          <w:szCs w:val="21"/>
        </w:rPr>
        <w:t>清单及指标要求如下：</w:t>
      </w:r>
    </w:p>
    <w:p w14:paraId="12C2137A" w14:textId="77777777" w:rsidR="00A20AE1" w:rsidRPr="00340BB1" w:rsidRDefault="00A20AE1" w:rsidP="001A5F13">
      <w:pPr>
        <w:widowControl/>
        <w:spacing w:line="360" w:lineRule="auto"/>
        <w:ind w:firstLineChars="200" w:firstLine="420"/>
        <w:textAlignment w:val="baseline"/>
        <w:rPr>
          <w:rFonts w:eastAsiaTheme="minorEastAsia"/>
          <w:color w:val="000000"/>
          <w:kern w:val="0"/>
          <w:szCs w:val="21"/>
        </w:rPr>
      </w:pPr>
      <w:r w:rsidRPr="00340BB1">
        <w:rPr>
          <w:rFonts w:eastAsiaTheme="minorEastAsia"/>
          <w:color w:val="000000"/>
          <w:kern w:val="0"/>
          <w:szCs w:val="21"/>
        </w:rPr>
        <w:t xml:space="preserve">1. </w:t>
      </w:r>
      <w:r>
        <w:rPr>
          <w:rFonts w:eastAsiaTheme="minorEastAsia" w:hint="eastAsia"/>
          <w:color w:val="000000"/>
          <w:kern w:val="0"/>
          <w:szCs w:val="21"/>
        </w:rPr>
        <w:t>冷源</w:t>
      </w:r>
    </w:p>
    <w:p w14:paraId="3A71F3E1" w14:textId="77777777" w:rsidR="00A20AE1" w:rsidRPr="00340BB1" w:rsidRDefault="00A20AE1" w:rsidP="001A5F13">
      <w:pPr>
        <w:widowControl/>
        <w:spacing w:line="360" w:lineRule="auto"/>
        <w:ind w:firstLineChars="200" w:firstLine="420"/>
        <w:textAlignment w:val="baseline"/>
        <w:rPr>
          <w:rFonts w:eastAsiaTheme="minorEastAsia"/>
          <w:color w:val="000000"/>
          <w:kern w:val="0"/>
          <w:szCs w:val="21"/>
        </w:rPr>
      </w:pPr>
      <w:r w:rsidRPr="00340BB1">
        <w:rPr>
          <w:rFonts w:eastAsiaTheme="minorEastAsia"/>
          <w:color w:val="000000"/>
          <w:kern w:val="0"/>
          <w:szCs w:val="21"/>
        </w:rPr>
        <w:lastRenderedPageBreak/>
        <w:t>（</w:t>
      </w:r>
      <w:r w:rsidRPr="00340BB1">
        <w:rPr>
          <w:rFonts w:eastAsiaTheme="minorEastAsia"/>
          <w:color w:val="000000"/>
          <w:kern w:val="0"/>
          <w:szCs w:val="21"/>
        </w:rPr>
        <w:t>1</w:t>
      </w:r>
      <w:r w:rsidRPr="00340BB1">
        <w:rPr>
          <w:rFonts w:eastAsiaTheme="minorEastAsia"/>
          <w:color w:val="000000"/>
          <w:kern w:val="0"/>
          <w:szCs w:val="21"/>
        </w:rPr>
        <w:t>）</w:t>
      </w:r>
      <w:r w:rsidRPr="00C029A3">
        <w:rPr>
          <w:rFonts w:eastAsiaTheme="minorEastAsia" w:hint="eastAsia"/>
          <w:color w:val="000000"/>
          <w:kern w:val="0"/>
          <w:szCs w:val="21"/>
        </w:rPr>
        <w:t>采用双级阀体分离脉管机，配备有水冷式高纯氦气压缩机，通过长度≥</w:t>
      </w:r>
      <w:r w:rsidRPr="00C029A3">
        <w:rPr>
          <w:rFonts w:eastAsiaTheme="minorEastAsia" w:hint="eastAsia"/>
          <w:color w:val="000000"/>
          <w:kern w:val="0"/>
          <w:szCs w:val="21"/>
        </w:rPr>
        <w:t>15 m</w:t>
      </w:r>
      <w:r w:rsidRPr="00C029A3">
        <w:rPr>
          <w:rFonts w:eastAsiaTheme="minorEastAsia" w:hint="eastAsia"/>
          <w:color w:val="000000"/>
          <w:kern w:val="0"/>
          <w:szCs w:val="21"/>
        </w:rPr>
        <w:t>的氦气管线连接压缩机与冷头。需额外提供电绝缘端子，以屏蔽来自压缩机和遥控马达的电噪音。</w:t>
      </w:r>
    </w:p>
    <w:p w14:paraId="40A5E04C" w14:textId="77777777" w:rsidR="00A20AE1" w:rsidRDefault="00A20AE1" w:rsidP="001A5F13">
      <w:pPr>
        <w:widowControl/>
        <w:spacing w:line="360" w:lineRule="auto"/>
        <w:ind w:firstLineChars="200" w:firstLine="420"/>
        <w:textAlignment w:val="baseline"/>
        <w:rPr>
          <w:rFonts w:eastAsiaTheme="minorEastAsia"/>
          <w:color w:val="000000"/>
          <w:kern w:val="0"/>
          <w:szCs w:val="21"/>
        </w:rPr>
      </w:pPr>
      <w:r w:rsidRPr="00340BB1">
        <w:rPr>
          <w:rFonts w:eastAsiaTheme="minorEastAsia"/>
          <w:color w:val="000000"/>
          <w:kern w:val="0"/>
          <w:szCs w:val="21"/>
        </w:rPr>
        <w:t>（</w:t>
      </w:r>
      <w:r w:rsidRPr="00340BB1">
        <w:rPr>
          <w:rFonts w:eastAsiaTheme="minorEastAsia"/>
          <w:color w:val="000000"/>
          <w:kern w:val="0"/>
          <w:szCs w:val="21"/>
        </w:rPr>
        <w:t>2</w:t>
      </w:r>
      <w:r w:rsidRPr="00340BB1">
        <w:rPr>
          <w:rFonts w:eastAsiaTheme="minorEastAsia"/>
          <w:color w:val="000000"/>
          <w:kern w:val="0"/>
          <w:szCs w:val="21"/>
        </w:rPr>
        <w:t>）</w:t>
      </w:r>
      <w:r w:rsidRPr="008A27BC">
        <w:rPr>
          <w:rFonts w:eastAsiaTheme="minorEastAsia" w:hint="eastAsia"/>
          <w:color w:val="000000"/>
          <w:kern w:val="0"/>
          <w:szCs w:val="21"/>
        </w:rPr>
        <w:t>冷源制冷量：</w:t>
      </w:r>
      <w:proofErr w:type="gramStart"/>
      <w:r w:rsidRPr="008A27BC">
        <w:rPr>
          <w:rFonts w:eastAsiaTheme="minorEastAsia" w:hint="eastAsia"/>
          <w:color w:val="000000"/>
          <w:kern w:val="0"/>
          <w:szCs w:val="21"/>
        </w:rPr>
        <w:t>一级冷头</w:t>
      </w:r>
      <w:proofErr w:type="gramEnd"/>
      <w:r w:rsidRPr="004437FB">
        <w:rPr>
          <w:rFonts w:eastAsiaTheme="minorEastAsia"/>
          <w:color w:val="000000"/>
          <w:kern w:val="0"/>
          <w:szCs w:val="21"/>
        </w:rPr>
        <w:t>≥</w:t>
      </w:r>
      <w:r w:rsidRPr="008A27BC">
        <w:rPr>
          <w:rFonts w:eastAsiaTheme="minorEastAsia" w:hint="eastAsia"/>
          <w:color w:val="000000"/>
          <w:kern w:val="0"/>
          <w:szCs w:val="21"/>
        </w:rPr>
        <w:t>3</w:t>
      </w:r>
      <w:r>
        <w:rPr>
          <w:rFonts w:eastAsiaTheme="minorEastAsia" w:hint="eastAsia"/>
          <w:color w:val="000000"/>
          <w:kern w:val="0"/>
          <w:szCs w:val="21"/>
        </w:rPr>
        <w:t>6</w:t>
      </w:r>
      <w:r w:rsidRPr="008A27BC">
        <w:rPr>
          <w:rFonts w:eastAsiaTheme="minorEastAsia" w:hint="eastAsia"/>
          <w:color w:val="000000"/>
          <w:kern w:val="0"/>
          <w:szCs w:val="21"/>
        </w:rPr>
        <w:t xml:space="preserve"> W@48 K</w:t>
      </w:r>
      <w:r w:rsidRPr="008A27BC">
        <w:rPr>
          <w:rFonts w:eastAsiaTheme="minorEastAsia" w:hint="eastAsia"/>
          <w:color w:val="000000"/>
          <w:kern w:val="0"/>
          <w:szCs w:val="21"/>
        </w:rPr>
        <w:t>，</w:t>
      </w:r>
      <w:proofErr w:type="gramStart"/>
      <w:r w:rsidRPr="008A27BC">
        <w:rPr>
          <w:rFonts w:eastAsiaTheme="minorEastAsia" w:hint="eastAsia"/>
          <w:color w:val="000000"/>
          <w:kern w:val="0"/>
          <w:szCs w:val="21"/>
        </w:rPr>
        <w:t>二级冷头</w:t>
      </w:r>
      <w:proofErr w:type="gramEnd"/>
      <w:r w:rsidRPr="004437FB">
        <w:rPr>
          <w:rFonts w:eastAsiaTheme="minorEastAsia"/>
          <w:color w:val="000000"/>
          <w:kern w:val="0"/>
          <w:szCs w:val="21"/>
        </w:rPr>
        <w:t>≥</w:t>
      </w:r>
      <w:r w:rsidRPr="008A27BC">
        <w:rPr>
          <w:rFonts w:eastAsiaTheme="minorEastAsia" w:hint="eastAsia"/>
          <w:color w:val="000000"/>
          <w:kern w:val="0"/>
          <w:szCs w:val="21"/>
        </w:rPr>
        <w:t>1.5 W@4.2 K</w:t>
      </w:r>
      <w:r>
        <w:rPr>
          <w:rFonts w:eastAsiaTheme="minorEastAsia" w:hint="eastAsia"/>
          <w:color w:val="000000"/>
          <w:kern w:val="0"/>
          <w:szCs w:val="21"/>
        </w:rPr>
        <w:t>。</w:t>
      </w:r>
    </w:p>
    <w:p w14:paraId="369A8A1E" w14:textId="77777777" w:rsidR="00A20AE1" w:rsidRPr="00340BB1" w:rsidRDefault="00A20AE1" w:rsidP="001A5F13">
      <w:pPr>
        <w:widowControl/>
        <w:spacing w:line="360" w:lineRule="auto"/>
        <w:ind w:firstLineChars="200" w:firstLine="420"/>
        <w:textAlignment w:val="baseline"/>
        <w:rPr>
          <w:rFonts w:eastAsiaTheme="minorEastAsia"/>
          <w:color w:val="000000"/>
          <w:kern w:val="0"/>
          <w:szCs w:val="21"/>
        </w:rPr>
      </w:pPr>
      <w:r>
        <w:rPr>
          <w:rFonts w:eastAsiaTheme="minorEastAsia" w:hint="eastAsia"/>
          <w:color w:val="000000"/>
          <w:kern w:val="0"/>
          <w:szCs w:val="21"/>
        </w:rPr>
        <w:t>（</w:t>
      </w:r>
      <w:r>
        <w:rPr>
          <w:rFonts w:eastAsiaTheme="minorEastAsia" w:hint="eastAsia"/>
          <w:color w:val="000000"/>
          <w:kern w:val="0"/>
          <w:szCs w:val="21"/>
        </w:rPr>
        <w:t>3</w:t>
      </w:r>
      <w:r>
        <w:rPr>
          <w:rFonts w:eastAsiaTheme="minorEastAsia" w:hint="eastAsia"/>
          <w:color w:val="000000"/>
          <w:kern w:val="0"/>
          <w:szCs w:val="21"/>
        </w:rPr>
        <w:t>）</w:t>
      </w:r>
      <w:r w:rsidRPr="00A20AE1">
        <w:rPr>
          <w:rFonts w:eastAsiaTheme="minorEastAsia" w:hint="eastAsia"/>
          <w:color w:val="000000" w:themeColor="text1"/>
          <w:kern w:val="0"/>
          <w:szCs w:val="21"/>
        </w:rPr>
        <w:t>标称震动水平：</w:t>
      </w:r>
      <w:r w:rsidRPr="00A20AE1">
        <w:rPr>
          <w:rFonts w:eastAsiaTheme="minorEastAsia" w:hint="eastAsia"/>
          <w:color w:val="000000" w:themeColor="text1"/>
          <w:kern w:val="0"/>
          <w:szCs w:val="21"/>
        </w:rPr>
        <w:t xml:space="preserve">&lt;1 </w:t>
      </w:r>
      <w:r w:rsidRPr="00A20AE1">
        <w:rPr>
          <w:rFonts w:eastAsiaTheme="minorEastAsia" w:hint="eastAsia"/>
          <w:color w:val="000000" w:themeColor="text1"/>
          <w:kern w:val="0"/>
          <w:szCs w:val="21"/>
        </w:rPr>
        <w:sym w:font="Symbol" w:char="F06D"/>
      </w:r>
      <w:r w:rsidRPr="00A20AE1">
        <w:rPr>
          <w:rFonts w:eastAsiaTheme="minorEastAsia" w:hint="eastAsia"/>
          <w:color w:val="000000" w:themeColor="text1"/>
          <w:kern w:val="0"/>
          <w:szCs w:val="21"/>
        </w:rPr>
        <w:t>m</w:t>
      </w:r>
      <w:r w:rsidRPr="00A20AE1">
        <w:rPr>
          <w:rFonts w:eastAsiaTheme="minorEastAsia" w:hint="eastAsia"/>
          <w:color w:val="000000" w:themeColor="text1"/>
          <w:kern w:val="0"/>
          <w:szCs w:val="21"/>
        </w:rPr>
        <w:t>。（恒温器整体震动水平，非脉管制冷机冷头）</w:t>
      </w:r>
    </w:p>
    <w:p w14:paraId="61B177D0" w14:textId="77777777" w:rsidR="00A20AE1" w:rsidRPr="00340BB1" w:rsidRDefault="00A20AE1" w:rsidP="001A5F13">
      <w:pPr>
        <w:widowControl/>
        <w:spacing w:line="360" w:lineRule="auto"/>
        <w:ind w:firstLineChars="200" w:firstLine="420"/>
        <w:textAlignment w:val="baseline"/>
        <w:rPr>
          <w:rFonts w:eastAsiaTheme="minorEastAsia"/>
          <w:color w:val="000000"/>
          <w:kern w:val="0"/>
          <w:szCs w:val="21"/>
        </w:rPr>
      </w:pPr>
      <w:r w:rsidRPr="00340BB1">
        <w:rPr>
          <w:rFonts w:eastAsiaTheme="minorEastAsia"/>
          <w:color w:val="000000"/>
          <w:kern w:val="0"/>
          <w:szCs w:val="21"/>
        </w:rPr>
        <w:t xml:space="preserve">2. </w:t>
      </w:r>
      <w:r>
        <w:rPr>
          <w:rFonts w:eastAsiaTheme="minorEastAsia" w:hint="eastAsia"/>
          <w:color w:val="000000"/>
          <w:kern w:val="0"/>
          <w:szCs w:val="21"/>
        </w:rPr>
        <w:t>恒温器</w:t>
      </w:r>
    </w:p>
    <w:p w14:paraId="704E5B60" w14:textId="77777777" w:rsidR="00A20AE1" w:rsidRPr="00340BB1" w:rsidRDefault="00A20AE1" w:rsidP="001A5F13">
      <w:pPr>
        <w:widowControl/>
        <w:spacing w:line="360" w:lineRule="auto"/>
        <w:ind w:firstLineChars="200" w:firstLine="420"/>
        <w:textAlignment w:val="baseline"/>
        <w:rPr>
          <w:rFonts w:eastAsiaTheme="minorEastAsia"/>
          <w:color w:val="000000"/>
          <w:kern w:val="0"/>
          <w:szCs w:val="21"/>
        </w:rPr>
      </w:pPr>
      <w:r w:rsidRPr="00340BB1">
        <w:rPr>
          <w:rFonts w:eastAsiaTheme="minorEastAsia"/>
          <w:color w:val="000000"/>
          <w:kern w:val="0"/>
          <w:szCs w:val="21"/>
        </w:rPr>
        <w:t>（</w:t>
      </w:r>
      <w:r w:rsidRPr="00340BB1">
        <w:rPr>
          <w:rFonts w:eastAsiaTheme="minorEastAsia"/>
          <w:color w:val="000000"/>
          <w:kern w:val="0"/>
          <w:szCs w:val="21"/>
        </w:rPr>
        <w:t>1</w:t>
      </w:r>
      <w:r w:rsidRPr="00340BB1">
        <w:rPr>
          <w:rFonts w:eastAsiaTheme="minorEastAsia"/>
          <w:color w:val="000000"/>
          <w:kern w:val="0"/>
          <w:szCs w:val="21"/>
        </w:rPr>
        <w:t>）</w:t>
      </w:r>
      <w:r w:rsidRPr="00C77F99">
        <w:rPr>
          <w:rFonts w:eastAsiaTheme="minorEastAsia" w:hint="eastAsia"/>
          <w:color w:val="000000"/>
          <w:kern w:val="0"/>
          <w:szCs w:val="21"/>
        </w:rPr>
        <w:t>主体为铝制真空外罩，外罩的顶</w:t>
      </w:r>
      <w:r>
        <w:rPr>
          <w:rFonts w:eastAsiaTheme="minorEastAsia" w:hint="eastAsia"/>
          <w:color w:val="000000"/>
          <w:kern w:val="0"/>
          <w:szCs w:val="21"/>
        </w:rPr>
        <w:t>部</w:t>
      </w:r>
      <w:r w:rsidRPr="00C77F99">
        <w:rPr>
          <w:rFonts w:eastAsiaTheme="minorEastAsia" w:hint="eastAsia"/>
          <w:color w:val="000000"/>
          <w:kern w:val="0"/>
          <w:szCs w:val="21"/>
        </w:rPr>
        <w:t>法兰需提供</w:t>
      </w:r>
      <w:proofErr w:type="gramStart"/>
      <w:r w:rsidRPr="00C77F99">
        <w:rPr>
          <w:rFonts w:eastAsiaTheme="minorEastAsia" w:hint="eastAsia"/>
          <w:color w:val="000000"/>
          <w:kern w:val="0"/>
          <w:szCs w:val="21"/>
        </w:rPr>
        <w:t>吊装用吊耳</w:t>
      </w:r>
      <w:proofErr w:type="gramEnd"/>
      <w:r w:rsidRPr="00C77F99">
        <w:rPr>
          <w:rFonts w:eastAsiaTheme="minorEastAsia" w:hint="eastAsia"/>
          <w:color w:val="000000"/>
          <w:kern w:val="0"/>
          <w:szCs w:val="21"/>
        </w:rPr>
        <w:t>和连接固定支架的螺丝孔，以及抽真空隔断阀和安全阀。外罩上需配备</w:t>
      </w:r>
      <w:proofErr w:type="gramStart"/>
      <w:r w:rsidRPr="00C77F99">
        <w:rPr>
          <w:rFonts w:eastAsiaTheme="minorEastAsia" w:hint="eastAsia"/>
          <w:color w:val="000000"/>
          <w:kern w:val="0"/>
          <w:szCs w:val="21"/>
        </w:rPr>
        <w:t>真空电</w:t>
      </w:r>
      <w:proofErr w:type="gramEnd"/>
      <w:r w:rsidRPr="00C77F99">
        <w:rPr>
          <w:rFonts w:eastAsiaTheme="minorEastAsia" w:hint="eastAsia"/>
          <w:color w:val="000000"/>
          <w:kern w:val="0"/>
          <w:szCs w:val="21"/>
        </w:rPr>
        <w:t>贯穿</w:t>
      </w:r>
      <w:r>
        <w:rPr>
          <w:rFonts w:eastAsiaTheme="minorEastAsia" w:hint="eastAsia"/>
          <w:color w:val="000000"/>
          <w:kern w:val="0"/>
          <w:szCs w:val="21"/>
        </w:rPr>
        <w:t>、</w:t>
      </w:r>
      <w:r w:rsidRPr="00C77F99">
        <w:rPr>
          <w:rFonts w:eastAsiaTheme="minorEastAsia" w:hint="eastAsia"/>
          <w:color w:val="000000"/>
          <w:kern w:val="0"/>
          <w:szCs w:val="21"/>
        </w:rPr>
        <w:t>SMA</w:t>
      </w:r>
      <w:r w:rsidRPr="00C77F99">
        <w:rPr>
          <w:rFonts w:eastAsiaTheme="minorEastAsia" w:hint="eastAsia"/>
          <w:color w:val="000000"/>
          <w:kern w:val="0"/>
          <w:szCs w:val="21"/>
        </w:rPr>
        <w:t>射频贯穿等信号传输装置</w:t>
      </w:r>
      <w:r>
        <w:rPr>
          <w:rFonts w:eastAsiaTheme="minorEastAsia" w:hint="eastAsia"/>
          <w:color w:val="000000"/>
          <w:kern w:val="0"/>
          <w:szCs w:val="21"/>
        </w:rPr>
        <w:t>；</w:t>
      </w:r>
      <w:r w:rsidRPr="00C77F99">
        <w:rPr>
          <w:rFonts w:eastAsiaTheme="minorEastAsia" w:hint="eastAsia"/>
          <w:color w:val="000000"/>
          <w:kern w:val="0"/>
          <w:szCs w:val="21"/>
        </w:rPr>
        <w:t>需配备</w:t>
      </w:r>
      <w:r>
        <w:rPr>
          <w:rFonts w:eastAsiaTheme="minorEastAsia" w:hint="eastAsia"/>
          <w:color w:val="000000"/>
          <w:kern w:val="0"/>
          <w:szCs w:val="21"/>
        </w:rPr>
        <w:t>多</w:t>
      </w:r>
      <w:r w:rsidRPr="00C77F99">
        <w:rPr>
          <w:rFonts w:eastAsiaTheme="minorEastAsia" w:hint="eastAsia"/>
          <w:color w:val="000000"/>
          <w:kern w:val="0"/>
          <w:szCs w:val="21"/>
        </w:rPr>
        <w:t>级冷板，其中冷源的</w:t>
      </w:r>
      <w:proofErr w:type="gramStart"/>
      <w:r w:rsidRPr="00C77F99">
        <w:rPr>
          <w:rFonts w:eastAsiaTheme="minorEastAsia" w:hint="eastAsia"/>
          <w:color w:val="000000"/>
          <w:kern w:val="0"/>
          <w:szCs w:val="21"/>
        </w:rPr>
        <w:t>一级冷头和二级冷头分别</w:t>
      </w:r>
      <w:proofErr w:type="gramEnd"/>
      <w:r w:rsidRPr="00C77F99">
        <w:rPr>
          <w:rFonts w:eastAsiaTheme="minorEastAsia" w:hint="eastAsia"/>
          <w:color w:val="000000"/>
          <w:kern w:val="0"/>
          <w:szCs w:val="21"/>
        </w:rPr>
        <w:t>与第一级，第二级冷</w:t>
      </w:r>
      <w:proofErr w:type="gramStart"/>
      <w:r w:rsidRPr="00C77F99">
        <w:rPr>
          <w:rFonts w:eastAsiaTheme="minorEastAsia" w:hint="eastAsia"/>
          <w:color w:val="000000"/>
          <w:kern w:val="0"/>
          <w:szCs w:val="21"/>
        </w:rPr>
        <w:t>板通过</w:t>
      </w:r>
      <w:proofErr w:type="gramEnd"/>
      <w:r w:rsidRPr="00C77F99">
        <w:rPr>
          <w:rFonts w:eastAsiaTheme="minorEastAsia" w:hint="eastAsia"/>
          <w:color w:val="000000"/>
          <w:kern w:val="0"/>
          <w:szCs w:val="21"/>
        </w:rPr>
        <w:t>高性能柔性热连接，所有</w:t>
      </w:r>
      <w:proofErr w:type="gramStart"/>
      <w:r w:rsidRPr="00C77F99">
        <w:rPr>
          <w:rFonts w:eastAsiaTheme="minorEastAsia" w:hint="eastAsia"/>
          <w:color w:val="000000"/>
          <w:kern w:val="0"/>
          <w:szCs w:val="21"/>
        </w:rPr>
        <w:t>冷板均安装</w:t>
      </w:r>
      <w:proofErr w:type="gramEnd"/>
      <w:r w:rsidRPr="00C77F99">
        <w:rPr>
          <w:rFonts w:eastAsiaTheme="minorEastAsia" w:hint="eastAsia"/>
          <w:color w:val="000000"/>
          <w:kern w:val="0"/>
          <w:szCs w:val="21"/>
        </w:rPr>
        <w:t>高精度、高灵敏度的温度计。第一级冷屏四周包裹多层绝热材料。</w:t>
      </w:r>
    </w:p>
    <w:p w14:paraId="09145289" w14:textId="77777777" w:rsidR="00A20AE1" w:rsidRPr="00340BB1" w:rsidRDefault="00A20AE1" w:rsidP="001A5F13">
      <w:pPr>
        <w:widowControl/>
        <w:spacing w:line="360" w:lineRule="auto"/>
        <w:ind w:firstLineChars="200" w:firstLine="420"/>
        <w:textAlignment w:val="baseline"/>
        <w:rPr>
          <w:rFonts w:eastAsiaTheme="minorEastAsia"/>
          <w:color w:val="000000"/>
          <w:kern w:val="0"/>
          <w:szCs w:val="21"/>
        </w:rPr>
      </w:pPr>
      <w:r w:rsidRPr="00340BB1">
        <w:rPr>
          <w:rFonts w:eastAsiaTheme="minorEastAsia"/>
          <w:color w:val="000000"/>
          <w:kern w:val="0"/>
          <w:szCs w:val="21"/>
        </w:rPr>
        <w:t>（</w:t>
      </w:r>
      <w:r w:rsidRPr="00340BB1">
        <w:rPr>
          <w:rFonts w:eastAsiaTheme="minorEastAsia"/>
          <w:color w:val="000000"/>
          <w:kern w:val="0"/>
          <w:szCs w:val="21"/>
        </w:rPr>
        <w:t>2</w:t>
      </w:r>
      <w:r w:rsidRPr="00340BB1">
        <w:rPr>
          <w:rFonts w:eastAsiaTheme="minorEastAsia"/>
          <w:color w:val="000000"/>
          <w:kern w:val="0"/>
          <w:szCs w:val="21"/>
        </w:rPr>
        <w:t>）</w:t>
      </w:r>
      <w:r w:rsidRPr="009316B9">
        <w:rPr>
          <w:rFonts w:eastAsiaTheme="minorEastAsia" w:hint="eastAsia"/>
          <w:color w:val="000000"/>
          <w:kern w:val="0"/>
          <w:szCs w:val="21"/>
        </w:rPr>
        <w:t>铝制真空外罩采用分体式设计，下部方便换样拆卸</w:t>
      </w:r>
      <w:r>
        <w:rPr>
          <w:rFonts w:eastAsiaTheme="minorEastAsia" w:hint="eastAsia"/>
          <w:color w:val="000000"/>
          <w:kern w:val="0"/>
          <w:szCs w:val="21"/>
        </w:rPr>
        <w:t>。</w:t>
      </w:r>
    </w:p>
    <w:p w14:paraId="6BAF1188" w14:textId="77777777" w:rsidR="00A20AE1" w:rsidRPr="00340BB1" w:rsidRDefault="00A20AE1" w:rsidP="001A5F13">
      <w:pPr>
        <w:widowControl/>
        <w:spacing w:line="360" w:lineRule="auto"/>
        <w:ind w:firstLineChars="200" w:firstLine="420"/>
        <w:textAlignment w:val="baseline"/>
        <w:rPr>
          <w:rFonts w:eastAsiaTheme="minorEastAsia"/>
          <w:color w:val="000000"/>
          <w:kern w:val="0"/>
          <w:szCs w:val="21"/>
        </w:rPr>
      </w:pPr>
      <w:r w:rsidRPr="00340BB1">
        <w:rPr>
          <w:rFonts w:eastAsiaTheme="minorEastAsia"/>
          <w:color w:val="000000"/>
          <w:kern w:val="0"/>
          <w:szCs w:val="21"/>
        </w:rPr>
        <w:t>（</w:t>
      </w:r>
      <w:r w:rsidRPr="00340BB1">
        <w:rPr>
          <w:rFonts w:eastAsiaTheme="minorEastAsia"/>
          <w:color w:val="000000"/>
          <w:kern w:val="0"/>
          <w:szCs w:val="21"/>
        </w:rPr>
        <w:t>3</w:t>
      </w:r>
      <w:r w:rsidRPr="00340BB1">
        <w:rPr>
          <w:rFonts w:eastAsiaTheme="minorEastAsia"/>
          <w:color w:val="000000"/>
          <w:kern w:val="0"/>
          <w:szCs w:val="21"/>
        </w:rPr>
        <w:t>）</w:t>
      </w:r>
      <w:r w:rsidRPr="00F11493">
        <w:rPr>
          <w:rFonts w:eastAsiaTheme="minorEastAsia" w:hint="eastAsia"/>
          <w:color w:val="000000"/>
          <w:kern w:val="0"/>
          <w:szCs w:val="21"/>
        </w:rPr>
        <w:t>包括支撑</w:t>
      </w:r>
      <w:r w:rsidRPr="004A34CA">
        <w:rPr>
          <w:rFonts w:eastAsiaTheme="minorEastAsia" w:hint="eastAsia"/>
          <w:color w:val="000000"/>
          <w:kern w:val="0"/>
          <w:szCs w:val="21"/>
          <w:vertAlign w:val="superscript"/>
        </w:rPr>
        <w:t>3</w:t>
      </w:r>
      <w:r w:rsidRPr="00F11493">
        <w:rPr>
          <w:rFonts w:eastAsiaTheme="minorEastAsia" w:hint="eastAsia"/>
          <w:color w:val="000000"/>
          <w:kern w:val="0"/>
          <w:szCs w:val="21"/>
        </w:rPr>
        <w:t>He</w:t>
      </w:r>
      <w:r w:rsidRPr="00F11493">
        <w:rPr>
          <w:rFonts w:eastAsiaTheme="minorEastAsia" w:hint="eastAsia"/>
          <w:color w:val="000000"/>
          <w:kern w:val="0"/>
          <w:szCs w:val="21"/>
        </w:rPr>
        <w:t>制冷机的结实的铝合金支架</w:t>
      </w:r>
      <w:r>
        <w:rPr>
          <w:rFonts w:eastAsiaTheme="minorEastAsia" w:hint="eastAsia"/>
          <w:color w:val="000000"/>
          <w:kern w:val="0"/>
          <w:szCs w:val="21"/>
        </w:rPr>
        <w:t>。</w:t>
      </w:r>
    </w:p>
    <w:p w14:paraId="36407E5A" w14:textId="77777777" w:rsidR="00A20AE1" w:rsidRDefault="00A20AE1" w:rsidP="001A5F13">
      <w:pPr>
        <w:widowControl/>
        <w:spacing w:line="360" w:lineRule="auto"/>
        <w:ind w:firstLineChars="200" w:firstLine="420"/>
        <w:textAlignment w:val="baseline"/>
        <w:rPr>
          <w:rFonts w:eastAsiaTheme="minorEastAsia"/>
          <w:color w:val="000000"/>
          <w:kern w:val="0"/>
          <w:szCs w:val="21"/>
        </w:rPr>
      </w:pPr>
      <w:r w:rsidRPr="00340BB1">
        <w:rPr>
          <w:rFonts w:eastAsiaTheme="minorEastAsia"/>
          <w:color w:val="000000"/>
          <w:kern w:val="0"/>
          <w:szCs w:val="21"/>
        </w:rPr>
        <w:t>（</w:t>
      </w:r>
      <w:r w:rsidRPr="00340BB1">
        <w:rPr>
          <w:rFonts w:eastAsiaTheme="minorEastAsia"/>
          <w:color w:val="000000"/>
          <w:kern w:val="0"/>
          <w:szCs w:val="21"/>
        </w:rPr>
        <w:t>4</w:t>
      </w:r>
      <w:r w:rsidRPr="00340BB1">
        <w:rPr>
          <w:rFonts w:eastAsiaTheme="minorEastAsia"/>
          <w:color w:val="000000"/>
          <w:kern w:val="0"/>
          <w:szCs w:val="21"/>
        </w:rPr>
        <w:t>）</w:t>
      </w:r>
      <w:r w:rsidRPr="006011D6">
        <w:rPr>
          <w:rFonts w:eastAsiaTheme="minorEastAsia" w:hint="eastAsia"/>
          <w:color w:val="000000"/>
          <w:kern w:val="0"/>
          <w:szCs w:val="21"/>
        </w:rPr>
        <w:t>安装不少于</w:t>
      </w:r>
      <w:r w:rsidRPr="006011D6">
        <w:rPr>
          <w:rFonts w:eastAsiaTheme="minorEastAsia" w:hint="eastAsia"/>
          <w:color w:val="000000"/>
          <w:kern w:val="0"/>
          <w:szCs w:val="21"/>
        </w:rPr>
        <w:t>4</w:t>
      </w:r>
      <w:r w:rsidRPr="006011D6">
        <w:rPr>
          <w:rFonts w:eastAsiaTheme="minorEastAsia" w:hint="eastAsia"/>
          <w:color w:val="000000"/>
          <w:kern w:val="0"/>
          <w:szCs w:val="21"/>
        </w:rPr>
        <w:t>个</w:t>
      </w:r>
      <w:r w:rsidRPr="006011D6">
        <w:rPr>
          <w:rFonts w:eastAsiaTheme="minorEastAsia" w:hint="eastAsia"/>
          <w:color w:val="000000"/>
          <w:kern w:val="0"/>
          <w:szCs w:val="21"/>
        </w:rPr>
        <w:t>SMA</w:t>
      </w:r>
      <w:r w:rsidRPr="006011D6">
        <w:rPr>
          <w:rFonts w:eastAsiaTheme="minorEastAsia" w:hint="eastAsia"/>
          <w:color w:val="000000"/>
          <w:kern w:val="0"/>
          <w:szCs w:val="21"/>
        </w:rPr>
        <w:t>真空贯穿和</w:t>
      </w:r>
      <w:r w:rsidRPr="006011D6">
        <w:rPr>
          <w:rFonts w:eastAsiaTheme="minorEastAsia" w:hint="eastAsia"/>
          <w:color w:val="000000"/>
          <w:kern w:val="0"/>
          <w:szCs w:val="21"/>
        </w:rPr>
        <w:t>4</w:t>
      </w:r>
      <w:r w:rsidRPr="006011D6">
        <w:rPr>
          <w:rFonts w:eastAsiaTheme="minorEastAsia" w:hint="eastAsia"/>
          <w:color w:val="000000"/>
          <w:kern w:val="0"/>
          <w:szCs w:val="21"/>
        </w:rPr>
        <w:t>根微波电缆</w:t>
      </w:r>
      <w:r>
        <w:rPr>
          <w:rFonts w:eastAsiaTheme="minorEastAsia" w:hint="eastAsia"/>
          <w:color w:val="000000"/>
          <w:kern w:val="0"/>
          <w:szCs w:val="21"/>
        </w:rPr>
        <w:t>。</w:t>
      </w:r>
    </w:p>
    <w:p w14:paraId="633C048E" w14:textId="77777777" w:rsidR="00A20AE1" w:rsidRPr="00A20AE1" w:rsidRDefault="00A20AE1" w:rsidP="001A5F13">
      <w:pPr>
        <w:widowControl/>
        <w:spacing w:line="360" w:lineRule="auto"/>
        <w:ind w:leftChars="200" w:left="420"/>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w:t>
      </w:r>
      <w:r w:rsidRPr="00A20AE1">
        <w:rPr>
          <w:rFonts w:eastAsiaTheme="minorEastAsia"/>
          <w:color w:val="000000" w:themeColor="text1"/>
          <w:kern w:val="0"/>
          <w:szCs w:val="21"/>
        </w:rPr>
        <w:t>5</w:t>
      </w:r>
      <w:r w:rsidRPr="00A20AE1">
        <w:rPr>
          <w:rFonts w:eastAsiaTheme="minorEastAsia" w:hint="eastAsia"/>
          <w:color w:val="000000" w:themeColor="text1"/>
          <w:kern w:val="0"/>
          <w:szCs w:val="21"/>
        </w:rPr>
        <w:t>）各级冷板温度计参数要求：</w:t>
      </w:r>
    </w:p>
    <w:tbl>
      <w:tblPr>
        <w:tblStyle w:val="ad"/>
        <w:tblW w:w="0" w:type="auto"/>
        <w:tblInd w:w="420" w:type="dxa"/>
        <w:tblLook w:val="04A0" w:firstRow="1" w:lastRow="0" w:firstColumn="1" w:lastColumn="0" w:noHBand="0" w:noVBand="1"/>
      </w:tblPr>
      <w:tblGrid>
        <w:gridCol w:w="1418"/>
        <w:gridCol w:w="2126"/>
        <w:gridCol w:w="1843"/>
        <w:gridCol w:w="2489"/>
      </w:tblGrid>
      <w:tr w:rsidR="00A20AE1" w:rsidRPr="00A20AE1" w14:paraId="0F4159C7" w14:textId="77777777" w:rsidTr="00F47246">
        <w:tc>
          <w:tcPr>
            <w:tcW w:w="1418" w:type="dxa"/>
            <w:vAlign w:val="center"/>
          </w:tcPr>
          <w:p w14:paraId="1087AED4"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序号</w:t>
            </w:r>
          </w:p>
        </w:tc>
        <w:tc>
          <w:tcPr>
            <w:tcW w:w="2126" w:type="dxa"/>
            <w:vAlign w:val="center"/>
          </w:tcPr>
          <w:p w14:paraId="404ABC6E"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位置</w:t>
            </w:r>
          </w:p>
        </w:tc>
        <w:tc>
          <w:tcPr>
            <w:tcW w:w="1843" w:type="dxa"/>
            <w:vAlign w:val="center"/>
          </w:tcPr>
          <w:p w14:paraId="0E2B9165"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量程</w:t>
            </w:r>
          </w:p>
        </w:tc>
        <w:tc>
          <w:tcPr>
            <w:tcW w:w="2489" w:type="dxa"/>
            <w:vAlign w:val="center"/>
          </w:tcPr>
          <w:p w14:paraId="38758378"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精度要求</w:t>
            </w:r>
          </w:p>
        </w:tc>
      </w:tr>
      <w:tr w:rsidR="00A20AE1" w:rsidRPr="00A20AE1" w14:paraId="7F8CA7EE" w14:textId="77777777" w:rsidTr="00F47246">
        <w:tc>
          <w:tcPr>
            <w:tcW w:w="1418" w:type="dxa"/>
            <w:vAlign w:val="center"/>
          </w:tcPr>
          <w:p w14:paraId="591DF032"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1</w:t>
            </w:r>
          </w:p>
        </w:tc>
        <w:tc>
          <w:tcPr>
            <w:tcW w:w="2126" w:type="dxa"/>
            <w:vAlign w:val="center"/>
          </w:tcPr>
          <w:p w14:paraId="6C94A440"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第一级冷板</w:t>
            </w:r>
          </w:p>
        </w:tc>
        <w:tc>
          <w:tcPr>
            <w:tcW w:w="1843" w:type="dxa"/>
            <w:vAlign w:val="center"/>
          </w:tcPr>
          <w:p w14:paraId="1D6E0F48" w14:textId="77777777" w:rsidR="00A20AE1" w:rsidRPr="00A20AE1" w:rsidRDefault="00A20AE1" w:rsidP="00F47246">
            <w:pPr>
              <w:pStyle w:val="ae"/>
              <w:widowControl/>
              <w:ind w:firstLineChars="0" w:firstLine="0"/>
              <w:jc w:val="center"/>
              <w:textAlignment w:val="baseline"/>
              <w:rPr>
                <w:rFonts w:eastAsiaTheme="minorEastAsia"/>
                <w:color w:val="000000" w:themeColor="text1"/>
                <w:kern w:val="0"/>
                <w:szCs w:val="21"/>
              </w:rPr>
            </w:pPr>
            <w:r w:rsidRPr="00A20AE1">
              <w:rPr>
                <w:rFonts w:eastAsiaTheme="minorEastAsia"/>
                <w:color w:val="000000" w:themeColor="text1"/>
                <w:kern w:val="0"/>
                <w:szCs w:val="21"/>
              </w:rPr>
              <w:t>≥35</w:t>
            </w:r>
            <w:r w:rsidRPr="00A20AE1">
              <w:rPr>
                <w:rFonts w:eastAsiaTheme="minorEastAsia" w:hint="eastAsia"/>
                <w:color w:val="000000" w:themeColor="text1"/>
                <w:kern w:val="0"/>
                <w:szCs w:val="21"/>
              </w:rPr>
              <w:t xml:space="preserve"> </w:t>
            </w:r>
            <w:r w:rsidRPr="00A20AE1">
              <w:rPr>
                <w:rFonts w:eastAsiaTheme="minorEastAsia"/>
                <w:color w:val="000000" w:themeColor="text1"/>
                <w:kern w:val="0"/>
                <w:szCs w:val="21"/>
              </w:rPr>
              <w:t>K-325</w:t>
            </w:r>
            <w:r w:rsidRPr="00A20AE1">
              <w:rPr>
                <w:rFonts w:eastAsiaTheme="minorEastAsia" w:hint="eastAsia"/>
                <w:color w:val="000000" w:themeColor="text1"/>
                <w:kern w:val="0"/>
                <w:szCs w:val="21"/>
              </w:rPr>
              <w:t xml:space="preserve"> </w:t>
            </w:r>
            <w:r w:rsidRPr="00A20AE1">
              <w:rPr>
                <w:rFonts w:eastAsiaTheme="minorEastAsia"/>
                <w:color w:val="000000" w:themeColor="text1"/>
                <w:kern w:val="0"/>
                <w:szCs w:val="21"/>
              </w:rPr>
              <w:t>K</w:t>
            </w:r>
          </w:p>
        </w:tc>
        <w:tc>
          <w:tcPr>
            <w:tcW w:w="2489" w:type="dxa"/>
            <w:vAlign w:val="center"/>
          </w:tcPr>
          <w:p w14:paraId="224D0384"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color w:val="000000" w:themeColor="text1"/>
                <w:kern w:val="0"/>
                <w:szCs w:val="21"/>
              </w:rPr>
              <w:t>±0.5</w:t>
            </w:r>
            <w:r w:rsidRPr="00A20AE1">
              <w:rPr>
                <w:rFonts w:eastAsiaTheme="minorEastAsia" w:hint="eastAsia"/>
                <w:color w:val="000000" w:themeColor="text1"/>
                <w:kern w:val="0"/>
                <w:szCs w:val="21"/>
              </w:rPr>
              <w:t xml:space="preserve"> </w:t>
            </w:r>
            <w:r w:rsidRPr="00A20AE1">
              <w:rPr>
                <w:rFonts w:eastAsiaTheme="minorEastAsia"/>
                <w:color w:val="000000" w:themeColor="text1"/>
                <w:kern w:val="0"/>
                <w:szCs w:val="21"/>
              </w:rPr>
              <w:t>K</w:t>
            </w:r>
          </w:p>
        </w:tc>
      </w:tr>
      <w:tr w:rsidR="00A20AE1" w:rsidRPr="00A20AE1" w14:paraId="1590F8B1" w14:textId="77777777" w:rsidTr="00F47246">
        <w:tc>
          <w:tcPr>
            <w:tcW w:w="1418" w:type="dxa"/>
            <w:vAlign w:val="center"/>
          </w:tcPr>
          <w:p w14:paraId="52135284"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2</w:t>
            </w:r>
          </w:p>
        </w:tc>
        <w:tc>
          <w:tcPr>
            <w:tcW w:w="2126" w:type="dxa"/>
            <w:vAlign w:val="center"/>
          </w:tcPr>
          <w:p w14:paraId="4A5171F0"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第二级冷板</w:t>
            </w:r>
          </w:p>
        </w:tc>
        <w:tc>
          <w:tcPr>
            <w:tcW w:w="1843" w:type="dxa"/>
            <w:vAlign w:val="center"/>
          </w:tcPr>
          <w:p w14:paraId="318CD1D0"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color w:val="000000" w:themeColor="text1"/>
                <w:kern w:val="0"/>
                <w:szCs w:val="21"/>
              </w:rPr>
              <w:t>≥1.</w:t>
            </w:r>
            <w:r w:rsidRPr="00A20AE1">
              <w:rPr>
                <w:rFonts w:eastAsiaTheme="minorEastAsia" w:hint="eastAsia"/>
                <w:color w:val="000000" w:themeColor="text1"/>
                <w:kern w:val="0"/>
                <w:szCs w:val="21"/>
              </w:rPr>
              <w:t xml:space="preserve">4 </w:t>
            </w:r>
            <w:r w:rsidRPr="00A20AE1">
              <w:rPr>
                <w:rFonts w:eastAsiaTheme="minorEastAsia"/>
                <w:color w:val="000000" w:themeColor="text1"/>
                <w:kern w:val="0"/>
                <w:szCs w:val="21"/>
              </w:rPr>
              <w:t>K-325</w:t>
            </w:r>
            <w:r w:rsidRPr="00A20AE1">
              <w:rPr>
                <w:rFonts w:eastAsiaTheme="minorEastAsia" w:hint="eastAsia"/>
                <w:color w:val="000000" w:themeColor="text1"/>
                <w:kern w:val="0"/>
                <w:szCs w:val="21"/>
              </w:rPr>
              <w:t xml:space="preserve"> </w:t>
            </w:r>
            <w:r w:rsidRPr="00A20AE1">
              <w:rPr>
                <w:rFonts w:eastAsiaTheme="minorEastAsia"/>
                <w:color w:val="000000" w:themeColor="text1"/>
                <w:kern w:val="0"/>
                <w:szCs w:val="21"/>
              </w:rPr>
              <w:t>K</w:t>
            </w:r>
          </w:p>
        </w:tc>
        <w:tc>
          <w:tcPr>
            <w:tcW w:w="2489" w:type="dxa"/>
            <w:vAlign w:val="center"/>
          </w:tcPr>
          <w:p w14:paraId="0259F94D"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color w:val="000000" w:themeColor="text1"/>
                <w:kern w:val="0"/>
                <w:szCs w:val="21"/>
              </w:rPr>
              <w:t>±5</w:t>
            </w:r>
            <w:r w:rsidRPr="00A20AE1">
              <w:rPr>
                <w:rFonts w:eastAsiaTheme="minorEastAsia" w:hint="eastAsia"/>
                <w:color w:val="000000" w:themeColor="text1"/>
                <w:kern w:val="0"/>
                <w:szCs w:val="21"/>
              </w:rPr>
              <w:t xml:space="preserve"> </w:t>
            </w:r>
            <w:proofErr w:type="spellStart"/>
            <w:r w:rsidRPr="00A20AE1">
              <w:rPr>
                <w:rFonts w:eastAsiaTheme="minorEastAsia"/>
                <w:color w:val="000000" w:themeColor="text1"/>
                <w:kern w:val="0"/>
                <w:szCs w:val="21"/>
              </w:rPr>
              <w:t>mK</w:t>
            </w:r>
            <w:proofErr w:type="spellEnd"/>
            <w:r w:rsidRPr="00A20AE1">
              <w:rPr>
                <w:rFonts w:eastAsiaTheme="minorEastAsia" w:hint="eastAsia"/>
                <w:color w:val="000000" w:themeColor="text1"/>
                <w:kern w:val="0"/>
                <w:szCs w:val="21"/>
              </w:rPr>
              <w:t xml:space="preserve"> </w:t>
            </w:r>
            <w:r w:rsidRPr="00A20AE1">
              <w:rPr>
                <w:rFonts w:eastAsiaTheme="minorEastAsia"/>
                <w:color w:val="000000" w:themeColor="text1"/>
                <w:kern w:val="0"/>
                <w:szCs w:val="21"/>
              </w:rPr>
              <w:t>@4.2</w:t>
            </w:r>
            <w:r w:rsidRPr="00A20AE1">
              <w:rPr>
                <w:rFonts w:eastAsiaTheme="minorEastAsia" w:hint="eastAsia"/>
                <w:color w:val="000000" w:themeColor="text1"/>
                <w:kern w:val="0"/>
                <w:szCs w:val="21"/>
              </w:rPr>
              <w:t xml:space="preserve"> </w:t>
            </w:r>
            <w:r w:rsidRPr="00A20AE1">
              <w:rPr>
                <w:rFonts w:eastAsiaTheme="minorEastAsia"/>
                <w:color w:val="000000" w:themeColor="text1"/>
                <w:kern w:val="0"/>
                <w:szCs w:val="21"/>
              </w:rPr>
              <w:t>K</w:t>
            </w:r>
            <w:r w:rsidRPr="00A20AE1">
              <w:rPr>
                <w:rFonts w:eastAsiaTheme="minorEastAsia" w:hint="eastAsia"/>
                <w:color w:val="000000" w:themeColor="text1"/>
                <w:kern w:val="0"/>
                <w:szCs w:val="21"/>
              </w:rPr>
              <w:t>，</w:t>
            </w:r>
          </w:p>
          <w:p w14:paraId="50BD9F31"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color w:val="000000" w:themeColor="text1"/>
                <w:kern w:val="0"/>
                <w:szCs w:val="21"/>
              </w:rPr>
              <w:t>±60</w:t>
            </w:r>
            <w:r w:rsidRPr="00A20AE1">
              <w:rPr>
                <w:rFonts w:eastAsiaTheme="minorEastAsia" w:hint="eastAsia"/>
                <w:color w:val="000000" w:themeColor="text1"/>
                <w:kern w:val="0"/>
                <w:szCs w:val="21"/>
              </w:rPr>
              <w:t xml:space="preserve"> </w:t>
            </w:r>
            <w:proofErr w:type="spellStart"/>
            <w:r w:rsidRPr="00A20AE1">
              <w:rPr>
                <w:rFonts w:eastAsiaTheme="minorEastAsia"/>
                <w:color w:val="000000" w:themeColor="text1"/>
                <w:kern w:val="0"/>
                <w:szCs w:val="21"/>
              </w:rPr>
              <w:t>mK</w:t>
            </w:r>
            <w:proofErr w:type="spellEnd"/>
            <w:r w:rsidRPr="00A20AE1">
              <w:rPr>
                <w:rFonts w:eastAsiaTheme="minorEastAsia" w:hint="eastAsia"/>
                <w:color w:val="000000" w:themeColor="text1"/>
                <w:kern w:val="0"/>
                <w:szCs w:val="21"/>
              </w:rPr>
              <w:t xml:space="preserve"> </w:t>
            </w:r>
            <w:r w:rsidRPr="00A20AE1">
              <w:rPr>
                <w:rFonts w:eastAsiaTheme="minorEastAsia"/>
                <w:color w:val="000000" w:themeColor="text1"/>
                <w:kern w:val="0"/>
                <w:szCs w:val="21"/>
              </w:rPr>
              <w:t>@300</w:t>
            </w:r>
            <w:r w:rsidRPr="00A20AE1">
              <w:rPr>
                <w:rFonts w:eastAsiaTheme="minorEastAsia" w:hint="eastAsia"/>
                <w:color w:val="000000" w:themeColor="text1"/>
                <w:kern w:val="0"/>
                <w:szCs w:val="21"/>
              </w:rPr>
              <w:t xml:space="preserve"> </w:t>
            </w:r>
            <w:r w:rsidRPr="00A20AE1">
              <w:rPr>
                <w:rFonts w:eastAsiaTheme="minorEastAsia"/>
                <w:color w:val="000000" w:themeColor="text1"/>
                <w:kern w:val="0"/>
                <w:szCs w:val="21"/>
              </w:rPr>
              <w:t>K</w:t>
            </w:r>
          </w:p>
        </w:tc>
      </w:tr>
      <w:tr w:rsidR="00A20AE1" w:rsidRPr="00A20AE1" w14:paraId="268F9149" w14:textId="77777777" w:rsidTr="00F47246">
        <w:tc>
          <w:tcPr>
            <w:tcW w:w="1418" w:type="dxa"/>
            <w:vAlign w:val="center"/>
          </w:tcPr>
          <w:p w14:paraId="75A15944"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3</w:t>
            </w:r>
          </w:p>
        </w:tc>
        <w:tc>
          <w:tcPr>
            <w:tcW w:w="2126" w:type="dxa"/>
            <w:vAlign w:val="center"/>
          </w:tcPr>
          <w:p w14:paraId="49EA8408"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第三级冷板</w:t>
            </w:r>
          </w:p>
        </w:tc>
        <w:tc>
          <w:tcPr>
            <w:tcW w:w="1843" w:type="dxa"/>
            <w:vAlign w:val="center"/>
          </w:tcPr>
          <w:p w14:paraId="44D80A56"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color w:val="000000" w:themeColor="text1"/>
                <w:kern w:val="0"/>
                <w:szCs w:val="21"/>
              </w:rPr>
              <w:t>≥</w:t>
            </w:r>
            <w:r w:rsidRPr="00A20AE1">
              <w:rPr>
                <w:rFonts w:eastAsiaTheme="minorEastAsia" w:hint="eastAsia"/>
                <w:color w:val="000000" w:themeColor="text1"/>
                <w:kern w:val="0"/>
                <w:szCs w:val="21"/>
              </w:rPr>
              <w:t>0</w:t>
            </w:r>
            <w:r w:rsidRPr="00A20AE1">
              <w:rPr>
                <w:rFonts w:eastAsiaTheme="minorEastAsia"/>
                <w:color w:val="000000" w:themeColor="text1"/>
                <w:kern w:val="0"/>
                <w:szCs w:val="21"/>
              </w:rPr>
              <w:t>.3</w:t>
            </w:r>
            <w:r w:rsidRPr="00A20AE1">
              <w:rPr>
                <w:rFonts w:eastAsiaTheme="minorEastAsia" w:hint="eastAsia"/>
                <w:color w:val="000000" w:themeColor="text1"/>
                <w:kern w:val="0"/>
                <w:szCs w:val="21"/>
              </w:rPr>
              <w:t xml:space="preserve"> </w:t>
            </w:r>
            <w:r w:rsidRPr="00A20AE1">
              <w:rPr>
                <w:rFonts w:eastAsiaTheme="minorEastAsia"/>
                <w:color w:val="000000" w:themeColor="text1"/>
                <w:kern w:val="0"/>
                <w:szCs w:val="21"/>
              </w:rPr>
              <w:t>K-325</w:t>
            </w:r>
            <w:r w:rsidRPr="00A20AE1">
              <w:rPr>
                <w:rFonts w:eastAsiaTheme="minorEastAsia" w:hint="eastAsia"/>
                <w:color w:val="000000" w:themeColor="text1"/>
                <w:kern w:val="0"/>
                <w:szCs w:val="21"/>
              </w:rPr>
              <w:t xml:space="preserve"> </w:t>
            </w:r>
            <w:r w:rsidRPr="00A20AE1">
              <w:rPr>
                <w:rFonts w:eastAsiaTheme="minorEastAsia"/>
                <w:color w:val="000000" w:themeColor="text1"/>
                <w:kern w:val="0"/>
                <w:szCs w:val="21"/>
              </w:rPr>
              <w:t>K</w:t>
            </w:r>
          </w:p>
        </w:tc>
        <w:tc>
          <w:tcPr>
            <w:tcW w:w="2489" w:type="dxa"/>
            <w:vAlign w:val="center"/>
          </w:tcPr>
          <w:p w14:paraId="2F116082" w14:textId="77777777" w:rsidR="00A20AE1" w:rsidRPr="00A20AE1" w:rsidRDefault="00A20AE1" w:rsidP="00F47246">
            <w:pPr>
              <w:jc w:val="center"/>
              <w:rPr>
                <w:rFonts w:eastAsiaTheme="minorEastAsia"/>
                <w:color w:val="000000" w:themeColor="text1"/>
                <w:kern w:val="0"/>
                <w:szCs w:val="21"/>
              </w:rPr>
            </w:pPr>
            <w:r w:rsidRPr="00A20AE1">
              <w:rPr>
                <w:rFonts w:eastAsiaTheme="minorEastAsia"/>
                <w:color w:val="000000" w:themeColor="text1"/>
                <w:kern w:val="0"/>
                <w:szCs w:val="21"/>
              </w:rPr>
              <w:t>±5</w:t>
            </w:r>
            <w:r w:rsidRPr="00A20AE1">
              <w:rPr>
                <w:rFonts w:eastAsiaTheme="minorEastAsia" w:hint="eastAsia"/>
                <w:color w:val="000000" w:themeColor="text1"/>
                <w:kern w:val="0"/>
                <w:szCs w:val="21"/>
              </w:rPr>
              <w:t xml:space="preserve"> </w:t>
            </w:r>
            <w:proofErr w:type="spellStart"/>
            <w:r w:rsidRPr="00A20AE1">
              <w:rPr>
                <w:rFonts w:eastAsiaTheme="minorEastAsia"/>
                <w:color w:val="000000" w:themeColor="text1"/>
                <w:kern w:val="0"/>
                <w:szCs w:val="21"/>
              </w:rPr>
              <w:t>mK</w:t>
            </w:r>
            <w:proofErr w:type="spellEnd"/>
            <w:r w:rsidRPr="00A20AE1">
              <w:rPr>
                <w:rFonts w:eastAsiaTheme="minorEastAsia" w:hint="eastAsia"/>
                <w:color w:val="000000" w:themeColor="text1"/>
                <w:kern w:val="0"/>
                <w:szCs w:val="21"/>
              </w:rPr>
              <w:t xml:space="preserve"> </w:t>
            </w:r>
            <w:r w:rsidRPr="00A20AE1">
              <w:rPr>
                <w:rFonts w:eastAsiaTheme="minorEastAsia"/>
                <w:color w:val="000000" w:themeColor="text1"/>
                <w:kern w:val="0"/>
                <w:szCs w:val="21"/>
              </w:rPr>
              <w:t>@4.2</w:t>
            </w:r>
            <w:r w:rsidRPr="00A20AE1">
              <w:rPr>
                <w:rFonts w:eastAsiaTheme="minorEastAsia" w:hint="eastAsia"/>
                <w:color w:val="000000" w:themeColor="text1"/>
                <w:kern w:val="0"/>
                <w:szCs w:val="21"/>
              </w:rPr>
              <w:t xml:space="preserve"> </w:t>
            </w:r>
            <w:r w:rsidRPr="00A20AE1">
              <w:rPr>
                <w:rFonts w:eastAsiaTheme="minorEastAsia"/>
                <w:color w:val="000000" w:themeColor="text1"/>
                <w:kern w:val="0"/>
                <w:szCs w:val="21"/>
              </w:rPr>
              <w:t>K</w:t>
            </w:r>
            <w:r w:rsidRPr="00A20AE1">
              <w:rPr>
                <w:rFonts w:eastAsiaTheme="minorEastAsia" w:hint="eastAsia"/>
                <w:color w:val="000000" w:themeColor="text1"/>
                <w:kern w:val="0"/>
                <w:szCs w:val="21"/>
              </w:rPr>
              <w:t>，</w:t>
            </w:r>
          </w:p>
          <w:p w14:paraId="48B017D8"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w:t>
            </w:r>
            <w:r w:rsidRPr="00A20AE1">
              <w:rPr>
                <w:rFonts w:eastAsiaTheme="minorEastAsia"/>
                <w:color w:val="000000" w:themeColor="text1"/>
                <w:kern w:val="0"/>
                <w:szCs w:val="21"/>
              </w:rPr>
              <w:t>60</w:t>
            </w:r>
            <w:r w:rsidRPr="00A20AE1">
              <w:rPr>
                <w:rFonts w:eastAsiaTheme="minorEastAsia" w:hint="eastAsia"/>
                <w:color w:val="000000" w:themeColor="text1"/>
                <w:kern w:val="0"/>
                <w:szCs w:val="21"/>
              </w:rPr>
              <w:t xml:space="preserve"> </w:t>
            </w:r>
            <w:proofErr w:type="spellStart"/>
            <w:r w:rsidRPr="00A20AE1">
              <w:rPr>
                <w:rFonts w:eastAsiaTheme="minorEastAsia"/>
                <w:color w:val="000000" w:themeColor="text1"/>
                <w:kern w:val="0"/>
                <w:szCs w:val="21"/>
              </w:rPr>
              <w:t>mK</w:t>
            </w:r>
            <w:proofErr w:type="spellEnd"/>
            <w:r w:rsidRPr="00A20AE1">
              <w:rPr>
                <w:rFonts w:eastAsiaTheme="minorEastAsia" w:hint="eastAsia"/>
                <w:color w:val="000000" w:themeColor="text1"/>
                <w:kern w:val="0"/>
                <w:szCs w:val="21"/>
              </w:rPr>
              <w:t xml:space="preserve"> </w:t>
            </w:r>
            <w:r w:rsidRPr="00A20AE1">
              <w:rPr>
                <w:rFonts w:eastAsiaTheme="minorEastAsia"/>
                <w:color w:val="000000" w:themeColor="text1"/>
                <w:kern w:val="0"/>
                <w:szCs w:val="21"/>
              </w:rPr>
              <w:t>@300</w:t>
            </w:r>
            <w:r w:rsidRPr="00A20AE1">
              <w:rPr>
                <w:rFonts w:eastAsiaTheme="minorEastAsia" w:hint="eastAsia"/>
                <w:color w:val="000000" w:themeColor="text1"/>
                <w:kern w:val="0"/>
                <w:szCs w:val="21"/>
              </w:rPr>
              <w:t xml:space="preserve"> </w:t>
            </w:r>
            <w:r w:rsidRPr="00A20AE1">
              <w:rPr>
                <w:rFonts w:eastAsiaTheme="minorEastAsia"/>
                <w:color w:val="000000" w:themeColor="text1"/>
                <w:kern w:val="0"/>
                <w:szCs w:val="21"/>
              </w:rPr>
              <w:t>K</w:t>
            </w:r>
          </w:p>
        </w:tc>
      </w:tr>
    </w:tbl>
    <w:p w14:paraId="6CC572DC" w14:textId="77777777" w:rsidR="00A20AE1" w:rsidRPr="00A20AE1" w:rsidRDefault="00A20AE1" w:rsidP="001A5F13">
      <w:pPr>
        <w:widowControl/>
        <w:spacing w:line="360" w:lineRule="auto"/>
        <w:ind w:leftChars="200" w:left="420"/>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w:t>
      </w:r>
      <w:r w:rsidRPr="00A20AE1">
        <w:rPr>
          <w:rFonts w:eastAsiaTheme="minorEastAsia"/>
          <w:color w:val="000000" w:themeColor="text1"/>
          <w:kern w:val="0"/>
          <w:szCs w:val="21"/>
        </w:rPr>
        <w:t>6</w:t>
      </w:r>
      <w:r w:rsidRPr="00A20AE1">
        <w:rPr>
          <w:rFonts w:eastAsiaTheme="minorEastAsia" w:hint="eastAsia"/>
          <w:color w:val="000000" w:themeColor="text1"/>
          <w:kern w:val="0"/>
          <w:szCs w:val="21"/>
        </w:rPr>
        <w:t>）多层绝热材料的整体热导率：</w:t>
      </w:r>
      <w:r w:rsidRPr="00A20AE1">
        <w:rPr>
          <w:rFonts w:eastAsiaTheme="minorEastAsia"/>
          <w:color w:val="000000" w:themeColor="text1"/>
          <w:kern w:val="0"/>
          <w:szCs w:val="21"/>
        </w:rPr>
        <w:t>≤1.35</w:t>
      </w:r>
      <w:r w:rsidRPr="00A20AE1">
        <w:rPr>
          <w:rFonts w:eastAsiaTheme="minorEastAsia"/>
          <w:color w:val="000000" w:themeColor="text1"/>
          <w:kern w:val="0"/>
          <w:szCs w:val="21"/>
        </w:rPr>
        <w:sym w:font="Symbol" w:char="F0B4"/>
      </w:r>
      <w:r w:rsidRPr="00A20AE1">
        <w:rPr>
          <w:rFonts w:eastAsiaTheme="minorEastAsia"/>
          <w:color w:val="000000" w:themeColor="text1"/>
          <w:kern w:val="0"/>
          <w:szCs w:val="21"/>
        </w:rPr>
        <w:t>10</w:t>
      </w:r>
      <w:r w:rsidRPr="00A20AE1">
        <w:rPr>
          <w:rFonts w:eastAsiaTheme="minorEastAsia"/>
          <w:color w:val="000000" w:themeColor="text1"/>
          <w:kern w:val="0"/>
          <w:szCs w:val="21"/>
          <w:vertAlign w:val="superscript"/>
        </w:rPr>
        <w:t>-4</w:t>
      </w:r>
      <w:r w:rsidRPr="00A20AE1">
        <w:rPr>
          <w:rFonts w:eastAsiaTheme="minorEastAsia" w:hint="eastAsia"/>
          <w:color w:val="000000" w:themeColor="text1"/>
          <w:kern w:val="0"/>
          <w:szCs w:val="21"/>
        </w:rPr>
        <w:t xml:space="preserve"> W/(</w:t>
      </w:r>
      <w:proofErr w:type="spellStart"/>
      <w:r w:rsidRPr="00A20AE1">
        <w:rPr>
          <w:rFonts w:eastAsiaTheme="minorEastAsia" w:hint="eastAsia"/>
          <w:color w:val="000000" w:themeColor="text1"/>
          <w:kern w:val="0"/>
          <w:szCs w:val="21"/>
        </w:rPr>
        <w:t>m</w:t>
      </w:r>
      <w:r w:rsidRPr="00A20AE1">
        <w:rPr>
          <w:rFonts w:ascii="Arial" w:eastAsiaTheme="minorEastAsia" w:hAnsi="Arial" w:cs="Arial"/>
          <w:color w:val="000000" w:themeColor="text1"/>
          <w:kern w:val="0"/>
          <w:szCs w:val="21"/>
        </w:rPr>
        <w:t>∙</w:t>
      </w:r>
      <w:r w:rsidRPr="00A20AE1">
        <w:rPr>
          <w:rFonts w:eastAsiaTheme="minorEastAsia" w:hint="eastAsia"/>
          <w:color w:val="000000" w:themeColor="text1"/>
          <w:kern w:val="0"/>
          <w:szCs w:val="21"/>
        </w:rPr>
        <w:t>K</w:t>
      </w:r>
      <w:proofErr w:type="spellEnd"/>
      <w:r w:rsidRPr="00A20AE1">
        <w:rPr>
          <w:rFonts w:eastAsiaTheme="minorEastAsia" w:hint="eastAsia"/>
          <w:color w:val="000000" w:themeColor="text1"/>
          <w:kern w:val="0"/>
          <w:szCs w:val="21"/>
        </w:rPr>
        <w:t xml:space="preserve">) </w:t>
      </w:r>
      <w:r w:rsidRPr="00A20AE1">
        <w:rPr>
          <w:rFonts w:eastAsiaTheme="minorEastAsia"/>
          <w:color w:val="000000" w:themeColor="text1"/>
          <w:kern w:val="0"/>
          <w:szCs w:val="21"/>
        </w:rPr>
        <w:t>@</w:t>
      </w:r>
      <w:r w:rsidRPr="00A20AE1">
        <w:rPr>
          <w:rFonts w:eastAsiaTheme="minorEastAsia" w:hint="eastAsia"/>
          <w:color w:val="000000" w:themeColor="text1"/>
          <w:kern w:val="0"/>
          <w:szCs w:val="21"/>
        </w:rPr>
        <w:t xml:space="preserve">50 </w:t>
      </w:r>
      <w:r w:rsidRPr="00A20AE1">
        <w:rPr>
          <w:rFonts w:eastAsiaTheme="minorEastAsia"/>
          <w:color w:val="000000" w:themeColor="text1"/>
          <w:kern w:val="0"/>
          <w:szCs w:val="21"/>
        </w:rPr>
        <w:t>K</w:t>
      </w:r>
    </w:p>
    <w:p w14:paraId="6DD45DDA" w14:textId="77777777" w:rsidR="00A20AE1" w:rsidRPr="00340BB1" w:rsidRDefault="00A20AE1" w:rsidP="001A5F13">
      <w:pPr>
        <w:widowControl/>
        <w:spacing w:line="360" w:lineRule="auto"/>
        <w:ind w:firstLineChars="200" w:firstLine="420"/>
        <w:textAlignment w:val="baseline"/>
        <w:rPr>
          <w:rFonts w:eastAsiaTheme="minorEastAsia"/>
          <w:color w:val="000000"/>
          <w:kern w:val="0"/>
          <w:szCs w:val="21"/>
        </w:rPr>
      </w:pPr>
      <w:r w:rsidRPr="00340BB1">
        <w:rPr>
          <w:rFonts w:eastAsiaTheme="minorEastAsia"/>
          <w:color w:val="000000"/>
          <w:kern w:val="0"/>
          <w:szCs w:val="21"/>
        </w:rPr>
        <w:t xml:space="preserve">3. </w:t>
      </w:r>
      <w:r w:rsidRPr="006B140F">
        <w:rPr>
          <w:rFonts w:eastAsiaTheme="minorEastAsia" w:hint="eastAsia"/>
          <w:color w:val="000000"/>
          <w:kern w:val="0"/>
          <w:szCs w:val="21"/>
          <w:vertAlign w:val="superscript"/>
        </w:rPr>
        <w:t>3</w:t>
      </w:r>
      <w:r w:rsidRPr="006B140F">
        <w:rPr>
          <w:rFonts w:eastAsiaTheme="minorEastAsia" w:hint="eastAsia"/>
          <w:color w:val="000000"/>
          <w:kern w:val="0"/>
          <w:szCs w:val="21"/>
        </w:rPr>
        <w:t>He</w:t>
      </w:r>
      <w:r w:rsidRPr="006B140F">
        <w:rPr>
          <w:rFonts w:eastAsiaTheme="minorEastAsia" w:hint="eastAsia"/>
          <w:color w:val="000000"/>
          <w:kern w:val="0"/>
          <w:szCs w:val="21"/>
        </w:rPr>
        <w:t>制冷组件与气体处理系统</w:t>
      </w:r>
    </w:p>
    <w:p w14:paraId="07215ED2" w14:textId="77777777" w:rsidR="00A20AE1" w:rsidRPr="00340BB1" w:rsidRDefault="00A20AE1" w:rsidP="001A5F13">
      <w:pPr>
        <w:widowControl/>
        <w:spacing w:line="360" w:lineRule="auto"/>
        <w:ind w:firstLineChars="200" w:firstLine="420"/>
        <w:textAlignment w:val="baseline"/>
        <w:rPr>
          <w:rFonts w:eastAsiaTheme="minorEastAsia"/>
          <w:color w:val="000000"/>
          <w:kern w:val="0"/>
          <w:szCs w:val="21"/>
        </w:rPr>
      </w:pPr>
      <w:r w:rsidRPr="00340BB1">
        <w:rPr>
          <w:rFonts w:eastAsiaTheme="minorEastAsia"/>
          <w:color w:val="000000"/>
          <w:kern w:val="0"/>
          <w:szCs w:val="21"/>
        </w:rPr>
        <w:t>（</w:t>
      </w:r>
      <w:r w:rsidRPr="00340BB1">
        <w:rPr>
          <w:rFonts w:eastAsiaTheme="minorEastAsia"/>
          <w:color w:val="000000"/>
          <w:kern w:val="0"/>
          <w:szCs w:val="21"/>
        </w:rPr>
        <w:t>1</w:t>
      </w:r>
      <w:r w:rsidRPr="00340BB1">
        <w:rPr>
          <w:rFonts w:eastAsiaTheme="minorEastAsia"/>
          <w:color w:val="000000"/>
          <w:kern w:val="0"/>
          <w:szCs w:val="21"/>
        </w:rPr>
        <w:t>）</w:t>
      </w:r>
      <w:r w:rsidRPr="00DE6889">
        <w:rPr>
          <w:rFonts w:eastAsiaTheme="minorEastAsia" w:hint="eastAsia"/>
          <w:color w:val="000000"/>
          <w:kern w:val="0"/>
          <w:szCs w:val="21"/>
        </w:rPr>
        <w:t>核心部件包括</w:t>
      </w:r>
      <w:r>
        <w:rPr>
          <w:rFonts w:eastAsiaTheme="minorEastAsia" w:hint="eastAsia"/>
          <w:color w:val="000000"/>
          <w:kern w:val="0"/>
          <w:szCs w:val="21"/>
        </w:rPr>
        <w:t>吸附泵</w:t>
      </w:r>
      <w:r w:rsidRPr="00DE6889">
        <w:rPr>
          <w:rFonts w:eastAsiaTheme="minorEastAsia" w:hint="eastAsia"/>
          <w:color w:val="000000"/>
          <w:kern w:val="0"/>
          <w:szCs w:val="21"/>
        </w:rPr>
        <w:t>、液氮杜瓦、外置液氮冷阱、</w:t>
      </w:r>
      <w:r w:rsidRPr="00DE6889">
        <w:rPr>
          <w:rFonts w:eastAsiaTheme="minorEastAsia" w:hint="eastAsia"/>
          <w:color w:val="000000"/>
          <w:kern w:val="0"/>
          <w:szCs w:val="21"/>
          <w:vertAlign w:val="superscript"/>
        </w:rPr>
        <w:t>3</w:t>
      </w:r>
      <w:r w:rsidRPr="00DE6889">
        <w:rPr>
          <w:rFonts w:eastAsiaTheme="minorEastAsia" w:hint="eastAsia"/>
          <w:color w:val="000000"/>
          <w:kern w:val="0"/>
          <w:szCs w:val="21"/>
        </w:rPr>
        <w:t>He</w:t>
      </w:r>
      <w:r w:rsidRPr="00DE6889">
        <w:rPr>
          <w:rFonts w:eastAsiaTheme="minorEastAsia" w:hint="eastAsia"/>
          <w:color w:val="000000"/>
          <w:kern w:val="0"/>
          <w:szCs w:val="21"/>
        </w:rPr>
        <w:t>储罐与</w:t>
      </w:r>
      <w:r w:rsidRPr="00DE6889">
        <w:rPr>
          <w:rFonts w:eastAsiaTheme="minorEastAsia" w:hint="eastAsia"/>
          <w:color w:val="000000"/>
          <w:kern w:val="0"/>
          <w:szCs w:val="21"/>
          <w:vertAlign w:val="superscript"/>
        </w:rPr>
        <w:t>3</w:t>
      </w:r>
      <w:r w:rsidRPr="00DE6889">
        <w:rPr>
          <w:rFonts w:eastAsiaTheme="minorEastAsia" w:hint="eastAsia"/>
          <w:color w:val="000000"/>
          <w:kern w:val="0"/>
          <w:szCs w:val="21"/>
        </w:rPr>
        <w:t>He</w:t>
      </w:r>
      <w:r w:rsidRPr="00DE6889">
        <w:rPr>
          <w:rFonts w:eastAsiaTheme="minorEastAsia" w:hint="eastAsia"/>
          <w:color w:val="000000"/>
          <w:kern w:val="0"/>
          <w:szCs w:val="21"/>
        </w:rPr>
        <w:t>冷凝器，吸附泵</w:t>
      </w:r>
      <w:r>
        <w:rPr>
          <w:rFonts w:eastAsiaTheme="minorEastAsia" w:hint="eastAsia"/>
          <w:color w:val="000000"/>
          <w:kern w:val="0"/>
          <w:szCs w:val="21"/>
        </w:rPr>
        <w:t>须</w:t>
      </w:r>
      <w:r w:rsidRPr="00DE6889">
        <w:rPr>
          <w:rFonts w:eastAsiaTheme="minorEastAsia" w:hint="eastAsia"/>
          <w:color w:val="000000"/>
          <w:kern w:val="0"/>
          <w:szCs w:val="21"/>
        </w:rPr>
        <w:t>安装温度计。可以通过低温热开关控制吸附泵与第一级，第二级冷板之间的热接触。</w:t>
      </w:r>
      <w:r w:rsidRPr="00DE6889">
        <w:rPr>
          <w:rFonts w:eastAsiaTheme="minorEastAsia" w:hint="eastAsia"/>
          <w:color w:val="000000"/>
          <w:kern w:val="0"/>
          <w:szCs w:val="21"/>
          <w:vertAlign w:val="superscript"/>
        </w:rPr>
        <w:t>3</w:t>
      </w:r>
      <w:r w:rsidRPr="00DE6889">
        <w:rPr>
          <w:rFonts w:eastAsiaTheme="minorEastAsia" w:hint="eastAsia"/>
          <w:color w:val="000000"/>
          <w:kern w:val="0"/>
          <w:szCs w:val="21"/>
        </w:rPr>
        <w:t>He</w:t>
      </w:r>
      <w:r w:rsidRPr="00DE6889">
        <w:rPr>
          <w:rFonts w:eastAsiaTheme="minorEastAsia" w:hint="eastAsia"/>
          <w:color w:val="000000"/>
          <w:kern w:val="0"/>
          <w:szCs w:val="21"/>
        </w:rPr>
        <w:t>储罐的材质应为低热导率金属材料。监测</w:t>
      </w:r>
      <w:r w:rsidRPr="00DE6889">
        <w:rPr>
          <w:rFonts w:eastAsiaTheme="minorEastAsia" w:hint="eastAsia"/>
          <w:color w:val="000000"/>
          <w:kern w:val="0"/>
          <w:szCs w:val="21"/>
          <w:vertAlign w:val="superscript"/>
        </w:rPr>
        <w:t>3</w:t>
      </w:r>
      <w:r w:rsidRPr="00DE6889">
        <w:rPr>
          <w:rFonts w:eastAsiaTheme="minorEastAsia" w:hint="eastAsia"/>
          <w:color w:val="000000"/>
          <w:kern w:val="0"/>
          <w:szCs w:val="21"/>
        </w:rPr>
        <w:t>He</w:t>
      </w:r>
      <w:r w:rsidRPr="00DE6889">
        <w:rPr>
          <w:rFonts w:eastAsiaTheme="minorEastAsia" w:hint="eastAsia"/>
          <w:color w:val="000000"/>
          <w:kern w:val="0"/>
          <w:szCs w:val="21"/>
        </w:rPr>
        <w:t>气体状态的传感器包括排气口压力表，回气口压力表以及监控混合气体流量的流量计。</w:t>
      </w:r>
    </w:p>
    <w:p w14:paraId="263F640D" w14:textId="77777777" w:rsidR="00A20AE1" w:rsidRDefault="00A20AE1" w:rsidP="001A5F13">
      <w:pPr>
        <w:widowControl/>
        <w:spacing w:line="360" w:lineRule="auto"/>
        <w:ind w:firstLineChars="200" w:firstLine="420"/>
        <w:textAlignment w:val="baseline"/>
        <w:rPr>
          <w:rFonts w:eastAsiaTheme="minorEastAsia"/>
          <w:color w:val="000000"/>
          <w:kern w:val="0"/>
          <w:szCs w:val="21"/>
        </w:rPr>
      </w:pPr>
      <w:r w:rsidRPr="00340BB1">
        <w:rPr>
          <w:rFonts w:eastAsiaTheme="minorEastAsia"/>
          <w:color w:val="000000"/>
          <w:kern w:val="0"/>
          <w:szCs w:val="21"/>
        </w:rPr>
        <w:t>（</w:t>
      </w:r>
      <w:r w:rsidRPr="00340BB1">
        <w:rPr>
          <w:rFonts w:eastAsiaTheme="minorEastAsia"/>
          <w:color w:val="000000"/>
          <w:kern w:val="0"/>
          <w:szCs w:val="21"/>
        </w:rPr>
        <w:t>2</w:t>
      </w:r>
      <w:r w:rsidRPr="00340BB1">
        <w:rPr>
          <w:rFonts w:eastAsiaTheme="minorEastAsia"/>
          <w:color w:val="000000"/>
          <w:kern w:val="0"/>
          <w:szCs w:val="21"/>
        </w:rPr>
        <w:t>）</w:t>
      </w:r>
      <w:r>
        <w:rPr>
          <w:rFonts w:eastAsiaTheme="minorEastAsia" w:hint="eastAsia"/>
          <w:color w:val="000000"/>
          <w:kern w:val="0"/>
          <w:szCs w:val="21"/>
        </w:rPr>
        <w:t>工作模式为连续式。</w:t>
      </w:r>
    </w:p>
    <w:p w14:paraId="68EDFE51" w14:textId="77777777" w:rsidR="00A20AE1" w:rsidRDefault="00A20AE1" w:rsidP="001A5F13">
      <w:pPr>
        <w:widowControl/>
        <w:spacing w:line="360" w:lineRule="auto"/>
        <w:ind w:firstLineChars="200" w:firstLine="420"/>
        <w:textAlignment w:val="baseline"/>
        <w:rPr>
          <w:rFonts w:eastAsiaTheme="minorEastAsia"/>
          <w:color w:val="000000"/>
          <w:kern w:val="0"/>
          <w:szCs w:val="21"/>
        </w:rPr>
      </w:pPr>
      <w:r>
        <w:rPr>
          <w:rFonts w:eastAsiaTheme="minorEastAsia" w:hint="eastAsia"/>
          <w:color w:val="000000"/>
          <w:kern w:val="0"/>
          <w:szCs w:val="21"/>
        </w:rPr>
        <w:t>（</w:t>
      </w:r>
      <w:r>
        <w:rPr>
          <w:rFonts w:eastAsiaTheme="minorEastAsia" w:hint="eastAsia"/>
          <w:color w:val="000000"/>
          <w:kern w:val="0"/>
          <w:szCs w:val="21"/>
        </w:rPr>
        <w:t>3</w:t>
      </w:r>
      <w:r>
        <w:rPr>
          <w:rFonts w:eastAsiaTheme="minorEastAsia" w:hint="eastAsia"/>
          <w:color w:val="000000"/>
          <w:kern w:val="0"/>
          <w:szCs w:val="21"/>
        </w:rPr>
        <w:t>）</w:t>
      </w:r>
      <w:r w:rsidRPr="001E2BC2">
        <w:rPr>
          <w:rFonts w:eastAsiaTheme="minorEastAsia" w:hint="eastAsia"/>
          <w:color w:val="000000"/>
          <w:kern w:val="0"/>
          <w:szCs w:val="21"/>
        </w:rPr>
        <w:t>变温范围：</w:t>
      </w:r>
      <w:r w:rsidRPr="001E2BC2">
        <w:rPr>
          <w:rFonts w:eastAsiaTheme="minorEastAsia"/>
          <w:color w:val="000000"/>
          <w:kern w:val="0"/>
          <w:szCs w:val="21"/>
        </w:rPr>
        <w:t>≥</w:t>
      </w:r>
      <w:r w:rsidRPr="001E2BC2">
        <w:rPr>
          <w:rFonts w:eastAsiaTheme="minorEastAsia" w:hint="eastAsia"/>
          <w:color w:val="000000"/>
          <w:kern w:val="0"/>
          <w:szCs w:val="21"/>
        </w:rPr>
        <w:t xml:space="preserve">400 </w:t>
      </w:r>
      <w:proofErr w:type="spellStart"/>
      <w:r w:rsidRPr="001E2BC2">
        <w:rPr>
          <w:rFonts w:eastAsiaTheme="minorEastAsia" w:hint="eastAsia"/>
          <w:color w:val="000000"/>
          <w:kern w:val="0"/>
          <w:szCs w:val="21"/>
        </w:rPr>
        <w:t>mK</w:t>
      </w:r>
      <w:proofErr w:type="spellEnd"/>
      <w:r w:rsidRPr="001E2BC2">
        <w:rPr>
          <w:rFonts w:eastAsiaTheme="minorEastAsia" w:hint="eastAsia"/>
          <w:color w:val="000000"/>
          <w:kern w:val="0"/>
          <w:szCs w:val="21"/>
        </w:rPr>
        <w:t xml:space="preserve"> - 300 K</w:t>
      </w:r>
      <w:r>
        <w:rPr>
          <w:rFonts w:eastAsiaTheme="minorEastAsia" w:hint="eastAsia"/>
          <w:color w:val="000000"/>
          <w:kern w:val="0"/>
          <w:szCs w:val="21"/>
        </w:rPr>
        <w:t>。</w:t>
      </w:r>
    </w:p>
    <w:p w14:paraId="0D426117" w14:textId="77777777" w:rsidR="00A20AE1" w:rsidRPr="00A20AE1" w:rsidRDefault="00A20AE1" w:rsidP="001A5F13">
      <w:pPr>
        <w:widowControl/>
        <w:spacing w:line="360" w:lineRule="auto"/>
        <w:ind w:firstLineChars="200" w:firstLine="420"/>
        <w:textAlignment w:val="baseline"/>
        <w:rPr>
          <w:rFonts w:eastAsiaTheme="minorEastAsia"/>
          <w:color w:val="000000" w:themeColor="text1"/>
          <w:kern w:val="0"/>
          <w:szCs w:val="21"/>
        </w:rPr>
      </w:pPr>
      <w:r>
        <w:rPr>
          <w:rFonts w:eastAsiaTheme="minorEastAsia" w:hint="eastAsia"/>
          <w:color w:val="000000"/>
          <w:kern w:val="0"/>
          <w:szCs w:val="21"/>
        </w:rPr>
        <w:t>（</w:t>
      </w:r>
      <w:r>
        <w:rPr>
          <w:rFonts w:eastAsiaTheme="minorEastAsia" w:hint="eastAsia"/>
          <w:color w:val="000000"/>
          <w:kern w:val="0"/>
          <w:szCs w:val="21"/>
        </w:rPr>
        <w:t>4</w:t>
      </w:r>
      <w:r>
        <w:rPr>
          <w:rFonts w:eastAsiaTheme="minorEastAsia" w:hint="eastAsia"/>
          <w:color w:val="000000"/>
          <w:kern w:val="0"/>
          <w:szCs w:val="21"/>
        </w:rPr>
        <w:t>）</w:t>
      </w:r>
      <w:r w:rsidRPr="00A20AE1">
        <w:rPr>
          <w:rFonts w:eastAsiaTheme="minorEastAsia" w:hint="eastAsia"/>
          <w:color w:val="000000" w:themeColor="text1"/>
          <w:kern w:val="0"/>
          <w:szCs w:val="21"/>
        </w:rPr>
        <w:t>标称制冷量：</w:t>
      </w:r>
      <w:r w:rsidRPr="00A20AE1">
        <w:rPr>
          <w:rFonts w:eastAsiaTheme="minorEastAsia"/>
          <w:color w:val="000000" w:themeColor="text1"/>
          <w:kern w:val="0"/>
          <w:szCs w:val="21"/>
        </w:rPr>
        <w:t>≥</w:t>
      </w:r>
      <w:r w:rsidRPr="00A20AE1">
        <w:rPr>
          <w:rFonts w:eastAsiaTheme="minorEastAsia" w:hint="eastAsia"/>
          <w:color w:val="000000" w:themeColor="text1"/>
          <w:kern w:val="0"/>
          <w:szCs w:val="21"/>
        </w:rPr>
        <w:t xml:space="preserve">5 mW@500 </w:t>
      </w:r>
      <w:proofErr w:type="spellStart"/>
      <w:r w:rsidRPr="00A20AE1">
        <w:rPr>
          <w:rFonts w:eastAsiaTheme="minorEastAsia" w:hint="eastAsia"/>
          <w:color w:val="000000" w:themeColor="text1"/>
          <w:kern w:val="0"/>
          <w:szCs w:val="21"/>
        </w:rPr>
        <w:t>mK</w:t>
      </w:r>
      <w:proofErr w:type="spellEnd"/>
      <w:r w:rsidRPr="00A20AE1">
        <w:rPr>
          <w:rFonts w:eastAsiaTheme="minorEastAsia" w:hint="eastAsia"/>
          <w:color w:val="000000" w:themeColor="text1"/>
          <w:kern w:val="0"/>
          <w:szCs w:val="21"/>
        </w:rPr>
        <w:t>。</w:t>
      </w:r>
    </w:p>
    <w:p w14:paraId="469365E7" w14:textId="77777777" w:rsidR="00A20AE1" w:rsidRDefault="00A20AE1" w:rsidP="001A5F13">
      <w:pPr>
        <w:widowControl/>
        <w:spacing w:line="360" w:lineRule="auto"/>
        <w:ind w:firstLineChars="200" w:firstLine="420"/>
        <w:textAlignment w:val="baseline"/>
        <w:rPr>
          <w:rFonts w:eastAsiaTheme="minorEastAsia"/>
          <w:color w:val="000000"/>
          <w:kern w:val="0"/>
          <w:szCs w:val="21"/>
        </w:rPr>
      </w:pPr>
      <w:r>
        <w:rPr>
          <w:rFonts w:eastAsiaTheme="minorEastAsia" w:hint="eastAsia"/>
          <w:color w:val="000000"/>
          <w:kern w:val="0"/>
          <w:szCs w:val="21"/>
        </w:rPr>
        <w:t>（</w:t>
      </w:r>
      <w:r>
        <w:rPr>
          <w:rFonts w:eastAsiaTheme="minorEastAsia" w:hint="eastAsia"/>
          <w:color w:val="000000"/>
          <w:kern w:val="0"/>
          <w:szCs w:val="21"/>
        </w:rPr>
        <w:t>5</w:t>
      </w:r>
      <w:r>
        <w:rPr>
          <w:rFonts w:eastAsiaTheme="minorEastAsia" w:hint="eastAsia"/>
          <w:color w:val="000000"/>
          <w:kern w:val="0"/>
          <w:szCs w:val="21"/>
        </w:rPr>
        <w:t>）</w:t>
      </w:r>
      <w:r w:rsidRPr="009B723F">
        <w:rPr>
          <w:rFonts w:eastAsiaTheme="minorEastAsia" w:hint="eastAsia"/>
          <w:color w:val="000000"/>
          <w:kern w:val="0"/>
          <w:szCs w:val="21"/>
        </w:rPr>
        <w:t>初始降温时间：</w:t>
      </w:r>
      <w:r w:rsidRPr="009B723F">
        <w:rPr>
          <w:rFonts w:eastAsiaTheme="minorEastAsia"/>
          <w:color w:val="000000"/>
          <w:kern w:val="0"/>
          <w:szCs w:val="21"/>
        </w:rPr>
        <w:t>≤</w:t>
      </w:r>
      <w:r>
        <w:rPr>
          <w:rFonts w:eastAsiaTheme="minorEastAsia" w:hint="eastAsia"/>
          <w:color w:val="000000"/>
          <w:kern w:val="0"/>
          <w:szCs w:val="21"/>
        </w:rPr>
        <w:t>3</w:t>
      </w:r>
      <w:r w:rsidRPr="009B723F">
        <w:rPr>
          <w:rFonts w:eastAsiaTheme="minorEastAsia" w:hint="eastAsia"/>
          <w:color w:val="000000"/>
          <w:kern w:val="0"/>
          <w:szCs w:val="21"/>
        </w:rPr>
        <w:t>0 h</w:t>
      </w:r>
      <w:r>
        <w:rPr>
          <w:rFonts w:eastAsiaTheme="minorEastAsia" w:hint="eastAsia"/>
          <w:color w:val="000000"/>
          <w:kern w:val="0"/>
          <w:szCs w:val="21"/>
        </w:rPr>
        <w:t>。</w:t>
      </w:r>
    </w:p>
    <w:p w14:paraId="1FB931C0" w14:textId="77777777" w:rsidR="00A20AE1" w:rsidRDefault="00A20AE1" w:rsidP="001A5F13">
      <w:pPr>
        <w:widowControl/>
        <w:spacing w:line="360" w:lineRule="auto"/>
        <w:ind w:firstLineChars="200" w:firstLine="420"/>
        <w:textAlignment w:val="baseline"/>
        <w:rPr>
          <w:rFonts w:eastAsiaTheme="minorEastAsia"/>
          <w:color w:val="000000"/>
          <w:kern w:val="0"/>
          <w:szCs w:val="21"/>
        </w:rPr>
      </w:pPr>
      <w:r>
        <w:rPr>
          <w:rFonts w:eastAsiaTheme="minorEastAsia" w:hint="eastAsia"/>
          <w:color w:val="000000"/>
          <w:kern w:val="0"/>
          <w:szCs w:val="21"/>
        </w:rPr>
        <w:t>（</w:t>
      </w:r>
      <w:r>
        <w:rPr>
          <w:rFonts w:eastAsiaTheme="minorEastAsia" w:hint="eastAsia"/>
          <w:color w:val="000000"/>
          <w:kern w:val="0"/>
          <w:szCs w:val="21"/>
        </w:rPr>
        <w:t>6</w:t>
      </w:r>
      <w:r>
        <w:rPr>
          <w:rFonts w:eastAsiaTheme="minorEastAsia" w:hint="eastAsia"/>
          <w:color w:val="000000"/>
          <w:kern w:val="0"/>
          <w:szCs w:val="21"/>
        </w:rPr>
        <w:t>）</w:t>
      </w:r>
      <w:proofErr w:type="gramStart"/>
      <w:r w:rsidRPr="00600114">
        <w:rPr>
          <w:rFonts w:eastAsiaTheme="minorEastAsia" w:hint="eastAsia"/>
          <w:color w:val="000000"/>
          <w:kern w:val="0"/>
          <w:szCs w:val="21"/>
        </w:rPr>
        <w:t>氦三插件</w:t>
      </w:r>
      <w:proofErr w:type="gramEnd"/>
      <w:r w:rsidRPr="00600114">
        <w:rPr>
          <w:rFonts w:eastAsiaTheme="minorEastAsia" w:hint="eastAsia"/>
          <w:color w:val="000000"/>
          <w:kern w:val="0"/>
          <w:szCs w:val="21"/>
        </w:rPr>
        <w:t>集成低温温度计</w:t>
      </w:r>
      <w:r>
        <w:rPr>
          <w:rFonts w:eastAsiaTheme="minorEastAsia" w:hint="eastAsia"/>
          <w:color w:val="000000"/>
          <w:kern w:val="0"/>
          <w:szCs w:val="21"/>
        </w:rPr>
        <w:t>、</w:t>
      </w:r>
      <w:r w:rsidRPr="00600114">
        <w:rPr>
          <w:rFonts w:eastAsiaTheme="minorEastAsia" w:hint="eastAsia"/>
          <w:color w:val="000000"/>
          <w:kern w:val="0"/>
          <w:szCs w:val="21"/>
        </w:rPr>
        <w:t>加热器</w:t>
      </w:r>
      <w:r>
        <w:rPr>
          <w:rFonts w:eastAsiaTheme="minorEastAsia" w:hint="eastAsia"/>
          <w:color w:val="000000"/>
          <w:kern w:val="0"/>
          <w:szCs w:val="21"/>
        </w:rPr>
        <w:t>和高效热开关组件。</w:t>
      </w:r>
    </w:p>
    <w:p w14:paraId="1EB65CA2" w14:textId="77777777" w:rsidR="00A20AE1" w:rsidRDefault="00A20AE1" w:rsidP="001A5F13">
      <w:pPr>
        <w:widowControl/>
        <w:spacing w:line="360" w:lineRule="auto"/>
        <w:ind w:firstLineChars="200" w:firstLine="420"/>
        <w:textAlignment w:val="baseline"/>
        <w:rPr>
          <w:rFonts w:eastAsiaTheme="minorEastAsia"/>
          <w:color w:val="000000"/>
          <w:kern w:val="0"/>
          <w:szCs w:val="21"/>
        </w:rPr>
      </w:pPr>
      <w:r>
        <w:rPr>
          <w:rFonts w:eastAsiaTheme="minorEastAsia" w:hint="eastAsia"/>
          <w:color w:val="000000"/>
          <w:kern w:val="0"/>
          <w:szCs w:val="21"/>
        </w:rPr>
        <w:lastRenderedPageBreak/>
        <w:t>（</w:t>
      </w:r>
      <w:r>
        <w:rPr>
          <w:rFonts w:eastAsiaTheme="minorEastAsia" w:hint="eastAsia"/>
          <w:color w:val="000000"/>
          <w:kern w:val="0"/>
          <w:szCs w:val="21"/>
        </w:rPr>
        <w:t>7</w:t>
      </w:r>
      <w:r>
        <w:rPr>
          <w:rFonts w:eastAsiaTheme="minorEastAsia" w:hint="eastAsia"/>
          <w:color w:val="000000"/>
          <w:kern w:val="0"/>
          <w:szCs w:val="21"/>
        </w:rPr>
        <w:t>）</w:t>
      </w:r>
      <w:r w:rsidRPr="000B30F7">
        <w:rPr>
          <w:rFonts w:eastAsiaTheme="minorEastAsia" w:hint="eastAsia"/>
          <w:color w:val="000000"/>
          <w:kern w:val="0"/>
          <w:szCs w:val="21"/>
          <w:vertAlign w:val="superscript"/>
        </w:rPr>
        <w:t>3</w:t>
      </w:r>
      <w:r w:rsidRPr="000B30F7">
        <w:rPr>
          <w:rFonts w:eastAsiaTheme="minorEastAsia" w:hint="eastAsia"/>
          <w:color w:val="000000"/>
          <w:kern w:val="0"/>
          <w:szCs w:val="21"/>
        </w:rPr>
        <w:t>He</w:t>
      </w:r>
      <w:r w:rsidRPr="000B30F7">
        <w:rPr>
          <w:rFonts w:eastAsiaTheme="minorEastAsia" w:hint="eastAsia"/>
          <w:color w:val="000000"/>
          <w:kern w:val="0"/>
          <w:szCs w:val="21"/>
        </w:rPr>
        <w:t>储量：</w:t>
      </w:r>
      <w:r w:rsidRPr="004437FB">
        <w:rPr>
          <w:rFonts w:eastAsiaTheme="minorEastAsia"/>
          <w:color w:val="000000"/>
          <w:kern w:val="0"/>
          <w:szCs w:val="21"/>
        </w:rPr>
        <w:t>≥</w:t>
      </w:r>
      <w:r>
        <w:rPr>
          <w:rFonts w:eastAsiaTheme="minorEastAsia" w:hint="eastAsia"/>
          <w:color w:val="000000"/>
          <w:kern w:val="0"/>
          <w:szCs w:val="21"/>
        </w:rPr>
        <w:t>5</w:t>
      </w:r>
      <w:r w:rsidRPr="000B30F7">
        <w:rPr>
          <w:rFonts w:eastAsiaTheme="minorEastAsia" w:hint="eastAsia"/>
          <w:color w:val="000000"/>
          <w:kern w:val="0"/>
          <w:szCs w:val="21"/>
        </w:rPr>
        <w:t xml:space="preserve"> L</w:t>
      </w:r>
      <w:r>
        <w:rPr>
          <w:rFonts w:eastAsiaTheme="minorEastAsia" w:hint="eastAsia"/>
          <w:color w:val="000000"/>
          <w:kern w:val="0"/>
          <w:szCs w:val="21"/>
        </w:rPr>
        <w:t>。</w:t>
      </w:r>
    </w:p>
    <w:p w14:paraId="550C6A13" w14:textId="77777777" w:rsidR="00A20AE1" w:rsidRDefault="00A20AE1" w:rsidP="001A5F13">
      <w:pPr>
        <w:widowControl/>
        <w:spacing w:line="360" w:lineRule="auto"/>
        <w:ind w:firstLineChars="200" w:firstLine="420"/>
        <w:textAlignment w:val="baseline"/>
        <w:rPr>
          <w:rFonts w:eastAsiaTheme="minorEastAsia"/>
          <w:color w:val="000000"/>
          <w:kern w:val="0"/>
          <w:szCs w:val="21"/>
        </w:rPr>
      </w:pPr>
      <w:r>
        <w:rPr>
          <w:rFonts w:eastAsiaTheme="minorEastAsia" w:hint="eastAsia"/>
          <w:color w:val="000000"/>
          <w:kern w:val="0"/>
          <w:szCs w:val="21"/>
        </w:rPr>
        <w:t>（</w:t>
      </w:r>
      <w:r>
        <w:rPr>
          <w:rFonts w:eastAsiaTheme="minorEastAsia"/>
          <w:color w:val="000000"/>
          <w:kern w:val="0"/>
          <w:szCs w:val="21"/>
        </w:rPr>
        <w:t>8</w:t>
      </w:r>
      <w:r>
        <w:rPr>
          <w:rFonts w:eastAsiaTheme="minorEastAsia" w:hint="eastAsia"/>
          <w:color w:val="000000"/>
          <w:kern w:val="0"/>
          <w:szCs w:val="21"/>
        </w:rPr>
        <w:t>）</w:t>
      </w:r>
      <w:r w:rsidRPr="00465C3D">
        <w:rPr>
          <w:rFonts w:eastAsiaTheme="minorEastAsia" w:hint="eastAsia"/>
          <w:color w:val="000000"/>
          <w:kern w:val="0"/>
          <w:szCs w:val="21"/>
          <w:vertAlign w:val="superscript"/>
        </w:rPr>
        <w:t>3</w:t>
      </w:r>
      <w:r w:rsidRPr="00465C3D">
        <w:rPr>
          <w:rFonts w:eastAsiaTheme="minorEastAsia" w:hint="eastAsia"/>
          <w:color w:val="000000"/>
          <w:kern w:val="0"/>
          <w:szCs w:val="21"/>
        </w:rPr>
        <w:t>He</w:t>
      </w:r>
      <w:r w:rsidRPr="00465C3D">
        <w:rPr>
          <w:rFonts w:eastAsiaTheme="minorEastAsia" w:hint="eastAsia"/>
          <w:color w:val="000000"/>
          <w:kern w:val="0"/>
          <w:szCs w:val="21"/>
        </w:rPr>
        <w:t>冷板直径：</w:t>
      </w:r>
      <w:r w:rsidRPr="00465C3D">
        <w:rPr>
          <w:rFonts w:eastAsiaTheme="minorEastAsia"/>
          <w:color w:val="000000"/>
          <w:kern w:val="0"/>
          <w:szCs w:val="21"/>
        </w:rPr>
        <w:t>≥</w:t>
      </w:r>
      <w:r w:rsidRPr="00465C3D">
        <w:rPr>
          <w:rFonts w:eastAsiaTheme="minorEastAsia" w:hint="eastAsia"/>
          <w:color w:val="000000"/>
          <w:kern w:val="0"/>
          <w:szCs w:val="21"/>
        </w:rPr>
        <w:t>30</w:t>
      </w:r>
      <w:r>
        <w:rPr>
          <w:rFonts w:eastAsiaTheme="minorEastAsia"/>
          <w:color w:val="000000"/>
          <w:kern w:val="0"/>
          <w:szCs w:val="21"/>
        </w:rPr>
        <w:t>0 m</w:t>
      </w:r>
      <w:r w:rsidRPr="00465C3D">
        <w:rPr>
          <w:rFonts w:eastAsiaTheme="minorEastAsia" w:hint="eastAsia"/>
          <w:color w:val="000000"/>
          <w:kern w:val="0"/>
          <w:szCs w:val="21"/>
        </w:rPr>
        <w:t>m</w:t>
      </w:r>
      <w:r>
        <w:rPr>
          <w:rFonts w:eastAsiaTheme="minorEastAsia" w:hint="eastAsia"/>
          <w:color w:val="000000"/>
          <w:kern w:val="0"/>
          <w:szCs w:val="21"/>
        </w:rPr>
        <w:t>。</w:t>
      </w:r>
    </w:p>
    <w:p w14:paraId="584E2FB8" w14:textId="77777777" w:rsidR="00A20AE1" w:rsidRDefault="00A20AE1" w:rsidP="001A5F13">
      <w:pPr>
        <w:widowControl/>
        <w:spacing w:line="360" w:lineRule="auto"/>
        <w:ind w:firstLineChars="200" w:firstLine="420"/>
        <w:textAlignment w:val="baseline"/>
        <w:rPr>
          <w:rFonts w:eastAsiaTheme="minorEastAsia"/>
          <w:color w:val="000000"/>
          <w:kern w:val="0"/>
          <w:szCs w:val="21"/>
        </w:rPr>
      </w:pPr>
      <w:r>
        <w:rPr>
          <w:rFonts w:eastAsiaTheme="minorEastAsia" w:hint="eastAsia"/>
          <w:color w:val="000000"/>
          <w:kern w:val="0"/>
          <w:szCs w:val="21"/>
        </w:rPr>
        <w:t>（</w:t>
      </w:r>
      <w:r>
        <w:rPr>
          <w:rFonts w:eastAsiaTheme="minorEastAsia"/>
          <w:color w:val="000000"/>
          <w:kern w:val="0"/>
          <w:szCs w:val="21"/>
        </w:rPr>
        <w:t>9</w:t>
      </w:r>
      <w:r>
        <w:rPr>
          <w:rFonts w:eastAsiaTheme="minorEastAsia" w:hint="eastAsia"/>
          <w:color w:val="000000"/>
          <w:kern w:val="0"/>
          <w:szCs w:val="21"/>
        </w:rPr>
        <w:t>）</w:t>
      </w:r>
      <w:r w:rsidRPr="00E621BC">
        <w:rPr>
          <w:rFonts w:eastAsiaTheme="minorEastAsia" w:hint="eastAsia"/>
          <w:color w:val="000000"/>
          <w:kern w:val="0"/>
          <w:szCs w:val="21"/>
          <w:vertAlign w:val="superscript"/>
        </w:rPr>
        <w:t>3</w:t>
      </w:r>
      <w:r w:rsidRPr="00E621BC">
        <w:rPr>
          <w:rFonts w:eastAsiaTheme="minorEastAsia" w:hint="eastAsia"/>
          <w:color w:val="000000"/>
          <w:kern w:val="0"/>
          <w:szCs w:val="21"/>
        </w:rPr>
        <w:t>He</w:t>
      </w:r>
      <w:r w:rsidRPr="00E621BC">
        <w:rPr>
          <w:rFonts w:eastAsiaTheme="minorEastAsia" w:hint="eastAsia"/>
          <w:color w:val="000000"/>
          <w:kern w:val="0"/>
          <w:szCs w:val="21"/>
        </w:rPr>
        <w:t>冷板安装有校准型温度计</w:t>
      </w:r>
      <w:r>
        <w:rPr>
          <w:rFonts w:eastAsiaTheme="minorEastAsia" w:hint="eastAsia"/>
          <w:color w:val="000000"/>
          <w:kern w:val="0"/>
          <w:szCs w:val="21"/>
        </w:rPr>
        <w:t>。</w:t>
      </w:r>
    </w:p>
    <w:p w14:paraId="4A89975C" w14:textId="77777777" w:rsidR="00A20AE1" w:rsidRPr="00A20AE1" w:rsidRDefault="00A20AE1" w:rsidP="001A5F13">
      <w:pPr>
        <w:widowControl/>
        <w:spacing w:line="360" w:lineRule="auto"/>
        <w:ind w:firstLineChars="200" w:firstLine="420"/>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w:t>
      </w:r>
      <w:r w:rsidRPr="00A20AE1">
        <w:rPr>
          <w:rFonts w:eastAsiaTheme="minorEastAsia"/>
          <w:color w:val="000000" w:themeColor="text1"/>
          <w:kern w:val="0"/>
          <w:szCs w:val="21"/>
        </w:rPr>
        <w:t>10</w:t>
      </w:r>
      <w:r w:rsidRPr="00A20AE1">
        <w:rPr>
          <w:rFonts w:eastAsiaTheme="minorEastAsia" w:hint="eastAsia"/>
          <w:color w:val="000000" w:themeColor="text1"/>
          <w:kern w:val="0"/>
          <w:szCs w:val="21"/>
        </w:rPr>
        <w:t>）样品空间：</w:t>
      </w:r>
      <w:r w:rsidRPr="00A20AE1">
        <w:rPr>
          <w:rFonts w:eastAsiaTheme="minorEastAsia"/>
          <w:color w:val="000000" w:themeColor="text1"/>
          <w:kern w:val="0"/>
          <w:szCs w:val="21"/>
        </w:rPr>
        <w:t>≥500 mm</w:t>
      </w:r>
      <w:r w:rsidRPr="00A20AE1">
        <w:rPr>
          <w:rFonts w:eastAsiaTheme="minorEastAsia" w:hint="eastAsia"/>
          <w:color w:val="000000" w:themeColor="text1"/>
          <w:kern w:val="0"/>
          <w:szCs w:val="21"/>
        </w:rPr>
        <w:t>（高）</w:t>
      </w:r>
      <w:r w:rsidRPr="00A20AE1">
        <w:rPr>
          <w:rFonts w:eastAsiaTheme="minorEastAsia"/>
          <w:color w:val="000000" w:themeColor="text1"/>
          <w:kern w:val="0"/>
          <w:szCs w:val="21"/>
        </w:rPr>
        <w:sym w:font="Symbol" w:char="F0B4"/>
      </w:r>
      <w:r w:rsidRPr="00A20AE1">
        <w:rPr>
          <w:rFonts w:eastAsiaTheme="minorEastAsia" w:hint="eastAsia"/>
          <w:color w:val="000000" w:themeColor="text1"/>
          <w:kern w:val="0"/>
          <w:szCs w:val="21"/>
        </w:rPr>
        <w:t xml:space="preserve"> 150</w:t>
      </w:r>
      <w:r w:rsidRPr="00A20AE1">
        <w:rPr>
          <w:rFonts w:eastAsiaTheme="minorEastAsia"/>
          <w:color w:val="000000" w:themeColor="text1"/>
          <w:kern w:val="0"/>
          <w:szCs w:val="21"/>
        </w:rPr>
        <w:t xml:space="preserve"> mm</w:t>
      </w:r>
      <w:r w:rsidRPr="00A20AE1">
        <w:rPr>
          <w:rFonts w:eastAsiaTheme="minorEastAsia" w:hint="eastAsia"/>
          <w:color w:val="000000" w:themeColor="text1"/>
          <w:kern w:val="0"/>
          <w:szCs w:val="21"/>
        </w:rPr>
        <w:t>（半径）</w:t>
      </w:r>
      <w:r w:rsidRPr="00A20AE1">
        <w:rPr>
          <w:rFonts w:eastAsiaTheme="minorEastAsia"/>
          <w:color w:val="000000" w:themeColor="text1"/>
          <w:kern w:val="0"/>
          <w:szCs w:val="21"/>
        </w:rPr>
        <w:sym w:font="Symbol" w:char="F0B4"/>
      </w:r>
      <w:r w:rsidRPr="00A20AE1">
        <w:rPr>
          <w:rFonts w:eastAsiaTheme="minorEastAsia" w:hint="eastAsia"/>
          <w:color w:val="000000" w:themeColor="text1"/>
          <w:kern w:val="0"/>
          <w:szCs w:val="21"/>
        </w:rPr>
        <w:t xml:space="preserve"> 150</w:t>
      </w:r>
      <w:r w:rsidRPr="00A20AE1">
        <w:rPr>
          <w:rFonts w:eastAsiaTheme="minorEastAsia"/>
          <w:color w:val="000000" w:themeColor="text1"/>
          <w:kern w:val="0"/>
          <w:szCs w:val="21"/>
        </w:rPr>
        <w:t xml:space="preserve"> mm</w:t>
      </w:r>
      <w:r w:rsidRPr="00A20AE1">
        <w:rPr>
          <w:rFonts w:eastAsiaTheme="minorEastAsia" w:hint="eastAsia"/>
          <w:color w:val="000000" w:themeColor="text1"/>
          <w:kern w:val="0"/>
          <w:szCs w:val="21"/>
        </w:rPr>
        <w:t xml:space="preserve"> </w:t>
      </w:r>
      <w:r w:rsidRPr="00A20AE1">
        <w:rPr>
          <w:rFonts w:eastAsiaTheme="minorEastAsia"/>
          <w:color w:val="000000" w:themeColor="text1"/>
          <w:kern w:val="0"/>
          <w:szCs w:val="21"/>
        </w:rPr>
        <w:sym w:font="Symbol" w:char="F0B4"/>
      </w:r>
      <w:r w:rsidRPr="00A20AE1">
        <w:rPr>
          <w:rFonts w:eastAsiaTheme="minorEastAsia" w:hint="eastAsia"/>
          <w:color w:val="000000" w:themeColor="text1"/>
          <w:kern w:val="0"/>
          <w:szCs w:val="21"/>
        </w:rPr>
        <w:t xml:space="preserve"> </w:t>
      </w:r>
      <w:r w:rsidRPr="00A20AE1">
        <w:rPr>
          <w:rFonts w:eastAsiaTheme="minorEastAsia" w:hint="eastAsia"/>
          <w:color w:val="000000" w:themeColor="text1"/>
          <w:kern w:val="0"/>
          <w:szCs w:val="21"/>
        </w:rPr>
        <w:sym w:font="Symbol" w:char="F070"/>
      </w:r>
      <w:r w:rsidRPr="00A20AE1">
        <w:rPr>
          <w:rFonts w:eastAsiaTheme="minorEastAsia" w:hint="eastAsia"/>
          <w:color w:val="000000" w:themeColor="text1"/>
          <w:kern w:val="0"/>
          <w:szCs w:val="21"/>
        </w:rPr>
        <w:t>。</w:t>
      </w:r>
    </w:p>
    <w:p w14:paraId="1B808562" w14:textId="77777777" w:rsidR="00A20AE1" w:rsidRPr="00A20AE1" w:rsidRDefault="00A20AE1" w:rsidP="001A5F13">
      <w:pPr>
        <w:widowControl/>
        <w:spacing w:line="360" w:lineRule="auto"/>
        <w:ind w:leftChars="200" w:left="420"/>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w:t>
      </w:r>
      <w:r w:rsidRPr="00A20AE1">
        <w:rPr>
          <w:rFonts w:eastAsiaTheme="minorEastAsia"/>
          <w:color w:val="000000" w:themeColor="text1"/>
          <w:kern w:val="0"/>
          <w:szCs w:val="21"/>
        </w:rPr>
        <w:t>11</w:t>
      </w:r>
      <w:r w:rsidRPr="00A20AE1">
        <w:rPr>
          <w:rFonts w:eastAsiaTheme="minorEastAsia" w:hint="eastAsia"/>
          <w:color w:val="000000" w:themeColor="text1"/>
          <w:kern w:val="0"/>
          <w:szCs w:val="21"/>
        </w:rPr>
        <w:t>）</w:t>
      </w:r>
      <w:r w:rsidRPr="00A20AE1">
        <w:rPr>
          <w:rFonts w:eastAsiaTheme="minorEastAsia"/>
          <w:color w:val="000000" w:themeColor="text1"/>
          <w:kern w:val="0"/>
          <w:szCs w:val="21"/>
          <w:vertAlign w:val="superscript"/>
        </w:rPr>
        <w:t>3</w:t>
      </w:r>
      <w:r w:rsidRPr="00A20AE1">
        <w:rPr>
          <w:rFonts w:eastAsiaTheme="minorEastAsia"/>
          <w:color w:val="000000" w:themeColor="text1"/>
          <w:kern w:val="0"/>
          <w:szCs w:val="21"/>
        </w:rPr>
        <w:t>He</w:t>
      </w:r>
      <w:r w:rsidRPr="00A20AE1">
        <w:rPr>
          <w:rFonts w:eastAsiaTheme="minorEastAsia" w:hint="eastAsia"/>
          <w:color w:val="000000" w:themeColor="text1"/>
          <w:kern w:val="0"/>
          <w:szCs w:val="21"/>
        </w:rPr>
        <w:t>储罐金属材料的导热系数：</w:t>
      </w:r>
      <w:r w:rsidRPr="00A20AE1">
        <w:rPr>
          <w:rFonts w:eastAsiaTheme="minorEastAsia"/>
          <w:color w:val="000000" w:themeColor="text1"/>
          <w:kern w:val="0"/>
          <w:szCs w:val="21"/>
        </w:rPr>
        <w:t>≤</w:t>
      </w:r>
      <w:r w:rsidRPr="00A20AE1">
        <w:rPr>
          <w:rFonts w:eastAsiaTheme="minorEastAsia" w:hint="eastAsia"/>
          <w:color w:val="000000" w:themeColor="text1"/>
          <w:kern w:val="0"/>
          <w:szCs w:val="21"/>
        </w:rPr>
        <w:t>0.22 W/(</w:t>
      </w:r>
      <w:proofErr w:type="spellStart"/>
      <w:r w:rsidRPr="00A20AE1">
        <w:rPr>
          <w:rFonts w:eastAsiaTheme="minorEastAsia" w:hint="eastAsia"/>
          <w:color w:val="000000" w:themeColor="text1"/>
          <w:kern w:val="0"/>
          <w:szCs w:val="21"/>
        </w:rPr>
        <w:t>m</w:t>
      </w:r>
      <w:r w:rsidRPr="00A20AE1">
        <w:rPr>
          <w:rFonts w:ascii="Arial" w:eastAsiaTheme="minorEastAsia" w:hAnsi="Arial" w:cs="Arial"/>
          <w:color w:val="000000" w:themeColor="text1"/>
          <w:kern w:val="0"/>
          <w:szCs w:val="21"/>
        </w:rPr>
        <w:t>∙</w:t>
      </w:r>
      <w:r w:rsidRPr="00A20AE1">
        <w:rPr>
          <w:rFonts w:eastAsiaTheme="minorEastAsia" w:hint="eastAsia"/>
          <w:color w:val="000000" w:themeColor="text1"/>
          <w:kern w:val="0"/>
          <w:szCs w:val="21"/>
        </w:rPr>
        <w:t>K</w:t>
      </w:r>
      <w:proofErr w:type="spellEnd"/>
      <w:r w:rsidRPr="00A20AE1">
        <w:rPr>
          <w:rFonts w:eastAsiaTheme="minorEastAsia" w:hint="eastAsia"/>
          <w:color w:val="000000" w:themeColor="text1"/>
          <w:kern w:val="0"/>
          <w:szCs w:val="21"/>
        </w:rPr>
        <w:t xml:space="preserve">) </w:t>
      </w:r>
      <w:r w:rsidRPr="00A20AE1">
        <w:rPr>
          <w:rFonts w:eastAsiaTheme="minorEastAsia"/>
          <w:color w:val="000000" w:themeColor="text1"/>
          <w:kern w:val="0"/>
          <w:szCs w:val="21"/>
        </w:rPr>
        <w:t>@</w:t>
      </w:r>
      <w:r w:rsidRPr="00A20AE1">
        <w:rPr>
          <w:rFonts w:eastAsiaTheme="minorEastAsia" w:hint="eastAsia"/>
          <w:color w:val="000000" w:themeColor="text1"/>
          <w:kern w:val="0"/>
          <w:szCs w:val="21"/>
        </w:rPr>
        <w:t xml:space="preserve">4 </w:t>
      </w:r>
      <w:r w:rsidRPr="00A20AE1">
        <w:rPr>
          <w:rFonts w:eastAsiaTheme="minorEastAsia"/>
          <w:color w:val="000000" w:themeColor="text1"/>
          <w:kern w:val="0"/>
          <w:szCs w:val="21"/>
        </w:rPr>
        <w:t>K</w:t>
      </w:r>
      <w:r w:rsidRPr="00A20AE1">
        <w:rPr>
          <w:rFonts w:eastAsiaTheme="minorEastAsia" w:hint="eastAsia"/>
          <w:color w:val="000000" w:themeColor="text1"/>
          <w:kern w:val="0"/>
          <w:szCs w:val="21"/>
        </w:rPr>
        <w:t>（</w:t>
      </w:r>
      <w:r w:rsidRPr="00A20AE1">
        <w:rPr>
          <w:rFonts w:eastAsiaTheme="minorEastAsia" w:hint="eastAsia"/>
          <w:color w:val="000000" w:themeColor="text1"/>
          <w:kern w:val="0"/>
          <w:szCs w:val="21"/>
        </w:rPr>
        <w:t>304</w:t>
      </w:r>
      <w:r w:rsidRPr="00A20AE1">
        <w:rPr>
          <w:rFonts w:eastAsiaTheme="minorEastAsia" w:hint="eastAsia"/>
          <w:color w:val="000000" w:themeColor="text1"/>
          <w:kern w:val="0"/>
          <w:szCs w:val="21"/>
        </w:rPr>
        <w:t>不锈钢的导热系数）</w:t>
      </w:r>
    </w:p>
    <w:p w14:paraId="2C89B5BA" w14:textId="77777777" w:rsidR="00A20AE1" w:rsidRPr="00A20AE1" w:rsidRDefault="00A20AE1" w:rsidP="001A5F13">
      <w:pPr>
        <w:widowControl/>
        <w:spacing w:line="360" w:lineRule="auto"/>
        <w:ind w:firstLineChars="200" w:firstLine="420"/>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w:t>
      </w:r>
      <w:r w:rsidRPr="00A20AE1">
        <w:rPr>
          <w:rFonts w:eastAsiaTheme="minorEastAsia"/>
          <w:color w:val="000000" w:themeColor="text1"/>
          <w:kern w:val="0"/>
          <w:szCs w:val="21"/>
        </w:rPr>
        <w:t>12</w:t>
      </w:r>
      <w:r w:rsidRPr="00A20AE1">
        <w:rPr>
          <w:rFonts w:eastAsiaTheme="minorEastAsia" w:hint="eastAsia"/>
          <w:color w:val="000000" w:themeColor="text1"/>
          <w:kern w:val="0"/>
          <w:szCs w:val="21"/>
        </w:rPr>
        <w:t>）排气口压力表，回气口压力表以及监控混合气体流量的流量计的参数要求：</w:t>
      </w:r>
    </w:p>
    <w:tbl>
      <w:tblPr>
        <w:tblStyle w:val="ad"/>
        <w:tblW w:w="0" w:type="auto"/>
        <w:tblInd w:w="420" w:type="dxa"/>
        <w:tblLook w:val="04A0" w:firstRow="1" w:lastRow="0" w:firstColumn="1" w:lastColumn="0" w:noHBand="0" w:noVBand="1"/>
      </w:tblPr>
      <w:tblGrid>
        <w:gridCol w:w="1418"/>
        <w:gridCol w:w="1843"/>
        <w:gridCol w:w="2126"/>
        <w:gridCol w:w="2489"/>
      </w:tblGrid>
      <w:tr w:rsidR="00A20AE1" w:rsidRPr="00A20AE1" w14:paraId="6B781B89" w14:textId="77777777" w:rsidTr="00F47246">
        <w:tc>
          <w:tcPr>
            <w:tcW w:w="1418" w:type="dxa"/>
            <w:vAlign w:val="center"/>
          </w:tcPr>
          <w:p w14:paraId="3A0D7218"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序号</w:t>
            </w:r>
          </w:p>
        </w:tc>
        <w:tc>
          <w:tcPr>
            <w:tcW w:w="1843" w:type="dxa"/>
            <w:vAlign w:val="center"/>
          </w:tcPr>
          <w:p w14:paraId="30DECE2C"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项目</w:t>
            </w:r>
          </w:p>
        </w:tc>
        <w:tc>
          <w:tcPr>
            <w:tcW w:w="2126" w:type="dxa"/>
            <w:vAlign w:val="center"/>
          </w:tcPr>
          <w:p w14:paraId="6E984473"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量程</w:t>
            </w:r>
          </w:p>
        </w:tc>
        <w:tc>
          <w:tcPr>
            <w:tcW w:w="2489" w:type="dxa"/>
            <w:vAlign w:val="center"/>
          </w:tcPr>
          <w:p w14:paraId="6286E124"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精度要求</w:t>
            </w:r>
          </w:p>
        </w:tc>
      </w:tr>
      <w:tr w:rsidR="00A20AE1" w:rsidRPr="00A20AE1" w14:paraId="3C4A8CCF" w14:textId="77777777" w:rsidTr="00F47246">
        <w:tc>
          <w:tcPr>
            <w:tcW w:w="1418" w:type="dxa"/>
            <w:vAlign w:val="center"/>
          </w:tcPr>
          <w:p w14:paraId="79C54177"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1</w:t>
            </w:r>
          </w:p>
        </w:tc>
        <w:tc>
          <w:tcPr>
            <w:tcW w:w="1843" w:type="dxa"/>
            <w:vAlign w:val="center"/>
          </w:tcPr>
          <w:p w14:paraId="1F6D653F"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排气口压力表</w:t>
            </w:r>
          </w:p>
        </w:tc>
        <w:tc>
          <w:tcPr>
            <w:tcW w:w="2126" w:type="dxa"/>
            <w:vAlign w:val="center"/>
          </w:tcPr>
          <w:p w14:paraId="42D1F4D5" w14:textId="77777777" w:rsidR="00A20AE1" w:rsidRPr="00A20AE1" w:rsidRDefault="00A20AE1" w:rsidP="00F47246">
            <w:pPr>
              <w:pStyle w:val="ae"/>
              <w:widowControl/>
              <w:ind w:firstLineChars="0" w:firstLine="0"/>
              <w:jc w:val="center"/>
              <w:textAlignment w:val="baseline"/>
              <w:rPr>
                <w:rFonts w:eastAsiaTheme="minorEastAsia"/>
                <w:color w:val="000000" w:themeColor="text1"/>
                <w:kern w:val="0"/>
                <w:szCs w:val="21"/>
              </w:rPr>
            </w:pPr>
            <w:r w:rsidRPr="00A20AE1">
              <w:rPr>
                <w:rFonts w:eastAsiaTheme="minorEastAsia"/>
                <w:color w:val="000000" w:themeColor="text1"/>
                <w:kern w:val="0"/>
                <w:szCs w:val="21"/>
              </w:rPr>
              <w:t>≥5·10</w:t>
            </w:r>
            <w:r w:rsidRPr="00A20AE1">
              <w:rPr>
                <w:rFonts w:eastAsiaTheme="minorEastAsia"/>
                <w:color w:val="000000" w:themeColor="text1"/>
                <w:kern w:val="0"/>
                <w:szCs w:val="21"/>
                <w:vertAlign w:val="superscript"/>
              </w:rPr>
              <w:t>-5</w:t>
            </w:r>
            <w:r w:rsidRPr="00A20AE1">
              <w:rPr>
                <w:rFonts w:eastAsiaTheme="minorEastAsia"/>
                <w:color w:val="000000" w:themeColor="text1"/>
                <w:kern w:val="0"/>
                <w:szCs w:val="21"/>
              </w:rPr>
              <w:t>-1.5·10</w:t>
            </w:r>
            <w:r w:rsidRPr="00A20AE1">
              <w:rPr>
                <w:rFonts w:eastAsiaTheme="minorEastAsia"/>
                <w:color w:val="000000" w:themeColor="text1"/>
                <w:kern w:val="0"/>
                <w:szCs w:val="21"/>
                <w:vertAlign w:val="superscript"/>
              </w:rPr>
              <w:t>3</w:t>
            </w:r>
            <w:r w:rsidRPr="00A20AE1">
              <w:rPr>
                <w:rFonts w:eastAsiaTheme="minorEastAsia"/>
                <w:color w:val="000000" w:themeColor="text1"/>
                <w:kern w:val="0"/>
                <w:szCs w:val="21"/>
              </w:rPr>
              <w:t xml:space="preserve"> </w:t>
            </w:r>
            <w:proofErr w:type="spellStart"/>
            <w:r w:rsidRPr="00A20AE1">
              <w:rPr>
                <w:rFonts w:eastAsiaTheme="minorEastAsia"/>
                <w:color w:val="000000" w:themeColor="text1"/>
                <w:kern w:val="0"/>
                <w:szCs w:val="21"/>
              </w:rPr>
              <w:t>hPa</w:t>
            </w:r>
            <w:proofErr w:type="spellEnd"/>
          </w:p>
        </w:tc>
        <w:tc>
          <w:tcPr>
            <w:tcW w:w="2489" w:type="dxa"/>
            <w:vAlign w:val="center"/>
          </w:tcPr>
          <w:p w14:paraId="0BAA6C25" w14:textId="77777777" w:rsidR="00A20AE1" w:rsidRPr="00A20AE1" w:rsidRDefault="00A20AE1" w:rsidP="00F47246">
            <w:pPr>
              <w:spacing w:afterLines="50" w:after="156"/>
              <w:jc w:val="center"/>
              <w:rPr>
                <w:rFonts w:eastAsiaTheme="minorEastAsia"/>
                <w:color w:val="000000" w:themeColor="text1"/>
                <w:kern w:val="0"/>
                <w:szCs w:val="21"/>
              </w:rPr>
            </w:pPr>
            <w:r w:rsidRPr="00A20AE1">
              <w:rPr>
                <w:rFonts w:eastAsiaTheme="minorEastAsia"/>
                <w:color w:val="000000" w:themeColor="text1"/>
                <w:kern w:val="0"/>
                <w:szCs w:val="21"/>
              </w:rPr>
              <w:t>±50%</w:t>
            </w:r>
            <w:r w:rsidRPr="00A20AE1">
              <w:rPr>
                <w:rFonts w:eastAsiaTheme="minorEastAsia" w:hint="eastAsia"/>
                <w:color w:val="000000" w:themeColor="text1"/>
                <w:kern w:val="0"/>
                <w:szCs w:val="21"/>
              </w:rPr>
              <w:t xml:space="preserve"> @</w:t>
            </w:r>
            <w:r w:rsidRPr="00A20AE1">
              <w:rPr>
                <w:rFonts w:eastAsiaTheme="minorEastAsia"/>
                <w:color w:val="000000" w:themeColor="text1"/>
                <w:kern w:val="0"/>
                <w:szCs w:val="21"/>
              </w:rPr>
              <w:t>5·10</w:t>
            </w:r>
            <w:r w:rsidRPr="00A20AE1">
              <w:rPr>
                <w:rFonts w:eastAsiaTheme="minorEastAsia"/>
                <w:color w:val="000000" w:themeColor="text1"/>
                <w:kern w:val="0"/>
                <w:szCs w:val="21"/>
                <w:vertAlign w:val="superscript"/>
              </w:rPr>
              <w:t>-4</w:t>
            </w:r>
            <w:r w:rsidRPr="00A20AE1">
              <w:rPr>
                <w:rFonts w:eastAsiaTheme="minorEastAsia" w:hint="eastAsia"/>
                <w:color w:val="000000" w:themeColor="text1"/>
                <w:kern w:val="0"/>
                <w:szCs w:val="21"/>
              </w:rPr>
              <w:t>-</w:t>
            </w:r>
            <w:r w:rsidRPr="00A20AE1">
              <w:rPr>
                <w:rFonts w:eastAsiaTheme="minorEastAsia"/>
                <w:color w:val="000000" w:themeColor="text1"/>
                <w:kern w:val="0"/>
                <w:szCs w:val="21"/>
              </w:rPr>
              <w:t>1·10</w:t>
            </w:r>
            <w:r w:rsidRPr="00A20AE1">
              <w:rPr>
                <w:rFonts w:eastAsiaTheme="minorEastAsia"/>
                <w:color w:val="000000" w:themeColor="text1"/>
                <w:kern w:val="0"/>
                <w:szCs w:val="21"/>
                <w:vertAlign w:val="superscript"/>
              </w:rPr>
              <w:t>-3</w:t>
            </w:r>
            <w:r w:rsidRPr="00A20AE1">
              <w:rPr>
                <w:rFonts w:eastAsiaTheme="minorEastAsia" w:hint="eastAsia"/>
                <w:color w:val="000000" w:themeColor="text1"/>
                <w:kern w:val="0"/>
                <w:szCs w:val="21"/>
              </w:rPr>
              <w:t xml:space="preserve"> </w:t>
            </w:r>
            <w:proofErr w:type="spellStart"/>
            <w:r w:rsidRPr="00A20AE1">
              <w:rPr>
                <w:rFonts w:eastAsiaTheme="minorEastAsia"/>
                <w:color w:val="000000" w:themeColor="text1"/>
                <w:kern w:val="0"/>
                <w:szCs w:val="21"/>
              </w:rPr>
              <w:t>hPa</w:t>
            </w:r>
            <w:proofErr w:type="spellEnd"/>
            <w:r w:rsidRPr="00A20AE1">
              <w:rPr>
                <w:rFonts w:eastAsiaTheme="minorEastAsia" w:hint="eastAsia"/>
                <w:color w:val="000000" w:themeColor="text1"/>
                <w:kern w:val="0"/>
                <w:szCs w:val="21"/>
              </w:rPr>
              <w:t>,</w:t>
            </w:r>
          </w:p>
          <w:p w14:paraId="240375F9" w14:textId="77777777" w:rsidR="00A20AE1" w:rsidRPr="00A20AE1" w:rsidRDefault="00A20AE1" w:rsidP="00F47246">
            <w:pPr>
              <w:spacing w:afterLines="50" w:after="156"/>
              <w:jc w:val="center"/>
              <w:rPr>
                <w:rFonts w:eastAsiaTheme="minorEastAsia"/>
                <w:color w:val="000000" w:themeColor="text1"/>
                <w:kern w:val="0"/>
                <w:szCs w:val="21"/>
              </w:rPr>
            </w:pPr>
            <w:r w:rsidRPr="00A20AE1">
              <w:rPr>
                <w:rFonts w:eastAsiaTheme="minorEastAsia"/>
                <w:color w:val="000000" w:themeColor="text1"/>
                <w:kern w:val="0"/>
                <w:szCs w:val="21"/>
              </w:rPr>
              <w:t>±15%</w:t>
            </w:r>
            <w:r w:rsidRPr="00A20AE1">
              <w:rPr>
                <w:rFonts w:eastAsiaTheme="minorEastAsia" w:hint="eastAsia"/>
                <w:color w:val="000000" w:themeColor="text1"/>
                <w:kern w:val="0"/>
                <w:szCs w:val="21"/>
              </w:rPr>
              <w:t xml:space="preserve"> @</w:t>
            </w:r>
            <w:r w:rsidRPr="00A20AE1">
              <w:rPr>
                <w:rFonts w:eastAsiaTheme="minorEastAsia"/>
                <w:color w:val="000000" w:themeColor="text1"/>
                <w:kern w:val="0"/>
                <w:szCs w:val="21"/>
              </w:rPr>
              <w:t>1·10</w:t>
            </w:r>
            <w:r w:rsidRPr="00A20AE1">
              <w:rPr>
                <w:rFonts w:eastAsiaTheme="minorEastAsia"/>
                <w:color w:val="000000" w:themeColor="text1"/>
                <w:kern w:val="0"/>
                <w:szCs w:val="21"/>
                <w:vertAlign w:val="superscript"/>
              </w:rPr>
              <w:t>-3</w:t>
            </w:r>
            <w:r w:rsidRPr="00A20AE1">
              <w:rPr>
                <w:rFonts w:eastAsiaTheme="minorEastAsia" w:hint="eastAsia"/>
                <w:color w:val="000000" w:themeColor="text1"/>
                <w:kern w:val="0"/>
                <w:szCs w:val="21"/>
              </w:rPr>
              <w:t>-</w:t>
            </w:r>
            <w:r w:rsidRPr="00A20AE1">
              <w:rPr>
                <w:rFonts w:eastAsiaTheme="minorEastAsia"/>
                <w:color w:val="000000" w:themeColor="text1"/>
                <w:kern w:val="0"/>
                <w:szCs w:val="21"/>
              </w:rPr>
              <w:t xml:space="preserve">100 </w:t>
            </w:r>
            <w:proofErr w:type="spellStart"/>
            <w:r w:rsidRPr="00A20AE1">
              <w:rPr>
                <w:rFonts w:eastAsiaTheme="minorEastAsia"/>
                <w:color w:val="000000" w:themeColor="text1"/>
                <w:kern w:val="0"/>
                <w:szCs w:val="21"/>
              </w:rPr>
              <w:t>hPa</w:t>
            </w:r>
            <w:proofErr w:type="spellEnd"/>
            <w:r w:rsidRPr="00A20AE1">
              <w:rPr>
                <w:rFonts w:eastAsiaTheme="minorEastAsia" w:hint="eastAsia"/>
                <w:color w:val="000000" w:themeColor="text1"/>
                <w:kern w:val="0"/>
                <w:szCs w:val="21"/>
              </w:rPr>
              <w:t>,</w:t>
            </w:r>
          </w:p>
          <w:p w14:paraId="33D1A394" w14:textId="77777777" w:rsidR="00A20AE1" w:rsidRPr="00A20AE1" w:rsidRDefault="00A20AE1" w:rsidP="00F47246">
            <w:pPr>
              <w:spacing w:afterLines="50" w:after="156"/>
              <w:jc w:val="center"/>
              <w:rPr>
                <w:rFonts w:eastAsiaTheme="minorEastAsia"/>
                <w:color w:val="000000" w:themeColor="text1"/>
                <w:kern w:val="0"/>
                <w:szCs w:val="21"/>
              </w:rPr>
            </w:pPr>
            <w:r w:rsidRPr="00A20AE1">
              <w:rPr>
                <w:rFonts w:eastAsiaTheme="minorEastAsia"/>
                <w:color w:val="000000" w:themeColor="text1"/>
                <w:kern w:val="0"/>
                <w:szCs w:val="21"/>
              </w:rPr>
              <w:t>±5%</w:t>
            </w:r>
            <w:r w:rsidRPr="00A20AE1">
              <w:rPr>
                <w:rFonts w:eastAsiaTheme="minorEastAsia" w:hint="eastAsia"/>
                <w:color w:val="000000" w:themeColor="text1"/>
                <w:kern w:val="0"/>
                <w:szCs w:val="21"/>
              </w:rPr>
              <w:t xml:space="preserve"> @</w:t>
            </w:r>
            <w:r w:rsidRPr="00A20AE1">
              <w:rPr>
                <w:rFonts w:eastAsiaTheme="minorEastAsia"/>
                <w:color w:val="000000" w:themeColor="text1"/>
                <w:kern w:val="0"/>
                <w:szCs w:val="21"/>
              </w:rPr>
              <w:t>100</w:t>
            </w:r>
            <w:r w:rsidRPr="00A20AE1">
              <w:rPr>
                <w:rFonts w:eastAsiaTheme="minorEastAsia" w:hint="eastAsia"/>
                <w:color w:val="000000" w:themeColor="text1"/>
                <w:kern w:val="0"/>
                <w:szCs w:val="21"/>
              </w:rPr>
              <w:t>-</w:t>
            </w:r>
            <w:r w:rsidRPr="00A20AE1">
              <w:rPr>
                <w:rFonts w:eastAsiaTheme="minorEastAsia"/>
                <w:color w:val="000000" w:themeColor="text1"/>
                <w:kern w:val="0"/>
                <w:szCs w:val="21"/>
              </w:rPr>
              <w:t>950</w:t>
            </w:r>
            <w:r w:rsidRPr="00A20AE1">
              <w:rPr>
                <w:rFonts w:eastAsiaTheme="minorEastAsia" w:hint="eastAsia"/>
                <w:color w:val="000000" w:themeColor="text1"/>
                <w:kern w:val="0"/>
                <w:szCs w:val="21"/>
              </w:rPr>
              <w:t xml:space="preserve"> </w:t>
            </w:r>
            <w:proofErr w:type="spellStart"/>
            <w:r w:rsidRPr="00A20AE1">
              <w:rPr>
                <w:rFonts w:eastAsiaTheme="minorEastAsia"/>
                <w:color w:val="000000" w:themeColor="text1"/>
                <w:kern w:val="0"/>
                <w:szCs w:val="21"/>
              </w:rPr>
              <w:t>hPa</w:t>
            </w:r>
            <w:proofErr w:type="spellEnd"/>
            <w:r w:rsidRPr="00A20AE1">
              <w:rPr>
                <w:rFonts w:eastAsiaTheme="minorEastAsia" w:hint="eastAsia"/>
                <w:color w:val="000000" w:themeColor="text1"/>
                <w:kern w:val="0"/>
                <w:szCs w:val="21"/>
              </w:rPr>
              <w:t>,</w:t>
            </w:r>
          </w:p>
          <w:p w14:paraId="0C7D419B"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color w:val="000000" w:themeColor="text1"/>
                <w:kern w:val="0"/>
                <w:szCs w:val="21"/>
              </w:rPr>
              <w:t>± 2.5 %</w:t>
            </w:r>
            <w:r w:rsidRPr="00A20AE1">
              <w:rPr>
                <w:rFonts w:eastAsiaTheme="minorEastAsia" w:hint="eastAsia"/>
                <w:color w:val="000000" w:themeColor="text1"/>
                <w:kern w:val="0"/>
                <w:szCs w:val="21"/>
              </w:rPr>
              <w:t xml:space="preserve"> @</w:t>
            </w:r>
            <w:r w:rsidRPr="00A20AE1">
              <w:rPr>
                <w:rFonts w:eastAsiaTheme="minorEastAsia"/>
                <w:color w:val="000000" w:themeColor="text1"/>
                <w:kern w:val="0"/>
                <w:szCs w:val="21"/>
              </w:rPr>
              <w:t xml:space="preserve">950 </w:t>
            </w:r>
            <w:r w:rsidRPr="00A20AE1">
              <w:rPr>
                <w:rFonts w:eastAsiaTheme="minorEastAsia" w:hint="eastAsia"/>
                <w:color w:val="000000" w:themeColor="text1"/>
                <w:kern w:val="0"/>
                <w:szCs w:val="21"/>
              </w:rPr>
              <w:t>-</w:t>
            </w:r>
            <w:r w:rsidRPr="00A20AE1">
              <w:rPr>
                <w:rFonts w:eastAsiaTheme="minorEastAsia"/>
                <w:color w:val="000000" w:themeColor="text1"/>
                <w:kern w:val="0"/>
                <w:szCs w:val="21"/>
              </w:rPr>
              <w:t>1</w:t>
            </w:r>
            <w:r w:rsidRPr="00A20AE1">
              <w:rPr>
                <w:rFonts w:eastAsiaTheme="minorEastAsia" w:hint="eastAsia"/>
                <w:color w:val="000000" w:themeColor="text1"/>
                <w:kern w:val="0"/>
                <w:szCs w:val="21"/>
              </w:rPr>
              <w:t>1</w:t>
            </w:r>
            <w:r w:rsidRPr="00A20AE1">
              <w:rPr>
                <w:rFonts w:eastAsiaTheme="minorEastAsia"/>
                <w:color w:val="000000" w:themeColor="text1"/>
                <w:kern w:val="0"/>
                <w:szCs w:val="21"/>
              </w:rPr>
              <w:t xml:space="preserve">00 </w:t>
            </w:r>
            <w:proofErr w:type="spellStart"/>
            <w:r w:rsidRPr="00A20AE1">
              <w:rPr>
                <w:rFonts w:eastAsiaTheme="minorEastAsia"/>
                <w:color w:val="000000" w:themeColor="text1"/>
                <w:kern w:val="0"/>
                <w:szCs w:val="21"/>
              </w:rPr>
              <w:t>hPa</w:t>
            </w:r>
            <w:proofErr w:type="spellEnd"/>
          </w:p>
        </w:tc>
      </w:tr>
      <w:tr w:rsidR="00A20AE1" w:rsidRPr="00A20AE1" w14:paraId="6CB11B8F" w14:textId="77777777" w:rsidTr="00F47246">
        <w:tc>
          <w:tcPr>
            <w:tcW w:w="1418" w:type="dxa"/>
            <w:vAlign w:val="center"/>
          </w:tcPr>
          <w:p w14:paraId="1308AF34"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2</w:t>
            </w:r>
          </w:p>
        </w:tc>
        <w:tc>
          <w:tcPr>
            <w:tcW w:w="1843" w:type="dxa"/>
            <w:vAlign w:val="center"/>
          </w:tcPr>
          <w:p w14:paraId="4F3614BD"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回气口压力表</w:t>
            </w:r>
          </w:p>
        </w:tc>
        <w:tc>
          <w:tcPr>
            <w:tcW w:w="2126" w:type="dxa"/>
            <w:vAlign w:val="center"/>
          </w:tcPr>
          <w:p w14:paraId="68C66F00"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color w:val="000000" w:themeColor="text1"/>
                <w:kern w:val="0"/>
                <w:szCs w:val="21"/>
              </w:rPr>
              <w:t>≥5·10</w:t>
            </w:r>
            <w:r w:rsidRPr="00A20AE1">
              <w:rPr>
                <w:rFonts w:eastAsiaTheme="minorEastAsia"/>
                <w:color w:val="000000" w:themeColor="text1"/>
                <w:kern w:val="0"/>
                <w:szCs w:val="21"/>
                <w:vertAlign w:val="superscript"/>
              </w:rPr>
              <w:t>-4</w:t>
            </w:r>
            <w:r w:rsidRPr="00A20AE1">
              <w:rPr>
                <w:rFonts w:eastAsiaTheme="minorEastAsia"/>
                <w:color w:val="000000" w:themeColor="text1"/>
                <w:kern w:val="0"/>
                <w:szCs w:val="21"/>
              </w:rPr>
              <w:t>-1.0·10</w:t>
            </w:r>
            <w:r w:rsidRPr="00A20AE1">
              <w:rPr>
                <w:rFonts w:eastAsiaTheme="minorEastAsia"/>
                <w:color w:val="000000" w:themeColor="text1"/>
                <w:kern w:val="0"/>
                <w:szCs w:val="21"/>
                <w:vertAlign w:val="superscript"/>
              </w:rPr>
              <w:t>3</w:t>
            </w:r>
            <w:r w:rsidRPr="00A20AE1">
              <w:rPr>
                <w:rFonts w:eastAsiaTheme="minorEastAsia"/>
                <w:color w:val="000000" w:themeColor="text1"/>
                <w:kern w:val="0"/>
                <w:szCs w:val="21"/>
              </w:rPr>
              <w:t xml:space="preserve"> </w:t>
            </w:r>
            <w:proofErr w:type="spellStart"/>
            <w:r w:rsidRPr="00A20AE1">
              <w:rPr>
                <w:rFonts w:eastAsiaTheme="minorEastAsia"/>
                <w:color w:val="000000" w:themeColor="text1"/>
                <w:kern w:val="0"/>
                <w:szCs w:val="21"/>
              </w:rPr>
              <w:t>hPa</w:t>
            </w:r>
            <w:proofErr w:type="spellEnd"/>
          </w:p>
        </w:tc>
        <w:tc>
          <w:tcPr>
            <w:tcW w:w="2489" w:type="dxa"/>
            <w:vAlign w:val="center"/>
          </w:tcPr>
          <w:p w14:paraId="1F9D32C3"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color w:val="000000" w:themeColor="text1"/>
                <w:kern w:val="0"/>
                <w:szCs w:val="21"/>
              </w:rPr>
              <w:t>15%</w:t>
            </w:r>
            <w:r w:rsidRPr="00A20AE1">
              <w:rPr>
                <w:rFonts w:eastAsiaTheme="minorEastAsia" w:hint="eastAsia"/>
                <w:color w:val="000000" w:themeColor="text1"/>
                <w:kern w:val="0"/>
                <w:szCs w:val="21"/>
              </w:rPr>
              <w:t xml:space="preserve"> @</w:t>
            </w:r>
            <w:r w:rsidRPr="00A20AE1">
              <w:rPr>
                <w:rFonts w:eastAsiaTheme="minorEastAsia"/>
                <w:color w:val="000000" w:themeColor="text1"/>
                <w:kern w:val="0"/>
                <w:szCs w:val="21"/>
              </w:rPr>
              <w:t>1·10</w:t>
            </w:r>
            <w:r w:rsidRPr="00A20AE1">
              <w:rPr>
                <w:rFonts w:eastAsiaTheme="minorEastAsia"/>
                <w:color w:val="000000" w:themeColor="text1"/>
                <w:kern w:val="0"/>
                <w:szCs w:val="21"/>
                <w:vertAlign w:val="superscript"/>
              </w:rPr>
              <w:t>-3</w:t>
            </w:r>
            <w:r w:rsidRPr="00A20AE1">
              <w:rPr>
                <w:rFonts w:eastAsiaTheme="minorEastAsia" w:hint="eastAsia"/>
                <w:color w:val="000000" w:themeColor="text1"/>
                <w:kern w:val="0"/>
                <w:szCs w:val="21"/>
                <w:vertAlign w:val="subscript"/>
              </w:rPr>
              <w:t xml:space="preserve"> </w:t>
            </w:r>
            <w:r w:rsidRPr="00A20AE1">
              <w:rPr>
                <w:rFonts w:eastAsiaTheme="minorEastAsia"/>
                <w:color w:val="000000" w:themeColor="text1"/>
                <w:kern w:val="0"/>
                <w:szCs w:val="21"/>
              </w:rPr>
              <w:t>hPa</w:t>
            </w:r>
            <w:r w:rsidRPr="00A20AE1">
              <w:rPr>
                <w:rFonts w:eastAsiaTheme="minorEastAsia" w:hint="eastAsia"/>
                <w:color w:val="000000" w:themeColor="text1"/>
                <w:kern w:val="0"/>
                <w:szCs w:val="21"/>
              </w:rPr>
              <w:t>-</w:t>
            </w:r>
            <w:r w:rsidRPr="00A20AE1">
              <w:rPr>
                <w:rFonts w:eastAsiaTheme="minorEastAsia"/>
                <w:color w:val="000000" w:themeColor="text1"/>
                <w:kern w:val="0"/>
                <w:szCs w:val="21"/>
              </w:rPr>
              <w:t>1·10</w:t>
            </w:r>
            <w:r w:rsidRPr="00A20AE1">
              <w:rPr>
                <w:rFonts w:eastAsiaTheme="minorEastAsia" w:hint="eastAsia"/>
                <w:color w:val="000000" w:themeColor="text1"/>
                <w:kern w:val="0"/>
                <w:szCs w:val="21"/>
                <w:vertAlign w:val="superscript"/>
              </w:rPr>
              <w:t>2</w:t>
            </w:r>
            <w:r w:rsidRPr="00A20AE1">
              <w:rPr>
                <w:rFonts w:eastAsiaTheme="minorEastAsia" w:hint="eastAsia"/>
                <w:color w:val="000000" w:themeColor="text1"/>
                <w:kern w:val="0"/>
                <w:szCs w:val="21"/>
                <w:vertAlign w:val="subscript"/>
              </w:rPr>
              <w:t xml:space="preserve"> </w:t>
            </w:r>
            <w:proofErr w:type="spellStart"/>
            <w:r w:rsidRPr="00A20AE1">
              <w:rPr>
                <w:rFonts w:eastAsiaTheme="minorEastAsia"/>
                <w:color w:val="000000" w:themeColor="text1"/>
                <w:kern w:val="0"/>
                <w:szCs w:val="21"/>
              </w:rPr>
              <w:t>hPa</w:t>
            </w:r>
            <w:proofErr w:type="spellEnd"/>
          </w:p>
        </w:tc>
      </w:tr>
      <w:tr w:rsidR="00A20AE1" w:rsidRPr="00A20AE1" w14:paraId="11B56572" w14:textId="77777777" w:rsidTr="00F47246">
        <w:tc>
          <w:tcPr>
            <w:tcW w:w="1418" w:type="dxa"/>
            <w:vAlign w:val="center"/>
          </w:tcPr>
          <w:p w14:paraId="617B2A0B"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3</w:t>
            </w:r>
          </w:p>
        </w:tc>
        <w:tc>
          <w:tcPr>
            <w:tcW w:w="1843" w:type="dxa"/>
            <w:vAlign w:val="center"/>
          </w:tcPr>
          <w:p w14:paraId="4D08D3D1"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hint="eastAsia"/>
                <w:color w:val="000000" w:themeColor="text1"/>
                <w:kern w:val="0"/>
                <w:szCs w:val="21"/>
              </w:rPr>
              <w:t>流量计</w:t>
            </w:r>
          </w:p>
        </w:tc>
        <w:tc>
          <w:tcPr>
            <w:tcW w:w="2126" w:type="dxa"/>
            <w:vAlign w:val="center"/>
          </w:tcPr>
          <w:p w14:paraId="66B2E160"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color w:val="000000" w:themeColor="text1"/>
                <w:kern w:val="0"/>
                <w:szCs w:val="21"/>
              </w:rPr>
              <w:t>≥0-3</w:t>
            </w:r>
            <w:r w:rsidRPr="00A20AE1">
              <w:rPr>
                <w:rFonts w:eastAsiaTheme="minorEastAsia" w:hint="eastAsia"/>
                <w:color w:val="000000" w:themeColor="text1"/>
                <w:kern w:val="0"/>
                <w:szCs w:val="21"/>
              </w:rPr>
              <w:t xml:space="preserve"> </w:t>
            </w:r>
            <w:r w:rsidRPr="00A20AE1">
              <w:rPr>
                <w:rFonts w:eastAsiaTheme="minorEastAsia"/>
                <w:color w:val="000000" w:themeColor="text1"/>
                <w:kern w:val="0"/>
                <w:szCs w:val="21"/>
              </w:rPr>
              <w:t>L/min</w:t>
            </w:r>
          </w:p>
        </w:tc>
        <w:tc>
          <w:tcPr>
            <w:tcW w:w="2489" w:type="dxa"/>
            <w:vAlign w:val="center"/>
          </w:tcPr>
          <w:p w14:paraId="777D01A7" w14:textId="77777777" w:rsidR="00A20AE1" w:rsidRPr="00A20AE1" w:rsidRDefault="00A20AE1" w:rsidP="00F47246">
            <w:pPr>
              <w:widowControl/>
              <w:jc w:val="center"/>
              <w:textAlignment w:val="baseline"/>
              <w:rPr>
                <w:rFonts w:eastAsiaTheme="minorEastAsia"/>
                <w:color w:val="000000" w:themeColor="text1"/>
                <w:kern w:val="0"/>
                <w:szCs w:val="21"/>
              </w:rPr>
            </w:pPr>
            <w:r w:rsidRPr="00A20AE1">
              <w:rPr>
                <w:rFonts w:eastAsiaTheme="minorEastAsia"/>
                <w:color w:val="000000" w:themeColor="text1"/>
                <w:kern w:val="0"/>
                <w:szCs w:val="21"/>
              </w:rPr>
              <w:t>±0.5% Rd plus</w:t>
            </w:r>
            <w:r w:rsidRPr="00A20AE1">
              <w:rPr>
                <w:rFonts w:eastAsiaTheme="minorEastAsia" w:hint="eastAsia"/>
                <w:color w:val="000000" w:themeColor="text1"/>
                <w:kern w:val="0"/>
                <w:szCs w:val="21"/>
              </w:rPr>
              <w:t>,</w:t>
            </w:r>
            <w:r w:rsidRPr="00A20AE1">
              <w:rPr>
                <w:rFonts w:eastAsiaTheme="minorEastAsia"/>
                <w:color w:val="000000" w:themeColor="text1"/>
                <w:kern w:val="0"/>
                <w:szCs w:val="21"/>
              </w:rPr>
              <w:t xml:space="preserve"> ±0.1%FS</w:t>
            </w:r>
          </w:p>
        </w:tc>
      </w:tr>
    </w:tbl>
    <w:p w14:paraId="770190F7" w14:textId="77777777" w:rsidR="00A20AE1" w:rsidRPr="00340BB1" w:rsidRDefault="00A20AE1" w:rsidP="001A5F13">
      <w:pPr>
        <w:widowControl/>
        <w:spacing w:line="360" w:lineRule="auto"/>
        <w:ind w:firstLineChars="200" w:firstLine="420"/>
        <w:textAlignment w:val="baseline"/>
        <w:rPr>
          <w:rFonts w:eastAsiaTheme="minorEastAsia"/>
          <w:color w:val="000000"/>
          <w:kern w:val="0"/>
          <w:szCs w:val="21"/>
        </w:rPr>
      </w:pPr>
      <w:bookmarkStart w:id="5" w:name="_Hlk227179425"/>
      <w:r w:rsidRPr="00340BB1">
        <w:rPr>
          <w:rFonts w:eastAsiaTheme="minorEastAsia"/>
          <w:color w:val="000000"/>
          <w:kern w:val="0"/>
          <w:szCs w:val="21"/>
        </w:rPr>
        <w:t xml:space="preserve">4. </w:t>
      </w:r>
      <w:r w:rsidRPr="00340BB1">
        <w:rPr>
          <w:rFonts w:eastAsiaTheme="minorEastAsia"/>
          <w:color w:val="000000"/>
          <w:kern w:val="0"/>
          <w:szCs w:val="21"/>
        </w:rPr>
        <w:t>控</w:t>
      </w:r>
      <w:r>
        <w:rPr>
          <w:rFonts w:eastAsiaTheme="minorEastAsia" w:hint="eastAsia"/>
          <w:color w:val="000000"/>
          <w:kern w:val="0"/>
          <w:szCs w:val="21"/>
        </w:rPr>
        <w:t>温</w:t>
      </w:r>
      <w:r w:rsidRPr="00340BB1">
        <w:rPr>
          <w:rFonts w:eastAsiaTheme="minorEastAsia"/>
          <w:color w:val="000000"/>
          <w:kern w:val="0"/>
          <w:szCs w:val="21"/>
        </w:rPr>
        <w:t>系统</w:t>
      </w:r>
    </w:p>
    <w:bookmarkEnd w:id="5"/>
    <w:p w14:paraId="122349AC" w14:textId="77777777" w:rsidR="00A20AE1" w:rsidRDefault="00A20AE1" w:rsidP="001A5F13">
      <w:pPr>
        <w:widowControl/>
        <w:spacing w:line="360" w:lineRule="auto"/>
        <w:ind w:firstLineChars="200" w:firstLine="420"/>
        <w:textAlignment w:val="baseline"/>
        <w:rPr>
          <w:rFonts w:eastAsiaTheme="minorEastAsia"/>
          <w:color w:val="000000"/>
          <w:kern w:val="0"/>
          <w:szCs w:val="21"/>
        </w:rPr>
      </w:pPr>
      <w:r w:rsidRPr="00340BB1">
        <w:rPr>
          <w:rFonts w:eastAsiaTheme="minorEastAsia"/>
          <w:color w:val="000000"/>
          <w:kern w:val="0"/>
          <w:szCs w:val="21"/>
        </w:rPr>
        <w:t>（</w:t>
      </w:r>
      <w:r w:rsidRPr="00340BB1">
        <w:rPr>
          <w:rFonts w:eastAsiaTheme="minorEastAsia"/>
          <w:color w:val="000000"/>
          <w:kern w:val="0"/>
          <w:szCs w:val="21"/>
        </w:rPr>
        <w:t>1</w:t>
      </w:r>
      <w:r w:rsidRPr="00340BB1">
        <w:rPr>
          <w:rFonts w:eastAsiaTheme="minorEastAsia"/>
          <w:color w:val="000000"/>
          <w:kern w:val="0"/>
          <w:szCs w:val="21"/>
        </w:rPr>
        <w:t>）</w:t>
      </w:r>
      <w:r w:rsidRPr="00D05D4F">
        <w:rPr>
          <w:rFonts w:eastAsiaTheme="minorEastAsia" w:hint="eastAsia"/>
          <w:color w:val="000000"/>
          <w:kern w:val="0"/>
          <w:szCs w:val="21"/>
        </w:rPr>
        <w:t>控温系统需要通过</w:t>
      </w:r>
      <w:proofErr w:type="gramStart"/>
      <w:r w:rsidRPr="00D05D4F">
        <w:rPr>
          <w:rFonts w:eastAsiaTheme="minorEastAsia" w:hint="eastAsia"/>
          <w:color w:val="000000"/>
          <w:kern w:val="0"/>
          <w:szCs w:val="21"/>
        </w:rPr>
        <w:t>真空电</w:t>
      </w:r>
      <w:proofErr w:type="gramEnd"/>
      <w:r w:rsidRPr="00D05D4F">
        <w:rPr>
          <w:rFonts w:eastAsiaTheme="minorEastAsia" w:hint="eastAsia"/>
          <w:color w:val="000000"/>
          <w:kern w:val="0"/>
          <w:szCs w:val="21"/>
        </w:rPr>
        <w:t>贯穿等方式与内部建立信号连接，输入接口需要能够支持二极管温度计、铂</w:t>
      </w:r>
      <w:r w:rsidRPr="00D05D4F">
        <w:rPr>
          <w:rFonts w:eastAsiaTheme="minorEastAsia" w:hint="eastAsia"/>
          <w:color w:val="000000"/>
          <w:kern w:val="0"/>
          <w:szCs w:val="21"/>
        </w:rPr>
        <w:t>RTD</w:t>
      </w:r>
      <w:r w:rsidRPr="00D05D4F">
        <w:rPr>
          <w:rFonts w:eastAsiaTheme="minorEastAsia" w:hint="eastAsia"/>
          <w:color w:val="000000"/>
          <w:kern w:val="0"/>
          <w:szCs w:val="21"/>
        </w:rPr>
        <w:t>温度计等各种低温负阻型温度计。可进行温度计曲线以及通道的设定。需配备连接恒温器与控温系统的线缆。</w:t>
      </w:r>
      <w:r w:rsidRPr="0088206E">
        <w:rPr>
          <w:rFonts w:eastAsiaTheme="minorEastAsia" w:hint="eastAsia"/>
          <w:color w:val="000000"/>
          <w:kern w:val="0"/>
          <w:szCs w:val="21"/>
        </w:rPr>
        <w:t>控温系统需具备不少于四个温度计输入通道</w:t>
      </w:r>
      <w:r w:rsidRPr="00D05D4F">
        <w:rPr>
          <w:rFonts w:eastAsiaTheme="minorEastAsia" w:hint="eastAsia"/>
          <w:color w:val="000000"/>
          <w:kern w:val="0"/>
          <w:szCs w:val="21"/>
        </w:rPr>
        <w:t>。</w:t>
      </w:r>
    </w:p>
    <w:p w14:paraId="6ECDFB5C" w14:textId="77777777" w:rsidR="00A20AE1" w:rsidRPr="00A20AE1" w:rsidRDefault="00A20AE1" w:rsidP="001A5F13">
      <w:pPr>
        <w:widowControl/>
        <w:spacing w:line="360" w:lineRule="auto"/>
        <w:ind w:firstLineChars="200" w:firstLine="420"/>
        <w:textAlignment w:val="baseline"/>
        <w:rPr>
          <w:rFonts w:eastAsiaTheme="minorEastAsia"/>
          <w:color w:val="000000" w:themeColor="text1"/>
          <w:kern w:val="0"/>
          <w:szCs w:val="21"/>
        </w:rPr>
      </w:pPr>
      <w:bookmarkStart w:id="6" w:name="_Hlk237616019"/>
      <w:r w:rsidRPr="00A20AE1">
        <w:rPr>
          <w:rFonts w:eastAsiaTheme="minorEastAsia" w:hint="eastAsia"/>
          <w:color w:val="000000" w:themeColor="text1"/>
          <w:kern w:val="0"/>
          <w:szCs w:val="21"/>
        </w:rPr>
        <w:t>控温系统通过闭式的</w:t>
      </w:r>
      <w:r w:rsidRPr="00A20AE1">
        <w:rPr>
          <w:rFonts w:eastAsiaTheme="minorEastAsia" w:hint="eastAsia"/>
          <w:color w:val="000000" w:themeColor="text1"/>
          <w:kern w:val="0"/>
          <w:szCs w:val="21"/>
        </w:rPr>
        <w:t>PID</w:t>
      </w:r>
      <w:r w:rsidRPr="00A20AE1">
        <w:rPr>
          <w:rFonts w:eastAsiaTheme="minorEastAsia" w:hint="eastAsia"/>
          <w:color w:val="000000" w:themeColor="text1"/>
          <w:kern w:val="0"/>
          <w:szCs w:val="21"/>
        </w:rPr>
        <w:t>控温循环，可以实现全温度范围</w:t>
      </w:r>
      <w:r w:rsidRPr="00A20AE1">
        <w:rPr>
          <w:rFonts w:eastAsiaTheme="minorEastAsia" w:hint="eastAsia"/>
          <w:color w:val="000000" w:themeColor="text1"/>
          <w:kern w:val="0"/>
          <w:szCs w:val="21"/>
        </w:rPr>
        <w:t>300 mK-300 K</w:t>
      </w:r>
      <w:r w:rsidRPr="00A20AE1">
        <w:rPr>
          <w:rFonts w:eastAsiaTheme="minorEastAsia" w:hint="eastAsia"/>
          <w:color w:val="000000" w:themeColor="text1"/>
          <w:kern w:val="0"/>
          <w:szCs w:val="21"/>
        </w:rPr>
        <w:t>的稳定控温，在核心温度范围内</w:t>
      </w:r>
      <w:r w:rsidRPr="00A20AE1">
        <w:rPr>
          <w:rFonts w:eastAsiaTheme="minorEastAsia" w:hint="eastAsia"/>
          <w:color w:val="000000" w:themeColor="text1"/>
          <w:kern w:val="0"/>
          <w:szCs w:val="21"/>
        </w:rPr>
        <w:t xml:space="preserve">300-500 </w:t>
      </w:r>
      <w:proofErr w:type="spellStart"/>
      <w:r w:rsidRPr="00A20AE1">
        <w:rPr>
          <w:rFonts w:eastAsiaTheme="minorEastAsia" w:hint="eastAsia"/>
          <w:color w:val="000000" w:themeColor="text1"/>
          <w:kern w:val="0"/>
          <w:szCs w:val="21"/>
        </w:rPr>
        <w:t>mK</w:t>
      </w:r>
      <w:proofErr w:type="spellEnd"/>
      <w:r w:rsidRPr="00A20AE1">
        <w:rPr>
          <w:rFonts w:eastAsiaTheme="minorEastAsia" w:hint="eastAsia"/>
          <w:color w:val="000000" w:themeColor="text1"/>
          <w:kern w:val="0"/>
          <w:szCs w:val="21"/>
        </w:rPr>
        <w:t>下控温精度不得低于±</w:t>
      </w:r>
      <w:r w:rsidRPr="00A20AE1">
        <w:rPr>
          <w:rFonts w:eastAsiaTheme="minorEastAsia"/>
          <w:color w:val="000000" w:themeColor="text1"/>
          <w:kern w:val="0"/>
          <w:szCs w:val="21"/>
        </w:rPr>
        <w:t>1</w:t>
      </w:r>
      <w:r w:rsidRPr="00A20AE1">
        <w:rPr>
          <w:rFonts w:eastAsiaTheme="minorEastAsia" w:hint="eastAsia"/>
          <w:color w:val="000000" w:themeColor="text1"/>
          <w:kern w:val="0"/>
          <w:szCs w:val="21"/>
        </w:rPr>
        <w:t xml:space="preserve"> </w:t>
      </w:r>
      <w:proofErr w:type="spellStart"/>
      <w:r w:rsidRPr="00A20AE1">
        <w:rPr>
          <w:rFonts w:eastAsiaTheme="minorEastAsia"/>
          <w:color w:val="000000" w:themeColor="text1"/>
          <w:kern w:val="0"/>
          <w:szCs w:val="21"/>
        </w:rPr>
        <w:t>mK</w:t>
      </w:r>
      <w:proofErr w:type="spellEnd"/>
      <w:r w:rsidRPr="00A20AE1">
        <w:rPr>
          <w:rFonts w:eastAsiaTheme="minorEastAsia" w:hint="eastAsia"/>
          <w:color w:val="000000" w:themeColor="text1"/>
          <w:kern w:val="0"/>
          <w:szCs w:val="21"/>
        </w:rPr>
        <w:t>，控温设备需具备数显。</w:t>
      </w:r>
    </w:p>
    <w:bookmarkEnd w:id="6"/>
    <w:p w14:paraId="6F30FB3E" w14:textId="77777777" w:rsidR="00A20AE1" w:rsidRPr="00340BB1" w:rsidRDefault="00A20AE1" w:rsidP="001A5F13">
      <w:pPr>
        <w:widowControl/>
        <w:spacing w:line="360" w:lineRule="auto"/>
        <w:ind w:firstLineChars="200" w:firstLine="420"/>
        <w:textAlignment w:val="baseline"/>
        <w:rPr>
          <w:rFonts w:eastAsiaTheme="minorEastAsia"/>
          <w:color w:val="000000"/>
          <w:kern w:val="0"/>
          <w:szCs w:val="21"/>
        </w:rPr>
      </w:pPr>
      <w:r>
        <w:rPr>
          <w:rFonts w:eastAsiaTheme="minorEastAsia" w:hint="eastAsia"/>
          <w:color w:val="000000"/>
          <w:kern w:val="0"/>
          <w:szCs w:val="21"/>
        </w:rPr>
        <w:t>5</w:t>
      </w:r>
      <w:r w:rsidRPr="0086093D">
        <w:rPr>
          <w:rFonts w:eastAsiaTheme="minorEastAsia" w:hint="eastAsia"/>
          <w:color w:val="000000"/>
          <w:kern w:val="0"/>
          <w:szCs w:val="21"/>
        </w:rPr>
        <w:t xml:space="preserve">. </w:t>
      </w:r>
      <w:r>
        <w:rPr>
          <w:rFonts w:eastAsiaTheme="minorEastAsia" w:hint="eastAsia"/>
          <w:color w:val="000000"/>
          <w:kern w:val="0"/>
          <w:szCs w:val="21"/>
        </w:rPr>
        <w:t>外围部件</w:t>
      </w:r>
    </w:p>
    <w:p w14:paraId="45237F6C" w14:textId="77777777" w:rsidR="00A20AE1" w:rsidRDefault="00A20AE1" w:rsidP="001A5F13">
      <w:pPr>
        <w:widowControl/>
        <w:spacing w:line="360" w:lineRule="auto"/>
        <w:ind w:firstLineChars="200" w:firstLine="420"/>
        <w:textAlignment w:val="baseline"/>
        <w:rPr>
          <w:rFonts w:eastAsiaTheme="minorEastAsia"/>
          <w:color w:val="000000"/>
          <w:kern w:val="0"/>
          <w:szCs w:val="21"/>
        </w:rPr>
      </w:pPr>
      <w:r>
        <w:rPr>
          <w:rFonts w:eastAsiaTheme="minorEastAsia" w:hint="eastAsia"/>
          <w:color w:val="000000"/>
          <w:kern w:val="0"/>
          <w:szCs w:val="21"/>
        </w:rPr>
        <w:t>（</w:t>
      </w:r>
      <w:r>
        <w:rPr>
          <w:rFonts w:eastAsiaTheme="minorEastAsia" w:hint="eastAsia"/>
          <w:color w:val="000000"/>
          <w:kern w:val="0"/>
          <w:szCs w:val="21"/>
        </w:rPr>
        <w:t>1</w:t>
      </w:r>
      <w:r>
        <w:rPr>
          <w:rFonts w:eastAsiaTheme="minorEastAsia" w:hint="eastAsia"/>
          <w:color w:val="000000"/>
          <w:kern w:val="0"/>
          <w:szCs w:val="21"/>
        </w:rPr>
        <w:t>）</w:t>
      </w:r>
      <w:r w:rsidRPr="00DA2C15">
        <w:rPr>
          <w:rFonts w:eastAsiaTheme="minorEastAsia" w:hint="eastAsia"/>
          <w:color w:val="000000"/>
          <w:kern w:val="0"/>
          <w:szCs w:val="21"/>
        </w:rPr>
        <w:t>包括分体式水冷机组以及无油分子泵组及附件</w:t>
      </w:r>
      <w:r w:rsidRPr="00DA2C15">
        <w:rPr>
          <w:rFonts w:eastAsiaTheme="minorEastAsia" w:hint="eastAsia"/>
          <w:color w:val="000000"/>
          <w:kern w:val="0"/>
          <w:szCs w:val="21"/>
        </w:rPr>
        <w:t>(</w:t>
      </w:r>
      <w:r w:rsidRPr="00DA2C15">
        <w:rPr>
          <w:rFonts w:eastAsiaTheme="minorEastAsia" w:hint="eastAsia"/>
          <w:color w:val="000000"/>
          <w:kern w:val="0"/>
          <w:szCs w:val="21"/>
        </w:rPr>
        <w:t>手动阀，金属波纹管、三通阀和卡箍等</w:t>
      </w:r>
      <w:r w:rsidRPr="00DA2C15">
        <w:rPr>
          <w:rFonts w:eastAsiaTheme="minorEastAsia" w:hint="eastAsia"/>
          <w:color w:val="000000"/>
          <w:kern w:val="0"/>
          <w:szCs w:val="21"/>
        </w:rPr>
        <w:t>)</w:t>
      </w:r>
      <w:r w:rsidRPr="00DA2C15">
        <w:rPr>
          <w:rFonts w:eastAsiaTheme="minorEastAsia" w:hint="eastAsia"/>
          <w:color w:val="000000"/>
          <w:kern w:val="0"/>
          <w:szCs w:val="21"/>
        </w:rPr>
        <w:t>。</w:t>
      </w:r>
    </w:p>
    <w:p w14:paraId="7DDC1C7C" w14:textId="77777777" w:rsidR="00A20AE1" w:rsidRDefault="00A20AE1" w:rsidP="001A5F13">
      <w:pPr>
        <w:widowControl/>
        <w:spacing w:line="360" w:lineRule="auto"/>
        <w:ind w:firstLineChars="200" w:firstLine="420"/>
        <w:textAlignment w:val="baseline"/>
        <w:rPr>
          <w:rFonts w:eastAsiaTheme="minorEastAsia"/>
          <w:color w:val="000000"/>
          <w:kern w:val="0"/>
          <w:szCs w:val="21"/>
        </w:rPr>
      </w:pPr>
      <w:r>
        <w:rPr>
          <w:rFonts w:eastAsiaTheme="minorEastAsia" w:hint="eastAsia"/>
          <w:color w:val="000000"/>
          <w:kern w:val="0"/>
          <w:szCs w:val="21"/>
        </w:rPr>
        <w:t>（</w:t>
      </w:r>
      <w:r>
        <w:rPr>
          <w:rFonts w:eastAsiaTheme="minorEastAsia" w:hint="eastAsia"/>
          <w:color w:val="000000"/>
          <w:kern w:val="0"/>
          <w:szCs w:val="21"/>
        </w:rPr>
        <w:t>2</w:t>
      </w:r>
      <w:r>
        <w:rPr>
          <w:rFonts w:eastAsiaTheme="minorEastAsia" w:hint="eastAsia"/>
          <w:color w:val="000000"/>
          <w:kern w:val="0"/>
          <w:szCs w:val="21"/>
        </w:rPr>
        <w:t>）</w:t>
      </w:r>
      <w:r w:rsidRPr="00253598">
        <w:rPr>
          <w:rFonts w:eastAsiaTheme="minorEastAsia" w:hint="eastAsia"/>
          <w:color w:val="000000"/>
          <w:kern w:val="0"/>
          <w:szCs w:val="21"/>
        </w:rPr>
        <w:t>水冷机组</w:t>
      </w:r>
      <w:r w:rsidRPr="00A20AE1">
        <w:rPr>
          <w:rFonts w:eastAsiaTheme="minorEastAsia" w:hint="eastAsia"/>
          <w:color w:val="000000" w:themeColor="text1"/>
          <w:kern w:val="0"/>
          <w:szCs w:val="21"/>
        </w:rPr>
        <w:t>制冷量：≥</w:t>
      </w:r>
      <w:r w:rsidRPr="00A20AE1">
        <w:rPr>
          <w:rFonts w:eastAsiaTheme="minorEastAsia"/>
          <w:color w:val="000000" w:themeColor="text1"/>
          <w:kern w:val="0"/>
          <w:szCs w:val="21"/>
        </w:rPr>
        <w:t>5 kW</w:t>
      </w:r>
      <w:r w:rsidRPr="00A20AE1">
        <w:rPr>
          <w:rFonts w:eastAsiaTheme="minorEastAsia" w:hint="eastAsia"/>
          <w:color w:val="000000" w:themeColor="text1"/>
          <w:kern w:val="0"/>
          <w:szCs w:val="21"/>
        </w:rPr>
        <w:t>。</w:t>
      </w:r>
    </w:p>
    <w:p w14:paraId="003DC17A" w14:textId="77777777" w:rsidR="00A20AE1" w:rsidRDefault="00A20AE1" w:rsidP="001A5F13">
      <w:pPr>
        <w:widowControl/>
        <w:spacing w:line="360" w:lineRule="auto"/>
        <w:ind w:firstLineChars="200" w:firstLine="420"/>
        <w:textAlignment w:val="baseline"/>
        <w:rPr>
          <w:rFonts w:eastAsiaTheme="minorEastAsia"/>
          <w:color w:val="000000"/>
          <w:kern w:val="0"/>
          <w:szCs w:val="21"/>
        </w:rPr>
      </w:pPr>
      <w:r>
        <w:rPr>
          <w:rFonts w:eastAsiaTheme="minorEastAsia" w:hint="eastAsia"/>
          <w:color w:val="000000"/>
          <w:kern w:val="0"/>
          <w:szCs w:val="21"/>
        </w:rPr>
        <w:t>（</w:t>
      </w:r>
      <w:r>
        <w:rPr>
          <w:rFonts w:eastAsiaTheme="minorEastAsia" w:hint="eastAsia"/>
          <w:color w:val="000000"/>
          <w:kern w:val="0"/>
          <w:szCs w:val="21"/>
        </w:rPr>
        <w:t>3</w:t>
      </w:r>
      <w:r>
        <w:rPr>
          <w:rFonts w:eastAsiaTheme="minorEastAsia" w:hint="eastAsia"/>
          <w:color w:val="000000"/>
          <w:kern w:val="0"/>
          <w:szCs w:val="21"/>
        </w:rPr>
        <w:t>）</w:t>
      </w:r>
      <w:r w:rsidRPr="00D84598">
        <w:rPr>
          <w:rFonts w:eastAsiaTheme="minorEastAsia" w:hint="eastAsia"/>
          <w:color w:val="000000"/>
          <w:kern w:val="0"/>
          <w:szCs w:val="21"/>
        </w:rPr>
        <w:t>分子泵组工作最终压力：</w:t>
      </w:r>
      <w:r w:rsidRPr="00D84598">
        <w:rPr>
          <w:rFonts w:eastAsiaTheme="minorEastAsia"/>
          <w:color w:val="000000"/>
          <w:kern w:val="0"/>
          <w:szCs w:val="21"/>
        </w:rPr>
        <w:t>&lt;5</w:t>
      </w:r>
      <w:r>
        <w:rPr>
          <w:rFonts w:eastAsiaTheme="minorEastAsia"/>
          <w:color w:val="000000"/>
          <w:kern w:val="0"/>
          <w:szCs w:val="21"/>
        </w:rPr>
        <w:sym w:font="Symbol" w:char="F0B4"/>
      </w:r>
      <w:r>
        <w:rPr>
          <w:rFonts w:eastAsiaTheme="minorEastAsia" w:hint="eastAsia"/>
          <w:color w:val="000000"/>
          <w:kern w:val="0"/>
          <w:szCs w:val="21"/>
        </w:rPr>
        <w:t>10</w:t>
      </w:r>
      <w:r>
        <w:rPr>
          <w:rFonts w:eastAsiaTheme="minorEastAsia" w:hint="eastAsia"/>
          <w:color w:val="000000"/>
          <w:kern w:val="0"/>
          <w:szCs w:val="21"/>
          <w:vertAlign w:val="superscript"/>
        </w:rPr>
        <w:t>-3</w:t>
      </w:r>
      <w:r w:rsidRPr="00D84598">
        <w:rPr>
          <w:rFonts w:eastAsiaTheme="minorEastAsia"/>
          <w:color w:val="000000"/>
          <w:kern w:val="0"/>
          <w:szCs w:val="21"/>
        </w:rPr>
        <w:t xml:space="preserve"> mbar</w:t>
      </w:r>
      <w:r>
        <w:rPr>
          <w:rFonts w:eastAsiaTheme="minorEastAsia" w:hint="eastAsia"/>
          <w:color w:val="000000"/>
          <w:kern w:val="0"/>
          <w:szCs w:val="21"/>
        </w:rPr>
        <w:t>。</w:t>
      </w:r>
    </w:p>
    <w:p w14:paraId="5C3425AF" w14:textId="77777777" w:rsidR="00A20AE1" w:rsidRDefault="00A20AE1" w:rsidP="001A5F13">
      <w:pPr>
        <w:widowControl/>
        <w:spacing w:line="360" w:lineRule="auto"/>
        <w:ind w:firstLineChars="200" w:firstLine="420"/>
        <w:textAlignment w:val="baseline"/>
        <w:rPr>
          <w:rFonts w:eastAsiaTheme="minorEastAsia"/>
          <w:color w:val="000000"/>
          <w:kern w:val="0"/>
          <w:szCs w:val="21"/>
        </w:rPr>
      </w:pPr>
      <w:r>
        <w:rPr>
          <w:rFonts w:eastAsiaTheme="minorEastAsia" w:hint="eastAsia"/>
          <w:color w:val="000000"/>
          <w:kern w:val="0"/>
          <w:szCs w:val="21"/>
        </w:rPr>
        <w:t>（</w:t>
      </w:r>
      <w:r>
        <w:rPr>
          <w:rFonts w:eastAsiaTheme="minorEastAsia" w:hint="eastAsia"/>
          <w:color w:val="000000"/>
          <w:kern w:val="0"/>
          <w:szCs w:val="21"/>
        </w:rPr>
        <w:t>4</w:t>
      </w:r>
      <w:r>
        <w:rPr>
          <w:rFonts w:eastAsiaTheme="minorEastAsia" w:hint="eastAsia"/>
          <w:color w:val="000000"/>
          <w:kern w:val="0"/>
          <w:szCs w:val="21"/>
        </w:rPr>
        <w:t>）分子泵</w:t>
      </w:r>
      <w:proofErr w:type="gramStart"/>
      <w:r>
        <w:rPr>
          <w:rFonts w:eastAsiaTheme="minorEastAsia" w:hint="eastAsia"/>
          <w:color w:val="000000"/>
          <w:kern w:val="0"/>
          <w:szCs w:val="21"/>
        </w:rPr>
        <w:t>组抽速</w:t>
      </w:r>
      <w:proofErr w:type="gramEnd"/>
      <w:r>
        <w:rPr>
          <w:rFonts w:eastAsiaTheme="minorEastAsia" w:hint="eastAsia"/>
          <w:color w:val="000000"/>
          <w:kern w:val="0"/>
          <w:szCs w:val="21"/>
        </w:rPr>
        <w:t>：</w:t>
      </w:r>
      <w:r w:rsidRPr="00B53B26">
        <w:rPr>
          <w:rFonts w:eastAsiaTheme="minorEastAsia"/>
          <w:color w:val="000000"/>
          <w:kern w:val="0"/>
          <w:szCs w:val="21"/>
        </w:rPr>
        <w:t>≥</w:t>
      </w:r>
      <w:r>
        <w:rPr>
          <w:rFonts w:eastAsiaTheme="minorEastAsia" w:hint="eastAsia"/>
          <w:color w:val="000000"/>
          <w:kern w:val="0"/>
          <w:szCs w:val="21"/>
        </w:rPr>
        <w:t>100</w:t>
      </w:r>
      <w:r w:rsidRPr="00B53B26">
        <w:rPr>
          <w:rFonts w:eastAsiaTheme="minorEastAsia"/>
          <w:color w:val="000000"/>
          <w:kern w:val="0"/>
          <w:szCs w:val="21"/>
        </w:rPr>
        <w:t xml:space="preserve"> L/s</w:t>
      </w:r>
      <w:r>
        <w:rPr>
          <w:rFonts w:eastAsiaTheme="minorEastAsia" w:hint="eastAsia"/>
          <w:color w:val="000000"/>
          <w:kern w:val="0"/>
          <w:szCs w:val="21"/>
        </w:rPr>
        <w:t>。</w:t>
      </w:r>
    </w:p>
    <w:p w14:paraId="5796858A" w14:textId="77777777" w:rsidR="00A20AE1" w:rsidRPr="00A20AE1" w:rsidRDefault="00A20AE1" w:rsidP="001A5F13">
      <w:pPr>
        <w:widowControl/>
        <w:spacing w:line="360" w:lineRule="auto"/>
        <w:ind w:firstLineChars="200" w:firstLine="420"/>
        <w:textAlignment w:val="baseline"/>
        <w:rPr>
          <w:rFonts w:eastAsiaTheme="minorEastAsia"/>
          <w:color w:val="000000" w:themeColor="text1"/>
          <w:kern w:val="0"/>
          <w:szCs w:val="21"/>
        </w:rPr>
      </w:pPr>
      <w:r w:rsidRPr="00A20AE1">
        <w:rPr>
          <w:rFonts w:eastAsiaTheme="minorEastAsia"/>
          <w:color w:val="000000" w:themeColor="text1"/>
          <w:kern w:val="0"/>
          <w:szCs w:val="21"/>
        </w:rPr>
        <w:t>6</w:t>
      </w:r>
      <w:r w:rsidRPr="00A20AE1">
        <w:rPr>
          <w:rFonts w:eastAsiaTheme="minorEastAsia" w:hint="eastAsia"/>
          <w:color w:val="000000" w:themeColor="text1"/>
          <w:kern w:val="0"/>
          <w:szCs w:val="21"/>
        </w:rPr>
        <w:t>．其他要求</w:t>
      </w:r>
    </w:p>
    <w:p w14:paraId="448DD4A0" w14:textId="77777777" w:rsidR="00A20AE1" w:rsidRPr="00A20AE1" w:rsidRDefault="00A20AE1" w:rsidP="001A5F13">
      <w:pPr>
        <w:widowControl/>
        <w:spacing w:line="360" w:lineRule="auto"/>
        <w:ind w:firstLineChars="200" w:firstLine="420"/>
        <w:textAlignment w:val="baseline"/>
        <w:rPr>
          <w:rFonts w:eastAsiaTheme="minorEastAsia"/>
          <w:color w:val="000000" w:themeColor="text1"/>
          <w:kern w:val="0"/>
          <w:szCs w:val="21"/>
        </w:rPr>
      </w:pPr>
      <w:bookmarkStart w:id="7" w:name="_Hlk237616061"/>
      <w:r w:rsidRPr="00A20AE1">
        <w:rPr>
          <w:rFonts w:eastAsiaTheme="minorEastAsia" w:hint="eastAsia"/>
          <w:color w:val="000000" w:themeColor="text1"/>
          <w:kern w:val="0"/>
          <w:szCs w:val="21"/>
        </w:rPr>
        <w:t>设备体积不得超过</w:t>
      </w:r>
      <w:r w:rsidRPr="00A20AE1">
        <w:rPr>
          <w:rFonts w:eastAsiaTheme="minorEastAsia" w:hint="eastAsia"/>
          <w:color w:val="000000" w:themeColor="text1"/>
          <w:kern w:val="0"/>
          <w:szCs w:val="21"/>
        </w:rPr>
        <w:t>3000 mm</w:t>
      </w:r>
      <w:r w:rsidRPr="00A20AE1">
        <w:rPr>
          <w:rFonts w:eastAsiaTheme="minorEastAsia" w:hint="eastAsia"/>
          <w:color w:val="000000" w:themeColor="text1"/>
          <w:kern w:val="0"/>
          <w:szCs w:val="21"/>
        </w:rPr>
        <w:t>（长）</w:t>
      </w:r>
      <w:r w:rsidRPr="00A20AE1">
        <w:rPr>
          <w:rFonts w:eastAsiaTheme="minorEastAsia" w:hint="eastAsia"/>
          <w:color w:val="000000" w:themeColor="text1"/>
          <w:kern w:val="0"/>
          <w:szCs w:val="21"/>
        </w:rPr>
        <w:t xml:space="preserve"> </w:t>
      </w:r>
      <w:r w:rsidRPr="00A20AE1">
        <w:rPr>
          <w:rFonts w:eastAsiaTheme="minorEastAsia" w:hint="eastAsia"/>
          <w:color w:val="000000" w:themeColor="text1"/>
          <w:kern w:val="0"/>
          <w:szCs w:val="21"/>
        </w:rPr>
        <w:sym w:font="Symbol" w:char="F0B4"/>
      </w:r>
      <w:r w:rsidRPr="00A20AE1">
        <w:rPr>
          <w:rFonts w:eastAsiaTheme="minorEastAsia" w:hint="eastAsia"/>
          <w:color w:val="000000" w:themeColor="text1"/>
          <w:kern w:val="0"/>
          <w:szCs w:val="21"/>
        </w:rPr>
        <w:t xml:space="preserve"> 1500 mm</w:t>
      </w:r>
      <w:r w:rsidRPr="00A20AE1">
        <w:rPr>
          <w:rFonts w:eastAsiaTheme="minorEastAsia" w:hint="eastAsia"/>
          <w:color w:val="000000" w:themeColor="text1"/>
          <w:kern w:val="0"/>
          <w:szCs w:val="21"/>
        </w:rPr>
        <w:t>（宽）</w:t>
      </w:r>
      <w:r w:rsidRPr="00A20AE1">
        <w:rPr>
          <w:rFonts w:eastAsiaTheme="minorEastAsia" w:hint="eastAsia"/>
          <w:color w:val="000000" w:themeColor="text1"/>
          <w:kern w:val="0"/>
          <w:szCs w:val="21"/>
        </w:rPr>
        <w:t xml:space="preserve"> </w:t>
      </w:r>
      <w:r w:rsidRPr="00A20AE1">
        <w:rPr>
          <w:rFonts w:eastAsiaTheme="minorEastAsia"/>
          <w:color w:val="000000" w:themeColor="text1"/>
          <w:kern w:val="0"/>
          <w:szCs w:val="21"/>
        </w:rPr>
        <w:sym w:font="Symbol" w:char="F0B4"/>
      </w:r>
      <w:r w:rsidRPr="00A20AE1">
        <w:rPr>
          <w:rFonts w:eastAsiaTheme="minorEastAsia" w:hint="eastAsia"/>
          <w:color w:val="000000" w:themeColor="text1"/>
          <w:kern w:val="0"/>
          <w:szCs w:val="21"/>
        </w:rPr>
        <w:t xml:space="preserve"> 3000 mm</w:t>
      </w:r>
      <w:r w:rsidRPr="00A20AE1">
        <w:rPr>
          <w:rFonts w:eastAsiaTheme="minorEastAsia" w:hint="eastAsia"/>
          <w:color w:val="000000" w:themeColor="text1"/>
          <w:kern w:val="0"/>
          <w:szCs w:val="21"/>
        </w:rPr>
        <w:t>（高），总重量小于</w:t>
      </w:r>
      <w:r w:rsidRPr="00A20AE1">
        <w:rPr>
          <w:rFonts w:eastAsiaTheme="minorEastAsia" w:hint="eastAsia"/>
          <w:color w:val="000000" w:themeColor="text1"/>
          <w:kern w:val="0"/>
          <w:szCs w:val="21"/>
        </w:rPr>
        <w:t>800 kg</w:t>
      </w:r>
      <w:r w:rsidRPr="00A20AE1">
        <w:rPr>
          <w:rFonts w:eastAsiaTheme="minorEastAsia" w:hint="eastAsia"/>
          <w:color w:val="000000" w:themeColor="text1"/>
          <w:kern w:val="0"/>
          <w:szCs w:val="21"/>
        </w:rPr>
        <w:t>，用电功率不做额外限制，系统由恒温器主体，泵组，氦气压缩机和冷水机组等部件组成，由供货方完成整机的首次安装，后续需要移动位置也由供货方协助移机。</w:t>
      </w:r>
    </w:p>
    <w:bookmarkEnd w:id="7"/>
    <w:p w14:paraId="01373CFB" w14:textId="77777777" w:rsidR="0000609F" w:rsidRPr="00A20AE1" w:rsidRDefault="0000609F" w:rsidP="00E17608">
      <w:pPr>
        <w:tabs>
          <w:tab w:val="left" w:pos="900"/>
        </w:tabs>
        <w:adjustRightInd w:val="0"/>
        <w:snapToGrid w:val="0"/>
        <w:spacing w:line="360" w:lineRule="auto"/>
        <w:ind w:firstLineChars="200" w:firstLine="420"/>
        <w:rPr>
          <w:rFonts w:hAnsi="宋体"/>
          <w:bCs/>
          <w:szCs w:val="21"/>
        </w:rPr>
      </w:pPr>
    </w:p>
    <w:p w14:paraId="0E502799" w14:textId="7A5A9C9D" w:rsidR="00785146" w:rsidRDefault="00873F09" w:rsidP="00A86C18">
      <w:pPr>
        <w:tabs>
          <w:tab w:val="left" w:pos="900"/>
        </w:tabs>
        <w:adjustRightInd w:val="0"/>
        <w:snapToGrid w:val="0"/>
        <w:spacing w:line="360" w:lineRule="auto"/>
        <w:ind w:firstLineChars="200" w:firstLine="422"/>
        <w:rPr>
          <w:rFonts w:hAnsi="宋体"/>
          <w:b/>
          <w:szCs w:val="21"/>
        </w:rPr>
      </w:pPr>
      <w:r>
        <w:rPr>
          <w:rFonts w:hAnsi="宋体" w:hint="eastAsia"/>
          <w:b/>
          <w:szCs w:val="21"/>
        </w:rPr>
        <w:lastRenderedPageBreak/>
        <w:t>五、采购标的需满足的服务标准、期限、效率等要求</w:t>
      </w:r>
    </w:p>
    <w:p w14:paraId="1D8DFDC5" w14:textId="71007573" w:rsidR="001218F7" w:rsidRDefault="00094C16" w:rsidP="00A86C18">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（一）</w:t>
      </w:r>
      <w:r w:rsidR="00873F09" w:rsidRPr="0012727F">
        <w:rPr>
          <w:rFonts w:ascii="宋体" w:hAnsi="宋体" w:hint="eastAsia"/>
          <w:szCs w:val="21"/>
        </w:rPr>
        <w:t xml:space="preserve">质保期： </w:t>
      </w:r>
      <w:r w:rsidR="00575012">
        <w:rPr>
          <w:rFonts w:ascii="宋体" w:hAnsi="宋体" w:hint="eastAsia"/>
          <w:szCs w:val="21"/>
        </w:rPr>
        <w:t>不少于</w:t>
      </w:r>
      <w:r w:rsidR="00873F09" w:rsidRPr="0012727F">
        <w:rPr>
          <w:rFonts w:ascii="宋体" w:hAnsi="宋体"/>
          <w:szCs w:val="21"/>
          <w:u w:val="single"/>
        </w:rPr>
        <w:t xml:space="preserve">  </w:t>
      </w:r>
      <w:r w:rsidR="00A20AE1" w:rsidRPr="00F3211F">
        <w:rPr>
          <w:rFonts w:hint="eastAsia"/>
          <w:u w:val="single"/>
        </w:rPr>
        <w:t>≥</w:t>
      </w:r>
      <w:r w:rsidR="00A20AE1" w:rsidRPr="00F3211F">
        <w:rPr>
          <w:szCs w:val="21"/>
          <w:u w:val="single"/>
        </w:rPr>
        <w:t xml:space="preserve"> 3</w:t>
      </w:r>
      <w:r w:rsidR="00873F09" w:rsidRPr="0012727F">
        <w:rPr>
          <w:rFonts w:ascii="宋体" w:hAnsi="宋体"/>
          <w:szCs w:val="21"/>
          <w:u w:val="single"/>
        </w:rPr>
        <w:t xml:space="preserve">  </w:t>
      </w:r>
      <w:r w:rsidR="00873F09" w:rsidRPr="0012727F">
        <w:rPr>
          <w:rFonts w:ascii="宋体" w:hAnsi="宋体" w:hint="eastAsia"/>
          <w:szCs w:val="21"/>
        </w:rPr>
        <w:t>年</w:t>
      </w:r>
      <w:r w:rsidR="00BB469B" w:rsidRPr="0012727F">
        <w:rPr>
          <w:rFonts w:ascii="宋体" w:hAnsi="宋体" w:hint="eastAsia"/>
          <w:szCs w:val="21"/>
        </w:rPr>
        <w:t>，</w:t>
      </w:r>
      <w:r w:rsidR="00BB469B" w:rsidRPr="0012727F">
        <w:rPr>
          <w:rFonts w:ascii="宋体" w:hAnsi="宋体" w:cs="宋体"/>
        </w:rPr>
        <w:t>质保期内</w:t>
      </w:r>
      <w:proofErr w:type="gramStart"/>
      <w:r w:rsidR="00BB469B" w:rsidRPr="0012727F">
        <w:rPr>
          <w:rFonts w:ascii="宋体" w:hAnsi="宋体" w:cs="宋体"/>
        </w:rPr>
        <w:t>免费维保</w:t>
      </w:r>
      <w:r w:rsidR="00361390">
        <w:rPr>
          <w:rFonts w:ascii="宋体" w:hAnsi="宋体" w:cs="宋体" w:hint="eastAsia"/>
        </w:rPr>
        <w:t>不</w:t>
      </w:r>
      <w:proofErr w:type="gramEnd"/>
      <w:r w:rsidR="00361390">
        <w:rPr>
          <w:rFonts w:ascii="宋体" w:hAnsi="宋体" w:cs="宋体" w:hint="eastAsia"/>
        </w:rPr>
        <w:t>少于</w:t>
      </w:r>
      <w:r w:rsidR="00D22E33" w:rsidRPr="0012727F">
        <w:rPr>
          <w:rFonts w:ascii="宋体" w:hAnsi="宋体"/>
          <w:szCs w:val="21"/>
          <w:u w:val="single"/>
        </w:rPr>
        <w:t xml:space="preserve">  </w:t>
      </w:r>
      <w:r w:rsidR="00A20AE1" w:rsidRPr="00F3211F">
        <w:rPr>
          <w:rFonts w:hint="eastAsia"/>
          <w:u w:val="single"/>
        </w:rPr>
        <w:t>≥</w:t>
      </w:r>
      <w:r w:rsidR="00A20AE1" w:rsidRPr="00F3211F">
        <w:rPr>
          <w:szCs w:val="21"/>
          <w:u w:val="single"/>
        </w:rPr>
        <w:t xml:space="preserve"> </w:t>
      </w:r>
      <w:r w:rsidR="00A20AE1">
        <w:rPr>
          <w:rFonts w:hint="eastAsia"/>
          <w:szCs w:val="21"/>
          <w:u w:val="single"/>
        </w:rPr>
        <w:t>2</w:t>
      </w:r>
      <w:r w:rsidR="00A20AE1">
        <w:rPr>
          <w:rFonts w:ascii="宋体" w:hAnsi="宋体" w:hint="eastAsia"/>
          <w:szCs w:val="21"/>
          <w:u w:val="single"/>
        </w:rPr>
        <w:t xml:space="preserve">  </w:t>
      </w:r>
      <w:r w:rsidR="00D22E33" w:rsidRPr="0012727F" w:rsidDel="00D22E33">
        <w:rPr>
          <w:rFonts w:ascii="宋体" w:hAnsi="宋体" w:cs="宋体"/>
        </w:rPr>
        <w:t xml:space="preserve"> </w:t>
      </w:r>
      <w:r w:rsidR="00BB469B" w:rsidRPr="0012727F">
        <w:rPr>
          <w:rFonts w:ascii="宋体" w:hAnsi="宋体" w:cs="宋体"/>
        </w:rPr>
        <w:t>次/年，免人工服务费。</w:t>
      </w:r>
      <w:r w:rsidR="00873F09" w:rsidRPr="0012727F">
        <w:rPr>
          <w:rFonts w:ascii="宋体" w:hAnsi="宋体" w:hint="eastAsia"/>
          <w:szCs w:val="21"/>
        </w:rPr>
        <w:t>质保期满后，仍需提供专业维修服务，投标人在投标文件中需注明维修服务单项报价。</w:t>
      </w:r>
    </w:p>
    <w:p w14:paraId="446C43F0" w14:textId="31713DDD" w:rsidR="00785146" w:rsidRPr="0012727F" w:rsidRDefault="00E65CE7" w:rsidP="00A86C18">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（二）</w:t>
      </w:r>
      <w:r w:rsidR="00873F09" w:rsidRPr="0012727F">
        <w:rPr>
          <w:rFonts w:ascii="宋体" w:hAnsi="宋体" w:hint="eastAsia"/>
          <w:szCs w:val="21"/>
        </w:rPr>
        <w:t>服务响应时间：接到维修电话后</w:t>
      </w:r>
      <w:r w:rsidR="006E370E">
        <w:rPr>
          <w:rFonts w:ascii="宋体" w:hAnsi="宋体" w:hint="eastAsia"/>
          <w:szCs w:val="21"/>
        </w:rPr>
        <w:t>2</w:t>
      </w:r>
      <w:r w:rsidR="00873F09" w:rsidRPr="0012727F">
        <w:rPr>
          <w:rFonts w:ascii="宋体" w:hAnsi="宋体" w:hint="eastAsia"/>
          <w:szCs w:val="21"/>
        </w:rPr>
        <w:t>4小时内给予明确答复，</w:t>
      </w:r>
      <w:r w:rsidR="00CD78B4">
        <w:rPr>
          <w:rFonts w:ascii="宋体" w:hAnsi="宋体" w:hint="eastAsia"/>
          <w:szCs w:val="21"/>
        </w:rPr>
        <w:t>72</w:t>
      </w:r>
      <w:r w:rsidR="00873F09" w:rsidRPr="0012727F">
        <w:rPr>
          <w:rFonts w:ascii="宋体" w:hAnsi="宋体" w:hint="eastAsia"/>
          <w:szCs w:val="21"/>
        </w:rPr>
        <w:t>小时内到达现场维修。维修人员到现场后若问题特殊无法现场修复的，</w:t>
      </w:r>
      <w:r w:rsidR="00306DA8">
        <w:rPr>
          <w:rFonts w:ascii="宋体" w:hAnsi="宋体" w:hint="eastAsia"/>
          <w:szCs w:val="21"/>
        </w:rPr>
        <w:t>中标人</w:t>
      </w:r>
      <w:r w:rsidR="00873F09" w:rsidRPr="0012727F">
        <w:rPr>
          <w:rFonts w:ascii="宋体" w:hAnsi="宋体" w:hint="eastAsia"/>
          <w:szCs w:val="21"/>
        </w:rPr>
        <w:t>需在24小时内给出合理解决方案。</w:t>
      </w:r>
    </w:p>
    <w:p w14:paraId="79F6240D" w14:textId="4D151E47" w:rsidR="00D12F04" w:rsidRDefault="00C53AA9" w:rsidP="00A86C18">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（三）</w:t>
      </w:r>
      <w:r w:rsidR="00873F09" w:rsidRPr="0012727F">
        <w:rPr>
          <w:rFonts w:ascii="宋体" w:hAnsi="宋体"/>
          <w:szCs w:val="21"/>
        </w:rPr>
        <w:t>培训</w:t>
      </w:r>
      <w:r w:rsidR="00873F09" w:rsidRPr="0012727F">
        <w:rPr>
          <w:rFonts w:ascii="宋体" w:hAnsi="宋体" w:hint="eastAsia"/>
          <w:szCs w:val="21"/>
        </w:rPr>
        <w:t>要求：</w:t>
      </w:r>
      <w:r w:rsidR="00B04427">
        <w:rPr>
          <w:rFonts w:ascii="宋体" w:hAnsi="宋体" w:hint="eastAsia"/>
          <w:szCs w:val="21"/>
        </w:rPr>
        <w:t>中标人需</w:t>
      </w:r>
      <w:r w:rsidR="00801053" w:rsidRPr="005B6A13">
        <w:rPr>
          <w:rFonts w:ascii="宋体" w:hAnsi="宋体"/>
          <w:szCs w:val="21"/>
        </w:rPr>
        <w:t>提供培训电子资料及视频；</w:t>
      </w:r>
      <w:r w:rsidR="00801053" w:rsidRPr="00A86C18">
        <w:rPr>
          <w:rFonts w:ascii="宋体" w:hAnsi="宋体"/>
          <w:szCs w:val="21"/>
        </w:rPr>
        <w:t>免费为用户培训至少</w:t>
      </w:r>
      <w:r w:rsidR="00B7018C" w:rsidRPr="0012727F">
        <w:rPr>
          <w:rFonts w:ascii="宋体" w:hAnsi="宋体"/>
          <w:szCs w:val="21"/>
          <w:u w:val="single"/>
        </w:rPr>
        <w:t xml:space="preserve">  </w:t>
      </w:r>
      <w:r w:rsidR="00A20AE1" w:rsidRPr="00A20AE1">
        <w:rPr>
          <w:szCs w:val="21"/>
          <w:u w:val="single"/>
        </w:rPr>
        <w:t>3</w:t>
      </w:r>
      <w:r w:rsidR="00B7018C" w:rsidRPr="0012727F">
        <w:rPr>
          <w:rFonts w:ascii="宋体" w:hAnsi="宋体"/>
          <w:szCs w:val="21"/>
          <w:u w:val="single"/>
        </w:rPr>
        <w:t xml:space="preserve">  </w:t>
      </w:r>
      <w:proofErr w:type="gramStart"/>
      <w:r w:rsidR="00801053" w:rsidRPr="005B6A13">
        <w:rPr>
          <w:rFonts w:ascii="宋体" w:hAnsi="宋体"/>
          <w:szCs w:val="21"/>
        </w:rPr>
        <w:t>名操作</w:t>
      </w:r>
      <w:proofErr w:type="gramEnd"/>
      <w:r w:rsidR="00801053" w:rsidRPr="005B6A13">
        <w:rPr>
          <w:rFonts w:ascii="宋体" w:hAnsi="宋体"/>
          <w:szCs w:val="21"/>
        </w:rPr>
        <w:t>人员进行为期至少</w:t>
      </w:r>
      <w:r w:rsidR="00A20AE1">
        <w:rPr>
          <w:rFonts w:ascii="宋体" w:hAnsi="宋体" w:hint="eastAsia"/>
          <w:szCs w:val="21"/>
          <w:u w:val="single"/>
        </w:rPr>
        <w:t xml:space="preserve">  </w:t>
      </w:r>
      <w:r w:rsidR="00A20AE1" w:rsidRPr="00A20AE1">
        <w:rPr>
          <w:szCs w:val="21"/>
          <w:u w:val="single"/>
        </w:rPr>
        <w:t>7</w:t>
      </w:r>
      <w:r w:rsidR="00A20AE1">
        <w:rPr>
          <w:rFonts w:ascii="宋体" w:hAnsi="宋体" w:hint="eastAsia"/>
          <w:szCs w:val="21"/>
          <w:u w:val="single"/>
        </w:rPr>
        <w:t xml:space="preserve">  </w:t>
      </w:r>
      <w:r w:rsidR="00801053" w:rsidRPr="005B6A13">
        <w:rPr>
          <w:rFonts w:ascii="宋体" w:hAnsi="宋体"/>
          <w:szCs w:val="21"/>
        </w:rPr>
        <w:t>天的现场操作培训以及应用培训，保证用户掌握有关设备的使用、维护、管理和应用等工作要求</w:t>
      </w:r>
      <w:r w:rsidR="000A57A8">
        <w:rPr>
          <w:rFonts w:ascii="宋体" w:hAnsi="宋体" w:hint="eastAsia"/>
          <w:szCs w:val="21"/>
        </w:rPr>
        <w:t>；同时提供</w:t>
      </w:r>
      <w:r w:rsidR="00801053" w:rsidRPr="00A86C18">
        <w:rPr>
          <w:rFonts w:ascii="宋体" w:hAnsi="宋体"/>
          <w:szCs w:val="21"/>
        </w:rPr>
        <w:t>不定期的免费提供相关设备应用方面的技术咨询等。</w:t>
      </w:r>
    </w:p>
    <w:p w14:paraId="250BAB25" w14:textId="17246262" w:rsidR="00785146" w:rsidRDefault="00873F09" w:rsidP="00A86C18">
      <w:pPr>
        <w:tabs>
          <w:tab w:val="left" w:pos="420"/>
          <w:tab w:val="left" w:pos="900"/>
        </w:tabs>
        <w:adjustRightInd w:val="0"/>
        <w:snapToGrid w:val="0"/>
        <w:spacing w:line="360" w:lineRule="auto"/>
        <w:ind w:firstLineChars="200" w:firstLine="422"/>
        <w:rPr>
          <w:rFonts w:ascii="宋体" w:hAnsi="宋体"/>
          <w:b/>
          <w:szCs w:val="21"/>
        </w:rPr>
      </w:pPr>
      <w:r w:rsidRPr="00801053">
        <w:rPr>
          <w:rFonts w:ascii="宋体" w:hAnsi="宋体" w:hint="eastAsia"/>
          <w:b/>
          <w:szCs w:val="21"/>
        </w:rPr>
        <w:t>六、</w:t>
      </w:r>
      <w:r w:rsidRPr="00801053">
        <w:rPr>
          <w:rFonts w:ascii="宋体" w:hAnsi="宋体"/>
          <w:b/>
          <w:szCs w:val="21"/>
        </w:rPr>
        <w:t>采购标的</w:t>
      </w:r>
      <w:proofErr w:type="gramStart"/>
      <w:r w:rsidRPr="00801053">
        <w:rPr>
          <w:rFonts w:ascii="宋体" w:hAnsi="宋体"/>
          <w:b/>
          <w:szCs w:val="21"/>
        </w:rPr>
        <w:t>的</w:t>
      </w:r>
      <w:proofErr w:type="gramEnd"/>
      <w:r w:rsidRPr="00801053">
        <w:rPr>
          <w:rFonts w:ascii="宋体" w:hAnsi="宋体" w:hint="eastAsia"/>
          <w:b/>
          <w:szCs w:val="21"/>
        </w:rPr>
        <w:t>履约验收</w:t>
      </w:r>
      <w:r w:rsidR="008D094B">
        <w:rPr>
          <w:rFonts w:ascii="宋体" w:hAnsi="宋体" w:hint="eastAsia"/>
          <w:b/>
          <w:szCs w:val="21"/>
        </w:rPr>
        <w:t>标准</w:t>
      </w:r>
    </w:p>
    <w:tbl>
      <w:tblPr>
        <w:tblStyle w:val="ad"/>
        <w:tblW w:w="5000" w:type="pct"/>
        <w:jc w:val="center"/>
        <w:tblLook w:val="04A0" w:firstRow="1" w:lastRow="0" w:firstColumn="1" w:lastColumn="0" w:noHBand="0" w:noVBand="1"/>
      </w:tblPr>
      <w:tblGrid>
        <w:gridCol w:w="765"/>
        <w:gridCol w:w="3694"/>
        <w:gridCol w:w="4601"/>
      </w:tblGrid>
      <w:tr w:rsidR="00CF5863" w:rsidRPr="00E822B6" w14:paraId="7ECB72D1" w14:textId="77777777" w:rsidTr="007D5B34">
        <w:trPr>
          <w:trHeight w:val="567"/>
          <w:jc w:val="center"/>
        </w:trPr>
        <w:tc>
          <w:tcPr>
            <w:tcW w:w="9060" w:type="dxa"/>
            <w:gridSpan w:val="3"/>
            <w:vAlign w:val="center"/>
          </w:tcPr>
          <w:p w14:paraId="7541F7C7" w14:textId="77777777" w:rsidR="00CF5863" w:rsidRPr="00E822B6" w:rsidRDefault="00CF5863" w:rsidP="007D5B34">
            <w:pPr>
              <w:widowControl/>
              <w:adjustRightInd w:val="0"/>
              <w:snapToGrid w:val="0"/>
              <w:jc w:val="left"/>
              <w:textAlignment w:val="baseline"/>
              <w:rPr>
                <w:rFonts w:ascii="宋体" w:hAnsi="宋体"/>
                <w:b/>
                <w:bCs/>
                <w:color w:val="000000"/>
                <w:kern w:val="0"/>
                <w:szCs w:val="21"/>
              </w:rPr>
            </w:pPr>
            <w:bookmarkStart w:id="8" w:name="OLE_LINK3"/>
            <w:bookmarkEnd w:id="1"/>
            <w:bookmarkEnd w:id="2"/>
            <w:bookmarkEnd w:id="3"/>
            <w:r w:rsidRPr="00E822B6">
              <w:rPr>
                <w:rFonts w:ascii="宋体" w:hAnsi="宋体" w:hint="eastAsia"/>
                <w:b/>
                <w:bCs/>
                <w:color w:val="000000"/>
                <w:kern w:val="0"/>
                <w:szCs w:val="21"/>
              </w:rPr>
              <w:t>一、货物类项目验收要求</w:t>
            </w:r>
          </w:p>
        </w:tc>
      </w:tr>
      <w:tr w:rsidR="00CF5863" w:rsidRPr="00E822B6" w14:paraId="1BB8271D" w14:textId="77777777" w:rsidTr="007D5B34">
        <w:trPr>
          <w:trHeight w:val="567"/>
          <w:jc w:val="center"/>
        </w:trPr>
        <w:tc>
          <w:tcPr>
            <w:tcW w:w="765" w:type="dxa"/>
            <w:vAlign w:val="center"/>
          </w:tcPr>
          <w:p w14:paraId="5E00C0EC"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hint="eastAsia"/>
                <w:color w:val="000000"/>
                <w:kern w:val="0"/>
                <w:szCs w:val="21"/>
              </w:rPr>
              <w:t>序号</w:t>
            </w:r>
          </w:p>
        </w:tc>
        <w:tc>
          <w:tcPr>
            <w:tcW w:w="3694" w:type="dxa"/>
            <w:vAlign w:val="center"/>
          </w:tcPr>
          <w:p w14:paraId="5DF60775"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hint="eastAsia"/>
                <w:color w:val="000000"/>
                <w:kern w:val="0"/>
                <w:szCs w:val="21"/>
              </w:rPr>
              <w:t>功能或指标</w:t>
            </w:r>
          </w:p>
        </w:tc>
        <w:tc>
          <w:tcPr>
            <w:tcW w:w="4601" w:type="dxa"/>
            <w:vAlign w:val="center"/>
          </w:tcPr>
          <w:p w14:paraId="4288F8A8"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hint="eastAsia"/>
                <w:color w:val="000000"/>
                <w:kern w:val="0"/>
                <w:szCs w:val="21"/>
              </w:rPr>
              <w:t>验收或测试方法</w:t>
            </w:r>
          </w:p>
        </w:tc>
      </w:tr>
      <w:tr w:rsidR="00CF5863" w:rsidRPr="00E822B6" w14:paraId="4DD1ECF0" w14:textId="77777777" w:rsidTr="007D5B34">
        <w:trPr>
          <w:trHeight w:val="567"/>
          <w:jc w:val="center"/>
        </w:trPr>
        <w:tc>
          <w:tcPr>
            <w:tcW w:w="9060" w:type="dxa"/>
            <w:gridSpan w:val="3"/>
            <w:vAlign w:val="center"/>
          </w:tcPr>
          <w:p w14:paraId="02C15476" w14:textId="77777777" w:rsidR="00CF5863" w:rsidRPr="00E822B6" w:rsidRDefault="00CF5863" w:rsidP="007D5B34">
            <w:pPr>
              <w:widowControl/>
              <w:adjustRightInd w:val="0"/>
              <w:snapToGrid w:val="0"/>
              <w:jc w:val="left"/>
              <w:textAlignment w:val="baseline"/>
              <w:rPr>
                <w:rFonts w:ascii="宋体" w:hAnsi="宋体"/>
                <w:b/>
                <w:color w:val="000000"/>
                <w:kern w:val="0"/>
                <w:szCs w:val="21"/>
              </w:rPr>
            </w:pPr>
            <w:r w:rsidRPr="00E822B6">
              <w:rPr>
                <w:rFonts w:ascii="宋体" w:hAnsi="宋体" w:hint="eastAsia"/>
                <w:b/>
                <w:color w:val="000000"/>
                <w:kern w:val="0"/>
                <w:szCs w:val="21"/>
              </w:rPr>
              <w:t>项目建设单位验收要求：</w:t>
            </w:r>
          </w:p>
        </w:tc>
      </w:tr>
      <w:tr w:rsidR="00CF5863" w:rsidRPr="00E822B6" w14:paraId="5919C972" w14:textId="77777777" w:rsidTr="007D5B34">
        <w:trPr>
          <w:trHeight w:val="567"/>
          <w:jc w:val="center"/>
        </w:trPr>
        <w:tc>
          <w:tcPr>
            <w:tcW w:w="765" w:type="dxa"/>
            <w:vAlign w:val="center"/>
          </w:tcPr>
          <w:p w14:paraId="097B8444"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color w:val="000000"/>
                <w:kern w:val="0"/>
                <w:szCs w:val="21"/>
              </w:rPr>
              <w:t>1</w:t>
            </w:r>
          </w:p>
        </w:tc>
        <w:tc>
          <w:tcPr>
            <w:tcW w:w="3694" w:type="dxa"/>
            <w:vAlign w:val="center"/>
          </w:tcPr>
          <w:p w14:paraId="628DDD59"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货物外包装与外观无损伤</w:t>
            </w:r>
          </w:p>
        </w:tc>
        <w:tc>
          <w:tcPr>
            <w:tcW w:w="4601" w:type="dxa"/>
            <w:vAlign w:val="center"/>
          </w:tcPr>
          <w:p w14:paraId="77718575"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现场核查</w:t>
            </w:r>
          </w:p>
        </w:tc>
      </w:tr>
      <w:tr w:rsidR="00CF5863" w:rsidRPr="00E822B6" w14:paraId="3668EFCD" w14:textId="77777777" w:rsidTr="007D5B34">
        <w:trPr>
          <w:trHeight w:val="567"/>
          <w:jc w:val="center"/>
        </w:trPr>
        <w:tc>
          <w:tcPr>
            <w:tcW w:w="765" w:type="dxa"/>
            <w:vAlign w:val="center"/>
          </w:tcPr>
          <w:p w14:paraId="4D5202A4"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color w:val="000000"/>
                <w:kern w:val="0"/>
                <w:szCs w:val="21"/>
              </w:rPr>
              <w:t>2</w:t>
            </w:r>
          </w:p>
        </w:tc>
        <w:tc>
          <w:tcPr>
            <w:tcW w:w="3694" w:type="dxa"/>
            <w:vAlign w:val="center"/>
          </w:tcPr>
          <w:p w14:paraId="5E3C1A74"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货物配置、包括备品备件、</w:t>
            </w:r>
            <w:proofErr w:type="gramStart"/>
            <w:r w:rsidRPr="00E822B6">
              <w:rPr>
                <w:rFonts w:ascii="宋体" w:hAnsi="宋体" w:hint="eastAsia"/>
                <w:color w:val="000000"/>
                <w:kern w:val="0"/>
                <w:szCs w:val="21"/>
              </w:rPr>
              <w:t>耗品耗材</w:t>
            </w:r>
            <w:proofErr w:type="gramEnd"/>
            <w:r w:rsidRPr="00E822B6">
              <w:rPr>
                <w:rFonts w:ascii="宋体" w:hAnsi="宋体" w:hint="eastAsia"/>
                <w:color w:val="000000"/>
                <w:kern w:val="0"/>
                <w:szCs w:val="21"/>
              </w:rPr>
              <w:t>等提供齐全，货物实物品牌、规格、型号、配置数量与采购结果、合同约定相符。</w:t>
            </w:r>
          </w:p>
        </w:tc>
        <w:tc>
          <w:tcPr>
            <w:tcW w:w="4601" w:type="dxa"/>
            <w:vAlign w:val="center"/>
          </w:tcPr>
          <w:p w14:paraId="42CFBBEB"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依据《合同》及其附件（包括但不限于《采购需求》《供应商投标（响应）文件》《投标澄清函》《技术协议》等）约定，现场核查。</w:t>
            </w:r>
          </w:p>
        </w:tc>
      </w:tr>
      <w:tr w:rsidR="00CF5863" w:rsidRPr="00E822B6" w14:paraId="5150B6CA" w14:textId="77777777" w:rsidTr="007D5B34">
        <w:trPr>
          <w:trHeight w:val="567"/>
          <w:jc w:val="center"/>
        </w:trPr>
        <w:tc>
          <w:tcPr>
            <w:tcW w:w="765" w:type="dxa"/>
            <w:vAlign w:val="center"/>
          </w:tcPr>
          <w:p w14:paraId="72C4659C"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color w:val="000000"/>
                <w:kern w:val="0"/>
                <w:szCs w:val="21"/>
              </w:rPr>
              <w:t>3</w:t>
            </w:r>
          </w:p>
        </w:tc>
        <w:tc>
          <w:tcPr>
            <w:tcW w:w="3694" w:type="dxa"/>
            <w:vAlign w:val="center"/>
          </w:tcPr>
          <w:p w14:paraId="737AFF37" w14:textId="77777777" w:rsidR="00CF5863" w:rsidRPr="00E822B6" w:rsidRDefault="00CF5863" w:rsidP="007D5B34">
            <w:pPr>
              <w:widowControl/>
              <w:adjustRightInd w:val="0"/>
              <w:snapToGrid w:val="0"/>
              <w:textAlignment w:val="baseline"/>
              <w:rPr>
                <w:rFonts w:ascii="宋体" w:hAnsi="宋体"/>
                <w:color w:val="000000" w:themeColor="text1"/>
                <w:kern w:val="0"/>
                <w:szCs w:val="21"/>
              </w:rPr>
            </w:pPr>
            <w:r w:rsidRPr="00E822B6">
              <w:rPr>
                <w:rFonts w:ascii="宋体" w:hAnsi="宋体" w:hint="eastAsia"/>
                <w:color w:val="000000"/>
                <w:kern w:val="0"/>
                <w:szCs w:val="21"/>
              </w:rPr>
              <w:t>所有功能和指标参数（包括边界极限值）达到采购结果合同约定要求。</w:t>
            </w:r>
          </w:p>
        </w:tc>
        <w:tc>
          <w:tcPr>
            <w:tcW w:w="4601" w:type="dxa"/>
            <w:vAlign w:val="center"/>
          </w:tcPr>
          <w:p w14:paraId="509DD066" w14:textId="6EB7E15D" w:rsidR="00CF5863" w:rsidRPr="00E822B6" w:rsidRDefault="00CF5863" w:rsidP="007D5B34">
            <w:pPr>
              <w:adjustRightInd w:val="0"/>
              <w:snapToGrid w:val="0"/>
              <w:rPr>
                <w:rFonts w:ascii="宋体" w:hAnsi="宋体"/>
                <w:kern w:val="0"/>
                <w:szCs w:val="21"/>
              </w:rPr>
            </w:pPr>
            <w:r w:rsidRPr="00E822B6">
              <w:rPr>
                <w:rFonts w:ascii="宋体" w:hAnsi="宋体" w:hint="eastAsia"/>
                <w:color w:val="000000"/>
                <w:kern w:val="0"/>
                <w:szCs w:val="21"/>
              </w:rPr>
              <w:t>依据《合同》及其附件（包括但不限于《采购需求》《供应商投标（响应）文件》《投标澄清函》《技术协议》等）约定，</w:t>
            </w:r>
            <w:r w:rsidR="00EE39D9">
              <w:rPr>
                <w:rFonts w:ascii="宋体" w:hAnsi="宋体" w:hint="eastAsia"/>
                <w:color w:val="000000"/>
                <w:kern w:val="0"/>
                <w:szCs w:val="21"/>
              </w:rPr>
              <w:t>通过现场核查、</w:t>
            </w:r>
            <w:r w:rsidRPr="00E822B6">
              <w:rPr>
                <w:rFonts w:ascii="宋体" w:hAnsi="宋体" w:hint="eastAsia"/>
                <w:color w:val="000000"/>
                <w:kern w:val="0"/>
                <w:szCs w:val="21"/>
              </w:rPr>
              <w:t>现场测试</w:t>
            </w:r>
            <w:r w:rsidR="00EE39D9">
              <w:rPr>
                <w:rFonts w:ascii="宋体" w:hAnsi="宋体" w:hint="eastAsia"/>
                <w:color w:val="000000"/>
                <w:kern w:val="0"/>
                <w:szCs w:val="21"/>
              </w:rPr>
              <w:t>、</w:t>
            </w:r>
            <w:r w:rsidRPr="00E822B6">
              <w:rPr>
                <w:rFonts w:ascii="宋体" w:hAnsi="宋体" w:hint="eastAsia"/>
                <w:color w:val="000000"/>
                <w:kern w:val="0"/>
                <w:szCs w:val="21"/>
              </w:rPr>
              <w:t>供应商应提供</w:t>
            </w:r>
            <w:r w:rsidR="00EE39D9" w:rsidRPr="00E822B6">
              <w:rPr>
                <w:rFonts w:ascii="宋体" w:hAnsi="宋体" w:hint="eastAsia"/>
                <w:color w:val="000000"/>
                <w:kern w:val="0"/>
                <w:szCs w:val="21"/>
              </w:rPr>
              <w:t>《供应商货物类项目完工报告》</w:t>
            </w:r>
            <w:r w:rsidRPr="00E822B6">
              <w:rPr>
                <w:rFonts w:ascii="宋体" w:hAnsi="宋体" w:hint="eastAsia"/>
                <w:color w:val="000000"/>
                <w:kern w:val="0"/>
                <w:szCs w:val="21"/>
              </w:rPr>
              <w:t>《产品出厂检测报告》《产品合格证书》《第三方检测报告》</w:t>
            </w:r>
            <w:r w:rsidR="00EE39D9">
              <w:rPr>
                <w:rFonts w:ascii="宋体" w:hAnsi="宋体" w:hint="eastAsia"/>
                <w:color w:val="000000"/>
                <w:kern w:val="0"/>
                <w:szCs w:val="21"/>
              </w:rPr>
              <w:t>（如有）</w:t>
            </w:r>
            <w:r w:rsidRPr="00E822B6">
              <w:rPr>
                <w:rFonts w:ascii="宋体" w:hAnsi="宋体" w:hint="eastAsia"/>
                <w:color w:val="000000"/>
                <w:kern w:val="0"/>
                <w:szCs w:val="21"/>
              </w:rPr>
              <w:t>等</w:t>
            </w:r>
            <w:r w:rsidR="00EE39D9">
              <w:rPr>
                <w:rFonts w:ascii="宋体" w:hAnsi="宋体" w:hint="eastAsia"/>
                <w:color w:val="000000"/>
                <w:kern w:val="0"/>
                <w:szCs w:val="21"/>
              </w:rPr>
              <w:t>一种或多种方式进行验收</w:t>
            </w:r>
            <w:r w:rsidRPr="00E822B6">
              <w:rPr>
                <w:rFonts w:ascii="宋体" w:hAnsi="宋体" w:hint="eastAsia"/>
                <w:color w:val="000000"/>
                <w:kern w:val="0"/>
                <w:szCs w:val="21"/>
              </w:rPr>
              <w:t>。</w:t>
            </w:r>
          </w:p>
        </w:tc>
      </w:tr>
      <w:tr w:rsidR="00CF5863" w:rsidRPr="00E822B6" w14:paraId="1AFC3DD8" w14:textId="77777777" w:rsidTr="007D5B34">
        <w:trPr>
          <w:trHeight w:val="567"/>
          <w:jc w:val="center"/>
        </w:trPr>
        <w:tc>
          <w:tcPr>
            <w:tcW w:w="765" w:type="dxa"/>
            <w:vAlign w:val="center"/>
          </w:tcPr>
          <w:p w14:paraId="20814624"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color w:val="000000"/>
                <w:kern w:val="0"/>
                <w:szCs w:val="21"/>
              </w:rPr>
              <w:t>4</w:t>
            </w:r>
          </w:p>
        </w:tc>
        <w:tc>
          <w:tcPr>
            <w:tcW w:w="3694" w:type="dxa"/>
            <w:vAlign w:val="center"/>
          </w:tcPr>
          <w:p w14:paraId="1A6C95FE" w14:textId="1352C3DD" w:rsidR="00CF5863" w:rsidRPr="00E822B6" w:rsidRDefault="003F57FA" w:rsidP="007D5B34">
            <w:pPr>
              <w:widowControl/>
              <w:adjustRightInd w:val="0"/>
              <w:snapToGrid w:val="0"/>
              <w:textAlignment w:val="baseline"/>
              <w:rPr>
                <w:rFonts w:ascii="宋体" w:hAnsi="宋体"/>
                <w:color w:val="000000"/>
                <w:kern w:val="0"/>
                <w:szCs w:val="21"/>
              </w:rPr>
            </w:pPr>
            <w:r w:rsidRPr="007435CD">
              <w:rPr>
                <w:rFonts w:ascii="宋体" w:hAnsi="宋体" w:hint="eastAsia"/>
                <w:color w:val="000000"/>
                <w:kern w:val="0"/>
                <w:szCs w:val="21"/>
              </w:rPr>
              <w:t>培训等</w:t>
            </w:r>
            <w:r>
              <w:rPr>
                <w:rFonts w:ascii="宋体" w:hAnsi="宋体" w:hint="eastAsia"/>
                <w:color w:val="000000"/>
                <w:kern w:val="0"/>
                <w:szCs w:val="21"/>
              </w:rPr>
              <w:t>合同服务要求</w:t>
            </w:r>
            <w:r w:rsidRPr="007435CD">
              <w:rPr>
                <w:rFonts w:ascii="宋体" w:hAnsi="宋体" w:hint="eastAsia"/>
                <w:color w:val="000000"/>
                <w:kern w:val="0"/>
                <w:szCs w:val="21"/>
              </w:rPr>
              <w:t>完成情况。</w:t>
            </w:r>
          </w:p>
        </w:tc>
        <w:tc>
          <w:tcPr>
            <w:tcW w:w="4601" w:type="dxa"/>
            <w:vAlign w:val="center"/>
          </w:tcPr>
          <w:p w14:paraId="52C2EC9E" w14:textId="3AECAA11"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现场核查</w:t>
            </w:r>
            <w:r w:rsidR="003F57FA">
              <w:rPr>
                <w:rFonts w:ascii="宋体" w:hAnsi="宋体" w:hint="eastAsia"/>
                <w:color w:val="000000"/>
                <w:kern w:val="0"/>
                <w:szCs w:val="21"/>
              </w:rPr>
              <w:t>。</w:t>
            </w:r>
            <w:r w:rsidR="003F57FA" w:rsidRPr="007435CD">
              <w:rPr>
                <w:rFonts w:ascii="宋体" w:hAnsi="宋体" w:hint="eastAsia"/>
                <w:color w:val="000000"/>
                <w:kern w:val="0"/>
                <w:szCs w:val="21"/>
              </w:rPr>
              <w:t>供应商须根据合同约定提供《培训视频》影像资料等。</w:t>
            </w:r>
          </w:p>
        </w:tc>
      </w:tr>
      <w:tr w:rsidR="00CF5863" w:rsidRPr="00E822B6" w14:paraId="08382BEF" w14:textId="77777777" w:rsidTr="007D5B34">
        <w:trPr>
          <w:trHeight w:val="567"/>
          <w:jc w:val="center"/>
        </w:trPr>
        <w:tc>
          <w:tcPr>
            <w:tcW w:w="765" w:type="dxa"/>
            <w:vAlign w:val="center"/>
          </w:tcPr>
          <w:p w14:paraId="59DD5624"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color w:val="000000"/>
                <w:kern w:val="0"/>
                <w:szCs w:val="21"/>
              </w:rPr>
              <w:t>5</w:t>
            </w:r>
          </w:p>
        </w:tc>
        <w:tc>
          <w:tcPr>
            <w:tcW w:w="3694" w:type="dxa"/>
            <w:vAlign w:val="center"/>
          </w:tcPr>
          <w:p w14:paraId="1B3E98A5" w14:textId="77777777" w:rsidR="00CF5863" w:rsidRPr="00E822B6" w:rsidRDefault="00CF5863" w:rsidP="007D5B34">
            <w:pPr>
              <w:widowControl/>
              <w:adjustRightInd w:val="0"/>
              <w:snapToGrid w:val="0"/>
              <w:textAlignment w:val="baseline"/>
              <w:rPr>
                <w:rFonts w:ascii="宋体" w:hAnsi="宋体"/>
                <w:color w:val="000000" w:themeColor="text1"/>
                <w:kern w:val="0"/>
                <w:szCs w:val="21"/>
              </w:rPr>
            </w:pPr>
            <w:r w:rsidRPr="00E822B6">
              <w:rPr>
                <w:rFonts w:ascii="宋体" w:hAnsi="宋体" w:hint="eastAsia"/>
                <w:color w:val="000000"/>
                <w:kern w:val="0"/>
                <w:szCs w:val="21"/>
              </w:rPr>
              <w:t>验证测试设备的运行稳定性</w:t>
            </w:r>
          </w:p>
        </w:tc>
        <w:tc>
          <w:tcPr>
            <w:tcW w:w="4601" w:type="dxa"/>
            <w:vAlign w:val="center"/>
          </w:tcPr>
          <w:p w14:paraId="4B72A531"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试运行验证测试设备运行稳定达标</w:t>
            </w:r>
          </w:p>
        </w:tc>
      </w:tr>
      <w:tr w:rsidR="00CF5863" w:rsidRPr="00E822B6" w14:paraId="66010D9D" w14:textId="77777777" w:rsidTr="007D5B34">
        <w:trPr>
          <w:trHeight w:val="567"/>
          <w:jc w:val="center"/>
        </w:trPr>
        <w:tc>
          <w:tcPr>
            <w:tcW w:w="765" w:type="dxa"/>
            <w:vAlign w:val="center"/>
          </w:tcPr>
          <w:p w14:paraId="6DFA2F36"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color w:val="000000"/>
                <w:kern w:val="0"/>
                <w:szCs w:val="21"/>
              </w:rPr>
              <w:t>6</w:t>
            </w:r>
          </w:p>
        </w:tc>
        <w:tc>
          <w:tcPr>
            <w:tcW w:w="8295" w:type="dxa"/>
            <w:gridSpan w:val="2"/>
            <w:vAlign w:val="center"/>
          </w:tcPr>
          <w:p w14:paraId="31F21E15"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提示：</w:t>
            </w:r>
          </w:p>
          <w:p w14:paraId="3078E206" w14:textId="05BA9B24"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1.经费负责人应当按照采购合同及其附件规定的每一项技术、服务、安全标准组织对供应商履约情况进行验收。</w:t>
            </w:r>
          </w:p>
          <w:p w14:paraId="2883C437"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2.《供应商货物类项目完工报告》《项目建设单位货物类项目完工自验收报告》《第三方检测报告》（如有）等与验收相关的材料由经费负责人妥善保管存档。</w:t>
            </w:r>
          </w:p>
          <w:p w14:paraId="620B491F" w14:textId="55786205"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3.</w:t>
            </w:r>
            <w:bookmarkStart w:id="9" w:name="OLE_LINK4"/>
            <w:r w:rsidRPr="00E822B6">
              <w:rPr>
                <w:rFonts w:ascii="宋体" w:hAnsi="宋体" w:hint="eastAsia"/>
                <w:color w:val="000000"/>
                <w:kern w:val="0"/>
                <w:szCs w:val="21"/>
              </w:rPr>
              <w:t>《技术协议》</w:t>
            </w:r>
            <w:bookmarkEnd w:id="9"/>
            <w:r w:rsidRPr="00E822B6">
              <w:rPr>
                <w:rFonts w:ascii="宋体" w:hAnsi="宋体" w:hint="eastAsia"/>
                <w:color w:val="000000"/>
                <w:kern w:val="0"/>
                <w:szCs w:val="21"/>
              </w:rPr>
              <w:t>作为合同有效组成部分，</w:t>
            </w:r>
            <w:r w:rsidR="00D36298">
              <w:rPr>
                <w:rFonts w:ascii="宋体" w:hAnsi="宋体" w:hint="eastAsia"/>
                <w:color w:val="000000"/>
                <w:kern w:val="0"/>
                <w:szCs w:val="21"/>
              </w:rPr>
              <w:t>由</w:t>
            </w:r>
            <w:r w:rsidRPr="00E822B6">
              <w:rPr>
                <w:rFonts w:ascii="宋体" w:hAnsi="宋体" w:hint="eastAsia"/>
                <w:color w:val="000000"/>
                <w:kern w:val="0"/>
                <w:szCs w:val="21"/>
              </w:rPr>
              <w:t>经费负责人和供应商应</w:t>
            </w:r>
            <w:r w:rsidR="00CD1229">
              <w:rPr>
                <w:rFonts w:ascii="宋体" w:hAnsi="宋体" w:hint="eastAsia"/>
                <w:color w:val="000000"/>
                <w:kern w:val="0"/>
                <w:szCs w:val="21"/>
              </w:rPr>
              <w:t>在</w:t>
            </w:r>
            <w:r w:rsidR="00CD1229" w:rsidRPr="00E822B6">
              <w:rPr>
                <w:rFonts w:ascii="宋体" w:hAnsi="宋体" w:hint="eastAsia"/>
                <w:color w:val="000000"/>
                <w:kern w:val="0"/>
                <w:szCs w:val="21"/>
              </w:rPr>
              <w:t>招标</w:t>
            </w:r>
            <w:r w:rsidR="00CD1229">
              <w:rPr>
                <w:rFonts w:ascii="宋体" w:hAnsi="宋体" w:hint="eastAsia"/>
                <w:color w:val="000000"/>
                <w:kern w:val="0"/>
                <w:szCs w:val="21"/>
              </w:rPr>
              <w:t>完成后</w:t>
            </w:r>
            <w:r w:rsidRPr="00E822B6">
              <w:rPr>
                <w:rFonts w:ascii="宋体" w:hAnsi="宋体" w:hint="eastAsia"/>
                <w:color w:val="000000"/>
                <w:kern w:val="0"/>
                <w:szCs w:val="21"/>
              </w:rPr>
              <w:t>第一时间根据采购招标结果</w:t>
            </w:r>
            <w:r w:rsidR="00915D65">
              <w:rPr>
                <w:rFonts w:ascii="宋体" w:hAnsi="宋体" w:hint="eastAsia"/>
                <w:color w:val="000000"/>
                <w:kern w:val="0"/>
                <w:szCs w:val="21"/>
              </w:rPr>
              <w:t>（即</w:t>
            </w:r>
            <w:r w:rsidR="00915D65" w:rsidRPr="00E822B6">
              <w:rPr>
                <w:rFonts w:ascii="宋体" w:hAnsi="宋体" w:hint="eastAsia"/>
                <w:color w:val="000000"/>
                <w:kern w:val="0"/>
                <w:szCs w:val="21"/>
              </w:rPr>
              <w:t>《采购需求》、《供应商</w:t>
            </w:r>
            <w:r w:rsidR="00915D65">
              <w:rPr>
                <w:rFonts w:ascii="宋体" w:hAnsi="宋体" w:hint="eastAsia"/>
                <w:color w:val="000000"/>
                <w:kern w:val="0"/>
                <w:szCs w:val="21"/>
              </w:rPr>
              <w:t>投标（</w:t>
            </w:r>
            <w:r w:rsidR="00915D65" w:rsidRPr="00E822B6">
              <w:rPr>
                <w:rFonts w:ascii="宋体" w:hAnsi="宋体" w:hint="eastAsia"/>
                <w:color w:val="000000"/>
                <w:kern w:val="0"/>
                <w:szCs w:val="21"/>
              </w:rPr>
              <w:t>响应</w:t>
            </w:r>
            <w:r w:rsidR="00915D65">
              <w:rPr>
                <w:rFonts w:ascii="宋体" w:hAnsi="宋体" w:hint="eastAsia"/>
                <w:color w:val="000000"/>
                <w:kern w:val="0"/>
                <w:szCs w:val="21"/>
              </w:rPr>
              <w:t>）</w:t>
            </w:r>
            <w:r w:rsidR="00915D65" w:rsidRPr="00E822B6">
              <w:rPr>
                <w:rFonts w:ascii="宋体" w:hAnsi="宋体" w:hint="eastAsia"/>
                <w:color w:val="000000"/>
                <w:kern w:val="0"/>
                <w:szCs w:val="21"/>
              </w:rPr>
              <w:t>文件》和《</w:t>
            </w:r>
            <w:r w:rsidR="00915D65">
              <w:rPr>
                <w:rFonts w:ascii="宋体" w:hAnsi="宋体" w:hint="eastAsia"/>
                <w:color w:val="000000"/>
                <w:kern w:val="0"/>
                <w:szCs w:val="21"/>
              </w:rPr>
              <w:t>投标</w:t>
            </w:r>
            <w:r w:rsidR="00915D65" w:rsidRPr="00E822B6">
              <w:rPr>
                <w:rFonts w:ascii="宋体" w:hAnsi="宋体" w:hint="eastAsia"/>
                <w:color w:val="000000"/>
                <w:kern w:val="0"/>
                <w:szCs w:val="21"/>
              </w:rPr>
              <w:t>澄清函》</w:t>
            </w:r>
            <w:r w:rsidR="00915D65">
              <w:rPr>
                <w:rFonts w:ascii="宋体" w:hAnsi="宋体" w:hint="eastAsia"/>
                <w:color w:val="000000"/>
                <w:kern w:val="0"/>
                <w:szCs w:val="21"/>
              </w:rPr>
              <w:t>等文件）</w:t>
            </w:r>
            <w:r w:rsidRPr="00E822B6">
              <w:rPr>
                <w:rFonts w:ascii="宋体" w:hAnsi="宋体" w:hint="eastAsia"/>
                <w:color w:val="000000"/>
                <w:kern w:val="0"/>
                <w:szCs w:val="21"/>
              </w:rPr>
              <w:t>签订，其内容</w:t>
            </w:r>
            <w:r w:rsidR="00E023CC">
              <w:rPr>
                <w:rFonts w:ascii="宋体" w:hAnsi="宋体" w:hint="eastAsia"/>
                <w:color w:val="000000"/>
                <w:kern w:val="0"/>
                <w:szCs w:val="21"/>
              </w:rPr>
              <w:t>应</w:t>
            </w:r>
            <w:r w:rsidR="00CD1229">
              <w:rPr>
                <w:rFonts w:ascii="宋体" w:hAnsi="宋体" w:hint="eastAsia"/>
                <w:color w:val="000000"/>
                <w:kern w:val="0"/>
                <w:szCs w:val="21"/>
              </w:rPr>
              <w:t>与</w:t>
            </w:r>
            <w:r w:rsidRPr="00E822B6">
              <w:rPr>
                <w:rFonts w:ascii="宋体" w:hAnsi="宋体" w:hint="eastAsia"/>
                <w:color w:val="000000"/>
                <w:kern w:val="0"/>
                <w:szCs w:val="21"/>
              </w:rPr>
              <w:t>采购招标结果</w:t>
            </w:r>
            <w:r w:rsidR="00E023CC">
              <w:rPr>
                <w:rFonts w:ascii="宋体" w:hAnsi="宋体" w:hint="eastAsia"/>
                <w:color w:val="000000"/>
                <w:kern w:val="0"/>
                <w:szCs w:val="21"/>
              </w:rPr>
              <w:t>保持</w:t>
            </w:r>
            <w:r w:rsidR="00CD1229">
              <w:rPr>
                <w:rFonts w:ascii="宋体" w:hAnsi="宋体" w:hint="eastAsia"/>
                <w:color w:val="000000"/>
                <w:kern w:val="0"/>
                <w:szCs w:val="21"/>
              </w:rPr>
              <w:t>一致</w:t>
            </w:r>
            <w:r w:rsidRPr="00E822B6">
              <w:rPr>
                <w:rFonts w:ascii="宋体" w:hAnsi="宋体" w:hint="eastAsia"/>
                <w:color w:val="000000"/>
                <w:kern w:val="0"/>
                <w:szCs w:val="21"/>
              </w:rPr>
              <w:t>。</w:t>
            </w:r>
            <w:r w:rsidR="00CD1229" w:rsidRPr="00E822B6">
              <w:rPr>
                <w:rFonts w:ascii="宋体" w:hAnsi="宋体" w:hint="eastAsia"/>
                <w:color w:val="000000"/>
                <w:kern w:val="0"/>
                <w:szCs w:val="21"/>
              </w:rPr>
              <w:t>《技术协议》</w:t>
            </w:r>
            <w:r w:rsidR="00CD1229">
              <w:rPr>
                <w:rFonts w:ascii="宋体" w:hAnsi="宋体" w:hint="eastAsia"/>
                <w:color w:val="000000"/>
                <w:kern w:val="0"/>
                <w:szCs w:val="21"/>
              </w:rPr>
              <w:t>中</w:t>
            </w:r>
            <w:r w:rsidR="00915D65">
              <w:rPr>
                <w:rFonts w:ascii="宋体" w:hAnsi="宋体" w:hint="eastAsia"/>
                <w:color w:val="000000"/>
                <w:kern w:val="0"/>
                <w:szCs w:val="21"/>
              </w:rPr>
              <w:t>一般</w:t>
            </w:r>
            <w:r w:rsidR="00CD1229">
              <w:rPr>
                <w:rFonts w:ascii="宋体" w:hAnsi="宋体" w:hint="eastAsia"/>
                <w:color w:val="000000"/>
                <w:kern w:val="0"/>
                <w:szCs w:val="21"/>
              </w:rPr>
              <w:t>包含</w:t>
            </w:r>
            <w:r w:rsidRPr="00E822B6">
              <w:rPr>
                <w:rFonts w:ascii="宋体" w:hAnsi="宋体" w:hint="eastAsia"/>
                <w:color w:val="000000"/>
                <w:kern w:val="0"/>
                <w:szCs w:val="21"/>
              </w:rPr>
              <w:t>配置、数量、</w:t>
            </w:r>
            <w:r w:rsidR="00381C4A">
              <w:rPr>
                <w:rFonts w:ascii="宋体" w:hAnsi="宋体" w:hint="eastAsia"/>
                <w:color w:val="000000"/>
                <w:kern w:val="0"/>
                <w:szCs w:val="21"/>
              </w:rPr>
              <w:t>价格、</w:t>
            </w:r>
            <w:r w:rsidRPr="00E822B6">
              <w:rPr>
                <w:rFonts w:ascii="宋体" w:hAnsi="宋体" w:hint="eastAsia"/>
                <w:color w:val="000000"/>
                <w:kern w:val="0"/>
                <w:szCs w:val="21"/>
              </w:rPr>
              <w:t>功能指标参数、服务承诺</w:t>
            </w:r>
            <w:r w:rsidR="00CD1229">
              <w:rPr>
                <w:rFonts w:ascii="宋体" w:hAnsi="宋体" w:hint="eastAsia"/>
                <w:color w:val="000000"/>
                <w:kern w:val="0"/>
                <w:szCs w:val="21"/>
              </w:rPr>
              <w:t>等</w:t>
            </w:r>
            <w:r w:rsidR="00121B7F">
              <w:rPr>
                <w:rFonts w:ascii="宋体" w:hAnsi="宋体" w:hint="eastAsia"/>
                <w:color w:val="000000"/>
                <w:kern w:val="0"/>
                <w:szCs w:val="21"/>
              </w:rPr>
              <w:t>内容</w:t>
            </w:r>
            <w:r w:rsidR="00CD1229" w:rsidRPr="00E822B6">
              <w:rPr>
                <w:rFonts w:ascii="宋体" w:hAnsi="宋体" w:hint="eastAsia"/>
                <w:color w:val="000000"/>
                <w:kern w:val="0"/>
                <w:szCs w:val="21"/>
              </w:rPr>
              <w:t>。</w:t>
            </w:r>
            <w:r w:rsidR="00CD1229" w:rsidRPr="00E822B6">
              <w:rPr>
                <w:rFonts w:ascii="宋体" w:hAnsi="宋体"/>
                <w:color w:val="000000"/>
                <w:kern w:val="0"/>
                <w:szCs w:val="21"/>
              </w:rPr>
              <w:t xml:space="preserve"> </w:t>
            </w:r>
          </w:p>
        </w:tc>
      </w:tr>
      <w:tr w:rsidR="00CF5863" w:rsidRPr="00E822B6" w14:paraId="72FC7F66" w14:textId="77777777" w:rsidTr="007D5B34">
        <w:trPr>
          <w:trHeight w:val="567"/>
          <w:jc w:val="center"/>
        </w:trPr>
        <w:tc>
          <w:tcPr>
            <w:tcW w:w="9060" w:type="dxa"/>
            <w:gridSpan w:val="3"/>
            <w:vAlign w:val="center"/>
          </w:tcPr>
          <w:p w14:paraId="51743AB1" w14:textId="5409B3EE"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b/>
                <w:color w:val="000000"/>
                <w:kern w:val="0"/>
                <w:szCs w:val="21"/>
              </w:rPr>
              <w:t>学校验收复核要求：</w:t>
            </w:r>
            <w:r w:rsidRPr="00E822B6">
              <w:rPr>
                <w:rFonts w:ascii="宋体" w:hAnsi="宋体" w:hint="eastAsia"/>
                <w:color w:val="000000"/>
                <w:kern w:val="0"/>
                <w:szCs w:val="21"/>
              </w:rPr>
              <w:t>经费负责人自验收通过后，将《学校采购货物类项目验收复核申请表》《学校采购项目验收报告》《供应商履约情况评价表》</w:t>
            </w:r>
            <w:r w:rsidR="002501FD" w:rsidRPr="00E822B6">
              <w:rPr>
                <w:rFonts w:ascii="宋体" w:hAnsi="宋体" w:hint="eastAsia"/>
                <w:color w:val="000000"/>
                <w:kern w:val="0"/>
                <w:szCs w:val="21"/>
              </w:rPr>
              <w:t>《供应商货物类项目完工报告》《项目建设单位货物类项目完工自验收报告》</w:t>
            </w:r>
            <w:r w:rsidRPr="00E822B6">
              <w:rPr>
                <w:rFonts w:ascii="宋体" w:hAnsi="宋体" w:hint="eastAsia"/>
                <w:color w:val="000000"/>
                <w:kern w:val="0"/>
                <w:szCs w:val="21"/>
              </w:rPr>
              <w:t>等相关资料，递交</w:t>
            </w:r>
            <w:proofErr w:type="gramStart"/>
            <w:r w:rsidRPr="00E822B6">
              <w:rPr>
                <w:rFonts w:ascii="宋体" w:hAnsi="宋体" w:hint="eastAsia"/>
                <w:color w:val="000000"/>
                <w:kern w:val="0"/>
                <w:szCs w:val="21"/>
              </w:rPr>
              <w:t>学校国</w:t>
            </w:r>
            <w:proofErr w:type="gramEnd"/>
            <w:r w:rsidRPr="00E822B6">
              <w:rPr>
                <w:rFonts w:ascii="宋体" w:hAnsi="宋体" w:hint="eastAsia"/>
                <w:color w:val="000000"/>
                <w:kern w:val="0"/>
                <w:szCs w:val="21"/>
              </w:rPr>
              <w:t>资处，由国资处组织专家现场验收复核。</w:t>
            </w:r>
          </w:p>
        </w:tc>
      </w:tr>
      <w:tr w:rsidR="00CF5863" w:rsidRPr="00E822B6" w14:paraId="5D456D18" w14:textId="77777777" w:rsidTr="007D5B34">
        <w:trPr>
          <w:trHeight w:val="567"/>
          <w:jc w:val="center"/>
        </w:trPr>
        <w:tc>
          <w:tcPr>
            <w:tcW w:w="4459" w:type="dxa"/>
            <w:gridSpan w:val="2"/>
            <w:vAlign w:val="center"/>
          </w:tcPr>
          <w:p w14:paraId="14AE30AD"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lastRenderedPageBreak/>
              <w:t>验收时是否需要供应商提供样品</w:t>
            </w:r>
          </w:p>
        </w:tc>
        <w:tc>
          <w:tcPr>
            <w:tcW w:w="4601" w:type="dxa"/>
            <w:vAlign w:val="center"/>
          </w:tcPr>
          <w:p w14:paraId="798E259A" w14:textId="4AB3C833"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cs="宋体" w:hint="eastAsia"/>
                <w:color w:val="000000"/>
                <w:kern w:val="0"/>
                <w:szCs w:val="21"/>
              </w:rPr>
              <w:t>□</w:t>
            </w:r>
            <w:r w:rsidRPr="00E822B6">
              <w:rPr>
                <w:rFonts w:ascii="宋体" w:hAnsi="宋体" w:hint="eastAsia"/>
                <w:color w:val="000000"/>
                <w:kern w:val="0"/>
                <w:szCs w:val="21"/>
              </w:rPr>
              <w:t xml:space="preserve">是 </w:t>
            </w:r>
            <w:r w:rsidR="00A20AE1" w:rsidRPr="00947CFA">
              <w:rPr>
                <w:rFonts w:hAnsi="宋体"/>
                <w:szCs w:val="24"/>
              </w:rPr>
              <w:sym w:font="Wingdings 2" w:char="F052"/>
            </w:r>
            <w:r w:rsidRPr="00E822B6">
              <w:rPr>
                <w:rFonts w:ascii="宋体" w:hAnsi="宋体" w:hint="eastAsia"/>
                <w:color w:val="000000"/>
                <w:kern w:val="0"/>
                <w:szCs w:val="21"/>
              </w:rPr>
              <w:t>否</w:t>
            </w:r>
          </w:p>
        </w:tc>
      </w:tr>
      <w:tr w:rsidR="00CF5863" w:rsidRPr="00E822B6" w14:paraId="38BCC809" w14:textId="77777777" w:rsidTr="007D5B34">
        <w:trPr>
          <w:trHeight w:val="567"/>
          <w:jc w:val="center"/>
        </w:trPr>
        <w:tc>
          <w:tcPr>
            <w:tcW w:w="4459" w:type="dxa"/>
            <w:gridSpan w:val="2"/>
            <w:vAlign w:val="center"/>
          </w:tcPr>
          <w:p w14:paraId="4B771E24"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验收时是否需供应商提供必要的其他设备</w:t>
            </w:r>
          </w:p>
        </w:tc>
        <w:tc>
          <w:tcPr>
            <w:tcW w:w="4601" w:type="dxa"/>
            <w:vAlign w:val="center"/>
          </w:tcPr>
          <w:p w14:paraId="33CC1E8D" w14:textId="15BD5993"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cs="宋体" w:hint="eastAsia"/>
                <w:color w:val="000000"/>
                <w:kern w:val="0"/>
                <w:szCs w:val="21"/>
              </w:rPr>
              <w:t>□</w:t>
            </w:r>
            <w:r w:rsidRPr="00E822B6">
              <w:rPr>
                <w:rFonts w:ascii="宋体" w:hAnsi="宋体"/>
                <w:color w:val="000000"/>
                <w:kern w:val="0"/>
                <w:szCs w:val="21"/>
              </w:rPr>
              <w:t>是</w:t>
            </w:r>
            <w:r w:rsidRPr="00E822B6">
              <w:rPr>
                <w:rFonts w:ascii="宋体" w:hAnsi="宋体" w:hint="eastAsia"/>
                <w:color w:val="000000"/>
                <w:kern w:val="0"/>
                <w:szCs w:val="21"/>
              </w:rPr>
              <w:t xml:space="preserve"> </w:t>
            </w:r>
            <w:r w:rsidR="00A20AE1" w:rsidRPr="00947CFA">
              <w:rPr>
                <w:rFonts w:hAnsi="宋体"/>
                <w:szCs w:val="24"/>
              </w:rPr>
              <w:sym w:font="Wingdings 2" w:char="F052"/>
            </w:r>
            <w:r w:rsidRPr="00E822B6">
              <w:rPr>
                <w:rFonts w:ascii="宋体" w:hAnsi="宋体"/>
                <w:color w:val="000000"/>
                <w:kern w:val="0"/>
                <w:szCs w:val="21"/>
              </w:rPr>
              <w:t>否</w:t>
            </w:r>
          </w:p>
        </w:tc>
      </w:tr>
      <w:tr w:rsidR="00CF5863" w:rsidRPr="00E822B6" w14:paraId="2F5BEAF5" w14:textId="77777777" w:rsidTr="007D5B34">
        <w:trPr>
          <w:trHeight w:val="567"/>
          <w:jc w:val="center"/>
        </w:trPr>
        <w:tc>
          <w:tcPr>
            <w:tcW w:w="9060" w:type="dxa"/>
            <w:gridSpan w:val="3"/>
            <w:vAlign w:val="center"/>
          </w:tcPr>
          <w:p w14:paraId="3D52DFAE" w14:textId="77777777" w:rsidR="00CF5863" w:rsidRPr="00E822B6" w:rsidRDefault="00CF5863" w:rsidP="007D5B34">
            <w:pPr>
              <w:widowControl/>
              <w:adjustRightInd w:val="0"/>
              <w:snapToGrid w:val="0"/>
              <w:textAlignment w:val="baseline"/>
              <w:rPr>
                <w:rFonts w:ascii="宋体" w:hAnsi="宋体" w:cs="宋体"/>
                <w:color w:val="000000"/>
                <w:kern w:val="0"/>
                <w:szCs w:val="21"/>
              </w:rPr>
            </w:pPr>
            <w:r w:rsidRPr="00E822B6">
              <w:rPr>
                <w:rFonts w:ascii="宋体" w:hAnsi="宋体" w:hint="eastAsia"/>
                <w:color w:val="000000"/>
                <w:kern w:val="0"/>
                <w:szCs w:val="21"/>
              </w:rPr>
              <w:t>二、</w:t>
            </w:r>
            <w:r w:rsidRPr="00E822B6">
              <w:rPr>
                <w:rFonts w:ascii="宋体" w:hAnsi="宋体" w:hint="eastAsia"/>
                <w:b/>
                <w:bCs/>
                <w:color w:val="000000"/>
                <w:kern w:val="0"/>
                <w:szCs w:val="21"/>
              </w:rPr>
              <w:t>服务类项目验收要求</w:t>
            </w:r>
          </w:p>
        </w:tc>
      </w:tr>
      <w:tr w:rsidR="00CF5863" w:rsidRPr="00E822B6" w14:paraId="753C7F83" w14:textId="77777777" w:rsidTr="007D5B34">
        <w:trPr>
          <w:trHeight w:val="567"/>
          <w:jc w:val="center"/>
        </w:trPr>
        <w:tc>
          <w:tcPr>
            <w:tcW w:w="9060" w:type="dxa"/>
            <w:gridSpan w:val="3"/>
            <w:vAlign w:val="center"/>
          </w:tcPr>
          <w:p w14:paraId="74517D30" w14:textId="77777777" w:rsidR="00CF5863" w:rsidRPr="00E822B6" w:rsidRDefault="00CF5863" w:rsidP="007D5B34">
            <w:pPr>
              <w:widowControl/>
              <w:adjustRightInd w:val="0"/>
              <w:snapToGrid w:val="0"/>
              <w:textAlignment w:val="baseline"/>
              <w:rPr>
                <w:rFonts w:ascii="宋体" w:hAnsi="宋体" w:cs="宋体"/>
                <w:color w:val="000000"/>
                <w:kern w:val="0"/>
                <w:szCs w:val="21"/>
              </w:rPr>
            </w:pPr>
            <w:r w:rsidRPr="00E822B6">
              <w:rPr>
                <w:rFonts w:ascii="宋体" w:hAnsi="宋体" w:hint="eastAsia"/>
                <w:b/>
                <w:color w:val="000000"/>
                <w:kern w:val="0"/>
                <w:szCs w:val="21"/>
              </w:rPr>
              <w:t>项目建设单位验收要求：</w:t>
            </w:r>
            <w:bookmarkStart w:id="10" w:name="OLE_LINK35"/>
            <w:r w:rsidRPr="00E822B6">
              <w:rPr>
                <w:rFonts w:ascii="宋体" w:hAnsi="宋体" w:hint="eastAsia"/>
                <w:szCs w:val="21"/>
              </w:rPr>
              <w:t>根据项目特点对服务期内的服务履约实施情况进行考核，结合考核情况和服务效果进行验收。验收报告须经国资处备案。</w:t>
            </w:r>
            <w:bookmarkEnd w:id="10"/>
          </w:p>
        </w:tc>
      </w:tr>
      <w:tr w:rsidR="00CF5863" w:rsidRPr="00E822B6" w14:paraId="45622F2A" w14:textId="77777777" w:rsidTr="007D5B34">
        <w:trPr>
          <w:trHeight w:val="567"/>
          <w:jc w:val="center"/>
        </w:trPr>
        <w:tc>
          <w:tcPr>
            <w:tcW w:w="9060" w:type="dxa"/>
            <w:gridSpan w:val="3"/>
            <w:vAlign w:val="center"/>
          </w:tcPr>
          <w:p w14:paraId="2CF4C624" w14:textId="77777777" w:rsidR="00CF5863" w:rsidRPr="00E822B6" w:rsidRDefault="00CF5863" w:rsidP="007D5B34">
            <w:pPr>
              <w:widowControl/>
              <w:adjustRightInd w:val="0"/>
              <w:snapToGrid w:val="0"/>
              <w:textAlignment w:val="baseline"/>
              <w:rPr>
                <w:rFonts w:ascii="宋体" w:hAnsi="宋体" w:cs="宋体"/>
                <w:color w:val="000000"/>
                <w:kern w:val="0"/>
                <w:szCs w:val="21"/>
              </w:rPr>
            </w:pPr>
            <w:r w:rsidRPr="00E822B6">
              <w:rPr>
                <w:rFonts w:ascii="宋体" w:hAnsi="宋体" w:hint="eastAsia"/>
                <w:b/>
                <w:color w:val="000000"/>
                <w:kern w:val="0"/>
                <w:szCs w:val="21"/>
              </w:rPr>
              <w:t>学校验收备案要求：</w:t>
            </w:r>
            <w:r w:rsidRPr="00E822B6">
              <w:rPr>
                <w:rFonts w:ascii="宋体" w:hAnsi="宋体" w:hint="eastAsia"/>
                <w:bCs/>
                <w:color w:val="000000"/>
                <w:kern w:val="0"/>
                <w:szCs w:val="21"/>
              </w:rPr>
              <w:t>项目单位提供《学校采购服务类项目验收报告》《服务类供应商履约情况评价表》</w:t>
            </w:r>
            <w:r w:rsidRPr="00E822B6">
              <w:rPr>
                <w:rFonts w:ascii="宋体" w:hAnsi="宋体" w:hint="eastAsia"/>
                <w:szCs w:val="21"/>
              </w:rPr>
              <w:t>。国资处可根据项目情况采用抽查等方式进行复核。</w:t>
            </w:r>
          </w:p>
        </w:tc>
      </w:tr>
      <w:tr w:rsidR="00CF5863" w:rsidRPr="00E822B6" w14:paraId="51A8B91B" w14:textId="77777777" w:rsidTr="007D5B34">
        <w:trPr>
          <w:trHeight w:val="567"/>
          <w:jc w:val="center"/>
        </w:trPr>
        <w:tc>
          <w:tcPr>
            <w:tcW w:w="9060" w:type="dxa"/>
            <w:gridSpan w:val="3"/>
            <w:vAlign w:val="center"/>
          </w:tcPr>
          <w:p w14:paraId="62B84129" w14:textId="77777777" w:rsidR="00CF5863" w:rsidRPr="00E822B6" w:rsidRDefault="00CF5863" w:rsidP="007D5B34">
            <w:pPr>
              <w:widowControl/>
              <w:adjustRightInd w:val="0"/>
              <w:snapToGrid w:val="0"/>
              <w:jc w:val="left"/>
              <w:textAlignment w:val="baseline"/>
              <w:rPr>
                <w:rFonts w:ascii="宋体" w:hAnsi="宋体"/>
                <w:color w:val="000000"/>
                <w:kern w:val="0"/>
                <w:szCs w:val="21"/>
              </w:rPr>
            </w:pPr>
            <w:r w:rsidRPr="00E822B6">
              <w:rPr>
                <w:rFonts w:ascii="宋体" w:hAnsi="宋体" w:hint="eastAsia"/>
                <w:b/>
                <w:bCs/>
                <w:color w:val="000000"/>
                <w:kern w:val="0"/>
                <w:szCs w:val="21"/>
              </w:rPr>
              <w:t>三、除现场验收外，需提供的其他验收要求</w:t>
            </w:r>
          </w:p>
        </w:tc>
      </w:tr>
      <w:tr w:rsidR="00CF5863" w:rsidRPr="00E822B6" w14:paraId="43173668" w14:textId="77777777" w:rsidTr="007D5B34">
        <w:trPr>
          <w:trHeight w:val="567"/>
          <w:jc w:val="center"/>
        </w:trPr>
        <w:tc>
          <w:tcPr>
            <w:tcW w:w="4459" w:type="dxa"/>
            <w:gridSpan w:val="2"/>
            <w:vAlign w:val="center"/>
          </w:tcPr>
          <w:p w14:paraId="50D21A46"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验收时是否</w:t>
            </w:r>
            <w:r w:rsidRPr="00E822B6">
              <w:rPr>
                <w:rFonts w:ascii="宋体" w:hAnsi="宋体"/>
                <w:color w:val="000000"/>
                <w:kern w:val="0"/>
                <w:szCs w:val="21"/>
              </w:rPr>
              <w:t>需提供第三方检测报告</w:t>
            </w:r>
          </w:p>
        </w:tc>
        <w:tc>
          <w:tcPr>
            <w:tcW w:w="4601" w:type="dxa"/>
            <w:vAlign w:val="center"/>
          </w:tcPr>
          <w:p w14:paraId="2746C4A0" w14:textId="77777777" w:rsidR="00CF5863" w:rsidRPr="00E822B6" w:rsidRDefault="00CF5863" w:rsidP="007D5B34">
            <w:pPr>
              <w:widowControl/>
              <w:adjustRightInd w:val="0"/>
              <w:snapToGrid w:val="0"/>
              <w:textAlignment w:val="baseline"/>
              <w:rPr>
                <w:rFonts w:ascii="宋体" w:hAnsi="宋体" w:cs="宋体"/>
                <w:color w:val="000000"/>
                <w:kern w:val="0"/>
                <w:szCs w:val="21"/>
              </w:rPr>
            </w:pPr>
          </w:p>
          <w:p w14:paraId="60F1F5C1" w14:textId="3E117B0F"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cs="宋体" w:hint="eastAsia"/>
                <w:color w:val="000000"/>
                <w:kern w:val="0"/>
                <w:szCs w:val="21"/>
              </w:rPr>
              <w:t>□</w:t>
            </w:r>
            <w:r w:rsidRPr="00E822B6">
              <w:rPr>
                <w:rFonts w:ascii="宋体" w:hAnsi="宋体"/>
                <w:color w:val="000000"/>
                <w:kern w:val="0"/>
                <w:szCs w:val="21"/>
              </w:rPr>
              <w:t>是</w:t>
            </w:r>
            <w:r w:rsidRPr="00E822B6">
              <w:rPr>
                <w:rFonts w:ascii="宋体" w:hAnsi="宋体" w:hint="eastAsia"/>
                <w:color w:val="000000"/>
                <w:kern w:val="0"/>
                <w:szCs w:val="21"/>
              </w:rPr>
              <w:t xml:space="preserve"> </w:t>
            </w:r>
            <w:r w:rsidR="002A5D95" w:rsidRPr="00947CFA">
              <w:rPr>
                <w:rFonts w:hAnsi="宋体"/>
                <w:szCs w:val="24"/>
              </w:rPr>
              <w:sym w:font="Wingdings 2" w:char="F052"/>
            </w:r>
            <w:r w:rsidRPr="00E822B6">
              <w:rPr>
                <w:rFonts w:ascii="宋体" w:hAnsi="宋体"/>
                <w:color w:val="000000"/>
                <w:kern w:val="0"/>
                <w:szCs w:val="21"/>
              </w:rPr>
              <w:t>否</w:t>
            </w:r>
          </w:p>
          <w:p w14:paraId="3D6DDFD4" w14:textId="77777777" w:rsidR="00CF5863" w:rsidRPr="00E822B6" w:rsidRDefault="00CF5863" w:rsidP="007D5B34">
            <w:pPr>
              <w:widowControl/>
              <w:adjustRightInd w:val="0"/>
              <w:snapToGrid w:val="0"/>
              <w:textAlignment w:val="baseline"/>
              <w:rPr>
                <w:rFonts w:ascii="宋体" w:hAnsi="宋体"/>
                <w:color w:val="000000"/>
                <w:kern w:val="0"/>
                <w:szCs w:val="21"/>
              </w:rPr>
            </w:pPr>
          </w:p>
          <w:p w14:paraId="3B30A560"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如需提供第三方检测报告，需满足下列要求：</w:t>
            </w:r>
          </w:p>
          <w:p w14:paraId="54453A27"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color w:val="000000"/>
                <w:kern w:val="0"/>
                <w:szCs w:val="21"/>
              </w:rPr>
              <w:t>对于检测机构的要求：国家正规检测机构，出具的检测报告由验收复核专家认可之后作为验收复核通过的主要依据。</w:t>
            </w:r>
          </w:p>
          <w:p w14:paraId="7ED4C1AE"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color w:val="000000"/>
                <w:kern w:val="0"/>
                <w:szCs w:val="21"/>
              </w:rPr>
              <w:t>对于检测执行标准的要求：各项检测项目标准以检测机构按照行业相关要求最新适用并执行的标准为准。</w:t>
            </w:r>
          </w:p>
        </w:tc>
      </w:tr>
      <w:bookmarkEnd w:id="8"/>
    </w:tbl>
    <w:p w14:paraId="38F80FC0" w14:textId="5EBE1CF2" w:rsidR="002A5D95" w:rsidRDefault="002A5D95" w:rsidP="00A86C18">
      <w:pPr>
        <w:adjustRightInd w:val="0"/>
        <w:snapToGrid w:val="0"/>
        <w:spacing w:line="360" w:lineRule="auto"/>
        <w:ind w:firstLineChars="200" w:firstLine="440"/>
        <w:rPr>
          <w:rFonts w:ascii="楷体" w:eastAsia="楷体" w:hAnsi="楷体"/>
          <w:color w:val="FF0000"/>
          <w:sz w:val="22"/>
          <w:szCs w:val="22"/>
        </w:rPr>
      </w:pPr>
    </w:p>
    <w:p w14:paraId="3E6948B4" w14:textId="77777777" w:rsidR="002A5D95" w:rsidRDefault="002A5D95">
      <w:pPr>
        <w:widowControl/>
        <w:jc w:val="left"/>
        <w:rPr>
          <w:rFonts w:ascii="楷体" w:eastAsia="楷体" w:hAnsi="楷体"/>
          <w:color w:val="FF0000"/>
          <w:sz w:val="22"/>
          <w:szCs w:val="22"/>
        </w:rPr>
      </w:pPr>
      <w:r>
        <w:rPr>
          <w:rFonts w:ascii="楷体" w:eastAsia="楷体" w:hAnsi="楷体" w:hint="eastAsia"/>
          <w:color w:val="FF0000"/>
          <w:sz w:val="22"/>
          <w:szCs w:val="22"/>
        </w:rPr>
        <w:br w:type="page"/>
      </w:r>
    </w:p>
    <w:p w14:paraId="68170498" w14:textId="77777777" w:rsidR="002A5D95" w:rsidRPr="00340BB1" w:rsidRDefault="002A5D95" w:rsidP="002A5D95">
      <w:r w:rsidRPr="00340BB1">
        <w:lastRenderedPageBreak/>
        <w:t>附件：主要技术指标参数</w:t>
      </w:r>
    </w:p>
    <w:p w14:paraId="561827F0" w14:textId="77777777" w:rsidR="002A5D95" w:rsidRPr="00340BB1" w:rsidRDefault="002A5D95" w:rsidP="002A5D95"/>
    <w:tbl>
      <w:tblPr>
        <w:tblStyle w:val="ad"/>
        <w:tblW w:w="0" w:type="auto"/>
        <w:tblLook w:val="04A0" w:firstRow="1" w:lastRow="0" w:firstColumn="1" w:lastColumn="0" w:noHBand="0" w:noVBand="1"/>
      </w:tblPr>
      <w:tblGrid>
        <w:gridCol w:w="846"/>
        <w:gridCol w:w="3544"/>
        <w:gridCol w:w="3852"/>
      </w:tblGrid>
      <w:tr w:rsidR="002A5D95" w:rsidRPr="00340BB1" w14:paraId="322D69CD" w14:textId="77777777" w:rsidTr="00F47246">
        <w:trPr>
          <w:trHeight w:val="484"/>
        </w:trPr>
        <w:tc>
          <w:tcPr>
            <w:tcW w:w="846" w:type="dxa"/>
          </w:tcPr>
          <w:p w14:paraId="77C11187" w14:textId="77777777" w:rsidR="002A5D95" w:rsidRPr="00340BB1" w:rsidRDefault="002A5D95" w:rsidP="00F47246"/>
        </w:tc>
        <w:tc>
          <w:tcPr>
            <w:tcW w:w="3544" w:type="dxa"/>
          </w:tcPr>
          <w:p w14:paraId="44CA6519" w14:textId="77777777" w:rsidR="002A5D95" w:rsidRPr="00340BB1" w:rsidRDefault="002A5D95" w:rsidP="00F47246">
            <w:pPr>
              <w:rPr>
                <w:b/>
                <w:sz w:val="22"/>
              </w:rPr>
            </w:pPr>
            <w:r w:rsidRPr="00340BB1">
              <w:rPr>
                <w:b/>
                <w:sz w:val="22"/>
              </w:rPr>
              <w:t>指标名称</w:t>
            </w:r>
          </w:p>
        </w:tc>
        <w:tc>
          <w:tcPr>
            <w:tcW w:w="3852" w:type="dxa"/>
          </w:tcPr>
          <w:p w14:paraId="23955011" w14:textId="77777777" w:rsidR="002A5D95" w:rsidRPr="00340BB1" w:rsidRDefault="002A5D95" w:rsidP="00F47246">
            <w:pPr>
              <w:rPr>
                <w:b/>
                <w:sz w:val="22"/>
              </w:rPr>
            </w:pPr>
            <w:r w:rsidRPr="00340BB1">
              <w:rPr>
                <w:b/>
                <w:sz w:val="22"/>
              </w:rPr>
              <w:t>参数需求</w:t>
            </w:r>
          </w:p>
        </w:tc>
      </w:tr>
      <w:tr w:rsidR="002A5D95" w:rsidRPr="00340BB1" w14:paraId="4C0422D1" w14:textId="77777777" w:rsidTr="00F47246">
        <w:trPr>
          <w:trHeight w:val="502"/>
        </w:trPr>
        <w:tc>
          <w:tcPr>
            <w:tcW w:w="846" w:type="dxa"/>
          </w:tcPr>
          <w:p w14:paraId="1340BE35" w14:textId="77777777" w:rsidR="002A5D95" w:rsidRPr="00340BB1" w:rsidRDefault="002A5D95" w:rsidP="002A5D95">
            <w:pPr>
              <w:pStyle w:val="ae"/>
              <w:numPr>
                <w:ilvl w:val="0"/>
                <w:numId w:val="6"/>
              </w:numPr>
              <w:ind w:firstLineChars="0"/>
            </w:pPr>
          </w:p>
        </w:tc>
        <w:tc>
          <w:tcPr>
            <w:tcW w:w="3544" w:type="dxa"/>
          </w:tcPr>
          <w:p w14:paraId="35CDBDD6" w14:textId="77777777" w:rsidR="002A5D95" w:rsidRPr="00340BB1" w:rsidRDefault="002A5D95" w:rsidP="00F47246">
            <w:r>
              <w:rPr>
                <w:rFonts w:hint="eastAsia"/>
              </w:rPr>
              <w:t>工作模式</w:t>
            </w:r>
          </w:p>
        </w:tc>
        <w:tc>
          <w:tcPr>
            <w:tcW w:w="3852" w:type="dxa"/>
          </w:tcPr>
          <w:p w14:paraId="30F898A1" w14:textId="77777777" w:rsidR="002A5D95" w:rsidRPr="00896EA6" w:rsidRDefault="002A5D95" w:rsidP="00F47246">
            <w:pPr>
              <w:rPr>
                <w:highlight w:val="yellow"/>
              </w:rPr>
            </w:pPr>
            <w:r w:rsidRPr="00893688">
              <w:rPr>
                <w:rFonts w:hint="eastAsia"/>
              </w:rPr>
              <w:t>连续式</w:t>
            </w:r>
          </w:p>
        </w:tc>
      </w:tr>
      <w:tr w:rsidR="002A5D95" w:rsidRPr="00340BB1" w14:paraId="58730BE5" w14:textId="77777777" w:rsidTr="00F47246">
        <w:trPr>
          <w:trHeight w:val="484"/>
        </w:trPr>
        <w:tc>
          <w:tcPr>
            <w:tcW w:w="846" w:type="dxa"/>
          </w:tcPr>
          <w:p w14:paraId="55B88CF5" w14:textId="77777777" w:rsidR="002A5D95" w:rsidRPr="00340BB1" w:rsidRDefault="002A5D95" w:rsidP="002A5D95">
            <w:pPr>
              <w:pStyle w:val="ae"/>
              <w:numPr>
                <w:ilvl w:val="0"/>
                <w:numId w:val="6"/>
              </w:numPr>
              <w:ind w:firstLineChars="0"/>
            </w:pPr>
          </w:p>
        </w:tc>
        <w:tc>
          <w:tcPr>
            <w:tcW w:w="3544" w:type="dxa"/>
          </w:tcPr>
          <w:p w14:paraId="24047576" w14:textId="77777777" w:rsidR="002A5D95" w:rsidRPr="00340BB1" w:rsidRDefault="002A5D95" w:rsidP="00F47246">
            <w:r>
              <w:rPr>
                <w:rFonts w:hint="eastAsia"/>
              </w:rPr>
              <w:t>变温范围</w:t>
            </w:r>
          </w:p>
        </w:tc>
        <w:tc>
          <w:tcPr>
            <w:tcW w:w="3852" w:type="dxa"/>
          </w:tcPr>
          <w:p w14:paraId="5A1AFD44" w14:textId="77777777" w:rsidR="002A5D95" w:rsidRPr="00340BB1" w:rsidRDefault="002A5D95" w:rsidP="00F47246">
            <w:r w:rsidRPr="00893688">
              <w:t>≥</w:t>
            </w:r>
            <w:r w:rsidRPr="00893688">
              <w:rPr>
                <w:rFonts w:hint="eastAsia"/>
              </w:rPr>
              <w:t xml:space="preserve">400 </w:t>
            </w:r>
            <w:proofErr w:type="spellStart"/>
            <w:r w:rsidRPr="00893688">
              <w:rPr>
                <w:rFonts w:hint="eastAsia"/>
              </w:rPr>
              <w:t>mK</w:t>
            </w:r>
            <w:proofErr w:type="spellEnd"/>
            <w:r w:rsidRPr="00893688">
              <w:rPr>
                <w:rFonts w:hint="eastAsia"/>
              </w:rPr>
              <w:t xml:space="preserve"> </w:t>
            </w:r>
            <w:r w:rsidRPr="00893688">
              <w:t>–</w:t>
            </w:r>
            <w:r w:rsidRPr="00893688">
              <w:rPr>
                <w:rFonts w:hint="eastAsia"/>
              </w:rPr>
              <w:t xml:space="preserve"> 300 K</w:t>
            </w:r>
          </w:p>
        </w:tc>
      </w:tr>
      <w:tr w:rsidR="002A5D95" w:rsidRPr="00340BB1" w14:paraId="3F3B7B1A" w14:textId="77777777" w:rsidTr="00F47246">
        <w:trPr>
          <w:trHeight w:val="502"/>
        </w:trPr>
        <w:tc>
          <w:tcPr>
            <w:tcW w:w="846" w:type="dxa"/>
          </w:tcPr>
          <w:p w14:paraId="509C2323" w14:textId="77777777" w:rsidR="002A5D95" w:rsidRPr="00340BB1" w:rsidRDefault="002A5D95" w:rsidP="002A5D95">
            <w:pPr>
              <w:pStyle w:val="ae"/>
              <w:numPr>
                <w:ilvl w:val="0"/>
                <w:numId w:val="6"/>
              </w:numPr>
              <w:ind w:firstLineChars="0"/>
            </w:pPr>
          </w:p>
        </w:tc>
        <w:tc>
          <w:tcPr>
            <w:tcW w:w="3544" w:type="dxa"/>
          </w:tcPr>
          <w:p w14:paraId="10FCD27B" w14:textId="77777777" w:rsidR="002A5D95" w:rsidRPr="00340BB1" w:rsidRDefault="002A5D95" w:rsidP="00F47246">
            <w:r>
              <w:rPr>
                <w:rFonts w:hint="eastAsia"/>
              </w:rPr>
              <w:t>标称制冷量</w:t>
            </w:r>
          </w:p>
        </w:tc>
        <w:tc>
          <w:tcPr>
            <w:tcW w:w="3852" w:type="dxa"/>
          </w:tcPr>
          <w:p w14:paraId="4E236737" w14:textId="77777777" w:rsidR="002A5D95" w:rsidRPr="003031AA" w:rsidRDefault="002A5D95" w:rsidP="00F47246">
            <w:pPr>
              <w:rPr>
                <w:highlight w:val="yellow"/>
              </w:rPr>
            </w:pPr>
            <w:r w:rsidRPr="00893688">
              <w:t>≥</w:t>
            </w:r>
            <w:r w:rsidRPr="00893688">
              <w:rPr>
                <w:rFonts w:hint="eastAsia"/>
              </w:rPr>
              <w:t>5 mW@</w:t>
            </w:r>
            <w:r>
              <w:rPr>
                <w:rFonts w:hint="eastAsia"/>
              </w:rPr>
              <w:t>400</w:t>
            </w:r>
            <w:r w:rsidRPr="00893688">
              <w:rPr>
                <w:rFonts w:hint="eastAsia"/>
              </w:rPr>
              <w:t xml:space="preserve"> </w:t>
            </w:r>
            <w:proofErr w:type="spellStart"/>
            <w:r w:rsidRPr="00893688">
              <w:rPr>
                <w:rFonts w:hint="eastAsia"/>
              </w:rPr>
              <w:t>mK</w:t>
            </w:r>
            <w:proofErr w:type="spellEnd"/>
          </w:p>
        </w:tc>
      </w:tr>
      <w:tr w:rsidR="002A5D95" w:rsidRPr="00340BB1" w14:paraId="7A15F322" w14:textId="77777777" w:rsidTr="00F47246">
        <w:trPr>
          <w:trHeight w:val="502"/>
        </w:trPr>
        <w:tc>
          <w:tcPr>
            <w:tcW w:w="846" w:type="dxa"/>
          </w:tcPr>
          <w:p w14:paraId="67EE7148" w14:textId="77777777" w:rsidR="002A5D95" w:rsidRPr="00340BB1" w:rsidRDefault="002A5D95" w:rsidP="002A5D95">
            <w:pPr>
              <w:pStyle w:val="ae"/>
              <w:numPr>
                <w:ilvl w:val="0"/>
                <w:numId w:val="6"/>
              </w:numPr>
              <w:ind w:firstLineChars="0"/>
            </w:pPr>
          </w:p>
        </w:tc>
        <w:tc>
          <w:tcPr>
            <w:tcW w:w="3544" w:type="dxa"/>
          </w:tcPr>
          <w:p w14:paraId="417CB305" w14:textId="77777777" w:rsidR="002A5D95" w:rsidRPr="00340BB1" w:rsidRDefault="002A5D95" w:rsidP="00F47246">
            <w:r>
              <w:rPr>
                <w:rFonts w:hint="eastAsia"/>
              </w:rPr>
              <w:t>初始降温时间</w:t>
            </w:r>
          </w:p>
        </w:tc>
        <w:tc>
          <w:tcPr>
            <w:tcW w:w="3852" w:type="dxa"/>
          </w:tcPr>
          <w:p w14:paraId="67EC94D1" w14:textId="77777777" w:rsidR="002A5D95" w:rsidRPr="00340BB1" w:rsidRDefault="002A5D95" w:rsidP="00F47246">
            <w:r w:rsidRPr="00893688">
              <w:t>≤</w:t>
            </w:r>
            <w:r w:rsidRPr="00893688">
              <w:rPr>
                <w:rFonts w:hint="eastAsia"/>
              </w:rPr>
              <w:t xml:space="preserve"> </w:t>
            </w:r>
            <w:r>
              <w:rPr>
                <w:rFonts w:hint="eastAsia"/>
              </w:rPr>
              <w:t>3</w:t>
            </w:r>
            <w:r w:rsidRPr="00893688">
              <w:rPr>
                <w:rFonts w:hint="eastAsia"/>
              </w:rPr>
              <w:t>0 h</w:t>
            </w:r>
          </w:p>
        </w:tc>
      </w:tr>
      <w:tr w:rsidR="002A5D95" w:rsidRPr="00340BB1" w14:paraId="72C12F5B" w14:textId="77777777" w:rsidTr="00F47246">
        <w:trPr>
          <w:trHeight w:val="484"/>
        </w:trPr>
        <w:tc>
          <w:tcPr>
            <w:tcW w:w="846" w:type="dxa"/>
          </w:tcPr>
          <w:p w14:paraId="371D5E0E" w14:textId="77777777" w:rsidR="002A5D95" w:rsidRPr="00340BB1" w:rsidRDefault="002A5D95" w:rsidP="002A5D95">
            <w:pPr>
              <w:pStyle w:val="ae"/>
              <w:numPr>
                <w:ilvl w:val="0"/>
                <w:numId w:val="6"/>
              </w:numPr>
              <w:ind w:firstLineChars="0"/>
            </w:pPr>
          </w:p>
        </w:tc>
        <w:tc>
          <w:tcPr>
            <w:tcW w:w="3544" w:type="dxa"/>
          </w:tcPr>
          <w:p w14:paraId="7CAE1EEA" w14:textId="77777777" w:rsidR="002A5D95" w:rsidRPr="00896EA6" w:rsidRDefault="002A5D95" w:rsidP="00F47246">
            <w:r w:rsidRPr="00896EA6">
              <w:rPr>
                <w:rFonts w:hint="eastAsia"/>
              </w:rPr>
              <w:t>标称震动水平</w:t>
            </w:r>
          </w:p>
        </w:tc>
        <w:tc>
          <w:tcPr>
            <w:tcW w:w="3852" w:type="dxa"/>
          </w:tcPr>
          <w:p w14:paraId="3EE5036D" w14:textId="77777777" w:rsidR="002A5D95" w:rsidRPr="00896EA6" w:rsidRDefault="002A5D95" w:rsidP="00F47246">
            <w:r w:rsidRPr="00896EA6">
              <w:rPr>
                <w:rFonts w:hint="eastAsia"/>
              </w:rPr>
              <w:t xml:space="preserve">&lt;1 </w:t>
            </w:r>
            <w:r w:rsidRPr="00896EA6">
              <w:rPr>
                <w:rFonts w:hint="eastAsia"/>
              </w:rPr>
              <w:sym w:font="Symbol" w:char="F06D"/>
            </w:r>
            <w:r w:rsidRPr="00896EA6">
              <w:rPr>
                <w:rFonts w:hint="eastAsia"/>
              </w:rPr>
              <w:t>m</w:t>
            </w:r>
          </w:p>
        </w:tc>
      </w:tr>
      <w:tr w:rsidR="002A5D95" w:rsidRPr="00340BB1" w14:paraId="7C827622" w14:textId="77777777" w:rsidTr="00F47246">
        <w:trPr>
          <w:trHeight w:val="484"/>
        </w:trPr>
        <w:tc>
          <w:tcPr>
            <w:tcW w:w="846" w:type="dxa"/>
          </w:tcPr>
          <w:p w14:paraId="7842B030" w14:textId="77777777" w:rsidR="002A5D95" w:rsidRPr="00340BB1" w:rsidRDefault="002A5D95" w:rsidP="002A5D95">
            <w:pPr>
              <w:pStyle w:val="ae"/>
              <w:numPr>
                <w:ilvl w:val="0"/>
                <w:numId w:val="6"/>
              </w:numPr>
              <w:ind w:firstLineChars="0"/>
            </w:pPr>
          </w:p>
        </w:tc>
        <w:tc>
          <w:tcPr>
            <w:tcW w:w="3544" w:type="dxa"/>
          </w:tcPr>
          <w:p w14:paraId="316E24A3" w14:textId="77777777" w:rsidR="002A5D95" w:rsidRPr="00340BB1" w:rsidRDefault="002A5D95" w:rsidP="00F47246">
            <w:r>
              <w:rPr>
                <w:rFonts w:hint="eastAsia"/>
                <w:vertAlign w:val="superscript"/>
              </w:rPr>
              <w:t>3</w:t>
            </w:r>
            <w:r>
              <w:rPr>
                <w:rFonts w:hint="eastAsia"/>
              </w:rPr>
              <w:t>He</w:t>
            </w:r>
            <w:r>
              <w:rPr>
                <w:rFonts w:hint="eastAsia"/>
              </w:rPr>
              <w:t>冷板直径</w:t>
            </w:r>
          </w:p>
        </w:tc>
        <w:tc>
          <w:tcPr>
            <w:tcW w:w="3852" w:type="dxa"/>
          </w:tcPr>
          <w:p w14:paraId="69805D26" w14:textId="77777777" w:rsidR="002A5D95" w:rsidRPr="00340BB1" w:rsidRDefault="002A5D95" w:rsidP="00F47246">
            <w:r w:rsidRPr="00893688">
              <w:t>≥</w:t>
            </w:r>
            <w:r w:rsidRPr="00893688">
              <w:rPr>
                <w:rFonts w:hint="eastAsia"/>
              </w:rPr>
              <w:t>30 cm</w:t>
            </w:r>
          </w:p>
        </w:tc>
      </w:tr>
      <w:tr w:rsidR="002A5D95" w:rsidRPr="00340BB1" w14:paraId="1708443D" w14:textId="77777777" w:rsidTr="00F47246">
        <w:trPr>
          <w:trHeight w:val="484"/>
        </w:trPr>
        <w:tc>
          <w:tcPr>
            <w:tcW w:w="846" w:type="dxa"/>
          </w:tcPr>
          <w:p w14:paraId="33FAF5CE" w14:textId="77777777" w:rsidR="002A5D95" w:rsidRPr="00340BB1" w:rsidRDefault="002A5D95" w:rsidP="002A5D95">
            <w:pPr>
              <w:pStyle w:val="ae"/>
              <w:numPr>
                <w:ilvl w:val="0"/>
                <w:numId w:val="6"/>
              </w:numPr>
              <w:ind w:firstLineChars="0"/>
            </w:pPr>
          </w:p>
        </w:tc>
        <w:tc>
          <w:tcPr>
            <w:tcW w:w="3544" w:type="dxa"/>
          </w:tcPr>
          <w:p w14:paraId="3DB4B8A0" w14:textId="77777777" w:rsidR="002A5D95" w:rsidRPr="00340BB1" w:rsidRDefault="002A5D95" w:rsidP="00F47246">
            <w:r>
              <w:rPr>
                <w:rFonts w:hint="eastAsia"/>
              </w:rPr>
              <w:t>样品空间高度</w:t>
            </w:r>
          </w:p>
        </w:tc>
        <w:tc>
          <w:tcPr>
            <w:tcW w:w="3852" w:type="dxa"/>
          </w:tcPr>
          <w:p w14:paraId="591BB554" w14:textId="77777777" w:rsidR="002A5D95" w:rsidRPr="003031AA" w:rsidRDefault="002A5D95" w:rsidP="00F47246">
            <w:pPr>
              <w:rPr>
                <w:highlight w:val="yellow"/>
              </w:rPr>
            </w:pPr>
            <w:r w:rsidRPr="00893688">
              <w:t>≥</w:t>
            </w:r>
            <w:r w:rsidRPr="00893688">
              <w:rPr>
                <w:rFonts w:hint="eastAsia"/>
              </w:rPr>
              <w:t>50 cm</w:t>
            </w:r>
          </w:p>
        </w:tc>
      </w:tr>
      <w:tr w:rsidR="002A5D95" w:rsidRPr="00340BB1" w14:paraId="211437FB" w14:textId="77777777" w:rsidTr="00F47246">
        <w:trPr>
          <w:trHeight w:val="502"/>
        </w:trPr>
        <w:tc>
          <w:tcPr>
            <w:tcW w:w="846" w:type="dxa"/>
          </w:tcPr>
          <w:p w14:paraId="332EA124" w14:textId="77777777" w:rsidR="002A5D95" w:rsidRPr="00340BB1" w:rsidRDefault="002A5D95" w:rsidP="002A5D95">
            <w:pPr>
              <w:pStyle w:val="ae"/>
              <w:numPr>
                <w:ilvl w:val="0"/>
                <w:numId w:val="6"/>
              </w:numPr>
              <w:ind w:firstLineChars="0"/>
            </w:pPr>
          </w:p>
        </w:tc>
        <w:tc>
          <w:tcPr>
            <w:tcW w:w="3544" w:type="dxa"/>
          </w:tcPr>
          <w:p w14:paraId="1EE8B8C6" w14:textId="77777777" w:rsidR="002A5D95" w:rsidRPr="008C25A7" w:rsidRDefault="002A5D95" w:rsidP="00F47246">
            <w:r>
              <w:rPr>
                <w:rFonts w:hint="eastAsia"/>
              </w:rPr>
              <w:t>冷源制冷量（一级冷头）</w:t>
            </w:r>
          </w:p>
        </w:tc>
        <w:tc>
          <w:tcPr>
            <w:tcW w:w="3852" w:type="dxa"/>
          </w:tcPr>
          <w:p w14:paraId="61053D79" w14:textId="77777777" w:rsidR="002A5D95" w:rsidRPr="00340BB1" w:rsidRDefault="002A5D95" w:rsidP="00F47246">
            <w:r w:rsidRPr="00340BB1">
              <w:t>≥</w:t>
            </w:r>
            <w:r w:rsidRPr="00E663F9">
              <w:rPr>
                <w:rFonts w:hint="eastAsia"/>
              </w:rPr>
              <w:t>3</w:t>
            </w:r>
            <w:r>
              <w:rPr>
                <w:rFonts w:hint="eastAsia"/>
              </w:rPr>
              <w:t>6</w:t>
            </w:r>
            <w:r w:rsidRPr="00E663F9">
              <w:rPr>
                <w:rFonts w:hint="eastAsia"/>
              </w:rPr>
              <w:t xml:space="preserve"> W@48 K</w:t>
            </w:r>
          </w:p>
        </w:tc>
      </w:tr>
      <w:tr w:rsidR="002A5D95" w:rsidRPr="00340BB1" w14:paraId="7CEBCBB4" w14:textId="77777777" w:rsidTr="00F47246">
        <w:trPr>
          <w:trHeight w:val="484"/>
        </w:trPr>
        <w:tc>
          <w:tcPr>
            <w:tcW w:w="846" w:type="dxa"/>
          </w:tcPr>
          <w:p w14:paraId="1FB456AD" w14:textId="77777777" w:rsidR="002A5D95" w:rsidRPr="00340BB1" w:rsidRDefault="002A5D95" w:rsidP="002A5D95">
            <w:pPr>
              <w:pStyle w:val="ae"/>
              <w:numPr>
                <w:ilvl w:val="0"/>
                <w:numId w:val="6"/>
              </w:numPr>
              <w:ind w:firstLineChars="0"/>
            </w:pPr>
          </w:p>
        </w:tc>
        <w:tc>
          <w:tcPr>
            <w:tcW w:w="3544" w:type="dxa"/>
          </w:tcPr>
          <w:p w14:paraId="646DF10E" w14:textId="77777777" w:rsidR="002A5D95" w:rsidRPr="00340BB1" w:rsidRDefault="002A5D95" w:rsidP="00F47246">
            <w:r w:rsidRPr="00D36C2E">
              <w:rPr>
                <w:rFonts w:hint="eastAsia"/>
              </w:rPr>
              <w:t>冷源制冷量（</w:t>
            </w:r>
            <w:r>
              <w:rPr>
                <w:rFonts w:hint="eastAsia"/>
              </w:rPr>
              <w:t>二</w:t>
            </w:r>
            <w:r w:rsidRPr="00D36C2E">
              <w:rPr>
                <w:rFonts w:hint="eastAsia"/>
              </w:rPr>
              <w:t>级冷头）</w:t>
            </w:r>
          </w:p>
        </w:tc>
        <w:tc>
          <w:tcPr>
            <w:tcW w:w="3852" w:type="dxa"/>
          </w:tcPr>
          <w:p w14:paraId="68C5877E" w14:textId="77777777" w:rsidR="002A5D95" w:rsidRPr="00340BB1" w:rsidRDefault="002A5D95" w:rsidP="00F47246">
            <w:r w:rsidRPr="00340BB1">
              <w:t>≥</w:t>
            </w:r>
            <w:r w:rsidRPr="00E663F9">
              <w:rPr>
                <w:rFonts w:hint="eastAsia"/>
              </w:rPr>
              <w:t>1.5 W@4.2 K</w:t>
            </w:r>
          </w:p>
        </w:tc>
      </w:tr>
      <w:tr w:rsidR="002A5D95" w:rsidRPr="00340BB1" w14:paraId="7323889D" w14:textId="77777777" w:rsidTr="00F47246">
        <w:trPr>
          <w:trHeight w:val="502"/>
        </w:trPr>
        <w:tc>
          <w:tcPr>
            <w:tcW w:w="846" w:type="dxa"/>
          </w:tcPr>
          <w:p w14:paraId="7CF2BDE9" w14:textId="77777777" w:rsidR="002A5D95" w:rsidRPr="00340BB1" w:rsidRDefault="002A5D95" w:rsidP="002A5D95">
            <w:pPr>
              <w:pStyle w:val="ae"/>
              <w:numPr>
                <w:ilvl w:val="0"/>
                <w:numId w:val="6"/>
              </w:numPr>
              <w:ind w:firstLineChars="0"/>
            </w:pPr>
          </w:p>
        </w:tc>
        <w:tc>
          <w:tcPr>
            <w:tcW w:w="3544" w:type="dxa"/>
          </w:tcPr>
          <w:p w14:paraId="076C87DD" w14:textId="77777777" w:rsidR="002A5D95" w:rsidRPr="00340BB1" w:rsidRDefault="002A5D95" w:rsidP="00F47246">
            <w:r>
              <w:rPr>
                <w:rFonts w:hint="eastAsia"/>
                <w:vertAlign w:val="superscript"/>
              </w:rPr>
              <w:t>3</w:t>
            </w:r>
            <w:r>
              <w:rPr>
                <w:rFonts w:hint="eastAsia"/>
              </w:rPr>
              <w:t>He</w:t>
            </w:r>
            <w:r>
              <w:rPr>
                <w:rFonts w:hint="eastAsia"/>
              </w:rPr>
              <w:t>气体储量</w:t>
            </w:r>
          </w:p>
        </w:tc>
        <w:tc>
          <w:tcPr>
            <w:tcW w:w="3852" w:type="dxa"/>
          </w:tcPr>
          <w:p w14:paraId="69A4D245" w14:textId="77777777" w:rsidR="002A5D95" w:rsidRPr="00340BB1" w:rsidRDefault="002A5D95" w:rsidP="00F47246">
            <w:r w:rsidRPr="00340BB1">
              <w:t>≥</w:t>
            </w:r>
            <w:r>
              <w:rPr>
                <w:rFonts w:hint="eastAsia"/>
              </w:rPr>
              <w:t>5 L</w:t>
            </w:r>
          </w:p>
        </w:tc>
      </w:tr>
      <w:tr w:rsidR="002A5D95" w:rsidRPr="00340BB1" w14:paraId="22FF5C86" w14:textId="77777777" w:rsidTr="00F47246">
        <w:trPr>
          <w:trHeight w:val="484"/>
        </w:trPr>
        <w:tc>
          <w:tcPr>
            <w:tcW w:w="846" w:type="dxa"/>
          </w:tcPr>
          <w:p w14:paraId="353CF04A" w14:textId="77777777" w:rsidR="002A5D95" w:rsidRPr="00340BB1" w:rsidRDefault="002A5D95" w:rsidP="002A5D95">
            <w:pPr>
              <w:pStyle w:val="ae"/>
              <w:numPr>
                <w:ilvl w:val="0"/>
                <w:numId w:val="6"/>
              </w:numPr>
              <w:ind w:firstLineChars="0"/>
            </w:pPr>
          </w:p>
        </w:tc>
        <w:tc>
          <w:tcPr>
            <w:tcW w:w="3544" w:type="dxa"/>
          </w:tcPr>
          <w:p w14:paraId="7DDB0718" w14:textId="77777777" w:rsidR="002A5D95" w:rsidRPr="00340BB1" w:rsidRDefault="002A5D95" w:rsidP="00F47246">
            <w:r>
              <w:rPr>
                <w:rFonts w:hint="eastAsia"/>
              </w:rPr>
              <w:t>SMA</w:t>
            </w:r>
            <w:proofErr w:type="gramStart"/>
            <w:r>
              <w:rPr>
                <w:rFonts w:hint="eastAsia"/>
              </w:rPr>
              <w:t>真空电</w:t>
            </w:r>
            <w:proofErr w:type="gramEnd"/>
            <w:r>
              <w:rPr>
                <w:rFonts w:hint="eastAsia"/>
              </w:rPr>
              <w:t>贯穿数量</w:t>
            </w:r>
          </w:p>
        </w:tc>
        <w:tc>
          <w:tcPr>
            <w:tcW w:w="3852" w:type="dxa"/>
          </w:tcPr>
          <w:p w14:paraId="56AC171B" w14:textId="77777777" w:rsidR="002A5D95" w:rsidRPr="00340BB1" w:rsidRDefault="002A5D95" w:rsidP="00F47246">
            <w:r w:rsidRPr="00340BB1">
              <w:t>≥</w:t>
            </w:r>
            <w:r>
              <w:rPr>
                <w:rFonts w:hint="eastAsia"/>
              </w:rPr>
              <w:t>4</w:t>
            </w:r>
          </w:p>
        </w:tc>
      </w:tr>
      <w:tr w:rsidR="002A5D95" w:rsidRPr="00340BB1" w14:paraId="7F33D57C" w14:textId="77777777" w:rsidTr="00F47246">
        <w:trPr>
          <w:trHeight w:val="484"/>
        </w:trPr>
        <w:tc>
          <w:tcPr>
            <w:tcW w:w="846" w:type="dxa"/>
          </w:tcPr>
          <w:p w14:paraId="398D41DE" w14:textId="77777777" w:rsidR="002A5D95" w:rsidRPr="00340BB1" w:rsidRDefault="002A5D95" w:rsidP="002A5D95">
            <w:pPr>
              <w:pStyle w:val="ae"/>
              <w:numPr>
                <w:ilvl w:val="0"/>
                <w:numId w:val="6"/>
              </w:numPr>
              <w:ind w:firstLineChars="0"/>
            </w:pPr>
          </w:p>
        </w:tc>
        <w:tc>
          <w:tcPr>
            <w:tcW w:w="3544" w:type="dxa"/>
          </w:tcPr>
          <w:p w14:paraId="7B24BC88" w14:textId="77777777" w:rsidR="002A5D95" w:rsidRPr="00340BB1" w:rsidRDefault="002A5D95" w:rsidP="00F47246">
            <w:r>
              <w:rPr>
                <w:rFonts w:hint="eastAsia"/>
              </w:rPr>
              <w:t>微波电缆数量</w:t>
            </w:r>
          </w:p>
        </w:tc>
        <w:tc>
          <w:tcPr>
            <w:tcW w:w="3852" w:type="dxa"/>
          </w:tcPr>
          <w:p w14:paraId="4B61BA45" w14:textId="77777777" w:rsidR="002A5D95" w:rsidRPr="00340BB1" w:rsidRDefault="002A5D95" w:rsidP="00F47246">
            <w:r w:rsidRPr="00340BB1">
              <w:t>≥</w:t>
            </w:r>
            <w:r>
              <w:rPr>
                <w:rFonts w:hint="eastAsia"/>
              </w:rPr>
              <w:t>4</w:t>
            </w:r>
          </w:p>
        </w:tc>
      </w:tr>
      <w:tr w:rsidR="002A5D95" w:rsidRPr="00340BB1" w14:paraId="265F5467" w14:textId="77777777" w:rsidTr="00F47246">
        <w:trPr>
          <w:trHeight w:val="502"/>
        </w:trPr>
        <w:tc>
          <w:tcPr>
            <w:tcW w:w="846" w:type="dxa"/>
          </w:tcPr>
          <w:p w14:paraId="0291EFE2" w14:textId="77777777" w:rsidR="002A5D95" w:rsidRPr="00340BB1" w:rsidRDefault="002A5D95" w:rsidP="002A5D95">
            <w:pPr>
              <w:pStyle w:val="ae"/>
              <w:numPr>
                <w:ilvl w:val="0"/>
                <w:numId w:val="6"/>
              </w:numPr>
              <w:ind w:firstLineChars="0"/>
            </w:pPr>
          </w:p>
        </w:tc>
        <w:tc>
          <w:tcPr>
            <w:tcW w:w="3544" w:type="dxa"/>
            <w:vAlign w:val="center"/>
          </w:tcPr>
          <w:p w14:paraId="33AC7211" w14:textId="77777777" w:rsidR="002A5D95" w:rsidRPr="00340BB1" w:rsidRDefault="002A5D95" w:rsidP="00F47246">
            <w:r>
              <w:rPr>
                <w:rFonts w:hint="eastAsia"/>
              </w:rPr>
              <w:t>温度计输入通道数量</w:t>
            </w:r>
          </w:p>
        </w:tc>
        <w:tc>
          <w:tcPr>
            <w:tcW w:w="3852" w:type="dxa"/>
          </w:tcPr>
          <w:p w14:paraId="79A0BC28" w14:textId="77777777" w:rsidR="002A5D95" w:rsidRPr="00340BB1" w:rsidRDefault="002A5D95" w:rsidP="00F47246">
            <w:r w:rsidRPr="005A41FE">
              <w:t>≥</w:t>
            </w:r>
            <w:r w:rsidRPr="005A41FE">
              <w:rPr>
                <w:rFonts w:hint="eastAsia"/>
              </w:rPr>
              <w:t>4</w:t>
            </w:r>
          </w:p>
        </w:tc>
      </w:tr>
      <w:tr w:rsidR="002A5D95" w:rsidRPr="00340BB1" w14:paraId="77BE7CC8" w14:textId="77777777" w:rsidTr="00F47246">
        <w:trPr>
          <w:trHeight w:val="502"/>
        </w:trPr>
        <w:tc>
          <w:tcPr>
            <w:tcW w:w="846" w:type="dxa"/>
          </w:tcPr>
          <w:p w14:paraId="3235AF49" w14:textId="77777777" w:rsidR="002A5D95" w:rsidRPr="00340BB1" w:rsidRDefault="002A5D95" w:rsidP="002A5D95">
            <w:pPr>
              <w:pStyle w:val="ae"/>
              <w:numPr>
                <w:ilvl w:val="0"/>
                <w:numId w:val="6"/>
              </w:numPr>
              <w:ind w:firstLineChars="0"/>
            </w:pPr>
          </w:p>
        </w:tc>
        <w:tc>
          <w:tcPr>
            <w:tcW w:w="3544" w:type="dxa"/>
            <w:vAlign w:val="center"/>
          </w:tcPr>
          <w:p w14:paraId="50926261" w14:textId="77777777" w:rsidR="002A5D95" w:rsidRPr="00340BB1" w:rsidRDefault="002A5D95" w:rsidP="00F47246">
            <w:r>
              <w:rPr>
                <w:rFonts w:hint="eastAsia"/>
              </w:rPr>
              <w:t>分体式水冷机组功耗</w:t>
            </w:r>
          </w:p>
        </w:tc>
        <w:tc>
          <w:tcPr>
            <w:tcW w:w="3852" w:type="dxa"/>
          </w:tcPr>
          <w:p w14:paraId="1AD4FB6E" w14:textId="77777777" w:rsidR="002A5D95" w:rsidRPr="00340BB1" w:rsidRDefault="002A5D95" w:rsidP="00F47246">
            <w:r w:rsidRPr="00340BB1">
              <w:t>≥</w:t>
            </w:r>
            <w:r>
              <w:rPr>
                <w:rFonts w:hint="eastAsia"/>
              </w:rPr>
              <w:t>5 kW</w:t>
            </w:r>
          </w:p>
        </w:tc>
      </w:tr>
      <w:tr w:rsidR="002A5D95" w:rsidRPr="00340BB1" w14:paraId="6B799A78" w14:textId="77777777" w:rsidTr="00F47246">
        <w:trPr>
          <w:trHeight w:val="484"/>
        </w:trPr>
        <w:tc>
          <w:tcPr>
            <w:tcW w:w="846" w:type="dxa"/>
          </w:tcPr>
          <w:p w14:paraId="61C5EBFB" w14:textId="77777777" w:rsidR="002A5D95" w:rsidRPr="00340BB1" w:rsidRDefault="002A5D95" w:rsidP="002A5D95">
            <w:pPr>
              <w:pStyle w:val="ae"/>
              <w:numPr>
                <w:ilvl w:val="0"/>
                <w:numId w:val="6"/>
              </w:numPr>
              <w:ind w:firstLineChars="0"/>
            </w:pPr>
          </w:p>
        </w:tc>
        <w:tc>
          <w:tcPr>
            <w:tcW w:w="3544" w:type="dxa"/>
            <w:vAlign w:val="center"/>
          </w:tcPr>
          <w:p w14:paraId="00FAE89C" w14:textId="77777777" w:rsidR="002A5D95" w:rsidRPr="00340BB1" w:rsidRDefault="002A5D95" w:rsidP="00F47246">
            <w:r>
              <w:rPr>
                <w:rFonts w:hint="eastAsia"/>
              </w:rPr>
              <w:t>分子泵</w:t>
            </w:r>
            <w:proofErr w:type="gramStart"/>
            <w:r>
              <w:rPr>
                <w:rFonts w:hint="eastAsia"/>
              </w:rPr>
              <w:t>组抽速</w:t>
            </w:r>
            <w:proofErr w:type="gramEnd"/>
          </w:p>
        </w:tc>
        <w:tc>
          <w:tcPr>
            <w:tcW w:w="3852" w:type="dxa"/>
          </w:tcPr>
          <w:p w14:paraId="34BA55C8" w14:textId="77777777" w:rsidR="002A5D95" w:rsidRPr="00340BB1" w:rsidRDefault="002A5D95" w:rsidP="00F47246">
            <w:r w:rsidRPr="00340BB1">
              <w:t>≥</w:t>
            </w:r>
            <w:r>
              <w:rPr>
                <w:rFonts w:hint="eastAsia"/>
              </w:rPr>
              <w:t>100 L/s</w:t>
            </w:r>
          </w:p>
        </w:tc>
      </w:tr>
      <w:tr w:rsidR="002A5D95" w:rsidRPr="00340BB1" w14:paraId="38D44135" w14:textId="77777777" w:rsidTr="00F47246">
        <w:trPr>
          <w:trHeight w:val="484"/>
        </w:trPr>
        <w:tc>
          <w:tcPr>
            <w:tcW w:w="846" w:type="dxa"/>
          </w:tcPr>
          <w:p w14:paraId="3327D782" w14:textId="77777777" w:rsidR="002A5D95" w:rsidRPr="00340BB1" w:rsidRDefault="002A5D95" w:rsidP="002A5D95">
            <w:pPr>
              <w:pStyle w:val="ae"/>
              <w:numPr>
                <w:ilvl w:val="0"/>
                <w:numId w:val="6"/>
              </w:numPr>
              <w:ind w:firstLineChars="0"/>
            </w:pPr>
          </w:p>
        </w:tc>
        <w:tc>
          <w:tcPr>
            <w:tcW w:w="3544" w:type="dxa"/>
            <w:vAlign w:val="center"/>
          </w:tcPr>
          <w:p w14:paraId="1A83534C" w14:textId="77777777" w:rsidR="002A5D95" w:rsidRPr="00340BB1" w:rsidRDefault="002A5D95" w:rsidP="00F47246">
            <w:r>
              <w:rPr>
                <w:rFonts w:ascii="宋体" w:hAnsi="宋体" w:hint="eastAsia"/>
                <w:color w:val="000000"/>
                <w:szCs w:val="21"/>
                <w:shd w:val="clear" w:color="auto" w:fill="FFFFFF"/>
              </w:rPr>
              <w:t>分子泵组工作最终压力</w:t>
            </w:r>
          </w:p>
        </w:tc>
        <w:tc>
          <w:tcPr>
            <w:tcW w:w="3852" w:type="dxa"/>
          </w:tcPr>
          <w:p w14:paraId="3B1F3F82" w14:textId="77777777" w:rsidR="002A5D95" w:rsidRPr="00534894" w:rsidRDefault="002A5D95" w:rsidP="00F47246">
            <w:r>
              <w:t>≤</w:t>
            </w:r>
            <w:r>
              <w:rPr>
                <w:rFonts w:hint="eastAsia"/>
              </w:rPr>
              <w:t>5</w:t>
            </w:r>
            <w:r>
              <w:sym w:font="Symbol" w:char="F0B4"/>
            </w:r>
            <w:r>
              <w:rPr>
                <w:rFonts w:hint="eastAsia"/>
              </w:rPr>
              <w:t>10</w:t>
            </w:r>
            <w:r>
              <w:rPr>
                <w:rFonts w:hint="eastAsia"/>
                <w:vertAlign w:val="superscript"/>
              </w:rPr>
              <w:t>-3</w:t>
            </w:r>
            <w:r>
              <w:rPr>
                <w:rFonts w:hint="eastAsia"/>
              </w:rPr>
              <w:t xml:space="preserve"> mbar</w:t>
            </w:r>
          </w:p>
        </w:tc>
      </w:tr>
    </w:tbl>
    <w:p w14:paraId="41D66612" w14:textId="77777777" w:rsidR="002A5D95" w:rsidRPr="00340BB1" w:rsidRDefault="002A5D95" w:rsidP="002A5D95"/>
    <w:p w14:paraId="17DEF087" w14:textId="77777777" w:rsidR="00D81319" w:rsidRDefault="00D81319" w:rsidP="00A86C18">
      <w:pPr>
        <w:adjustRightInd w:val="0"/>
        <w:snapToGrid w:val="0"/>
        <w:spacing w:line="360" w:lineRule="auto"/>
        <w:ind w:firstLineChars="200" w:firstLine="440"/>
        <w:rPr>
          <w:rFonts w:ascii="楷体" w:eastAsia="楷体" w:hAnsi="楷体"/>
          <w:color w:val="FF0000"/>
          <w:sz w:val="22"/>
          <w:szCs w:val="22"/>
        </w:rPr>
      </w:pPr>
    </w:p>
    <w:p w14:paraId="35F239AF" w14:textId="289BBA07" w:rsidR="00D81319" w:rsidRDefault="00D81319" w:rsidP="00A86C18">
      <w:pPr>
        <w:adjustRightInd w:val="0"/>
        <w:snapToGrid w:val="0"/>
        <w:spacing w:line="360" w:lineRule="auto"/>
        <w:ind w:firstLineChars="200" w:firstLine="440"/>
        <w:rPr>
          <w:rFonts w:ascii="楷体" w:eastAsia="楷体" w:hAnsi="楷体"/>
          <w:color w:val="FF0000"/>
          <w:sz w:val="22"/>
          <w:szCs w:val="22"/>
        </w:rPr>
      </w:pPr>
    </w:p>
    <w:p w14:paraId="793C7502" w14:textId="1211BC7B" w:rsidR="00D81319" w:rsidRPr="008D094B" w:rsidRDefault="00D81319" w:rsidP="00760039">
      <w:pPr>
        <w:adjustRightInd w:val="0"/>
        <w:snapToGrid w:val="0"/>
        <w:spacing w:line="360" w:lineRule="auto"/>
        <w:ind w:firstLineChars="200" w:firstLine="420"/>
      </w:pPr>
    </w:p>
    <w:sectPr w:rsidR="00D81319" w:rsidRPr="008D094B" w:rsidSect="00297819">
      <w:footerReference w:type="default" r:id="rId8"/>
      <w:pgSz w:w="11906" w:h="16838"/>
      <w:pgMar w:top="1871" w:right="1418" w:bottom="1588" w:left="141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B54B5" w14:textId="77777777" w:rsidR="00614898" w:rsidRDefault="00614898">
      <w:r>
        <w:separator/>
      </w:r>
    </w:p>
  </w:endnote>
  <w:endnote w:type="continuationSeparator" w:id="0">
    <w:p w14:paraId="67370F48" w14:textId="77777777" w:rsidR="00614898" w:rsidRDefault="00614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微软雅黑"/>
    <w:charset w:val="86"/>
    <w:family w:val="script"/>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DA28B" w14:textId="6773BF61" w:rsidR="00785146" w:rsidRDefault="00873F09" w:rsidP="00A86C18">
    <w:pPr>
      <w:pStyle w:val="a7"/>
      <w:jc w:val="center"/>
    </w:pPr>
    <w:r>
      <w:fldChar w:fldCharType="begin"/>
    </w:r>
    <w:r>
      <w:instrText>PAGE   \* MERGEFORMAT</w:instrText>
    </w:r>
    <w:r>
      <w:fldChar w:fldCharType="separate"/>
    </w:r>
    <w:r w:rsidR="007D4F3E" w:rsidRPr="007D4F3E">
      <w:rPr>
        <w:noProof/>
        <w:lang w:val="zh-CN"/>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0B50F" w14:textId="77777777" w:rsidR="00614898" w:rsidRDefault="00614898">
      <w:r>
        <w:separator/>
      </w:r>
    </w:p>
  </w:footnote>
  <w:footnote w:type="continuationSeparator" w:id="0">
    <w:p w14:paraId="06268127" w14:textId="77777777" w:rsidR="00614898" w:rsidRDefault="006148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070E"/>
    <w:multiLevelType w:val="hybridMultilevel"/>
    <w:tmpl w:val="CD4203BC"/>
    <w:lvl w:ilvl="0" w:tplc="04BE5114">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15:restartNumberingAfterBreak="0">
    <w:nsid w:val="1AD475B4"/>
    <w:multiLevelType w:val="multilevel"/>
    <w:tmpl w:val="1AD475B4"/>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53A64BDC"/>
    <w:multiLevelType w:val="hybridMultilevel"/>
    <w:tmpl w:val="DB6C810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1D5003B"/>
    <w:multiLevelType w:val="multilevel"/>
    <w:tmpl w:val="0680AEB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ABF6DB2"/>
    <w:multiLevelType w:val="hybridMultilevel"/>
    <w:tmpl w:val="CBBCA44C"/>
    <w:lvl w:ilvl="0" w:tplc="2E3645C4">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5" w15:restartNumberingAfterBreak="0">
    <w:nsid w:val="741D45CF"/>
    <w:multiLevelType w:val="multilevel"/>
    <w:tmpl w:val="A4CEDC40"/>
    <w:lvl w:ilvl="0">
      <w:start w:val="1"/>
      <w:numFmt w:val="chineseCounting"/>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left"/>
      <w:pPr>
        <w:tabs>
          <w:tab w:val="num" w:pos="6480"/>
        </w:tabs>
        <w:ind w:left="6480" w:hanging="360"/>
      </w:pPr>
      <w:rPr>
        <w:rFonts w:ascii="Times New Roman" w:hAnsi="Times New Roman" w:cs="Times New Roman" w:hint="default"/>
      </w:rPr>
    </w:lvl>
  </w:abstractNum>
  <w:num w:numId="1">
    <w:abstractNumId w:val="1"/>
  </w:num>
  <w:num w:numId="2">
    <w:abstractNumId w:val="3"/>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1FC"/>
    <w:rsid w:val="00000ADB"/>
    <w:rsid w:val="000045B7"/>
    <w:rsid w:val="0000609F"/>
    <w:rsid w:val="00012B28"/>
    <w:rsid w:val="000170BA"/>
    <w:rsid w:val="00017928"/>
    <w:rsid w:val="00017C9A"/>
    <w:rsid w:val="000345B6"/>
    <w:rsid w:val="00037EB6"/>
    <w:rsid w:val="0004707F"/>
    <w:rsid w:val="000578DF"/>
    <w:rsid w:val="00060610"/>
    <w:rsid w:val="00063B9E"/>
    <w:rsid w:val="000816A4"/>
    <w:rsid w:val="00090056"/>
    <w:rsid w:val="00092B2E"/>
    <w:rsid w:val="00094C16"/>
    <w:rsid w:val="000A209A"/>
    <w:rsid w:val="000A21C5"/>
    <w:rsid w:val="000A57A8"/>
    <w:rsid w:val="000B5F74"/>
    <w:rsid w:val="000C588B"/>
    <w:rsid w:val="000C5FD7"/>
    <w:rsid w:val="000D1438"/>
    <w:rsid w:val="000E50F5"/>
    <w:rsid w:val="000F1FA8"/>
    <w:rsid w:val="000F2A29"/>
    <w:rsid w:val="00102045"/>
    <w:rsid w:val="00105428"/>
    <w:rsid w:val="001118D9"/>
    <w:rsid w:val="0011348A"/>
    <w:rsid w:val="00121267"/>
    <w:rsid w:val="001218F7"/>
    <w:rsid w:val="00121B7F"/>
    <w:rsid w:val="001262EF"/>
    <w:rsid w:val="0012727F"/>
    <w:rsid w:val="0013226A"/>
    <w:rsid w:val="00134751"/>
    <w:rsid w:val="00140AF0"/>
    <w:rsid w:val="00140C41"/>
    <w:rsid w:val="00141299"/>
    <w:rsid w:val="0014178C"/>
    <w:rsid w:val="001507CE"/>
    <w:rsid w:val="00150952"/>
    <w:rsid w:val="00150BB2"/>
    <w:rsid w:val="0015496B"/>
    <w:rsid w:val="00157667"/>
    <w:rsid w:val="001609FC"/>
    <w:rsid w:val="00162A76"/>
    <w:rsid w:val="00163196"/>
    <w:rsid w:val="00176534"/>
    <w:rsid w:val="00177BD4"/>
    <w:rsid w:val="0018461B"/>
    <w:rsid w:val="00192B6A"/>
    <w:rsid w:val="001A5F13"/>
    <w:rsid w:val="001B03C0"/>
    <w:rsid w:val="001B0A84"/>
    <w:rsid w:val="001B1B91"/>
    <w:rsid w:val="001B38ED"/>
    <w:rsid w:val="001B712C"/>
    <w:rsid w:val="001C0880"/>
    <w:rsid w:val="001C19BA"/>
    <w:rsid w:val="001C3356"/>
    <w:rsid w:val="001C3D78"/>
    <w:rsid w:val="001C41C3"/>
    <w:rsid w:val="001C5915"/>
    <w:rsid w:val="001C7C84"/>
    <w:rsid w:val="001E0980"/>
    <w:rsid w:val="001E1FDF"/>
    <w:rsid w:val="001E5B8B"/>
    <w:rsid w:val="001F2F73"/>
    <w:rsid w:val="0021026B"/>
    <w:rsid w:val="00214F3E"/>
    <w:rsid w:val="002204EA"/>
    <w:rsid w:val="002262A0"/>
    <w:rsid w:val="00230B96"/>
    <w:rsid w:val="00233C66"/>
    <w:rsid w:val="00237253"/>
    <w:rsid w:val="002440C5"/>
    <w:rsid w:val="00244594"/>
    <w:rsid w:val="00244A77"/>
    <w:rsid w:val="00245208"/>
    <w:rsid w:val="002501FD"/>
    <w:rsid w:val="002529C7"/>
    <w:rsid w:val="00255503"/>
    <w:rsid w:val="00255550"/>
    <w:rsid w:val="002569F5"/>
    <w:rsid w:val="00264031"/>
    <w:rsid w:val="0027521E"/>
    <w:rsid w:val="00277679"/>
    <w:rsid w:val="00280353"/>
    <w:rsid w:val="002815C8"/>
    <w:rsid w:val="002878EA"/>
    <w:rsid w:val="00290359"/>
    <w:rsid w:val="00293B6E"/>
    <w:rsid w:val="00297819"/>
    <w:rsid w:val="002A4902"/>
    <w:rsid w:val="002A5D95"/>
    <w:rsid w:val="002A6571"/>
    <w:rsid w:val="002B287A"/>
    <w:rsid w:val="002B3A1B"/>
    <w:rsid w:val="002C0CC3"/>
    <w:rsid w:val="002C1D63"/>
    <w:rsid w:val="002C7863"/>
    <w:rsid w:val="002D06B9"/>
    <w:rsid w:val="002D68DE"/>
    <w:rsid w:val="002D7991"/>
    <w:rsid w:val="002D7EBC"/>
    <w:rsid w:val="002E1EFE"/>
    <w:rsid w:val="002F0BEB"/>
    <w:rsid w:val="00300CA8"/>
    <w:rsid w:val="003027D7"/>
    <w:rsid w:val="00303423"/>
    <w:rsid w:val="00305D95"/>
    <w:rsid w:val="00306DA8"/>
    <w:rsid w:val="003078A0"/>
    <w:rsid w:val="00310E17"/>
    <w:rsid w:val="003113D4"/>
    <w:rsid w:val="00311594"/>
    <w:rsid w:val="0031502A"/>
    <w:rsid w:val="00323357"/>
    <w:rsid w:val="003243F0"/>
    <w:rsid w:val="00327213"/>
    <w:rsid w:val="0033313D"/>
    <w:rsid w:val="003458D7"/>
    <w:rsid w:val="00345D8D"/>
    <w:rsid w:val="00351AB0"/>
    <w:rsid w:val="00353168"/>
    <w:rsid w:val="00353C03"/>
    <w:rsid w:val="00353EC3"/>
    <w:rsid w:val="00361390"/>
    <w:rsid w:val="0036352F"/>
    <w:rsid w:val="003649AF"/>
    <w:rsid w:val="00365116"/>
    <w:rsid w:val="00371949"/>
    <w:rsid w:val="00375975"/>
    <w:rsid w:val="0037638F"/>
    <w:rsid w:val="00381C4A"/>
    <w:rsid w:val="00390F4C"/>
    <w:rsid w:val="003A243E"/>
    <w:rsid w:val="003B1B61"/>
    <w:rsid w:val="003B4712"/>
    <w:rsid w:val="003C207F"/>
    <w:rsid w:val="003C277F"/>
    <w:rsid w:val="003D06DB"/>
    <w:rsid w:val="003D4AEF"/>
    <w:rsid w:val="003E4113"/>
    <w:rsid w:val="003E4FDA"/>
    <w:rsid w:val="003E5394"/>
    <w:rsid w:val="003E675E"/>
    <w:rsid w:val="003F1D71"/>
    <w:rsid w:val="003F341A"/>
    <w:rsid w:val="003F37A4"/>
    <w:rsid w:val="003F4F91"/>
    <w:rsid w:val="003F5577"/>
    <w:rsid w:val="003F57FA"/>
    <w:rsid w:val="003F7CB0"/>
    <w:rsid w:val="003F7E54"/>
    <w:rsid w:val="00400968"/>
    <w:rsid w:val="00406295"/>
    <w:rsid w:val="00410B1E"/>
    <w:rsid w:val="004151CD"/>
    <w:rsid w:val="00415A37"/>
    <w:rsid w:val="00426CB3"/>
    <w:rsid w:val="00436B73"/>
    <w:rsid w:val="004374DA"/>
    <w:rsid w:val="00440EDB"/>
    <w:rsid w:val="00442A4D"/>
    <w:rsid w:val="00453832"/>
    <w:rsid w:val="00455ED6"/>
    <w:rsid w:val="004712B7"/>
    <w:rsid w:val="0048154C"/>
    <w:rsid w:val="00481EE9"/>
    <w:rsid w:val="00490D0E"/>
    <w:rsid w:val="00491E5A"/>
    <w:rsid w:val="00492DD3"/>
    <w:rsid w:val="004951D7"/>
    <w:rsid w:val="00495B30"/>
    <w:rsid w:val="004A43F0"/>
    <w:rsid w:val="004A69FE"/>
    <w:rsid w:val="004B3DFE"/>
    <w:rsid w:val="004C0EDE"/>
    <w:rsid w:val="004C6E57"/>
    <w:rsid w:val="004D47EE"/>
    <w:rsid w:val="004D7FAC"/>
    <w:rsid w:val="004E36C2"/>
    <w:rsid w:val="004E4B14"/>
    <w:rsid w:val="004F27FB"/>
    <w:rsid w:val="00501176"/>
    <w:rsid w:val="00501E8E"/>
    <w:rsid w:val="0051081D"/>
    <w:rsid w:val="00510891"/>
    <w:rsid w:val="0051141F"/>
    <w:rsid w:val="00524AB7"/>
    <w:rsid w:val="0052535A"/>
    <w:rsid w:val="005307ED"/>
    <w:rsid w:val="0053111A"/>
    <w:rsid w:val="00537D96"/>
    <w:rsid w:val="00544653"/>
    <w:rsid w:val="00545874"/>
    <w:rsid w:val="00551F52"/>
    <w:rsid w:val="00555D36"/>
    <w:rsid w:val="00557A2C"/>
    <w:rsid w:val="00557F71"/>
    <w:rsid w:val="00562C62"/>
    <w:rsid w:val="00562FB7"/>
    <w:rsid w:val="005633CE"/>
    <w:rsid w:val="00571ADE"/>
    <w:rsid w:val="00572CCF"/>
    <w:rsid w:val="005732C7"/>
    <w:rsid w:val="005737B7"/>
    <w:rsid w:val="00575012"/>
    <w:rsid w:val="005774B1"/>
    <w:rsid w:val="00582A16"/>
    <w:rsid w:val="005853E9"/>
    <w:rsid w:val="00585AD7"/>
    <w:rsid w:val="00586153"/>
    <w:rsid w:val="0059304A"/>
    <w:rsid w:val="005951EF"/>
    <w:rsid w:val="005B02D0"/>
    <w:rsid w:val="005B0AC7"/>
    <w:rsid w:val="005B317C"/>
    <w:rsid w:val="005B5B9E"/>
    <w:rsid w:val="005B62C9"/>
    <w:rsid w:val="005B698D"/>
    <w:rsid w:val="005B6A13"/>
    <w:rsid w:val="005C3DA0"/>
    <w:rsid w:val="005D1A12"/>
    <w:rsid w:val="005E0008"/>
    <w:rsid w:val="005E373A"/>
    <w:rsid w:val="005E6A0A"/>
    <w:rsid w:val="005E7748"/>
    <w:rsid w:val="005E7C85"/>
    <w:rsid w:val="005F06FA"/>
    <w:rsid w:val="005F1571"/>
    <w:rsid w:val="005F26A4"/>
    <w:rsid w:val="005F271F"/>
    <w:rsid w:val="005F3727"/>
    <w:rsid w:val="005F401F"/>
    <w:rsid w:val="0060360E"/>
    <w:rsid w:val="00605B14"/>
    <w:rsid w:val="00611202"/>
    <w:rsid w:val="00611E61"/>
    <w:rsid w:val="006139E7"/>
    <w:rsid w:val="00614898"/>
    <w:rsid w:val="00620197"/>
    <w:rsid w:val="00620652"/>
    <w:rsid w:val="006237BE"/>
    <w:rsid w:val="00634FF1"/>
    <w:rsid w:val="00636F27"/>
    <w:rsid w:val="00640733"/>
    <w:rsid w:val="00642B2A"/>
    <w:rsid w:val="0064334B"/>
    <w:rsid w:val="00643D51"/>
    <w:rsid w:val="006538FB"/>
    <w:rsid w:val="006706FD"/>
    <w:rsid w:val="006772FA"/>
    <w:rsid w:val="00681FDD"/>
    <w:rsid w:val="006873DB"/>
    <w:rsid w:val="006878E9"/>
    <w:rsid w:val="006A6A2F"/>
    <w:rsid w:val="006C2706"/>
    <w:rsid w:val="006C2918"/>
    <w:rsid w:val="006C4154"/>
    <w:rsid w:val="006C511C"/>
    <w:rsid w:val="006C687D"/>
    <w:rsid w:val="006C782C"/>
    <w:rsid w:val="006D095D"/>
    <w:rsid w:val="006D2C2D"/>
    <w:rsid w:val="006D3A11"/>
    <w:rsid w:val="006E1E8B"/>
    <w:rsid w:val="006E330A"/>
    <w:rsid w:val="006E370E"/>
    <w:rsid w:val="006F3B7B"/>
    <w:rsid w:val="006F5B28"/>
    <w:rsid w:val="006F5E53"/>
    <w:rsid w:val="006F7061"/>
    <w:rsid w:val="007011DF"/>
    <w:rsid w:val="00703AC6"/>
    <w:rsid w:val="00710AA5"/>
    <w:rsid w:val="00711E56"/>
    <w:rsid w:val="007132C5"/>
    <w:rsid w:val="00715B3F"/>
    <w:rsid w:val="0071642D"/>
    <w:rsid w:val="00717C94"/>
    <w:rsid w:val="00721306"/>
    <w:rsid w:val="007234E0"/>
    <w:rsid w:val="00725D8A"/>
    <w:rsid w:val="00727C0A"/>
    <w:rsid w:val="00730287"/>
    <w:rsid w:val="007369E1"/>
    <w:rsid w:val="0074203F"/>
    <w:rsid w:val="007435CD"/>
    <w:rsid w:val="007437CA"/>
    <w:rsid w:val="00746CF7"/>
    <w:rsid w:val="007554BB"/>
    <w:rsid w:val="00755FDD"/>
    <w:rsid w:val="0075752D"/>
    <w:rsid w:val="00760039"/>
    <w:rsid w:val="00763273"/>
    <w:rsid w:val="0076501A"/>
    <w:rsid w:val="00770F4F"/>
    <w:rsid w:val="007803AD"/>
    <w:rsid w:val="007839AE"/>
    <w:rsid w:val="00785146"/>
    <w:rsid w:val="00791CD0"/>
    <w:rsid w:val="007A059E"/>
    <w:rsid w:val="007A41C0"/>
    <w:rsid w:val="007A5A82"/>
    <w:rsid w:val="007A5DE1"/>
    <w:rsid w:val="007A7B4C"/>
    <w:rsid w:val="007B0025"/>
    <w:rsid w:val="007B0FEB"/>
    <w:rsid w:val="007B4412"/>
    <w:rsid w:val="007C7E7D"/>
    <w:rsid w:val="007D270D"/>
    <w:rsid w:val="007D2C32"/>
    <w:rsid w:val="007D423E"/>
    <w:rsid w:val="007D4F3E"/>
    <w:rsid w:val="007D72DA"/>
    <w:rsid w:val="007D7B8D"/>
    <w:rsid w:val="007E1C48"/>
    <w:rsid w:val="007E62AE"/>
    <w:rsid w:val="007E73EB"/>
    <w:rsid w:val="007F1338"/>
    <w:rsid w:val="007F2546"/>
    <w:rsid w:val="007F4BD9"/>
    <w:rsid w:val="007F4C10"/>
    <w:rsid w:val="007F5C59"/>
    <w:rsid w:val="00800E12"/>
    <w:rsid w:val="00801053"/>
    <w:rsid w:val="0080610F"/>
    <w:rsid w:val="00810968"/>
    <w:rsid w:val="00811918"/>
    <w:rsid w:val="008153D5"/>
    <w:rsid w:val="00823CA9"/>
    <w:rsid w:val="00824562"/>
    <w:rsid w:val="00825F4C"/>
    <w:rsid w:val="00831869"/>
    <w:rsid w:val="00833A4F"/>
    <w:rsid w:val="00834FF0"/>
    <w:rsid w:val="0083650B"/>
    <w:rsid w:val="008403A0"/>
    <w:rsid w:val="0084652E"/>
    <w:rsid w:val="00846FC6"/>
    <w:rsid w:val="00847A0B"/>
    <w:rsid w:val="00860344"/>
    <w:rsid w:val="00860346"/>
    <w:rsid w:val="008627C7"/>
    <w:rsid w:val="008635D7"/>
    <w:rsid w:val="00870113"/>
    <w:rsid w:val="00873F09"/>
    <w:rsid w:val="008775E2"/>
    <w:rsid w:val="00881F75"/>
    <w:rsid w:val="008875CA"/>
    <w:rsid w:val="0089621F"/>
    <w:rsid w:val="008A7248"/>
    <w:rsid w:val="008B21EB"/>
    <w:rsid w:val="008B5DBC"/>
    <w:rsid w:val="008C0BE7"/>
    <w:rsid w:val="008C49D1"/>
    <w:rsid w:val="008C7368"/>
    <w:rsid w:val="008D094B"/>
    <w:rsid w:val="008D11A7"/>
    <w:rsid w:val="008D17DD"/>
    <w:rsid w:val="008D4186"/>
    <w:rsid w:val="008D5F08"/>
    <w:rsid w:val="008E111B"/>
    <w:rsid w:val="008E38CF"/>
    <w:rsid w:val="008E5DAA"/>
    <w:rsid w:val="008E5F1D"/>
    <w:rsid w:val="008E6FAC"/>
    <w:rsid w:val="008F2ED3"/>
    <w:rsid w:val="008F3C13"/>
    <w:rsid w:val="008F6AEC"/>
    <w:rsid w:val="00902581"/>
    <w:rsid w:val="00912013"/>
    <w:rsid w:val="00915D65"/>
    <w:rsid w:val="00925E61"/>
    <w:rsid w:val="0092649F"/>
    <w:rsid w:val="0093090F"/>
    <w:rsid w:val="00946EF5"/>
    <w:rsid w:val="00947CFA"/>
    <w:rsid w:val="0095685D"/>
    <w:rsid w:val="0095718B"/>
    <w:rsid w:val="009604BB"/>
    <w:rsid w:val="009618B7"/>
    <w:rsid w:val="00962CDE"/>
    <w:rsid w:val="0099177F"/>
    <w:rsid w:val="00992532"/>
    <w:rsid w:val="00995789"/>
    <w:rsid w:val="009A7391"/>
    <w:rsid w:val="009B2EF0"/>
    <w:rsid w:val="009B3732"/>
    <w:rsid w:val="009B4C25"/>
    <w:rsid w:val="009B628C"/>
    <w:rsid w:val="009C2163"/>
    <w:rsid w:val="009C257D"/>
    <w:rsid w:val="009C3957"/>
    <w:rsid w:val="009C5FCD"/>
    <w:rsid w:val="009D18B6"/>
    <w:rsid w:val="009D2D9F"/>
    <w:rsid w:val="009D33C2"/>
    <w:rsid w:val="009D3518"/>
    <w:rsid w:val="009E0F69"/>
    <w:rsid w:val="009F0011"/>
    <w:rsid w:val="009F206D"/>
    <w:rsid w:val="009F3B77"/>
    <w:rsid w:val="009F66DE"/>
    <w:rsid w:val="009F6CAB"/>
    <w:rsid w:val="009F7A2C"/>
    <w:rsid w:val="00A01710"/>
    <w:rsid w:val="00A047F0"/>
    <w:rsid w:val="00A14ED7"/>
    <w:rsid w:val="00A161FC"/>
    <w:rsid w:val="00A20AE1"/>
    <w:rsid w:val="00A2430D"/>
    <w:rsid w:val="00A30C68"/>
    <w:rsid w:val="00A4094F"/>
    <w:rsid w:val="00A500A4"/>
    <w:rsid w:val="00A61746"/>
    <w:rsid w:val="00A63300"/>
    <w:rsid w:val="00A701AE"/>
    <w:rsid w:val="00A7512D"/>
    <w:rsid w:val="00A75C48"/>
    <w:rsid w:val="00A75D88"/>
    <w:rsid w:val="00A765E9"/>
    <w:rsid w:val="00A76D9E"/>
    <w:rsid w:val="00A865ED"/>
    <w:rsid w:val="00A86C18"/>
    <w:rsid w:val="00A93FD2"/>
    <w:rsid w:val="00AA1A80"/>
    <w:rsid w:val="00AA2AC3"/>
    <w:rsid w:val="00AB4712"/>
    <w:rsid w:val="00AB48E9"/>
    <w:rsid w:val="00AC005D"/>
    <w:rsid w:val="00AC2EB1"/>
    <w:rsid w:val="00AC6F95"/>
    <w:rsid w:val="00AD4C30"/>
    <w:rsid w:val="00AD6EAD"/>
    <w:rsid w:val="00AE18CF"/>
    <w:rsid w:val="00AE1AFA"/>
    <w:rsid w:val="00AE67A6"/>
    <w:rsid w:val="00AF7468"/>
    <w:rsid w:val="00B015CE"/>
    <w:rsid w:val="00B01FBC"/>
    <w:rsid w:val="00B03658"/>
    <w:rsid w:val="00B04427"/>
    <w:rsid w:val="00B0779B"/>
    <w:rsid w:val="00B149B5"/>
    <w:rsid w:val="00B151BE"/>
    <w:rsid w:val="00B209E9"/>
    <w:rsid w:val="00B236CB"/>
    <w:rsid w:val="00B30D51"/>
    <w:rsid w:val="00B33451"/>
    <w:rsid w:val="00B33F63"/>
    <w:rsid w:val="00B35632"/>
    <w:rsid w:val="00B43698"/>
    <w:rsid w:val="00B4481B"/>
    <w:rsid w:val="00B4710C"/>
    <w:rsid w:val="00B47D50"/>
    <w:rsid w:val="00B7018C"/>
    <w:rsid w:val="00B7019E"/>
    <w:rsid w:val="00B7185F"/>
    <w:rsid w:val="00B72BD6"/>
    <w:rsid w:val="00B830B9"/>
    <w:rsid w:val="00B869C6"/>
    <w:rsid w:val="00B87CB4"/>
    <w:rsid w:val="00B91989"/>
    <w:rsid w:val="00B94A57"/>
    <w:rsid w:val="00B97895"/>
    <w:rsid w:val="00BA115A"/>
    <w:rsid w:val="00BA1466"/>
    <w:rsid w:val="00BA15B5"/>
    <w:rsid w:val="00BA359E"/>
    <w:rsid w:val="00BA6CF4"/>
    <w:rsid w:val="00BB03C1"/>
    <w:rsid w:val="00BB2053"/>
    <w:rsid w:val="00BB469B"/>
    <w:rsid w:val="00BB7A38"/>
    <w:rsid w:val="00BC04A3"/>
    <w:rsid w:val="00BC3D86"/>
    <w:rsid w:val="00BC7870"/>
    <w:rsid w:val="00BD0727"/>
    <w:rsid w:val="00BD11BC"/>
    <w:rsid w:val="00BD305E"/>
    <w:rsid w:val="00BE04B2"/>
    <w:rsid w:val="00BE12E8"/>
    <w:rsid w:val="00BE1EF1"/>
    <w:rsid w:val="00BE5444"/>
    <w:rsid w:val="00BF1C8F"/>
    <w:rsid w:val="00BF7E50"/>
    <w:rsid w:val="00C1098B"/>
    <w:rsid w:val="00C10C07"/>
    <w:rsid w:val="00C10F61"/>
    <w:rsid w:val="00C15054"/>
    <w:rsid w:val="00C163BC"/>
    <w:rsid w:val="00C23258"/>
    <w:rsid w:val="00C27434"/>
    <w:rsid w:val="00C32ADD"/>
    <w:rsid w:val="00C34505"/>
    <w:rsid w:val="00C35B3B"/>
    <w:rsid w:val="00C36A51"/>
    <w:rsid w:val="00C459CE"/>
    <w:rsid w:val="00C479F8"/>
    <w:rsid w:val="00C51CEE"/>
    <w:rsid w:val="00C53AA9"/>
    <w:rsid w:val="00C56D21"/>
    <w:rsid w:val="00C63818"/>
    <w:rsid w:val="00C643DA"/>
    <w:rsid w:val="00C74982"/>
    <w:rsid w:val="00C82348"/>
    <w:rsid w:val="00C92D3F"/>
    <w:rsid w:val="00C950B9"/>
    <w:rsid w:val="00C95481"/>
    <w:rsid w:val="00CA1559"/>
    <w:rsid w:val="00CA1D32"/>
    <w:rsid w:val="00CC44C8"/>
    <w:rsid w:val="00CD1229"/>
    <w:rsid w:val="00CD153F"/>
    <w:rsid w:val="00CD2230"/>
    <w:rsid w:val="00CD50E0"/>
    <w:rsid w:val="00CD5C95"/>
    <w:rsid w:val="00CD78B4"/>
    <w:rsid w:val="00CE0FFF"/>
    <w:rsid w:val="00CE546B"/>
    <w:rsid w:val="00CF3F57"/>
    <w:rsid w:val="00CF5863"/>
    <w:rsid w:val="00CF7DC8"/>
    <w:rsid w:val="00D04B4C"/>
    <w:rsid w:val="00D07E51"/>
    <w:rsid w:val="00D12F04"/>
    <w:rsid w:val="00D156F3"/>
    <w:rsid w:val="00D17B51"/>
    <w:rsid w:val="00D21F75"/>
    <w:rsid w:val="00D22E33"/>
    <w:rsid w:val="00D31806"/>
    <w:rsid w:val="00D324D9"/>
    <w:rsid w:val="00D333CD"/>
    <w:rsid w:val="00D36298"/>
    <w:rsid w:val="00D41788"/>
    <w:rsid w:val="00D44196"/>
    <w:rsid w:val="00D449F2"/>
    <w:rsid w:val="00D44E67"/>
    <w:rsid w:val="00D45ED1"/>
    <w:rsid w:val="00D512BD"/>
    <w:rsid w:val="00D532CD"/>
    <w:rsid w:val="00D55A25"/>
    <w:rsid w:val="00D56E82"/>
    <w:rsid w:val="00D6619A"/>
    <w:rsid w:val="00D7490B"/>
    <w:rsid w:val="00D76AA8"/>
    <w:rsid w:val="00D8060D"/>
    <w:rsid w:val="00D81319"/>
    <w:rsid w:val="00D8247A"/>
    <w:rsid w:val="00D82B79"/>
    <w:rsid w:val="00D87F17"/>
    <w:rsid w:val="00D94396"/>
    <w:rsid w:val="00D97FEA"/>
    <w:rsid w:val="00DA1B3C"/>
    <w:rsid w:val="00DA2BF3"/>
    <w:rsid w:val="00DA57C1"/>
    <w:rsid w:val="00DB1D64"/>
    <w:rsid w:val="00DB6ED1"/>
    <w:rsid w:val="00DC1928"/>
    <w:rsid w:val="00DD1742"/>
    <w:rsid w:val="00DD2AD3"/>
    <w:rsid w:val="00DE15E5"/>
    <w:rsid w:val="00DF1EA0"/>
    <w:rsid w:val="00DF245C"/>
    <w:rsid w:val="00DF5062"/>
    <w:rsid w:val="00DF65CB"/>
    <w:rsid w:val="00E023CC"/>
    <w:rsid w:val="00E02FC1"/>
    <w:rsid w:val="00E0462B"/>
    <w:rsid w:val="00E0581E"/>
    <w:rsid w:val="00E07247"/>
    <w:rsid w:val="00E10251"/>
    <w:rsid w:val="00E1130A"/>
    <w:rsid w:val="00E14E80"/>
    <w:rsid w:val="00E17608"/>
    <w:rsid w:val="00E22081"/>
    <w:rsid w:val="00E26107"/>
    <w:rsid w:val="00E34A5B"/>
    <w:rsid w:val="00E36D46"/>
    <w:rsid w:val="00E4264C"/>
    <w:rsid w:val="00E458B0"/>
    <w:rsid w:val="00E501AE"/>
    <w:rsid w:val="00E506CD"/>
    <w:rsid w:val="00E512A8"/>
    <w:rsid w:val="00E538A0"/>
    <w:rsid w:val="00E57E43"/>
    <w:rsid w:val="00E65CE7"/>
    <w:rsid w:val="00E6628A"/>
    <w:rsid w:val="00E71DB9"/>
    <w:rsid w:val="00E72D7F"/>
    <w:rsid w:val="00E72F6F"/>
    <w:rsid w:val="00E73399"/>
    <w:rsid w:val="00E744D3"/>
    <w:rsid w:val="00E74CB1"/>
    <w:rsid w:val="00E75230"/>
    <w:rsid w:val="00E7573D"/>
    <w:rsid w:val="00E821CF"/>
    <w:rsid w:val="00E822B6"/>
    <w:rsid w:val="00E83E2F"/>
    <w:rsid w:val="00E85911"/>
    <w:rsid w:val="00E85E97"/>
    <w:rsid w:val="00E8749A"/>
    <w:rsid w:val="00E90A5E"/>
    <w:rsid w:val="00E93031"/>
    <w:rsid w:val="00E931F1"/>
    <w:rsid w:val="00E972E0"/>
    <w:rsid w:val="00EA4358"/>
    <w:rsid w:val="00EA4482"/>
    <w:rsid w:val="00EA5BB2"/>
    <w:rsid w:val="00EA67C5"/>
    <w:rsid w:val="00EA7524"/>
    <w:rsid w:val="00EB42C3"/>
    <w:rsid w:val="00EB5304"/>
    <w:rsid w:val="00ED27A4"/>
    <w:rsid w:val="00ED5154"/>
    <w:rsid w:val="00EE2CE9"/>
    <w:rsid w:val="00EE39D9"/>
    <w:rsid w:val="00EF2087"/>
    <w:rsid w:val="00EF4FBA"/>
    <w:rsid w:val="00F02423"/>
    <w:rsid w:val="00F072C1"/>
    <w:rsid w:val="00F07693"/>
    <w:rsid w:val="00F10369"/>
    <w:rsid w:val="00F13265"/>
    <w:rsid w:val="00F14B96"/>
    <w:rsid w:val="00F1681C"/>
    <w:rsid w:val="00F17DEA"/>
    <w:rsid w:val="00F223B3"/>
    <w:rsid w:val="00F33F13"/>
    <w:rsid w:val="00F35137"/>
    <w:rsid w:val="00F43286"/>
    <w:rsid w:val="00F438F3"/>
    <w:rsid w:val="00F57DCD"/>
    <w:rsid w:val="00F605F9"/>
    <w:rsid w:val="00F63AEB"/>
    <w:rsid w:val="00F65DFE"/>
    <w:rsid w:val="00F72305"/>
    <w:rsid w:val="00F7623C"/>
    <w:rsid w:val="00F77F3E"/>
    <w:rsid w:val="00F8648C"/>
    <w:rsid w:val="00F908A8"/>
    <w:rsid w:val="00F93AA6"/>
    <w:rsid w:val="00F94194"/>
    <w:rsid w:val="00F959C8"/>
    <w:rsid w:val="00F9750C"/>
    <w:rsid w:val="00F9789E"/>
    <w:rsid w:val="00FA131A"/>
    <w:rsid w:val="00FA67D4"/>
    <w:rsid w:val="00FB00E1"/>
    <w:rsid w:val="00FB12A5"/>
    <w:rsid w:val="00FB1587"/>
    <w:rsid w:val="00FB322D"/>
    <w:rsid w:val="00FB42CB"/>
    <w:rsid w:val="00FB43C6"/>
    <w:rsid w:val="00FB5401"/>
    <w:rsid w:val="00FC1111"/>
    <w:rsid w:val="00FC194B"/>
    <w:rsid w:val="00FC3BB8"/>
    <w:rsid w:val="00FD6CA8"/>
    <w:rsid w:val="00FE1B41"/>
    <w:rsid w:val="00FF21F2"/>
    <w:rsid w:val="00FF339E"/>
    <w:rsid w:val="00FF40F9"/>
    <w:rsid w:val="00FF47AD"/>
    <w:rsid w:val="00FF6875"/>
    <w:rsid w:val="00FF698C"/>
    <w:rsid w:val="1BC72B84"/>
    <w:rsid w:val="4FAF6015"/>
    <w:rsid w:val="7DB33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F41F2"/>
  <w15:docId w15:val="{1C6CC87B-7A7C-4AFA-98F0-ECAAF90D8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348A"/>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Pr>
      <w:rFonts w:ascii="宋体" w:hAnsi="Courier New" w:cstheme="minorBidi"/>
      <w:szCs w:val="22"/>
    </w:rPr>
  </w:style>
  <w:style w:type="paragraph" w:styleId="a5">
    <w:name w:val="Balloon Text"/>
    <w:basedOn w:val="a"/>
    <w:link w:val="a6"/>
    <w:uiPriority w:val="99"/>
    <w:semiHidden/>
    <w:unhideWhenUsed/>
    <w:qFormat/>
    <w:rPr>
      <w:sz w:val="18"/>
      <w:szCs w:val="18"/>
    </w:rPr>
  </w:style>
  <w:style w:type="paragraph" w:styleId="a7">
    <w:name w:val="footer"/>
    <w:basedOn w:val="a"/>
    <w:link w:val="a8"/>
    <w:qFormat/>
    <w:pPr>
      <w:tabs>
        <w:tab w:val="center" w:pos="4153"/>
        <w:tab w:val="right" w:pos="8306"/>
      </w:tabs>
      <w:snapToGrid w:val="0"/>
      <w:jc w:val="left"/>
    </w:pPr>
    <w:rPr>
      <w:rFonts w:asciiTheme="minorHAnsi" w:eastAsiaTheme="minorEastAsia" w:hAnsiTheme="minorHAnsi" w:cstheme="minorBidi"/>
      <w:sz w:val="18"/>
      <w:szCs w:val="22"/>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Title"/>
    <w:basedOn w:val="a"/>
    <w:link w:val="ac"/>
    <w:qFormat/>
    <w:pPr>
      <w:spacing w:before="240" w:after="60"/>
      <w:jc w:val="center"/>
      <w:outlineLvl w:val="0"/>
    </w:pPr>
    <w:rPr>
      <w:rFonts w:ascii="Arial" w:hAnsi="Arial" w:cs="Arial"/>
      <w:b/>
      <w:bCs/>
      <w:sz w:val="32"/>
      <w:szCs w:val="32"/>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纯文本 字符"/>
    <w:link w:val="a3"/>
    <w:rPr>
      <w:rFonts w:ascii="宋体" w:eastAsia="宋体" w:hAnsi="Courier New"/>
    </w:rPr>
  </w:style>
  <w:style w:type="character" w:customStyle="1" w:styleId="a8">
    <w:name w:val="页脚 字符"/>
    <w:link w:val="a7"/>
    <w:qFormat/>
    <w:rPr>
      <w:sz w:val="18"/>
    </w:rPr>
  </w:style>
  <w:style w:type="character" w:customStyle="1" w:styleId="ac">
    <w:name w:val="标题 字符"/>
    <w:link w:val="ab"/>
    <w:qFormat/>
    <w:rPr>
      <w:rFonts w:ascii="Arial" w:eastAsia="宋体" w:hAnsi="Arial" w:cs="Arial"/>
      <w:b/>
      <w:bCs/>
      <w:sz w:val="32"/>
      <w:szCs w:val="32"/>
    </w:rPr>
  </w:style>
  <w:style w:type="character" w:customStyle="1" w:styleId="Char">
    <w:name w:val="页脚 Char"/>
    <w:basedOn w:val="a0"/>
    <w:uiPriority w:val="99"/>
    <w:semiHidden/>
    <w:qFormat/>
    <w:rPr>
      <w:rFonts w:ascii="Times New Roman" w:eastAsia="宋体" w:hAnsi="Times New Roman" w:cs="Times New Roman"/>
      <w:sz w:val="18"/>
      <w:szCs w:val="18"/>
    </w:rPr>
  </w:style>
  <w:style w:type="character" w:customStyle="1" w:styleId="Char0">
    <w:name w:val="标题 Char"/>
    <w:basedOn w:val="a0"/>
    <w:uiPriority w:val="10"/>
    <w:qFormat/>
    <w:rPr>
      <w:rFonts w:asciiTheme="majorHAnsi" w:eastAsia="宋体" w:hAnsiTheme="majorHAnsi" w:cstheme="majorBidi"/>
      <w:b/>
      <w:bCs/>
      <w:sz w:val="32"/>
      <w:szCs w:val="32"/>
    </w:rPr>
  </w:style>
  <w:style w:type="character" w:customStyle="1" w:styleId="Char1">
    <w:name w:val="纯文本 Char"/>
    <w:basedOn w:val="a0"/>
    <w:uiPriority w:val="99"/>
    <w:semiHidden/>
    <w:qFormat/>
    <w:rPr>
      <w:rFonts w:ascii="宋体" w:eastAsia="宋体" w:hAnsi="Courier New" w:cs="Courier New"/>
      <w:szCs w:val="21"/>
    </w:rPr>
  </w:style>
  <w:style w:type="character" w:customStyle="1" w:styleId="aa">
    <w:name w:val="页眉 字符"/>
    <w:basedOn w:val="a0"/>
    <w:link w:val="a9"/>
    <w:uiPriority w:val="99"/>
    <w:qFormat/>
    <w:rPr>
      <w:rFonts w:ascii="Times New Roman" w:eastAsia="宋体" w:hAnsi="Times New Roman" w:cs="Times New Roman"/>
      <w:sz w:val="18"/>
      <w:szCs w:val="18"/>
    </w:rPr>
  </w:style>
  <w:style w:type="paragraph" w:styleId="ae">
    <w:name w:val="List Paragraph"/>
    <w:basedOn w:val="a"/>
    <w:uiPriority w:val="34"/>
    <w:qFormat/>
    <w:pPr>
      <w:ind w:firstLineChars="200" w:firstLine="420"/>
    </w:p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paragraph" w:customStyle="1" w:styleId="paragraph">
    <w:name w:val="paragraph"/>
    <w:basedOn w:val="a"/>
    <w:semiHidden/>
    <w:rsid w:val="00912013"/>
    <w:pPr>
      <w:widowControl/>
      <w:spacing w:before="100" w:beforeAutospacing="1" w:after="100" w:afterAutospacing="1"/>
      <w:jc w:val="left"/>
    </w:pPr>
    <w:rPr>
      <w:rFonts w:ascii="等线" w:eastAsia="等线" w:hAnsi="等线"/>
      <w:kern w:val="0"/>
      <w:sz w:val="24"/>
      <w:szCs w:val="24"/>
    </w:rPr>
  </w:style>
  <w:style w:type="character" w:styleId="af">
    <w:name w:val="annotation reference"/>
    <w:basedOn w:val="a0"/>
    <w:uiPriority w:val="99"/>
    <w:semiHidden/>
    <w:unhideWhenUsed/>
    <w:rsid w:val="00EB42C3"/>
    <w:rPr>
      <w:sz w:val="21"/>
      <w:szCs w:val="21"/>
    </w:rPr>
  </w:style>
  <w:style w:type="paragraph" w:styleId="af0">
    <w:name w:val="annotation text"/>
    <w:basedOn w:val="a"/>
    <w:link w:val="af1"/>
    <w:uiPriority w:val="99"/>
    <w:semiHidden/>
    <w:unhideWhenUsed/>
    <w:rsid w:val="00EB42C3"/>
    <w:pPr>
      <w:jc w:val="left"/>
    </w:pPr>
  </w:style>
  <w:style w:type="character" w:customStyle="1" w:styleId="af1">
    <w:name w:val="批注文字 字符"/>
    <w:basedOn w:val="a0"/>
    <w:link w:val="af0"/>
    <w:uiPriority w:val="99"/>
    <w:semiHidden/>
    <w:rsid w:val="00EB42C3"/>
    <w:rPr>
      <w:rFonts w:ascii="Times New Roman" w:eastAsia="宋体" w:hAnsi="Times New Roman" w:cs="Times New Roman"/>
      <w:kern w:val="2"/>
      <w:sz w:val="21"/>
    </w:rPr>
  </w:style>
  <w:style w:type="paragraph" w:styleId="af2">
    <w:name w:val="annotation subject"/>
    <w:basedOn w:val="af0"/>
    <w:next w:val="af0"/>
    <w:link w:val="af3"/>
    <w:uiPriority w:val="99"/>
    <w:semiHidden/>
    <w:unhideWhenUsed/>
    <w:rsid w:val="00EB42C3"/>
    <w:rPr>
      <w:b/>
      <w:bCs/>
    </w:rPr>
  </w:style>
  <w:style w:type="character" w:customStyle="1" w:styleId="af3">
    <w:name w:val="批注主题 字符"/>
    <w:basedOn w:val="af1"/>
    <w:link w:val="af2"/>
    <w:uiPriority w:val="99"/>
    <w:semiHidden/>
    <w:rsid w:val="00EB42C3"/>
    <w:rPr>
      <w:rFonts w:ascii="Times New Roman" w:eastAsia="宋体" w:hAnsi="Times New Roman" w:cs="Times New Roman"/>
      <w:b/>
      <w:bCs/>
      <w:kern w:val="2"/>
      <w:sz w:val="21"/>
    </w:rPr>
  </w:style>
  <w:style w:type="character" w:styleId="af4">
    <w:name w:val="Hyperlink"/>
    <w:basedOn w:val="a0"/>
    <w:uiPriority w:val="99"/>
    <w:semiHidden/>
    <w:unhideWhenUsed/>
    <w:rsid w:val="006772FA"/>
    <w:rPr>
      <w:color w:val="0000FF"/>
      <w:u w:val="single"/>
    </w:rPr>
  </w:style>
  <w:style w:type="paragraph" w:styleId="af5">
    <w:name w:val="Revision"/>
    <w:hidden/>
    <w:uiPriority w:val="99"/>
    <w:semiHidden/>
    <w:rsid w:val="008B5DBC"/>
    <w:rPr>
      <w:rFonts w:ascii="Times New Roman" w:eastAsia="宋体" w:hAnsi="Times New Roman" w:cs="Times New Roman"/>
      <w:kern w:val="2"/>
      <w:sz w:val="21"/>
    </w:rPr>
  </w:style>
  <w:style w:type="character" w:styleId="af6">
    <w:name w:val="Emphasis"/>
    <w:basedOn w:val="a0"/>
    <w:uiPriority w:val="20"/>
    <w:qFormat/>
    <w:rsid w:val="00B869C6"/>
    <w:rPr>
      <w:i/>
      <w:iCs/>
    </w:rPr>
  </w:style>
  <w:style w:type="character" w:styleId="af7">
    <w:name w:val="Strong"/>
    <w:basedOn w:val="a0"/>
    <w:uiPriority w:val="22"/>
    <w:qFormat/>
    <w:rsid w:val="00B869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3320">
      <w:bodyDiv w:val="1"/>
      <w:marLeft w:val="0"/>
      <w:marRight w:val="0"/>
      <w:marTop w:val="0"/>
      <w:marBottom w:val="0"/>
      <w:divBdr>
        <w:top w:val="none" w:sz="0" w:space="0" w:color="auto"/>
        <w:left w:val="none" w:sz="0" w:space="0" w:color="auto"/>
        <w:bottom w:val="none" w:sz="0" w:space="0" w:color="auto"/>
        <w:right w:val="none" w:sz="0" w:space="0" w:color="auto"/>
      </w:divBdr>
    </w:div>
    <w:div w:id="302194094">
      <w:bodyDiv w:val="1"/>
      <w:marLeft w:val="0"/>
      <w:marRight w:val="0"/>
      <w:marTop w:val="0"/>
      <w:marBottom w:val="0"/>
      <w:divBdr>
        <w:top w:val="none" w:sz="0" w:space="0" w:color="auto"/>
        <w:left w:val="none" w:sz="0" w:space="0" w:color="auto"/>
        <w:bottom w:val="none" w:sz="0" w:space="0" w:color="auto"/>
        <w:right w:val="none" w:sz="0" w:space="0" w:color="auto"/>
      </w:divBdr>
    </w:div>
    <w:div w:id="1381519843">
      <w:bodyDiv w:val="1"/>
      <w:marLeft w:val="0"/>
      <w:marRight w:val="0"/>
      <w:marTop w:val="0"/>
      <w:marBottom w:val="0"/>
      <w:divBdr>
        <w:top w:val="none" w:sz="0" w:space="0" w:color="auto"/>
        <w:left w:val="none" w:sz="0" w:space="0" w:color="auto"/>
        <w:bottom w:val="none" w:sz="0" w:space="0" w:color="auto"/>
        <w:right w:val="none" w:sz="0" w:space="0" w:color="auto"/>
      </w:divBdr>
      <w:divsChild>
        <w:div w:id="2027754973">
          <w:marLeft w:val="0"/>
          <w:marRight w:val="0"/>
          <w:marTop w:val="0"/>
          <w:marBottom w:val="0"/>
          <w:divBdr>
            <w:top w:val="none" w:sz="0" w:space="0" w:color="auto"/>
            <w:left w:val="none" w:sz="0" w:space="0" w:color="auto"/>
            <w:bottom w:val="none" w:sz="0" w:space="0" w:color="auto"/>
            <w:right w:val="none" w:sz="0" w:space="0" w:color="auto"/>
          </w:divBdr>
          <w:divsChild>
            <w:div w:id="49252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242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670</Words>
  <Characters>3821</Characters>
  <Application>Microsoft Office Word</Application>
  <DocSecurity>0</DocSecurity>
  <Lines>31</Lines>
  <Paragraphs>8</Paragraphs>
  <ScaleCrop>false</ScaleCrop>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晔</cp:lastModifiedBy>
  <cp:revision>6</cp:revision>
  <dcterms:created xsi:type="dcterms:W3CDTF">2026-08-20T08:41:00Z</dcterms:created>
  <dcterms:modified xsi:type="dcterms:W3CDTF">2026-08-21T03:34:00Z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2052-11.1.0.10640</vt:lpwstr>
  </property>
  <property fmtid="{D5CDD505-2E9C-101B-9397-08002B2CF9AE}" pid="3" name="ICV">
    <vt:lpwstr>FD47254428C546C79753499200788EBF</vt:lpwstr>
  </property>
</Properties>
</file>