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78899" w14:textId="77777777" w:rsidR="00903746" w:rsidRPr="00A06DC2" w:rsidRDefault="00D758F5">
      <w:pPr>
        <w:pStyle w:val="ab"/>
        <w:rPr>
          <w:rFonts w:ascii="宋体" w:hAnsi="宋体"/>
          <w:color w:val="000000" w:themeColor="text1"/>
          <w:sz w:val="36"/>
        </w:rPr>
      </w:pPr>
      <w:bookmarkStart w:id="0" w:name="_Toc38367762"/>
      <w:r w:rsidRPr="00A06DC2">
        <w:rPr>
          <w:rFonts w:ascii="宋体" w:hAnsi="宋体" w:hint="eastAsia"/>
          <w:color w:val="000000" w:themeColor="text1"/>
          <w:sz w:val="36"/>
        </w:rPr>
        <w:t>【</w:t>
      </w:r>
      <w:bookmarkStart w:id="1" w:name="OLE_LINK1"/>
      <w:r w:rsidRPr="00A06DC2">
        <w:rPr>
          <w:rFonts w:ascii="宋体" w:hAnsi="宋体" w:hint="eastAsia"/>
          <w:color w:val="000000" w:themeColor="text1"/>
          <w:sz w:val="36"/>
        </w:rPr>
        <w:t>高通量核酸检测系统</w:t>
      </w:r>
      <w:bookmarkEnd w:id="1"/>
      <w:r w:rsidRPr="00A06DC2">
        <w:rPr>
          <w:rFonts w:ascii="宋体" w:hAnsi="宋体" w:hint="eastAsia"/>
          <w:color w:val="000000" w:themeColor="text1"/>
          <w:sz w:val="36"/>
        </w:rPr>
        <w:t>】</w:t>
      </w:r>
      <w:r w:rsidRPr="00A06DC2">
        <w:rPr>
          <w:rFonts w:ascii="宋体" w:hAnsi="宋体"/>
          <w:color w:val="000000" w:themeColor="text1"/>
          <w:sz w:val="36"/>
        </w:rPr>
        <w:t>采购需求</w:t>
      </w:r>
      <w:bookmarkEnd w:id="0"/>
    </w:p>
    <w:p w14:paraId="0E49DD0F" w14:textId="77777777" w:rsidR="00903746" w:rsidRPr="00A06DC2" w:rsidRDefault="00D758F5">
      <w:pPr>
        <w:tabs>
          <w:tab w:val="left" w:pos="900"/>
        </w:tabs>
        <w:spacing w:beforeLines="50" w:before="156"/>
        <w:rPr>
          <w:b/>
          <w:color w:val="000000" w:themeColor="text1"/>
          <w:szCs w:val="21"/>
        </w:rPr>
      </w:pPr>
      <w:bookmarkStart w:id="2" w:name="_Toc172360661"/>
      <w:bookmarkStart w:id="3" w:name="_Toc219271393"/>
      <w:bookmarkStart w:id="4" w:name="_Toc158978330"/>
      <w:r w:rsidRPr="00A06DC2">
        <w:rPr>
          <w:b/>
          <w:color w:val="000000" w:themeColor="text1"/>
          <w:szCs w:val="21"/>
        </w:rPr>
        <w:t>一、采购标的需实现的功能或者目标，以及为落实政府采购政策需满足的要求：</w:t>
      </w:r>
    </w:p>
    <w:p w14:paraId="49981171" w14:textId="77777777" w:rsidR="00903746" w:rsidRPr="00A06DC2" w:rsidRDefault="00D758F5">
      <w:pPr>
        <w:tabs>
          <w:tab w:val="left" w:pos="900"/>
        </w:tabs>
        <w:spacing w:beforeLines="50" w:before="156"/>
        <w:rPr>
          <w:b/>
          <w:color w:val="000000" w:themeColor="text1"/>
          <w:szCs w:val="21"/>
        </w:rPr>
      </w:pPr>
      <w:r w:rsidRPr="00A06DC2">
        <w:rPr>
          <w:b/>
          <w:color w:val="000000" w:themeColor="text1"/>
          <w:szCs w:val="21"/>
        </w:rPr>
        <w:t>（一）采购标的需实现的功能或者目标</w:t>
      </w:r>
    </w:p>
    <w:p w14:paraId="0E2A9C7D" w14:textId="627DA086" w:rsidR="00E45FF0" w:rsidRPr="00A06DC2" w:rsidRDefault="00D758F5" w:rsidP="00E45FF0">
      <w:pPr>
        <w:tabs>
          <w:tab w:val="left" w:pos="900"/>
        </w:tabs>
        <w:spacing w:beforeLines="50" w:before="156" w:line="320" w:lineRule="exact"/>
        <w:ind w:firstLineChars="200" w:firstLine="420"/>
        <w:rPr>
          <w:color w:val="000000" w:themeColor="text1"/>
          <w:szCs w:val="21"/>
        </w:rPr>
      </w:pPr>
      <w:r w:rsidRPr="00A06DC2">
        <w:rPr>
          <w:color w:val="000000" w:themeColor="text1"/>
          <w:szCs w:val="21"/>
        </w:rPr>
        <w:t>本项目采购</w:t>
      </w:r>
      <w:r w:rsidR="00E45FF0" w:rsidRPr="00A06DC2">
        <w:rPr>
          <w:color w:val="000000" w:themeColor="text1"/>
          <w:szCs w:val="21"/>
        </w:rPr>
        <w:t>384</w:t>
      </w:r>
      <w:proofErr w:type="gramStart"/>
      <w:r w:rsidR="00A06DC2" w:rsidRPr="00A06DC2">
        <w:rPr>
          <w:rFonts w:hint="eastAsia"/>
          <w:color w:val="000000" w:themeColor="text1"/>
          <w:szCs w:val="21"/>
        </w:rPr>
        <w:t>孔</w:t>
      </w:r>
      <w:r w:rsidR="00E45FF0" w:rsidRPr="00A06DC2">
        <w:rPr>
          <w:color w:val="000000" w:themeColor="text1"/>
          <w:szCs w:val="21"/>
        </w:rPr>
        <w:t>高</w:t>
      </w:r>
      <w:r w:rsidRPr="00A06DC2">
        <w:rPr>
          <w:color w:val="000000" w:themeColor="text1"/>
          <w:szCs w:val="21"/>
        </w:rPr>
        <w:t>通量</w:t>
      </w:r>
      <w:proofErr w:type="gramEnd"/>
      <w:r w:rsidRPr="00A06DC2">
        <w:rPr>
          <w:color w:val="000000" w:themeColor="text1"/>
          <w:szCs w:val="21"/>
        </w:rPr>
        <w:t>核酸检测系统一套，</w:t>
      </w:r>
      <w:r w:rsidR="00E45FF0" w:rsidRPr="00A06DC2">
        <w:rPr>
          <w:color w:val="000000" w:themeColor="text1"/>
          <w:szCs w:val="21"/>
        </w:rPr>
        <w:t>该系统集成配套了</w:t>
      </w:r>
      <w:r w:rsidR="00E45FF0" w:rsidRPr="00A06DC2">
        <w:rPr>
          <w:color w:val="000000" w:themeColor="text1"/>
          <w:szCs w:val="21"/>
        </w:rPr>
        <w:t>Nanodrop</w:t>
      </w:r>
      <w:r w:rsidR="00E45FF0" w:rsidRPr="00A06DC2">
        <w:rPr>
          <w:color w:val="000000" w:themeColor="text1"/>
          <w:szCs w:val="21"/>
        </w:rPr>
        <w:t>微量样本核酸浓度检测、普通</w:t>
      </w:r>
      <w:r w:rsidR="00E45FF0" w:rsidRPr="00A06DC2">
        <w:rPr>
          <w:color w:val="000000" w:themeColor="text1"/>
          <w:szCs w:val="21"/>
        </w:rPr>
        <w:t>PCR</w:t>
      </w:r>
      <w:r w:rsidR="00E45FF0" w:rsidRPr="00A06DC2">
        <w:rPr>
          <w:color w:val="000000" w:themeColor="text1"/>
          <w:szCs w:val="21"/>
        </w:rPr>
        <w:t>扩增、统计学分析软件等功能模块，支持生物样本中核酸</w:t>
      </w:r>
      <w:r w:rsidR="00E45FF0" w:rsidRPr="00A06DC2">
        <w:rPr>
          <w:color w:val="000000" w:themeColor="text1"/>
          <w:szCs w:val="21"/>
        </w:rPr>
        <w:t>RNA/DNA</w:t>
      </w:r>
      <w:r w:rsidR="00E45FF0" w:rsidRPr="00A06DC2">
        <w:rPr>
          <w:color w:val="000000" w:themeColor="text1"/>
          <w:szCs w:val="21"/>
        </w:rPr>
        <w:t>的高通量绝对定量分析、高通量基因表达筛选与统计学分析功能。</w:t>
      </w:r>
    </w:p>
    <w:p w14:paraId="6C812406" w14:textId="77777777" w:rsidR="00903746" w:rsidRPr="00A06DC2" w:rsidRDefault="00D758F5">
      <w:pPr>
        <w:tabs>
          <w:tab w:val="left" w:pos="900"/>
        </w:tabs>
        <w:spacing w:beforeLines="50" w:before="156"/>
        <w:rPr>
          <w:b/>
          <w:color w:val="000000" w:themeColor="text1"/>
          <w:szCs w:val="21"/>
        </w:rPr>
      </w:pPr>
      <w:r w:rsidRPr="00A06DC2">
        <w:rPr>
          <w:b/>
          <w:color w:val="000000" w:themeColor="text1"/>
          <w:szCs w:val="21"/>
        </w:rPr>
        <w:t>（二）为落实政府采购政策需满足的要求</w:t>
      </w:r>
    </w:p>
    <w:p w14:paraId="34BF3BA0" w14:textId="77777777" w:rsidR="00903746" w:rsidRPr="00A06DC2" w:rsidRDefault="00903746">
      <w:pPr>
        <w:spacing w:line="120" w:lineRule="exact"/>
        <w:rPr>
          <w:color w:val="000000" w:themeColor="text1"/>
          <w:sz w:val="20"/>
          <w:szCs w:val="18"/>
        </w:rPr>
      </w:pPr>
    </w:p>
    <w:p w14:paraId="314FDE96" w14:textId="77777777" w:rsidR="00903746" w:rsidRPr="00A06DC2" w:rsidRDefault="00D758F5">
      <w:pPr>
        <w:tabs>
          <w:tab w:val="left" w:pos="900"/>
        </w:tabs>
        <w:ind w:firstLineChars="200" w:firstLine="420"/>
        <w:rPr>
          <w:color w:val="000000" w:themeColor="text1"/>
          <w:szCs w:val="21"/>
        </w:rPr>
      </w:pPr>
      <w:r w:rsidRPr="00A06DC2">
        <w:rPr>
          <w:color w:val="000000" w:themeColor="text1"/>
          <w:szCs w:val="21"/>
        </w:rPr>
        <w:t>1.</w:t>
      </w:r>
      <w:r w:rsidRPr="00A06DC2">
        <w:rPr>
          <w:color w:val="000000" w:themeColor="text1"/>
          <w:szCs w:val="21"/>
        </w:rPr>
        <w:t>根据《政府采购促进中小企业发展管理办法》（财库【</w:t>
      </w:r>
      <w:r w:rsidRPr="00A06DC2">
        <w:rPr>
          <w:color w:val="000000" w:themeColor="text1"/>
          <w:szCs w:val="21"/>
        </w:rPr>
        <w:t>2020</w:t>
      </w:r>
      <w:r w:rsidRPr="00A06DC2">
        <w:rPr>
          <w:color w:val="000000" w:themeColor="text1"/>
          <w:szCs w:val="21"/>
        </w:rPr>
        <w:t>】</w:t>
      </w:r>
      <w:r w:rsidRPr="00A06DC2">
        <w:rPr>
          <w:color w:val="000000" w:themeColor="text1"/>
          <w:szCs w:val="21"/>
        </w:rPr>
        <w:t>46</w:t>
      </w:r>
      <w:r w:rsidRPr="00A06DC2">
        <w:rPr>
          <w:color w:val="000000" w:themeColor="text1"/>
          <w:szCs w:val="21"/>
        </w:rPr>
        <w:t>号）规定，本项目采购标的为中小型企业制造、承建或承接的，投标人应提供办法规定的《中小企业声明函》，否则不得享受相关中小企业扶持政策。投标人应对提交的中小企业声明函的真实性负责，提交的中小企业</w:t>
      </w:r>
      <w:proofErr w:type="gramStart"/>
      <w:r w:rsidRPr="00A06DC2">
        <w:rPr>
          <w:color w:val="000000" w:themeColor="text1"/>
          <w:szCs w:val="21"/>
        </w:rPr>
        <w:t>声明函不真实</w:t>
      </w:r>
      <w:proofErr w:type="gramEnd"/>
      <w:r w:rsidRPr="00A06DC2">
        <w:rPr>
          <w:color w:val="000000" w:themeColor="text1"/>
          <w:szCs w:val="21"/>
        </w:rPr>
        <w:t>的，应承担相应的法律责任。</w:t>
      </w:r>
    </w:p>
    <w:p w14:paraId="601AE340" w14:textId="77777777" w:rsidR="00903746" w:rsidRPr="00A06DC2" w:rsidRDefault="00D758F5">
      <w:pPr>
        <w:tabs>
          <w:tab w:val="left" w:pos="900"/>
        </w:tabs>
        <w:ind w:firstLineChars="200" w:firstLine="420"/>
        <w:rPr>
          <w:color w:val="000000" w:themeColor="text1"/>
          <w:szCs w:val="21"/>
        </w:rPr>
      </w:pPr>
      <w:r w:rsidRPr="00A06DC2">
        <w:rPr>
          <w:color w:val="000000" w:themeColor="text1"/>
          <w:szCs w:val="21"/>
        </w:rPr>
        <w:t>本项目采购标的对应的《中小企业划型标准规定》所属行业为：</w:t>
      </w:r>
      <w:r w:rsidRPr="00A06DC2">
        <w:rPr>
          <w:color w:val="000000" w:themeColor="text1"/>
          <w:szCs w:val="21"/>
          <w:u w:val="single"/>
        </w:rPr>
        <w:t xml:space="preserve">  </w:t>
      </w:r>
      <w:r w:rsidRPr="00A06DC2">
        <w:rPr>
          <w:color w:val="000000" w:themeColor="text1"/>
          <w:szCs w:val="21"/>
          <w:u w:val="single"/>
        </w:rPr>
        <w:t>工业</w:t>
      </w:r>
      <w:r w:rsidRPr="00A06DC2">
        <w:rPr>
          <w:color w:val="000000" w:themeColor="text1"/>
          <w:szCs w:val="21"/>
          <w:u w:val="single"/>
        </w:rPr>
        <w:t xml:space="preserve">     </w:t>
      </w:r>
      <w:r w:rsidRPr="00A06DC2">
        <w:rPr>
          <w:color w:val="000000" w:themeColor="text1"/>
          <w:szCs w:val="21"/>
        </w:rPr>
        <w:t>。</w:t>
      </w:r>
    </w:p>
    <w:p w14:paraId="028D0863" w14:textId="77777777" w:rsidR="00903746" w:rsidRPr="00A06DC2" w:rsidRDefault="00D758F5">
      <w:pPr>
        <w:tabs>
          <w:tab w:val="left" w:pos="900"/>
        </w:tabs>
        <w:ind w:firstLineChars="200" w:firstLine="422"/>
        <w:rPr>
          <w:b/>
          <w:color w:val="000000" w:themeColor="text1"/>
          <w:kern w:val="0"/>
          <w:szCs w:val="21"/>
        </w:rPr>
      </w:pPr>
      <w:r w:rsidRPr="00A06DC2">
        <w:rPr>
          <w:b/>
          <w:color w:val="000000" w:themeColor="text1"/>
          <w:kern w:val="0"/>
          <w:szCs w:val="21"/>
        </w:rPr>
        <w:t>2.</w:t>
      </w:r>
      <w:r w:rsidRPr="00A06DC2">
        <w:rPr>
          <w:rFonts w:ascii="Apple Color Emoji" w:hAnsi="Apple Color Emoji" w:cs="Apple Color Emoji"/>
          <w:b/>
          <w:color w:val="000000" w:themeColor="text1"/>
          <w:kern w:val="0"/>
          <w:szCs w:val="21"/>
        </w:rPr>
        <w:t>☑</w:t>
      </w:r>
      <w:r w:rsidRPr="00A06DC2">
        <w:rPr>
          <w:b/>
          <w:color w:val="000000" w:themeColor="text1"/>
          <w:kern w:val="0"/>
          <w:szCs w:val="21"/>
        </w:rPr>
        <w:t>本采购项目允许进口产品参加。</w:t>
      </w:r>
    </w:p>
    <w:p w14:paraId="77877449" w14:textId="77777777" w:rsidR="00903746" w:rsidRPr="00A06DC2" w:rsidRDefault="00D758F5">
      <w:pPr>
        <w:tabs>
          <w:tab w:val="left" w:pos="900"/>
        </w:tabs>
        <w:spacing w:line="320" w:lineRule="exact"/>
        <w:ind w:firstLineChars="200" w:firstLine="422"/>
        <w:rPr>
          <w:b/>
          <w:color w:val="000000" w:themeColor="text1"/>
          <w:kern w:val="0"/>
          <w:szCs w:val="21"/>
        </w:rPr>
      </w:pPr>
      <w:r w:rsidRPr="00A06DC2">
        <w:rPr>
          <w:b/>
          <w:color w:val="000000" w:themeColor="text1"/>
          <w:kern w:val="0"/>
          <w:szCs w:val="21"/>
        </w:rPr>
        <w:t>（说明：</w:t>
      </w:r>
      <w:proofErr w:type="gramStart"/>
      <w:r w:rsidRPr="00A06DC2">
        <w:rPr>
          <w:b/>
          <w:color w:val="000000" w:themeColor="text1"/>
          <w:kern w:val="0"/>
          <w:szCs w:val="21"/>
        </w:rPr>
        <w:t>请项目</w:t>
      </w:r>
      <w:proofErr w:type="gramEnd"/>
      <w:r w:rsidRPr="00A06DC2">
        <w:rPr>
          <w:b/>
          <w:color w:val="000000" w:themeColor="text1"/>
          <w:kern w:val="0"/>
          <w:szCs w:val="21"/>
        </w:rPr>
        <w:t>单位根据采购实际情况在</w:t>
      </w:r>
      <w:r w:rsidRPr="00A06DC2">
        <w:rPr>
          <w:b/>
          <w:color w:val="000000" w:themeColor="text1"/>
          <w:kern w:val="0"/>
          <w:szCs w:val="21"/>
        </w:rPr>
        <w:t>“□”</w:t>
      </w:r>
      <w:r w:rsidRPr="00A06DC2">
        <w:rPr>
          <w:b/>
          <w:color w:val="000000" w:themeColor="text1"/>
          <w:kern w:val="0"/>
          <w:szCs w:val="21"/>
        </w:rPr>
        <w:t>中打勾（</w:t>
      </w:r>
      <w:r w:rsidRPr="00A06DC2">
        <w:rPr>
          <w:b/>
          <w:color w:val="000000" w:themeColor="text1"/>
          <w:kern w:val="0"/>
          <w:szCs w:val="21"/>
        </w:rPr>
        <w:sym w:font="Wingdings 2" w:char="F052"/>
      </w:r>
      <w:r w:rsidRPr="00A06DC2">
        <w:rPr>
          <w:b/>
          <w:color w:val="000000" w:themeColor="text1"/>
          <w:kern w:val="0"/>
          <w:szCs w:val="21"/>
        </w:rPr>
        <w:t>）。未</w:t>
      </w:r>
      <w:proofErr w:type="gramStart"/>
      <w:r w:rsidRPr="00A06DC2">
        <w:rPr>
          <w:b/>
          <w:color w:val="000000" w:themeColor="text1"/>
          <w:kern w:val="0"/>
          <w:szCs w:val="21"/>
        </w:rPr>
        <w:t>进行勾选的</w:t>
      </w:r>
      <w:proofErr w:type="gramEnd"/>
      <w:r w:rsidRPr="00A06DC2">
        <w:rPr>
          <w:b/>
          <w:color w:val="000000" w:themeColor="text1"/>
          <w:kern w:val="0"/>
          <w:szCs w:val="21"/>
        </w:rPr>
        <w:t>，视为只接受本国产品参加）</w:t>
      </w:r>
    </w:p>
    <w:p w14:paraId="64AFDA85" w14:textId="77777777" w:rsidR="00903746" w:rsidRPr="00A06DC2" w:rsidRDefault="00D758F5">
      <w:pPr>
        <w:tabs>
          <w:tab w:val="left" w:pos="900"/>
        </w:tabs>
        <w:spacing w:beforeLines="50" w:before="156" w:line="320" w:lineRule="exact"/>
        <w:rPr>
          <w:b/>
          <w:color w:val="000000" w:themeColor="text1"/>
          <w:szCs w:val="21"/>
        </w:rPr>
      </w:pPr>
      <w:r w:rsidRPr="00A06DC2">
        <w:rPr>
          <w:b/>
          <w:color w:val="000000" w:themeColor="text1"/>
          <w:szCs w:val="21"/>
        </w:rPr>
        <w:t>二、采购标的需执行的国家相关标准、行业标准、地方标准或者其他标准、规范：</w:t>
      </w:r>
    </w:p>
    <w:p w14:paraId="495EFAAE" w14:textId="77777777" w:rsidR="00903746" w:rsidRPr="00A06DC2" w:rsidRDefault="00D758F5">
      <w:pPr>
        <w:tabs>
          <w:tab w:val="left" w:pos="900"/>
        </w:tabs>
        <w:spacing w:beforeLines="50" w:before="156" w:line="320" w:lineRule="exact"/>
        <w:ind w:firstLineChars="200" w:firstLine="420"/>
        <w:rPr>
          <w:color w:val="000000" w:themeColor="text1"/>
          <w:szCs w:val="21"/>
        </w:rPr>
      </w:pPr>
      <w:r w:rsidRPr="00A06DC2">
        <w:rPr>
          <w:color w:val="000000" w:themeColor="text1"/>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FDB6383" w14:textId="77777777" w:rsidR="00903746" w:rsidRPr="00A06DC2" w:rsidRDefault="00D758F5">
      <w:pPr>
        <w:tabs>
          <w:tab w:val="left" w:pos="900"/>
        </w:tabs>
        <w:spacing w:beforeLines="50" w:before="156" w:line="320" w:lineRule="exact"/>
        <w:rPr>
          <w:b/>
          <w:color w:val="000000" w:themeColor="text1"/>
          <w:szCs w:val="21"/>
        </w:rPr>
      </w:pPr>
      <w:r w:rsidRPr="00A06DC2">
        <w:rPr>
          <w:b/>
          <w:color w:val="000000" w:themeColor="text1"/>
          <w:szCs w:val="21"/>
        </w:rPr>
        <w:t>三、采购标的概况</w:t>
      </w:r>
    </w:p>
    <w:p w14:paraId="66455F9F" w14:textId="77777777" w:rsidR="00903746" w:rsidRPr="00A06DC2" w:rsidRDefault="00903746">
      <w:pPr>
        <w:spacing w:line="120" w:lineRule="exact"/>
        <w:rPr>
          <w:color w:val="000000" w:themeColor="text1"/>
          <w:szCs w:val="21"/>
        </w:rPr>
      </w:pPr>
    </w:p>
    <w:p w14:paraId="1E858FCE" w14:textId="77777777" w:rsidR="00903746" w:rsidRPr="00A06DC2" w:rsidRDefault="00D758F5">
      <w:pPr>
        <w:spacing w:line="320" w:lineRule="exact"/>
        <w:rPr>
          <w:color w:val="000000" w:themeColor="text1"/>
          <w:szCs w:val="21"/>
        </w:rPr>
      </w:pPr>
      <w:r w:rsidRPr="00A06DC2">
        <w:rPr>
          <w:color w:val="000000" w:themeColor="text1"/>
          <w:szCs w:val="21"/>
        </w:rPr>
        <w:t>（一）采购项目名称：</w:t>
      </w:r>
      <w:r w:rsidRPr="00A06DC2">
        <w:rPr>
          <w:color w:val="000000" w:themeColor="text1"/>
          <w:szCs w:val="21"/>
          <w:u w:val="single"/>
        </w:rPr>
        <w:t>高通量核酸检测系统</w:t>
      </w:r>
      <w:r w:rsidRPr="00A06DC2">
        <w:rPr>
          <w:color w:val="000000" w:themeColor="text1"/>
          <w:szCs w:val="21"/>
          <w:u w:val="single"/>
        </w:rPr>
        <w:t xml:space="preserve"> </w:t>
      </w:r>
      <w:r w:rsidRPr="00A06DC2">
        <w:rPr>
          <w:color w:val="000000" w:themeColor="text1"/>
          <w:szCs w:val="21"/>
        </w:rPr>
        <w:t xml:space="preserve"> </w:t>
      </w:r>
    </w:p>
    <w:p w14:paraId="04EA8504" w14:textId="77777777" w:rsidR="00903746" w:rsidRPr="00A06DC2" w:rsidRDefault="00D758F5">
      <w:pPr>
        <w:spacing w:line="320" w:lineRule="exact"/>
        <w:rPr>
          <w:color w:val="000000" w:themeColor="text1"/>
          <w:szCs w:val="21"/>
          <w:u w:val="single"/>
        </w:rPr>
      </w:pPr>
      <w:r w:rsidRPr="00A06DC2">
        <w:rPr>
          <w:color w:val="000000" w:themeColor="text1"/>
          <w:szCs w:val="21"/>
        </w:rPr>
        <w:t>（二）采购数量及计量单位：</w:t>
      </w:r>
      <w:r w:rsidRPr="00A06DC2">
        <w:rPr>
          <w:color w:val="000000" w:themeColor="text1"/>
          <w:szCs w:val="21"/>
          <w:u w:val="single"/>
        </w:rPr>
        <w:t xml:space="preserve"> 1</w:t>
      </w:r>
      <w:r w:rsidRPr="00A06DC2">
        <w:rPr>
          <w:color w:val="000000" w:themeColor="text1"/>
          <w:szCs w:val="21"/>
          <w:u w:val="single"/>
        </w:rPr>
        <w:t>套</w:t>
      </w:r>
      <w:r w:rsidRPr="00A06DC2">
        <w:rPr>
          <w:color w:val="000000" w:themeColor="text1"/>
          <w:szCs w:val="21"/>
          <w:u w:val="single"/>
        </w:rPr>
        <w:t xml:space="preserve"> </w:t>
      </w:r>
    </w:p>
    <w:p w14:paraId="33FDA041" w14:textId="77777777" w:rsidR="00903746" w:rsidRPr="00A06DC2" w:rsidRDefault="00D758F5">
      <w:pPr>
        <w:spacing w:line="320" w:lineRule="exact"/>
        <w:rPr>
          <w:color w:val="000000" w:themeColor="text1"/>
          <w:szCs w:val="21"/>
        </w:rPr>
      </w:pPr>
      <w:r w:rsidRPr="00A06DC2">
        <w:rPr>
          <w:color w:val="000000" w:themeColor="text1"/>
          <w:szCs w:val="21"/>
        </w:rPr>
        <w:t>（三）最高限价：人民币</w:t>
      </w:r>
      <w:r w:rsidRPr="00A06DC2">
        <w:rPr>
          <w:color w:val="000000" w:themeColor="text1"/>
          <w:szCs w:val="21"/>
          <w:u w:val="single"/>
        </w:rPr>
        <w:t xml:space="preserve">  84</w:t>
      </w:r>
      <w:r w:rsidRPr="00A06DC2">
        <w:rPr>
          <w:color w:val="000000" w:themeColor="text1"/>
          <w:szCs w:val="21"/>
          <w:u w:val="single"/>
        </w:rPr>
        <w:t>万</w:t>
      </w:r>
      <w:r w:rsidRPr="00A06DC2">
        <w:rPr>
          <w:color w:val="000000" w:themeColor="text1"/>
          <w:szCs w:val="21"/>
          <w:u w:val="single"/>
        </w:rPr>
        <w:t xml:space="preserve">  </w:t>
      </w:r>
      <w:r w:rsidRPr="00A06DC2">
        <w:rPr>
          <w:color w:val="000000" w:themeColor="text1"/>
          <w:szCs w:val="21"/>
        </w:rPr>
        <w:t xml:space="preserve"> </w:t>
      </w:r>
      <w:r w:rsidRPr="00A06DC2">
        <w:rPr>
          <w:color w:val="000000" w:themeColor="text1"/>
          <w:szCs w:val="21"/>
        </w:rPr>
        <w:t>元。</w:t>
      </w:r>
    </w:p>
    <w:p w14:paraId="23F9A120" w14:textId="77777777" w:rsidR="00903746" w:rsidRPr="00A06DC2" w:rsidRDefault="00D758F5">
      <w:pPr>
        <w:spacing w:line="320" w:lineRule="exact"/>
        <w:rPr>
          <w:color w:val="000000" w:themeColor="text1"/>
          <w:szCs w:val="21"/>
        </w:rPr>
      </w:pPr>
      <w:r w:rsidRPr="00A06DC2">
        <w:rPr>
          <w:color w:val="000000" w:themeColor="text1"/>
          <w:szCs w:val="21"/>
        </w:rPr>
        <w:t>（四）交付时间：合同签订后</w:t>
      </w:r>
      <w:r w:rsidRPr="00A06DC2">
        <w:rPr>
          <w:color w:val="000000" w:themeColor="text1"/>
          <w:szCs w:val="21"/>
          <w:u w:val="single"/>
        </w:rPr>
        <w:t xml:space="preserve"> 120 </w:t>
      </w:r>
      <w:r w:rsidRPr="00A06DC2">
        <w:rPr>
          <w:color w:val="000000" w:themeColor="text1"/>
          <w:szCs w:val="21"/>
        </w:rPr>
        <w:t>天内。</w:t>
      </w:r>
    </w:p>
    <w:p w14:paraId="3AA7155A" w14:textId="77777777" w:rsidR="00903746" w:rsidRPr="00A06DC2" w:rsidRDefault="00D758F5">
      <w:pPr>
        <w:tabs>
          <w:tab w:val="left" w:pos="900"/>
        </w:tabs>
        <w:spacing w:line="320" w:lineRule="exact"/>
        <w:rPr>
          <w:color w:val="000000" w:themeColor="text1"/>
          <w:szCs w:val="21"/>
        </w:rPr>
      </w:pPr>
      <w:r w:rsidRPr="00A06DC2">
        <w:rPr>
          <w:color w:val="000000" w:themeColor="text1"/>
          <w:szCs w:val="21"/>
        </w:rPr>
        <w:t>（五）交付地点：</w:t>
      </w:r>
      <w:r w:rsidRPr="00A06DC2">
        <w:rPr>
          <w:color w:val="000000" w:themeColor="text1"/>
          <w:szCs w:val="21"/>
          <w:u w:val="single"/>
        </w:rPr>
        <w:t xml:space="preserve"> </w:t>
      </w:r>
      <w:r w:rsidRPr="00A06DC2">
        <w:rPr>
          <w:color w:val="000000" w:themeColor="text1"/>
          <w:szCs w:val="21"/>
          <w:u w:val="single"/>
        </w:rPr>
        <w:t>创新港</w:t>
      </w:r>
      <w:r w:rsidRPr="00A06DC2">
        <w:rPr>
          <w:color w:val="000000" w:themeColor="text1"/>
          <w:szCs w:val="21"/>
          <w:u w:val="single"/>
        </w:rPr>
        <w:t>18</w:t>
      </w:r>
      <w:r w:rsidRPr="00A06DC2">
        <w:rPr>
          <w:color w:val="000000" w:themeColor="text1"/>
          <w:szCs w:val="21"/>
          <w:u w:val="single"/>
        </w:rPr>
        <w:t>号楼</w:t>
      </w:r>
      <w:r w:rsidRPr="00A06DC2">
        <w:rPr>
          <w:color w:val="000000" w:themeColor="text1"/>
          <w:szCs w:val="21"/>
          <w:u w:val="single"/>
        </w:rPr>
        <w:t xml:space="preserve">5072   </w:t>
      </w:r>
      <w:r w:rsidRPr="00A06DC2">
        <w:rPr>
          <w:color w:val="000000" w:themeColor="text1"/>
          <w:szCs w:val="21"/>
        </w:rPr>
        <w:t>。</w:t>
      </w:r>
    </w:p>
    <w:p w14:paraId="36EAF789" w14:textId="46E10906" w:rsidR="00903746" w:rsidRPr="00A06DC2" w:rsidRDefault="00D758F5">
      <w:pPr>
        <w:tabs>
          <w:tab w:val="left" w:pos="900"/>
        </w:tabs>
        <w:spacing w:line="320" w:lineRule="exact"/>
        <w:rPr>
          <w:color w:val="000000" w:themeColor="text1"/>
          <w:szCs w:val="21"/>
        </w:rPr>
      </w:pPr>
      <w:r w:rsidRPr="00A06DC2">
        <w:rPr>
          <w:color w:val="000000" w:themeColor="text1"/>
          <w:szCs w:val="21"/>
        </w:rPr>
        <w:t>（六）付款进度安排：</w:t>
      </w:r>
      <w:r w:rsidRPr="00A06DC2">
        <w:rPr>
          <w:color w:val="000000" w:themeColor="text1"/>
          <w:szCs w:val="21"/>
          <w:u w:val="single"/>
        </w:rPr>
        <w:t xml:space="preserve"> </w:t>
      </w:r>
      <w:r w:rsidR="00824FE7" w:rsidRPr="00824FE7">
        <w:rPr>
          <w:rFonts w:hint="eastAsia"/>
          <w:color w:val="000000" w:themeColor="text1"/>
          <w:szCs w:val="21"/>
          <w:u w:val="single"/>
        </w:rPr>
        <w:t>内贸设备：货到验收合格，外贸设备：</w:t>
      </w:r>
      <w:r w:rsidR="00824FE7" w:rsidRPr="00824FE7">
        <w:rPr>
          <w:rFonts w:hint="eastAsia"/>
          <w:color w:val="000000" w:themeColor="text1"/>
          <w:szCs w:val="21"/>
          <w:u w:val="single"/>
        </w:rPr>
        <w:t>100%</w:t>
      </w:r>
      <w:r w:rsidR="00824FE7" w:rsidRPr="00824FE7">
        <w:rPr>
          <w:rFonts w:hint="eastAsia"/>
          <w:color w:val="000000" w:themeColor="text1"/>
          <w:szCs w:val="21"/>
          <w:u w:val="single"/>
        </w:rPr>
        <w:t>不可撤销信用证；</w:t>
      </w:r>
      <w:r w:rsidRPr="00A06DC2">
        <w:rPr>
          <w:color w:val="000000" w:themeColor="text1"/>
          <w:szCs w:val="21"/>
        </w:rPr>
        <w:t>。</w:t>
      </w:r>
    </w:p>
    <w:p w14:paraId="5B8D7615" w14:textId="004B075E" w:rsidR="00903746" w:rsidRPr="005A0B01" w:rsidRDefault="00D758F5" w:rsidP="00E21E20">
      <w:pPr>
        <w:tabs>
          <w:tab w:val="left" w:pos="900"/>
        </w:tabs>
        <w:spacing w:beforeLines="50" w:before="156" w:line="320" w:lineRule="exact"/>
        <w:rPr>
          <w:b/>
          <w:bCs/>
          <w:color w:val="000000" w:themeColor="text1"/>
          <w:szCs w:val="21"/>
        </w:rPr>
      </w:pPr>
      <w:r w:rsidRPr="00A06DC2">
        <w:rPr>
          <w:b/>
          <w:color w:val="000000" w:themeColor="text1"/>
          <w:szCs w:val="21"/>
        </w:rPr>
        <w:t>四、采购标的需满足的质量、安全、技术规格、物理特性等要求：</w:t>
      </w:r>
      <w:r w:rsidR="00A06DC2" w:rsidRPr="00A06DC2">
        <w:rPr>
          <w:rFonts w:hint="eastAsia"/>
          <w:b/>
          <w:color w:val="000000" w:themeColor="text1"/>
          <w:szCs w:val="21"/>
        </w:rPr>
        <w:t>（</w:t>
      </w:r>
      <w:r w:rsidR="00A06DC2" w:rsidRPr="005A0B01">
        <w:rPr>
          <w:b/>
          <w:bCs/>
          <w:color w:val="000000" w:themeColor="text1"/>
          <w:szCs w:val="21"/>
        </w:rPr>
        <w:t>*</w:t>
      </w:r>
      <w:r w:rsidR="00A06DC2" w:rsidRPr="005A0B01">
        <w:rPr>
          <w:rFonts w:hint="eastAsia"/>
          <w:b/>
          <w:bCs/>
          <w:color w:val="000000" w:themeColor="text1"/>
          <w:szCs w:val="21"/>
        </w:rPr>
        <w:t>标记条目为核心技术参数</w:t>
      </w:r>
      <w:r w:rsidR="00E03F8C" w:rsidRPr="005A0B01">
        <w:rPr>
          <w:rFonts w:hint="eastAsia"/>
          <w:b/>
          <w:bCs/>
          <w:color w:val="000000" w:themeColor="text1"/>
          <w:szCs w:val="21"/>
        </w:rPr>
        <w:t>，</w:t>
      </w:r>
      <w:r w:rsidR="00E03F8C" w:rsidRPr="005A0B01">
        <w:rPr>
          <w:rFonts w:hint="eastAsia"/>
          <w:b/>
          <w:bCs/>
          <w:color w:val="000000" w:themeColor="text1"/>
          <w:szCs w:val="21"/>
        </w:rPr>
        <w:t>不满足</w:t>
      </w:r>
      <w:r w:rsidR="00E03F8C" w:rsidRPr="005A0B01">
        <w:rPr>
          <w:rFonts w:hint="eastAsia"/>
          <w:b/>
          <w:bCs/>
          <w:color w:val="000000" w:themeColor="text1"/>
          <w:szCs w:val="21"/>
        </w:rPr>
        <w:t>则为</w:t>
      </w:r>
      <w:r w:rsidR="00E03F8C" w:rsidRPr="005A0B01">
        <w:rPr>
          <w:rFonts w:hint="eastAsia"/>
          <w:b/>
          <w:bCs/>
          <w:color w:val="000000" w:themeColor="text1"/>
          <w:szCs w:val="21"/>
        </w:rPr>
        <w:t>无效投标</w:t>
      </w:r>
      <w:r w:rsidR="00A06DC2" w:rsidRPr="005A0B01">
        <w:rPr>
          <w:rFonts w:hint="eastAsia"/>
          <w:b/>
          <w:bCs/>
          <w:color w:val="000000" w:themeColor="text1"/>
          <w:szCs w:val="21"/>
        </w:rPr>
        <w:t>）</w:t>
      </w:r>
    </w:p>
    <w:p w14:paraId="6C3522A5" w14:textId="77777777" w:rsidR="00903746" w:rsidRPr="00A06DC2" w:rsidRDefault="00D758F5">
      <w:pPr>
        <w:snapToGrid w:val="0"/>
        <w:spacing w:line="320" w:lineRule="exact"/>
        <w:jc w:val="left"/>
        <w:rPr>
          <w:color w:val="000000" w:themeColor="text1"/>
          <w:szCs w:val="21"/>
        </w:rPr>
      </w:pPr>
      <w:r w:rsidRPr="00A06DC2">
        <w:rPr>
          <w:color w:val="000000" w:themeColor="text1"/>
          <w:szCs w:val="21"/>
          <w:u w:val="single"/>
        </w:rPr>
        <w:t>核酸定量模块</w:t>
      </w:r>
      <w:r w:rsidRPr="00A06DC2">
        <w:rPr>
          <w:color w:val="000000" w:themeColor="text1"/>
          <w:szCs w:val="21"/>
        </w:rPr>
        <w:t>：</w:t>
      </w:r>
      <w:r w:rsidRPr="00A06DC2">
        <w:rPr>
          <w:color w:val="000000" w:themeColor="text1"/>
          <w:szCs w:val="21"/>
        </w:rPr>
        <w:t>1</w:t>
      </w:r>
      <w:r w:rsidRPr="00A06DC2">
        <w:rPr>
          <w:color w:val="000000" w:themeColor="text1"/>
          <w:szCs w:val="21"/>
        </w:rPr>
        <w:t>台</w:t>
      </w:r>
    </w:p>
    <w:p w14:paraId="7687E03B" w14:textId="77777777" w:rsidR="00903746" w:rsidRPr="00A06DC2" w:rsidRDefault="00D758F5">
      <w:pPr>
        <w:snapToGrid w:val="0"/>
        <w:spacing w:line="320" w:lineRule="exact"/>
        <w:jc w:val="left"/>
        <w:rPr>
          <w:color w:val="000000" w:themeColor="text1"/>
          <w:szCs w:val="21"/>
        </w:rPr>
      </w:pPr>
      <w:bookmarkStart w:id="5" w:name="OLE_LINK3"/>
      <w:r w:rsidRPr="00A06DC2">
        <w:rPr>
          <w:color w:val="000000" w:themeColor="text1"/>
          <w:szCs w:val="21"/>
        </w:rPr>
        <w:t>*</w:t>
      </w:r>
      <w:bookmarkEnd w:id="5"/>
      <w:r w:rsidRPr="00A06DC2">
        <w:rPr>
          <w:color w:val="000000" w:themeColor="text1"/>
          <w:szCs w:val="21"/>
        </w:rPr>
        <w:t>1.</w:t>
      </w:r>
      <w:r w:rsidRPr="00A06DC2">
        <w:rPr>
          <w:color w:val="000000" w:themeColor="text1"/>
          <w:szCs w:val="21"/>
        </w:rPr>
        <w:t>光程：超微量模式</w:t>
      </w:r>
      <w:r w:rsidRPr="00A06DC2">
        <w:rPr>
          <w:color w:val="000000" w:themeColor="text1"/>
          <w:szCs w:val="21"/>
        </w:rPr>
        <w:t>1mm</w:t>
      </w:r>
      <w:r w:rsidRPr="00A06DC2">
        <w:rPr>
          <w:color w:val="000000" w:themeColor="text1"/>
          <w:szCs w:val="21"/>
        </w:rPr>
        <w:t>、</w:t>
      </w:r>
      <w:r w:rsidRPr="00A06DC2">
        <w:rPr>
          <w:color w:val="000000" w:themeColor="text1"/>
          <w:szCs w:val="21"/>
        </w:rPr>
        <w:t>0.4mm</w:t>
      </w:r>
      <w:r w:rsidRPr="00A06DC2">
        <w:rPr>
          <w:color w:val="000000" w:themeColor="text1"/>
          <w:szCs w:val="21"/>
        </w:rPr>
        <w:t>、</w:t>
      </w:r>
      <w:r w:rsidRPr="00A06DC2">
        <w:rPr>
          <w:color w:val="000000" w:themeColor="text1"/>
          <w:szCs w:val="21"/>
        </w:rPr>
        <w:t>0.1mm</w:t>
      </w:r>
      <w:r w:rsidRPr="00A06DC2">
        <w:rPr>
          <w:color w:val="000000" w:themeColor="text1"/>
          <w:szCs w:val="21"/>
        </w:rPr>
        <w:t>、</w:t>
      </w:r>
      <w:r w:rsidRPr="00A06DC2">
        <w:rPr>
          <w:color w:val="000000" w:themeColor="text1"/>
          <w:szCs w:val="21"/>
        </w:rPr>
        <w:t>0.04mm</w:t>
      </w:r>
      <w:r w:rsidRPr="00A06DC2">
        <w:rPr>
          <w:color w:val="000000" w:themeColor="text1"/>
          <w:szCs w:val="21"/>
        </w:rPr>
        <w:t>、</w:t>
      </w:r>
      <w:r w:rsidRPr="00A06DC2">
        <w:rPr>
          <w:color w:val="000000" w:themeColor="text1"/>
          <w:szCs w:val="21"/>
        </w:rPr>
        <w:t>0.03mm</w:t>
      </w:r>
      <w:r w:rsidRPr="00A06DC2">
        <w:rPr>
          <w:color w:val="000000" w:themeColor="text1"/>
          <w:szCs w:val="21"/>
        </w:rPr>
        <w:t>（光程自动转换）；</w:t>
      </w:r>
    </w:p>
    <w:p w14:paraId="169F69A2" w14:textId="77777777" w:rsidR="00903746" w:rsidRPr="00A06DC2" w:rsidRDefault="00D758F5">
      <w:pPr>
        <w:snapToGrid w:val="0"/>
        <w:spacing w:line="320" w:lineRule="exact"/>
        <w:jc w:val="left"/>
        <w:rPr>
          <w:color w:val="000000" w:themeColor="text1"/>
          <w:szCs w:val="21"/>
        </w:rPr>
      </w:pPr>
      <w:r w:rsidRPr="00A06DC2">
        <w:rPr>
          <w:color w:val="000000" w:themeColor="text1"/>
          <w:szCs w:val="21"/>
        </w:rPr>
        <w:t>*2.</w:t>
      </w:r>
      <w:r w:rsidRPr="00A06DC2">
        <w:rPr>
          <w:color w:val="000000" w:themeColor="text1"/>
          <w:szCs w:val="21"/>
        </w:rPr>
        <w:t>检测模式：吸收光、荧光双模式检测</w:t>
      </w:r>
    </w:p>
    <w:p w14:paraId="53281FBD" w14:textId="77777777" w:rsidR="00903746" w:rsidRPr="00A06DC2" w:rsidRDefault="00D758F5">
      <w:pPr>
        <w:adjustRightInd w:val="0"/>
        <w:snapToGrid w:val="0"/>
        <w:spacing w:line="320" w:lineRule="exact"/>
        <w:rPr>
          <w:color w:val="000000" w:themeColor="text1"/>
          <w:szCs w:val="21"/>
        </w:rPr>
      </w:pPr>
      <w:r w:rsidRPr="00A06DC2">
        <w:rPr>
          <w:color w:val="000000" w:themeColor="text1"/>
          <w:szCs w:val="21"/>
        </w:rPr>
        <w:t>*3.</w:t>
      </w:r>
      <w:r w:rsidRPr="00A06DC2">
        <w:rPr>
          <w:color w:val="000000" w:themeColor="text1"/>
          <w:szCs w:val="21"/>
        </w:rPr>
        <w:t>荧光检测：双通道荧光激发检测，激发光源：蓝色、红色</w:t>
      </w:r>
      <w:r w:rsidRPr="00A06DC2">
        <w:rPr>
          <w:color w:val="000000" w:themeColor="text1"/>
          <w:szCs w:val="21"/>
        </w:rPr>
        <w:t>LED</w:t>
      </w:r>
      <w:r w:rsidRPr="00A06DC2">
        <w:rPr>
          <w:color w:val="000000" w:themeColor="text1"/>
          <w:szCs w:val="21"/>
        </w:rPr>
        <w:t>，激发波长：蓝色激发光</w:t>
      </w:r>
      <w:r w:rsidRPr="00A06DC2">
        <w:rPr>
          <w:bCs/>
          <w:color w:val="000000" w:themeColor="text1"/>
          <w:szCs w:val="21"/>
        </w:rPr>
        <w:t>430-495 nm</w:t>
      </w:r>
      <w:r w:rsidRPr="00A06DC2">
        <w:rPr>
          <w:bCs/>
          <w:color w:val="000000" w:themeColor="text1"/>
          <w:szCs w:val="21"/>
        </w:rPr>
        <w:t>，红色激发光：</w:t>
      </w:r>
      <w:r w:rsidRPr="00A06DC2">
        <w:rPr>
          <w:bCs/>
          <w:color w:val="000000" w:themeColor="text1"/>
          <w:szCs w:val="21"/>
        </w:rPr>
        <w:t>600-645 nm</w:t>
      </w:r>
      <w:r w:rsidRPr="00A06DC2">
        <w:rPr>
          <w:bCs/>
          <w:color w:val="000000" w:themeColor="text1"/>
          <w:szCs w:val="21"/>
        </w:rPr>
        <w:t>，检测器：</w:t>
      </w:r>
      <w:r w:rsidRPr="00A06DC2">
        <w:rPr>
          <w:bCs/>
          <w:color w:val="000000" w:themeColor="text1"/>
          <w:szCs w:val="21"/>
        </w:rPr>
        <w:t xml:space="preserve">2048 </w:t>
      </w:r>
      <w:r w:rsidRPr="00A06DC2">
        <w:rPr>
          <w:bCs/>
          <w:color w:val="000000" w:themeColor="text1"/>
          <w:szCs w:val="21"/>
        </w:rPr>
        <w:t>元素</w:t>
      </w:r>
      <w:r w:rsidRPr="00A06DC2">
        <w:rPr>
          <w:bCs/>
          <w:color w:val="000000" w:themeColor="text1"/>
          <w:szCs w:val="21"/>
        </w:rPr>
        <w:t>CMOS</w:t>
      </w:r>
      <w:r w:rsidRPr="00A06DC2">
        <w:rPr>
          <w:bCs/>
          <w:color w:val="000000" w:themeColor="text1"/>
          <w:szCs w:val="21"/>
        </w:rPr>
        <w:t>线性图像传感器；</w:t>
      </w:r>
    </w:p>
    <w:p w14:paraId="5C49F033" w14:textId="77777777" w:rsidR="00903746" w:rsidRPr="00A06DC2" w:rsidRDefault="00D758F5">
      <w:pPr>
        <w:snapToGrid w:val="0"/>
        <w:spacing w:line="320" w:lineRule="exact"/>
        <w:jc w:val="left"/>
        <w:rPr>
          <w:color w:val="000000" w:themeColor="text1"/>
          <w:szCs w:val="21"/>
        </w:rPr>
      </w:pPr>
      <w:r w:rsidRPr="00A06DC2">
        <w:rPr>
          <w:color w:val="000000" w:themeColor="text1"/>
          <w:szCs w:val="21"/>
        </w:rPr>
        <w:t>4.</w:t>
      </w:r>
      <w:r w:rsidRPr="00A06DC2">
        <w:rPr>
          <w:color w:val="000000" w:themeColor="text1"/>
          <w:szCs w:val="21"/>
        </w:rPr>
        <w:t>吸收光检测：波长范围：</w:t>
      </w:r>
      <w:r w:rsidRPr="00A06DC2">
        <w:rPr>
          <w:color w:val="000000" w:themeColor="text1"/>
          <w:szCs w:val="21"/>
        </w:rPr>
        <w:t>190</w:t>
      </w:r>
      <w:r w:rsidRPr="00A06DC2">
        <w:rPr>
          <w:color w:val="000000" w:themeColor="text1"/>
          <w:szCs w:val="21"/>
        </w:rPr>
        <w:t>～</w:t>
      </w:r>
      <w:r w:rsidRPr="00A06DC2">
        <w:rPr>
          <w:color w:val="000000" w:themeColor="text1"/>
          <w:szCs w:val="21"/>
        </w:rPr>
        <w:t>850nm</w:t>
      </w:r>
      <w:r w:rsidRPr="00A06DC2">
        <w:rPr>
          <w:color w:val="000000" w:themeColor="text1"/>
          <w:szCs w:val="21"/>
        </w:rPr>
        <w:t>；</w:t>
      </w:r>
    </w:p>
    <w:p w14:paraId="0AB36A54" w14:textId="77777777" w:rsidR="00903746" w:rsidRPr="00A06DC2" w:rsidRDefault="00D758F5">
      <w:pPr>
        <w:snapToGrid w:val="0"/>
        <w:spacing w:line="320" w:lineRule="exact"/>
        <w:jc w:val="left"/>
        <w:rPr>
          <w:color w:val="000000" w:themeColor="text1"/>
          <w:szCs w:val="21"/>
        </w:rPr>
      </w:pPr>
      <w:r w:rsidRPr="00A06DC2">
        <w:rPr>
          <w:color w:val="000000" w:themeColor="text1"/>
          <w:szCs w:val="21"/>
        </w:rPr>
        <w:t>5.</w:t>
      </w:r>
      <w:r w:rsidRPr="00A06DC2">
        <w:rPr>
          <w:color w:val="000000" w:themeColor="text1"/>
          <w:szCs w:val="21"/>
        </w:rPr>
        <w:t>微量测量范围：</w:t>
      </w:r>
      <w:r w:rsidRPr="00A06DC2">
        <w:rPr>
          <w:color w:val="000000" w:themeColor="text1"/>
          <w:szCs w:val="21"/>
        </w:rPr>
        <w:t>2</w:t>
      </w:r>
      <w:r w:rsidRPr="00A06DC2">
        <w:rPr>
          <w:color w:val="000000" w:themeColor="text1"/>
          <w:szCs w:val="21"/>
        </w:rPr>
        <w:t>～</w:t>
      </w:r>
      <w:r w:rsidRPr="00A06DC2">
        <w:rPr>
          <w:color w:val="000000" w:themeColor="text1"/>
          <w:szCs w:val="21"/>
        </w:rPr>
        <w:t>27500 ng/µl</w:t>
      </w:r>
      <w:r w:rsidRPr="00A06DC2">
        <w:rPr>
          <w:color w:val="000000" w:themeColor="text1"/>
          <w:szCs w:val="21"/>
        </w:rPr>
        <w:t>（</w:t>
      </w:r>
      <w:r w:rsidRPr="00A06DC2">
        <w:rPr>
          <w:color w:val="000000" w:themeColor="text1"/>
          <w:szCs w:val="21"/>
        </w:rPr>
        <w:t>dsDNA</w:t>
      </w:r>
      <w:r w:rsidRPr="00A06DC2">
        <w:rPr>
          <w:color w:val="000000" w:themeColor="text1"/>
          <w:szCs w:val="21"/>
        </w:rPr>
        <w:t>）；</w:t>
      </w:r>
    </w:p>
    <w:p w14:paraId="7C78B2BC" w14:textId="7C744D84" w:rsidR="00903746" w:rsidRPr="00A06DC2" w:rsidRDefault="00D758F5">
      <w:pPr>
        <w:snapToGrid w:val="0"/>
        <w:spacing w:line="320" w:lineRule="exact"/>
        <w:jc w:val="left"/>
        <w:rPr>
          <w:color w:val="000000" w:themeColor="text1"/>
          <w:szCs w:val="21"/>
        </w:rPr>
      </w:pPr>
      <w:r w:rsidRPr="00A06DC2">
        <w:rPr>
          <w:color w:val="000000" w:themeColor="text1"/>
          <w:szCs w:val="21"/>
        </w:rPr>
        <w:t>6.</w:t>
      </w:r>
      <w:r w:rsidRPr="00A06DC2">
        <w:rPr>
          <w:color w:val="000000" w:themeColor="text1"/>
          <w:szCs w:val="21"/>
        </w:rPr>
        <w:t>当样本中存在污染物时，能确定样品污染物具体物质</w:t>
      </w:r>
      <w:r w:rsidRPr="00A06DC2">
        <w:rPr>
          <w:color w:val="000000" w:themeColor="text1"/>
          <w:szCs w:val="21"/>
        </w:rPr>
        <w:t>,</w:t>
      </w:r>
      <w:r w:rsidRPr="00A06DC2">
        <w:rPr>
          <w:color w:val="000000" w:themeColor="text1"/>
          <w:szCs w:val="21"/>
        </w:rPr>
        <w:t>鉴定的污染物</w:t>
      </w:r>
      <w:r w:rsidRPr="00A06DC2">
        <w:rPr>
          <w:color w:val="000000" w:themeColor="text1"/>
          <w:szCs w:val="21"/>
        </w:rPr>
        <w:t>≥5</w:t>
      </w:r>
      <w:r w:rsidRPr="00A06DC2">
        <w:rPr>
          <w:color w:val="000000" w:themeColor="text1"/>
          <w:szCs w:val="21"/>
        </w:rPr>
        <w:t>种；</w:t>
      </w:r>
    </w:p>
    <w:p w14:paraId="4DA1E5A1" w14:textId="77777777" w:rsidR="00903746" w:rsidRPr="00A06DC2" w:rsidRDefault="00D758F5">
      <w:pPr>
        <w:snapToGrid w:val="0"/>
        <w:spacing w:line="320" w:lineRule="exact"/>
        <w:jc w:val="left"/>
        <w:rPr>
          <w:color w:val="000000" w:themeColor="text1"/>
          <w:szCs w:val="21"/>
        </w:rPr>
      </w:pPr>
      <w:r w:rsidRPr="00A06DC2">
        <w:rPr>
          <w:color w:val="000000" w:themeColor="text1"/>
          <w:szCs w:val="21"/>
        </w:rPr>
        <w:t>*7.</w:t>
      </w:r>
      <w:r w:rsidRPr="00A06DC2">
        <w:rPr>
          <w:color w:val="000000" w:themeColor="text1"/>
          <w:szCs w:val="21"/>
        </w:rPr>
        <w:t>样本检测的结果会自动扣除污染物的</w:t>
      </w:r>
      <w:r w:rsidRPr="00A06DC2">
        <w:rPr>
          <w:color w:val="000000" w:themeColor="text1"/>
          <w:szCs w:val="21"/>
        </w:rPr>
        <w:t>OD</w:t>
      </w:r>
      <w:r w:rsidRPr="00A06DC2">
        <w:rPr>
          <w:color w:val="000000" w:themeColor="text1"/>
          <w:szCs w:val="21"/>
        </w:rPr>
        <w:t>值，保证得到精确的样本浓度；</w:t>
      </w:r>
    </w:p>
    <w:p w14:paraId="58DD4F1B" w14:textId="14CEBC37" w:rsidR="00903746" w:rsidRPr="00A06DC2" w:rsidRDefault="00D758F5">
      <w:pPr>
        <w:snapToGrid w:val="0"/>
        <w:spacing w:line="320" w:lineRule="exact"/>
        <w:ind w:left="1050" w:hangingChars="500" w:hanging="1050"/>
        <w:jc w:val="left"/>
        <w:rPr>
          <w:color w:val="000000" w:themeColor="text1"/>
          <w:szCs w:val="21"/>
        </w:rPr>
      </w:pPr>
      <w:r w:rsidRPr="00A06DC2">
        <w:rPr>
          <w:color w:val="000000" w:themeColor="text1"/>
          <w:szCs w:val="21"/>
        </w:rPr>
        <w:lastRenderedPageBreak/>
        <w:t>*8.</w:t>
      </w:r>
      <w:r w:rsidRPr="00A06DC2">
        <w:rPr>
          <w:color w:val="000000" w:themeColor="text1"/>
          <w:szCs w:val="21"/>
        </w:rPr>
        <w:t>仪器操作：</w:t>
      </w:r>
      <w:r w:rsidRPr="00A06DC2">
        <w:rPr>
          <w:bCs/>
          <w:color w:val="000000" w:themeColor="text1"/>
          <w:szCs w:val="21"/>
        </w:rPr>
        <w:t>10.1</w:t>
      </w:r>
      <w:r w:rsidRPr="00A06DC2">
        <w:rPr>
          <w:color w:val="000000" w:themeColor="text1"/>
          <w:szCs w:val="21"/>
        </w:rPr>
        <w:t>英寸，</w:t>
      </w:r>
      <w:r w:rsidRPr="00A06DC2">
        <w:rPr>
          <w:color w:val="000000" w:themeColor="text1"/>
          <w:szCs w:val="21"/>
        </w:rPr>
        <w:t>1280×800</w:t>
      </w:r>
      <w:r w:rsidRPr="00A06DC2">
        <w:rPr>
          <w:color w:val="000000" w:themeColor="text1"/>
          <w:szCs w:val="21"/>
        </w:rPr>
        <w:t>高分辨率彩色触摸屏，系统内存</w:t>
      </w:r>
      <w:r w:rsidRPr="00A06DC2">
        <w:rPr>
          <w:color w:val="000000" w:themeColor="text1"/>
          <w:szCs w:val="21"/>
        </w:rPr>
        <w:t>≥64GB</w:t>
      </w:r>
      <w:proofErr w:type="gramStart"/>
      <w:r w:rsidRPr="00A06DC2">
        <w:rPr>
          <w:color w:val="000000" w:themeColor="text1"/>
          <w:szCs w:val="21"/>
        </w:rPr>
        <w:t>闪</w:t>
      </w:r>
      <w:proofErr w:type="gramEnd"/>
    </w:p>
    <w:p w14:paraId="357DC571" w14:textId="77777777" w:rsidR="00903746" w:rsidRPr="00A06DC2" w:rsidRDefault="00D758F5">
      <w:pPr>
        <w:snapToGrid w:val="0"/>
        <w:spacing w:line="320" w:lineRule="exact"/>
        <w:ind w:left="1050" w:hangingChars="500" w:hanging="1050"/>
        <w:jc w:val="left"/>
        <w:rPr>
          <w:color w:val="000000" w:themeColor="text1"/>
          <w:szCs w:val="21"/>
        </w:rPr>
      </w:pPr>
      <w:r w:rsidRPr="00A06DC2">
        <w:rPr>
          <w:color w:val="000000" w:themeColor="text1"/>
          <w:szCs w:val="21"/>
        </w:rPr>
        <w:t>存，操作系统支持的语言</w:t>
      </w:r>
      <w:r w:rsidRPr="00A06DC2">
        <w:rPr>
          <w:color w:val="000000" w:themeColor="text1"/>
          <w:szCs w:val="21"/>
        </w:rPr>
        <w:t>7</w:t>
      </w:r>
      <w:r w:rsidRPr="00A06DC2">
        <w:rPr>
          <w:color w:val="000000" w:themeColor="text1"/>
          <w:szCs w:val="21"/>
        </w:rPr>
        <w:t>种；</w:t>
      </w:r>
    </w:p>
    <w:p w14:paraId="3F8D07D4" w14:textId="77777777" w:rsidR="00903746" w:rsidRPr="00A06DC2" w:rsidRDefault="00D758F5">
      <w:pPr>
        <w:snapToGrid w:val="0"/>
        <w:spacing w:line="320" w:lineRule="exact"/>
        <w:jc w:val="left"/>
        <w:rPr>
          <w:color w:val="000000" w:themeColor="text1"/>
          <w:szCs w:val="21"/>
        </w:rPr>
      </w:pPr>
      <w:r w:rsidRPr="00A06DC2">
        <w:rPr>
          <w:color w:val="000000" w:themeColor="text1"/>
          <w:szCs w:val="21"/>
        </w:rPr>
        <w:t>9.</w:t>
      </w:r>
      <w:r w:rsidRPr="00A06DC2">
        <w:rPr>
          <w:color w:val="000000" w:themeColor="text1"/>
          <w:szCs w:val="21"/>
        </w:rPr>
        <w:t>仪器内置传感器，在检测前对样品形成的液</w:t>
      </w:r>
      <w:proofErr w:type="gramStart"/>
      <w:r w:rsidRPr="00A06DC2">
        <w:rPr>
          <w:color w:val="000000" w:themeColor="text1"/>
          <w:szCs w:val="21"/>
        </w:rPr>
        <w:t>柱进行</w:t>
      </w:r>
      <w:proofErr w:type="gramEnd"/>
      <w:r w:rsidRPr="00A06DC2">
        <w:rPr>
          <w:color w:val="000000" w:themeColor="text1"/>
          <w:szCs w:val="21"/>
        </w:rPr>
        <w:t>探测，保证样品无气泡，如果样品中有气泡，会提示报警，保证样品检测的可靠性；</w:t>
      </w:r>
    </w:p>
    <w:p w14:paraId="53AC9ABC" w14:textId="77777777" w:rsidR="00903746" w:rsidRPr="00A06DC2" w:rsidRDefault="00D758F5">
      <w:pPr>
        <w:snapToGrid w:val="0"/>
        <w:spacing w:line="320" w:lineRule="exact"/>
        <w:jc w:val="left"/>
        <w:rPr>
          <w:color w:val="000000" w:themeColor="text1"/>
          <w:szCs w:val="21"/>
        </w:rPr>
      </w:pPr>
      <w:r w:rsidRPr="00A06DC2">
        <w:rPr>
          <w:color w:val="000000" w:themeColor="text1"/>
          <w:szCs w:val="21"/>
        </w:rPr>
        <w:t>10.</w:t>
      </w:r>
      <w:r w:rsidRPr="00A06DC2">
        <w:rPr>
          <w:color w:val="000000" w:themeColor="text1"/>
          <w:szCs w:val="21"/>
        </w:rPr>
        <w:t>内置</w:t>
      </w:r>
      <w:r w:rsidRPr="00A06DC2">
        <w:rPr>
          <w:color w:val="000000" w:themeColor="text1"/>
          <w:szCs w:val="21"/>
        </w:rPr>
        <w:t xml:space="preserve">qPCR </w:t>
      </w:r>
      <w:r w:rsidRPr="00A06DC2">
        <w:rPr>
          <w:color w:val="000000" w:themeColor="text1"/>
          <w:szCs w:val="21"/>
        </w:rPr>
        <w:t>配方辅助计算器，用户</w:t>
      </w:r>
      <w:proofErr w:type="gramStart"/>
      <w:r w:rsidRPr="00A06DC2">
        <w:rPr>
          <w:color w:val="000000" w:themeColor="text1"/>
          <w:szCs w:val="21"/>
        </w:rPr>
        <w:t>从设置</w:t>
      </w:r>
      <w:proofErr w:type="gramEnd"/>
      <w:r w:rsidRPr="00A06DC2">
        <w:rPr>
          <w:color w:val="000000" w:themeColor="text1"/>
          <w:szCs w:val="21"/>
        </w:rPr>
        <w:t>页面中选择</w:t>
      </w:r>
      <w:r w:rsidRPr="00A06DC2">
        <w:rPr>
          <w:color w:val="000000" w:themeColor="text1"/>
          <w:szCs w:val="21"/>
        </w:rPr>
        <w:t>qPCR</w:t>
      </w:r>
      <w:r w:rsidRPr="00A06DC2">
        <w:rPr>
          <w:color w:val="000000" w:themeColor="text1"/>
          <w:szCs w:val="21"/>
        </w:rPr>
        <w:t>试剂盒或试剂盒编辑器自定义，软件会计算出进行</w:t>
      </w:r>
      <w:r w:rsidRPr="00A06DC2">
        <w:rPr>
          <w:color w:val="000000" w:themeColor="text1"/>
          <w:szCs w:val="21"/>
        </w:rPr>
        <w:t xml:space="preserve"> qPCR </w:t>
      </w:r>
      <w:r w:rsidRPr="00A06DC2">
        <w:rPr>
          <w:color w:val="000000" w:themeColor="text1"/>
          <w:szCs w:val="21"/>
        </w:rPr>
        <w:t>反应所需的推荐样本准备步骤以及高浓度样品稀释处理；</w:t>
      </w:r>
      <w:r w:rsidRPr="00A06DC2">
        <w:rPr>
          <w:color w:val="000000" w:themeColor="text1"/>
          <w:szCs w:val="21"/>
        </w:rPr>
        <w:t xml:space="preserve"> </w:t>
      </w:r>
    </w:p>
    <w:p w14:paraId="06AE7D7E" w14:textId="77777777" w:rsidR="00903746" w:rsidRPr="00A06DC2" w:rsidRDefault="00903746">
      <w:pPr>
        <w:rPr>
          <w:color w:val="000000" w:themeColor="text1"/>
          <w:szCs w:val="21"/>
        </w:rPr>
      </w:pPr>
    </w:p>
    <w:p w14:paraId="752D7C44" w14:textId="77777777" w:rsidR="00903746" w:rsidRPr="00A06DC2" w:rsidRDefault="00D758F5">
      <w:pPr>
        <w:snapToGrid w:val="0"/>
        <w:spacing w:line="320" w:lineRule="exact"/>
        <w:jc w:val="left"/>
        <w:rPr>
          <w:color w:val="000000" w:themeColor="text1"/>
          <w:szCs w:val="21"/>
        </w:rPr>
      </w:pPr>
      <w:r w:rsidRPr="00A06DC2">
        <w:rPr>
          <w:color w:val="000000" w:themeColor="text1"/>
          <w:szCs w:val="21"/>
          <w:u w:val="single"/>
        </w:rPr>
        <w:t>核酸预处理模块（</w:t>
      </w:r>
      <w:r w:rsidRPr="00A06DC2">
        <w:rPr>
          <w:color w:val="000000" w:themeColor="text1"/>
          <w:szCs w:val="21"/>
          <w:u w:val="single"/>
        </w:rPr>
        <w:t>cDNA</w:t>
      </w:r>
      <w:r w:rsidRPr="00A06DC2">
        <w:rPr>
          <w:color w:val="000000" w:themeColor="text1"/>
          <w:szCs w:val="21"/>
          <w:u w:val="single"/>
        </w:rPr>
        <w:t>制备）</w:t>
      </w:r>
      <w:r w:rsidRPr="00A06DC2">
        <w:rPr>
          <w:color w:val="000000" w:themeColor="text1"/>
          <w:szCs w:val="21"/>
        </w:rPr>
        <w:t>：</w:t>
      </w:r>
      <w:r w:rsidRPr="00A06DC2">
        <w:rPr>
          <w:color w:val="000000" w:themeColor="text1"/>
          <w:szCs w:val="21"/>
        </w:rPr>
        <w:t>2</w:t>
      </w:r>
      <w:r w:rsidRPr="00A06DC2">
        <w:rPr>
          <w:color w:val="000000" w:themeColor="text1"/>
          <w:szCs w:val="21"/>
        </w:rPr>
        <w:t>台</w:t>
      </w:r>
    </w:p>
    <w:p w14:paraId="6D052D51" w14:textId="66E639E2" w:rsidR="00903746" w:rsidRPr="00A06DC2" w:rsidRDefault="00D758F5">
      <w:pPr>
        <w:snapToGrid w:val="0"/>
        <w:spacing w:line="320" w:lineRule="exact"/>
        <w:jc w:val="left"/>
        <w:rPr>
          <w:color w:val="000000" w:themeColor="text1"/>
          <w:szCs w:val="21"/>
        </w:rPr>
      </w:pPr>
      <w:r w:rsidRPr="00A06DC2">
        <w:rPr>
          <w:color w:val="000000" w:themeColor="text1"/>
          <w:szCs w:val="21"/>
        </w:rPr>
        <w:t>1.</w:t>
      </w:r>
      <w:r w:rsidRPr="00A06DC2">
        <w:rPr>
          <w:color w:val="000000" w:themeColor="text1"/>
          <w:szCs w:val="21"/>
        </w:rPr>
        <w:t>模块温度控制：</w:t>
      </w:r>
      <w:r w:rsidR="00BA1210" w:rsidRPr="00A06DC2">
        <w:rPr>
          <w:rFonts w:hint="eastAsia"/>
          <w:color w:val="000000" w:themeColor="text1"/>
          <w:szCs w:val="21"/>
        </w:rPr>
        <w:t>温控范围</w:t>
      </w:r>
      <w:r w:rsidRPr="00A06DC2">
        <w:rPr>
          <w:color w:val="000000" w:themeColor="text1"/>
          <w:szCs w:val="21"/>
        </w:rPr>
        <w:t>4~100℃</w:t>
      </w:r>
      <w:r w:rsidR="00BA1210" w:rsidRPr="00A06DC2">
        <w:rPr>
          <w:rFonts w:hint="eastAsia"/>
          <w:color w:val="000000" w:themeColor="text1"/>
          <w:szCs w:val="21"/>
        </w:rPr>
        <w:t>；</w:t>
      </w:r>
      <w:r w:rsidR="00BA1210" w:rsidRPr="00A06DC2">
        <w:rPr>
          <w:color w:val="000000" w:themeColor="text1"/>
          <w:szCs w:val="21"/>
        </w:rPr>
        <w:t>温度控制准确性：</w:t>
      </w:r>
      <w:r w:rsidR="00BA1210" w:rsidRPr="00A06DC2">
        <w:rPr>
          <w:color w:val="000000" w:themeColor="text1"/>
          <w:szCs w:val="21"/>
        </w:rPr>
        <w:t>≤±0.2℃</w:t>
      </w:r>
      <w:r w:rsidR="00BA1210" w:rsidRPr="00A06DC2">
        <w:rPr>
          <w:color w:val="000000" w:themeColor="text1"/>
          <w:szCs w:val="21"/>
        </w:rPr>
        <w:t>，均</w:t>
      </w:r>
      <w:proofErr w:type="gramStart"/>
      <w:r w:rsidR="00BA1210" w:rsidRPr="00A06DC2">
        <w:rPr>
          <w:color w:val="000000" w:themeColor="text1"/>
          <w:szCs w:val="21"/>
        </w:rPr>
        <w:t>一</w:t>
      </w:r>
      <w:proofErr w:type="gramEnd"/>
      <w:r w:rsidR="00BA1210" w:rsidRPr="00A06DC2">
        <w:rPr>
          <w:color w:val="000000" w:themeColor="text1"/>
          <w:szCs w:val="21"/>
        </w:rPr>
        <w:t>性：</w:t>
      </w:r>
      <w:r w:rsidR="00BA1210" w:rsidRPr="00A06DC2">
        <w:rPr>
          <w:color w:val="000000" w:themeColor="text1"/>
          <w:szCs w:val="21"/>
        </w:rPr>
        <w:t>≤±0.4℃</w:t>
      </w:r>
      <w:r w:rsidR="00BA1210" w:rsidRPr="00A06DC2">
        <w:rPr>
          <w:color w:val="000000" w:themeColor="text1"/>
          <w:szCs w:val="21"/>
        </w:rPr>
        <w:t>，显示分辨率：</w:t>
      </w:r>
      <w:r w:rsidR="00BA1210" w:rsidRPr="00A06DC2">
        <w:rPr>
          <w:color w:val="000000" w:themeColor="text1"/>
          <w:szCs w:val="21"/>
        </w:rPr>
        <w:t>0.1℃</w:t>
      </w:r>
    </w:p>
    <w:p w14:paraId="2CCD7DB8" w14:textId="77777777" w:rsidR="00903746" w:rsidRPr="00A06DC2" w:rsidRDefault="00D758F5">
      <w:pPr>
        <w:snapToGrid w:val="0"/>
        <w:spacing w:line="320" w:lineRule="exact"/>
        <w:jc w:val="left"/>
        <w:rPr>
          <w:color w:val="000000" w:themeColor="text1"/>
          <w:szCs w:val="21"/>
        </w:rPr>
      </w:pPr>
      <w:r w:rsidRPr="00A06DC2">
        <w:rPr>
          <w:color w:val="000000" w:themeColor="text1"/>
          <w:szCs w:val="21"/>
        </w:rPr>
        <w:t>2.</w:t>
      </w:r>
      <w:r w:rsidRPr="00A06DC2">
        <w:rPr>
          <w:color w:val="000000" w:themeColor="text1"/>
          <w:szCs w:val="21"/>
        </w:rPr>
        <w:t>样本容量：</w:t>
      </w:r>
      <w:r w:rsidRPr="00A06DC2">
        <w:rPr>
          <w:color w:val="000000" w:themeColor="text1"/>
          <w:szCs w:val="21"/>
        </w:rPr>
        <w:t>96×0.2ml</w:t>
      </w:r>
    </w:p>
    <w:p w14:paraId="1D02FD52" w14:textId="77777777" w:rsidR="00903746" w:rsidRPr="00A06DC2" w:rsidRDefault="00D758F5">
      <w:pPr>
        <w:snapToGrid w:val="0"/>
        <w:spacing w:line="320" w:lineRule="exact"/>
        <w:jc w:val="left"/>
        <w:rPr>
          <w:color w:val="000000" w:themeColor="text1"/>
          <w:szCs w:val="21"/>
        </w:rPr>
      </w:pPr>
      <w:r w:rsidRPr="00A06DC2">
        <w:rPr>
          <w:color w:val="000000" w:themeColor="text1"/>
          <w:szCs w:val="21"/>
        </w:rPr>
        <w:t>3.</w:t>
      </w:r>
      <w:r w:rsidRPr="00A06DC2">
        <w:rPr>
          <w:color w:val="000000" w:themeColor="text1"/>
          <w:szCs w:val="21"/>
        </w:rPr>
        <w:t>变温速度可调范围：</w:t>
      </w:r>
      <w:r w:rsidRPr="00A06DC2">
        <w:rPr>
          <w:color w:val="000000" w:themeColor="text1"/>
          <w:szCs w:val="21"/>
        </w:rPr>
        <w:t>0.1~5℃/s</w:t>
      </w:r>
    </w:p>
    <w:p w14:paraId="01ECB4C2" w14:textId="77777777" w:rsidR="00903746" w:rsidRPr="00A06DC2" w:rsidRDefault="00D758F5">
      <w:pPr>
        <w:tabs>
          <w:tab w:val="left" w:pos="1272"/>
        </w:tabs>
        <w:spacing w:line="320" w:lineRule="exact"/>
        <w:rPr>
          <w:color w:val="000000" w:themeColor="text1"/>
          <w:szCs w:val="21"/>
        </w:rPr>
      </w:pPr>
      <w:r w:rsidRPr="00A06DC2">
        <w:rPr>
          <w:color w:val="000000" w:themeColor="text1"/>
          <w:szCs w:val="21"/>
        </w:rPr>
        <w:t>*4.</w:t>
      </w:r>
      <w:r w:rsidRPr="00A06DC2">
        <w:rPr>
          <w:color w:val="000000" w:themeColor="text1"/>
          <w:szCs w:val="21"/>
        </w:rPr>
        <w:t>温度梯度功能：同时运行</w:t>
      </w:r>
      <w:r w:rsidRPr="00A06DC2">
        <w:rPr>
          <w:color w:val="000000" w:themeColor="text1"/>
          <w:szCs w:val="21"/>
        </w:rPr>
        <w:t>≥8</w:t>
      </w:r>
      <w:r w:rsidRPr="00A06DC2">
        <w:rPr>
          <w:color w:val="000000" w:themeColor="text1"/>
          <w:szCs w:val="21"/>
        </w:rPr>
        <w:t>个动态温度梯度，梯度温度孵育时间相同；</w:t>
      </w:r>
    </w:p>
    <w:p w14:paraId="68D1C540" w14:textId="214994DB" w:rsidR="00903746" w:rsidRPr="00A06DC2" w:rsidRDefault="00D758F5">
      <w:pPr>
        <w:snapToGrid w:val="0"/>
        <w:spacing w:line="320" w:lineRule="exact"/>
        <w:jc w:val="left"/>
        <w:rPr>
          <w:color w:val="000000" w:themeColor="text1"/>
          <w:szCs w:val="21"/>
        </w:rPr>
      </w:pPr>
      <w:r w:rsidRPr="00A06DC2">
        <w:rPr>
          <w:color w:val="000000" w:themeColor="text1"/>
          <w:szCs w:val="21"/>
        </w:rPr>
        <w:t>5.</w:t>
      </w:r>
      <w:r w:rsidRPr="00A06DC2">
        <w:rPr>
          <w:color w:val="000000" w:themeColor="text1"/>
          <w:szCs w:val="21"/>
        </w:rPr>
        <w:t>梯度温控范围（梯度温度设置点）：</w:t>
      </w:r>
      <w:r w:rsidRPr="00A06DC2">
        <w:rPr>
          <w:color w:val="000000" w:themeColor="text1"/>
          <w:szCs w:val="21"/>
        </w:rPr>
        <w:t>30-100℃</w:t>
      </w:r>
      <w:r w:rsidRPr="00A06DC2">
        <w:rPr>
          <w:color w:val="000000" w:themeColor="text1"/>
          <w:szCs w:val="21"/>
        </w:rPr>
        <w:t>；梯度温差范围（梯度设置温差）：</w:t>
      </w:r>
      <w:r w:rsidRPr="00A06DC2">
        <w:rPr>
          <w:color w:val="000000" w:themeColor="text1"/>
          <w:szCs w:val="21"/>
        </w:rPr>
        <w:t>1-25℃</w:t>
      </w:r>
      <w:r w:rsidRPr="00A06DC2">
        <w:rPr>
          <w:color w:val="000000" w:themeColor="text1"/>
          <w:szCs w:val="21"/>
        </w:rPr>
        <w:t>；</w:t>
      </w:r>
      <w:r w:rsidR="00BA1210" w:rsidRPr="00A06DC2">
        <w:rPr>
          <w:color w:val="000000" w:themeColor="text1"/>
          <w:szCs w:val="21"/>
        </w:rPr>
        <w:t>梯度温度均匀性：</w:t>
      </w:r>
      <w:r w:rsidR="00BA1210" w:rsidRPr="00A06DC2">
        <w:rPr>
          <w:color w:val="000000" w:themeColor="text1"/>
          <w:szCs w:val="21"/>
        </w:rPr>
        <w:t>≤±0.4℃</w:t>
      </w:r>
      <w:r w:rsidR="00BA1210" w:rsidRPr="00A06DC2">
        <w:rPr>
          <w:color w:val="000000" w:themeColor="text1"/>
          <w:szCs w:val="21"/>
        </w:rPr>
        <w:t>，梯度温度准确性：</w:t>
      </w:r>
      <w:r w:rsidR="00BA1210" w:rsidRPr="00A06DC2">
        <w:rPr>
          <w:color w:val="000000" w:themeColor="text1"/>
          <w:szCs w:val="21"/>
        </w:rPr>
        <w:t>≤±0.2℃</w:t>
      </w:r>
    </w:p>
    <w:p w14:paraId="3F76AC22" w14:textId="26D5BAE4" w:rsidR="00903746" w:rsidRPr="00A06DC2" w:rsidRDefault="00D758F5" w:rsidP="00BA1210">
      <w:pPr>
        <w:autoSpaceDE w:val="0"/>
        <w:autoSpaceDN w:val="0"/>
        <w:adjustRightInd w:val="0"/>
        <w:spacing w:line="320" w:lineRule="exact"/>
        <w:jc w:val="left"/>
        <w:rPr>
          <w:color w:val="000000" w:themeColor="text1"/>
          <w:szCs w:val="21"/>
        </w:rPr>
      </w:pPr>
      <w:r w:rsidRPr="00A06DC2">
        <w:rPr>
          <w:color w:val="000000" w:themeColor="text1"/>
          <w:szCs w:val="21"/>
        </w:rPr>
        <w:t>6.</w:t>
      </w:r>
      <w:r w:rsidRPr="00A06DC2">
        <w:rPr>
          <w:color w:val="000000" w:themeColor="text1"/>
          <w:szCs w:val="21"/>
        </w:rPr>
        <w:t>显示：</w:t>
      </w:r>
      <w:r w:rsidRPr="00A06DC2">
        <w:rPr>
          <w:color w:val="000000" w:themeColor="text1"/>
          <w:szCs w:val="21"/>
        </w:rPr>
        <w:t>8.5"</w:t>
      </w:r>
      <w:r w:rsidRPr="00A06DC2">
        <w:rPr>
          <w:color w:val="000000" w:themeColor="text1"/>
          <w:szCs w:val="21"/>
        </w:rPr>
        <w:t>高分辨率超大彩色液晶显示屏，可选择图形编程、文字编程或自动编程</w:t>
      </w:r>
    </w:p>
    <w:p w14:paraId="18783056" w14:textId="207C9982" w:rsidR="00903746" w:rsidRPr="00A06DC2" w:rsidRDefault="00BA1210">
      <w:pPr>
        <w:snapToGrid w:val="0"/>
        <w:spacing w:line="320" w:lineRule="exact"/>
        <w:jc w:val="left"/>
        <w:rPr>
          <w:color w:val="000000" w:themeColor="text1"/>
          <w:szCs w:val="21"/>
        </w:rPr>
      </w:pPr>
      <w:r w:rsidRPr="00A06DC2">
        <w:rPr>
          <w:rFonts w:hint="eastAsia"/>
          <w:color w:val="000000" w:themeColor="text1"/>
          <w:szCs w:val="21"/>
        </w:rPr>
        <w:t>7</w:t>
      </w:r>
      <w:r w:rsidRPr="00A06DC2">
        <w:rPr>
          <w:color w:val="000000" w:themeColor="text1"/>
          <w:szCs w:val="21"/>
        </w:rPr>
        <w:t>.</w:t>
      </w:r>
      <w:r w:rsidRPr="00A06DC2">
        <w:rPr>
          <w:rFonts w:hint="eastAsia"/>
          <w:color w:val="000000" w:themeColor="text1"/>
          <w:szCs w:val="21"/>
        </w:rPr>
        <w:t xml:space="preserve"> </w:t>
      </w:r>
      <w:r w:rsidRPr="00A06DC2">
        <w:rPr>
          <w:color w:val="000000" w:themeColor="text1"/>
          <w:szCs w:val="21"/>
        </w:rPr>
        <w:t>4℃</w:t>
      </w:r>
      <w:r w:rsidRPr="00A06DC2">
        <w:rPr>
          <w:color w:val="000000" w:themeColor="text1"/>
          <w:szCs w:val="21"/>
        </w:rPr>
        <w:t>保温功能</w:t>
      </w:r>
      <w:r w:rsidRPr="00A06DC2">
        <w:rPr>
          <w:color w:val="000000" w:themeColor="text1"/>
          <w:szCs w:val="21"/>
        </w:rPr>
        <w:t>:</w:t>
      </w:r>
      <w:r w:rsidRPr="00A06DC2">
        <w:rPr>
          <w:color w:val="000000" w:themeColor="text1"/>
          <w:szCs w:val="21"/>
        </w:rPr>
        <w:t>无限长</w:t>
      </w:r>
    </w:p>
    <w:p w14:paraId="371BC896" w14:textId="429D1D5F" w:rsidR="00903746" w:rsidRPr="00A06DC2" w:rsidRDefault="00D758F5">
      <w:pPr>
        <w:snapToGrid w:val="0"/>
        <w:spacing w:line="320" w:lineRule="exact"/>
        <w:jc w:val="left"/>
        <w:rPr>
          <w:color w:val="000000" w:themeColor="text1"/>
          <w:szCs w:val="21"/>
        </w:rPr>
      </w:pPr>
      <w:r w:rsidRPr="00A06DC2">
        <w:rPr>
          <w:color w:val="000000" w:themeColor="text1"/>
          <w:szCs w:val="21"/>
        </w:rPr>
        <w:t>*</w:t>
      </w:r>
      <w:r w:rsidR="00BA1210" w:rsidRPr="00A06DC2">
        <w:rPr>
          <w:rFonts w:hint="eastAsia"/>
          <w:color w:val="000000" w:themeColor="text1"/>
          <w:szCs w:val="21"/>
        </w:rPr>
        <w:t>8</w:t>
      </w:r>
      <w:r w:rsidRPr="00A06DC2">
        <w:rPr>
          <w:color w:val="000000" w:themeColor="text1"/>
          <w:szCs w:val="21"/>
        </w:rPr>
        <w:t>.</w:t>
      </w:r>
      <w:r w:rsidRPr="00A06DC2">
        <w:rPr>
          <w:color w:val="000000" w:themeColor="text1"/>
          <w:szCs w:val="21"/>
        </w:rPr>
        <w:t>灵活性：可快速更换</w:t>
      </w:r>
      <w:r w:rsidRPr="00A06DC2">
        <w:rPr>
          <w:color w:val="000000" w:themeColor="text1"/>
          <w:szCs w:val="21"/>
        </w:rPr>
        <w:t>96</w:t>
      </w:r>
      <w:r w:rsidRPr="00A06DC2">
        <w:rPr>
          <w:color w:val="000000" w:themeColor="text1"/>
          <w:szCs w:val="21"/>
        </w:rPr>
        <w:t>孔、</w:t>
      </w:r>
      <w:r w:rsidRPr="00A06DC2">
        <w:rPr>
          <w:color w:val="000000" w:themeColor="text1"/>
          <w:szCs w:val="21"/>
        </w:rPr>
        <w:t>384</w:t>
      </w:r>
      <w:proofErr w:type="gramStart"/>
      <w:r w:rsidRPr="00A06DC2">
        <w:rPr>
          <w:color w:val="000000" w:themeColor="text1"/>
          <w:szCs w:val="21"/>
        </w:rPr>
        <w:t>孔反应</w:t>
      </w:r>
      <w:proofErr w:type="gramEnd"/>
      <w:r w:rsidRPr="00A06DC2">
        <w:rPr>
          <w:color w:val="000000" w:themeColor="text1"/>
          <w:szCs w:val="21"/>
        </w:rPr>
        <w:t>模块</w:t>
      </w:r>
    </w:p>
    <w:p w14:paraId="4F7F1114" w14:textId="77777777" w:rsidR="00903746" w:rsidRPr="00A06DC2" w:rsidRDefault="00903746">
      <w:pPr>
        <w:rPr>
          <w:color w:val="000000" w:themeColor="text1"/>
          <w:szCs w:val="21"/>
        </w:rPr>
      </w:pPr>
    </w:p>
    <w:p w14:paraId="3CFB8FCD" w14:textId="77777777" w:rsidR="00903746" w:rsidRPr="00A06DC2" w:rsidRDefault="00D758F5">
      <w:pPr>
        <w:snapToGrid w:val="0"/>
        <w:spacing w:line="320" w:lineRule="exact"/>
        <w:jc w:val="left"/>
        <w:rPr>
          <w:color w:val="000000" w:themeColor="text1"/>
          <w:szCs w:val="21"/>
        </w:rPr>
      </w:pPr>
      <w:r w:rsidRPr="00A06DC2">
        <w:rPr>
          <w:color w:val="000000" w:themeColor="text1"/>
          <w:szCs w:val="21"/>
          <w:u w:val="single"/>
        </w:rPr>
        <w:t>高通量核酸检测模块</w:t>
      </w:r>
      <w:r w:rsidRPr="00A06DC2">
        <w:rPr>
          <w:color w:val="000000" w:themeColor="text1"/>
          <w:szCs w:val="21"/>
        </w:rPr>
        <w:t>：</w:t>
      </w:r>
      <w:r w:rsidRPr="00A06DC2">
        <w:rPr>
          <w:color w:val="000000" w:themeColor="text1"/>
          <w:szCs w:val="21"/>
        </w:rPr>
        <w:t>1</w:t>
      </w:r>
      <w:r w:rsidRPr="00A06DC2">
        <w:rPr>
          <w:color w:val="000000" w:themeColor="text1"/>
          <w:szCs w:val="21"/>
        </w:rPr>
        <w:t>台</w:t>
      </w:r>
    </w:p>
    <w:p w14:paraId="19C86D43" w14:textId="77777777" w:rsidR="00903746" w:rsidRPr="00A06DC2" w:rsidRDefault="00D758F5">
      <w:pPr>
        <w:widowControl/>
        <w:spacing w:line="320" w:lineRule="exact"/>
        <w:jc w:val="left"/>
        <w:rPr>
          <w:color w:val="000000" w:themeColor="text1"/>
          <w:szCs w:val="21"/>
        </w:rPr>
      </w:pPr>
      <w:r w:rsidRPr="00A06DC2">
        <w:rPr>
          <w:color w:val="000000" w:themeColor="text1"/>
          <w:szCs w:val="21"/>
        </w:rPr>
        <w:t>1.</w:t>
      </w:r>
      <w:r w:rsidRPr="00A06DC2">
        <w:rPr>
          <w:color w:val="000000" w:themeColor="text1"/>
          <w:szCs w:val="21"/>
        </w:rPr>
        <w:t>采用镂空合金半导体温控模块</w:t>
      </w:r>
    </w:p>
    <w:p w14:paraId="7D7DC512" w14:textId="77777777" w:rsidR="00903746" w:rsidRPr="00A06DC2" w:rsidRDefault="00D758F5">
      <w:pPr>
        <w:widowControl/>
        <w:spacing w:line="320" w:lineRule="exact"/>
        <w:jc w:val="left"/>
        <w:rPr>
          <w:color w:val="000000" w:themeColor="text1"/>
          <w:szCs w:val="21"/>
        </w:rPr>
      </w:pPr>
      <w:r w:rsidRPr="00A06DC2">
        <w:rPr>
          <w:color w:val="000000" w:themeColor="text1"/>
          <w:szCs w:val="21"/>
        </w:rPr>
        <w:t>2.</w:t>
      </w:r>
      <w:r w:rsidRPr="00A06DC2">
        <w:rPr>
          <w:color w:val="000000" w:themeColor="text1"/>
          <w:szCs w:val="21"/>
        </w:rPr>
        <w:t>控温：准确性：</w:t>
      </w:r>
      <w:r w:rsidRPr="00A06DC2">
        <w:rPr>
          <w:color w:val="000000" w:themeColor="text1"/>
          <w:szCs w:val="21"/>
        </w:rPr>
        <w:t>≤</w:t>
      </w:r>
      <w:r w:rsidRPr="00A06DC2">
        <w:rPr>
          <w:color w:val="000000" w:themeColor="text1"/>
          <w:szCs w:val="21"/>
        </w:rPr>
        <w:sym w:font="Symbol" w:char="F0B1"/>
      </w:r>
      <w:r w:rsidRPr="00A06DC2">
        <w:rPr>
          <w:color w:val="000000" w:themeColor="text1"/>
          <w:szCs w:val="21"/>
        </w:rPr>
        <w:t>0.2 ℃</w:t>
      </w:r>
      <w:r w:rsidRPr="00A06DC2">
        <w:rPr>
          <w:color w:val="000000" w:themeColor="text1"/>
          <w:szCs w:val="21"/>
        </w:rPr>
        <w:t>，温度均</w:t>
      </w:r>
      <w:proofErr w:type="gramStart"/>
      <w:r w:rsidRPr="00A06DC2">
        <w:rPr>
          <w:color w:val="000000" w:themeColor="text1"/>
          <w:szCs w:val="21"/>
        </w:rPr>
        <w:t>一</w:t>
      </w:r>
      <w:proofErr w:type="gramEnd"/>
      <w:r w:rsidRPr="00A06DC2">
        <w:rPr>
          <w:color w:val="000000" w:themeColor="text1"/>
          <w:szCs w:val="21"/>
        </w:rPr>
        <w:t>性：</w:t>
      </w:r>
      <w:r w:rsidRPr="00A06DC2">
        <w:rPr>
          <w:color w:val="000000" w:themeColor="text1"/>
          <w:szCs w:val="21"/>
        </w:rPr>
        <w:t>≤</w:t>
      </w:r>
      <w:r w:rsidRPr="00A06DC2">
        <w:rPr>
          <w:color w:val="000000" w:themeColor="text1"/>
          <w:szCs w:val="21"/>
        </w:rPr>
        <w:sym w:font="Symbol" w:char="F0B1"/>
      </w:r>
      <w:r w:rsidRPr="00A06DC2">
        <w:rPr>
          <w:color w:val="000000" w:themeColor="text1"/>
          <w:szCs w:val="21"/>
        </w:rPr>
        <w:t>0.4 ℃</w:t>
      </w:r>
      <w:r w:rsidRPr="00A06DC2">
        <w:rPr>
          <w:color w:val="000000" w:themeColor="text1"/>
          <w:szCs w:val="21"/>
        </w:rPr>
        <w:t>；温度分辨率</w:t>
      </w:r>
      <w:r w:rsidRPr="00A06DC2">
        <w:rPr>
          <w:color w:val="000000" w:themeColor="text1"/>
          <w:szCs w:val="21"/>
        </w:rPr>
        <w:t>≤0.1℃</w:t>
      </w:r>
    </w:p>
    <w:p w14:paraId="220C3B40" w14:textId="77777777" w:rsidR="00903746" w:rsidRPr="00A06DC2" w:rsidRDefault="00D758F5">
      <w:pPr>
        <w:widowControl/>
        <w:spacing w:line="320" w:lineRule="exact"/>
        <w:jc w:val="left"/>
        <w:rPr>
          <w:color w:val="000000" w:themeColor="text1"/>
          <w:szCs w:val="21"/>
        </w:rPr>
      </w:pPr>
      <w:r w:rsidRPr="00A06DC2">
        <w:rPr>
          <w:color w:val="000000" w:themeColor="text1"/>
          <w:szCs w:val="21"/>
        </w:rPr>
        <w:t>3.</w:t>
      </w:r>
      <w:r w:rsidRPr="00A06DC2">
        <w:rPr>
          <w:color w:val="000000" w:themeColor="text1"/>
          <w:szCs w:val="21"/>
        </w:rPr>
        <w:t>样本容量：</w:t>
      </w:r>
      <w:r w:rsidRPr="00A06DC2">
        <w:rPr>
          <w:color w:val="000000" w:themeColor="text1"/>
          <w:szCs w:val="21"/>
        </w:rPr>
        <w:t>1</w:t>
      </w:r>
      <w:r w:rsidRPr="00A06DC2">
        <w:rPr>
          <w:color w:val="000000" w:themeColor="text1"/>
          <w:szCs w:val="21"/>
        </w:rPr>
        <w:t>－</w:t>
      </w:r>
      <w:r w:rsidRPr="00A06DC2">
        <w:rPr>
          <w:color w:val="000000" w:themeColor="text1"/>
          <w:szCs w:val="21"/>
        </w:rPr>
        <w:t xml:space="preserve">25ul </w:t>
      </w:r>
    </w:p>
    <w:p w14:paraId="2B4F7A3F" w14:textId="77777777" w:rsidR="00903746" w:rsidRPr="00A06DC2" w:rsidRDefault="00D758F5">
      <w:pPr>
        <w:snapToGrid w:val="0"/>
        <w:spacing w:line="320" w:lineRule="exact"/>
        <w:jc w:val="left"/>
        <w:rPr>
          <w:color w:val="000000" w:themeColor="text1"/>
          <w:szCs w:val="21"/>
        </w:rPr>
      </w:pPr>
      <w:r w:rsidRPr="00A06DC2">
        <w:rPr>
          <w:color w:val="000000" w:themeColor="text1"/>
          <w:szCs w:val="21"/>
        </w:rPr>
        <w:t>*4.</w:t>
      </w:r>
      <w:r w:rsidRPr="00A06DC2">
        <w:rPr>
          <w:color w:val="000000" w:themeColor="text1"/>
          <w:szCs w:val="21"/>
        </w:rPr>
        <w:t>温度梯度：</w:t>
      </w:r>
      <w:r w:rsidRPr="00A06DC2">
        <w:rPr>
          <w:color w:val="000000" w:themeColor="text1"/>
          <w:szCs w:val="21"/>
        </w:rPr>
        <w:t>≥16</w:t>
      </w:r>
      <w:r w:rsidRPr="00A06DC2">
        <w:rPr>
          <w:color w:val="000000" w:themeColor="text1"/>
          <w:szCs w:val="21"/>
        </w:rPr>
        <w:t>个动态温度梯度，控制各行升降温速率，到达温度设置点时间一致；</w:t>
      </w:r>
    </w:p>
    <w:p w14:paraId="680B4D79" w14:textId="77777777" w:rsidR="00903746" w:rsidRPr="00A06DC2" w:rsidRDefault="00D758F5">
      <w:pPr>
        <w:widowControl/>
        <w:spacing w:line="320" w:lineRule="exact"/>
        <w:jc w:val="left"/>
        <w:rPr>
          <w:color w:val="000000" w:themeColor="text1"/>
          <w:szCs w:val="21"/>
        </w:rPr>
      </w:pPr>
      <w:r w:rsidRPr="00A06DC2">
        <w:rPr>
          <w:color w:val="000000" w:themeColor="text1"/>
          <w:szCs w:val="21"/>
        </w:rPr>
        <w:t>5.</w:t>
      </w:r>
      <w:r w:rsidRPr="00A06DC2">
        <w:rPr>
          <w:color w:val="000000" w:themeColor="text1"/>
          <w:szCs w:val="21"/>
        </w:rPr>
        <w:t>检测通道：</w:t>
      </w:r>
      <w:r w:rsidRPr="00A06DC2">
        <w:rPr>
          <w:color w:val="000000" w:themeColor="text1"/>
          <w:szCs w:val="21"/>
        </w:rPr>
        <w:t>≥5</w:t>
      </w:r>
      <w:r w:rsidRPr="00A06DC2">
        <w:rPr>
          <w:color w:val="000000" w:themeColor="text1"/>
          <w:szCs w:val="21"/>
        </w:rPr>
        <w:t>通道，</w:t>
      </w:r>
      <w:r w:rsidRPr="00A06DC2">
        <w:rPr>
          <w:color w:val="000000" w:themeColor="text1"/>
          <w:szCs w:val="21"/>
        </w:rPr>
        <w:t>≥5</w:t>
      </w:r>
      <w:proofErr w:type="gramStart"/>
      <w:r w:rsidRPr="00A06DC2">
        <w:rPr>
          <w:color w:val="000000" w:themeColor="text1"/>
          <w:szCs w:val="21"/>
        </w:rPr>
        <w:t>色独立</w:t>
      </w:r>
      <w:proofErr w:type="gramEnd"/>
      <w:r w:rsidRPr="00A06DC2">
        <w:rPr>
          <w:color w:val="000000" w:themeColor="text1"/>
          <w:szCs w:val="21"/>
        </w:rPr>
        <w:t>固态光源，对应</w:t>
      </w:r>
      <w:r w:rsidRPr="00A06DC2">
        <w:rPr>
          <w:color w:val="000000" w:themeColor="text1"/>
          <w:szCs w:val="21"/>
        </w:rPr>
        <w:t>5</w:t>
      </w:r>
      <w:r w:rsidRPr="00A06DC2">
        <w:rPr>
          <w:color w:val="000000" w:themeColor="text1"/>
          <w:szCs w:val="21"/>
        </w:rPr>
        <w:t>个独立检测器</w:t>
      </w:r>
    </w:p>
    <w:p w14:paraId="5997FC69" w14:textId="77777777" w:rsidR="00903746" w:rsidRPr="00A06DC2" w:rsidRDefault="00D758F5">
      <w:pPr>
        <w:widowControl/>
        <w:spacing w:line="320" w:lineRule="exact"/>
        <w:jc w:val="left"/>
        <w:rPr>
          <w:color w:val="000000" w:themeColor="text1"/>
          <w:szCs w:val="21"/>
        </w:rPr>
      </w:pPr>
      <w:r w:rsidRPr="00A06DC2">
        <w:rPr>
          <w:color w:val="000000" w:themeColor="text1"/>
          <w:szCs w:val="21"/>
        </w:rPr>
        <w:t>6.</w:t>
      </w:r>
      <w:r w:rsidRPr="00A06DC2">
        <w:rPr>
          <w:color w:val="000000" w:themeColor="text1"/>
          <w:szCs w:val="21"/>
        </w:rPr>
        <w:t>光学检测系统：</w:t>
      </w:r>
      <w:proofErr w:type="gramStart"/>
      <w:r w:rsidRPr="00A06DC2">
        <w:rPr>
          <w:color w:val="000000" w:themeColor="text1"/>
          <w:szCs w:val="21"/>
        </w:rPr>
        <w:t>逐孔激发</w:t>
      </w:r>
      <w:proofErr w:type="gramEnd"/>
      <w:r w:rsidRPr="00A06DC2">
        <w:rPr>
          <w:color w:val="000000" w:themeColor="text1"/>
          <w:szCs w:val="21"/>
        </w:rPr>
        <w:t>检测，</w:t>
      </w:r>
      <w:r w:rsidRPr="00A06DC2">
        <w:rPr>
          <w:color w:val="000000" w:themeColor="text1"/>
          <w:szCs w:val="21"/>
        </w:rPr>
        <w:t>5</w:t>
      </w:r>
      <w:r w:rsidRPr="00A06DC2">
        <w:rPr>
          <w:color w:val="000000" w:themeColor="text1"/>
          <w:szCs w:val="21"/>
        </w:rPr>
        <w:t>个独立激发检测通道，不存在孔间信号交叉感染和激发检测能量偏差，无需</w:t>
      </w:r>
      <w:r w:rsidRPr="00A06DC2">
        <w:rPr>
          <w:color w:val="000000" w:themeColor="text1"/>
          <w:szCs w:val="21"/>
        </w:rPr>
        <w:t>ROX</w:t>
      </w:r>
      <w:r w:rsidRPr="00A06DC2">
        <w:rPr>
          <w:color w:val="000000" w:themeColor="text1"/>
          <w:szCs w:val="21"/>
        </w:rPr>
        <w:t>染料校正；</w:t>
      </w:r>
    </w:p>
    <w:p w14:paraId="04B267AD" w14:textId="77777777" w:rsidR="00903746" w:rsidRPr="00A06DC2" w:rsidRDefault="00D758F5">
      <w:pPr>
        <w:widowControl/>
        <w:spacing w:line="320" w:lineRule="exact"/>
        <w:jc w:val="left"/>
        <w:rPr>
          <w:color w:val="000000" w:themeColor="text1"/>
          <w:szCs w:val="21"/>
        </w:rPr>
      </w:pPr>
      <w:r w:rsidRPr="00A06DC2">
        <w:rPr>
          <w:color w:val="000000" w:themeColor="text1"/>
          <w:szCs w:val="21"/>
        </w:rPr>
        <w:t>*7.</w:t>
      </w:r>
      <w:r w:rsidRPr="00A06DC2">
        <w:rPr>
          <w:color w:val="000000" w:themeColor="text1"/>
          <w:szCs w:val="21"/>
        </w:rPr>
        <w:t>灵敏度和置信度：灵敏度：可检测单拷贝基因；</w:t>
      </w:r>
      <w:r w:rsidRPr="00A06DC2">
        <w:rPr>
          <w:color w:val="000000" w:themeColor="text1"/>
          <w:szCs w:val="21"/>
        </w:rPr>
        <w:t>384</w:t>
      </w:r>
      <w:proofErr w:type="gramStart"/>
      <w:r w:rsidRPr="00A06DC2">
        <w:rPr>
          <w:color w:val="000000" w:themeColor="text1"/>
          <w:szCs w:val="21"/>
        </w:rPr>
        <w:t>孔同批次</w:t>
      </w:r>
      <w:proofErr w:type="gramEnd"/>
      <w:r w:rsidRPr="00A06DC2">
        <w:rPr>
          <w:color w:val="000000" w:themeColor="text1"/>
          <w:szCs w:val="21"/>
        </w:rPr>
        <w:t>90%</w:t>
      </w:r>
      <w:r w:rsidRPr="00A06DC2">
        <w:rPr>
          <w:color w:val="000000" w:themeColor="text1"/>
          <w:szCs w:val="21"/>
        </w:rPr>
        <w:t>以上检测结果满足置信度</w:t>
      </w:r>
      <w:r w:rsidRPr="00A06DC2">
        <w:rPr>
          <w:color w:val="000000" w:themeColor="text1"/>
          <w:szCs w:val="21"/>
        </w:rPr>
        <w:t xml:space="preserve">≥95%, </w:t>
      </w:r>
      <w:proofErr w:type="spellStart"/>
      <w:r w:rsidRPr="00A06DC2">
        <w:rPr>
          <w:color w:val="000000" w:themeColor="text1"/>
          <w:szCs w:val="21"/>
        </w:rPr>
        <w:t>Cq</w:t>
      </w:r>
      <w:proofErr w:type="spellEnd"/>
      <w:r w:rsidRPr="00A06DC2">
        <w:rPr>
          <w:color w:val="000000" w:themeColor="text1"/>
          <w:szCs w:val="21"/>
        </w:rPr>
        <w:t xml:space="preserve"> SD≤0.25</w:t>
      </w:r>
      <w:r w:rsidRPr="00A06DC2">
        <w:rPr>
          <w:color w:val="000000" w:themeColor="text1"/>
          <w:szCs w:val="21"/>
        </w:rPr>
        <w:t>；</w:t>
      </w:r>
    </w:p>
    <w:p w14:paraId="0756D37F" w14:textId="77777777" w:rsidR="00903746" w:rsidRPr="00A06DC2" w:rsidRDefault="00D758F5">
      <w:pPr>
        <w:widowControl/>
        <w:spacing w:line="320" w:lineRule="exact"/>
        <w:jc w:val="left"/>
        <w:rPr>
          <w:color w:val="000000" w:themeColor="text1"/>
          <w:szCs w:val="21"/>
        </w:rPr>
      </w:pPr>
      <w:r w:rsidRPr="00A06DC2">
        <w:rPr>
          <w:color w:val="000000" w:themeColor="text1"/>
          <w:szCs w:val="21"/>
        </w:rPr>
        <w:t>8.</w:t>
      </w:r>
      <w:r w:rsidRPr="00A06DC2">
        <w:rPr>
          <w:color w:val="000000" w:themeColor="text1"/>
          <w:szCs w:val="21"/>
        </w:rPr>
        <w:t>动力学范围：</w:t>
      </w:r>
      <w:r w:rsidRPr="00A06DC2">
        <w:rPr>
          <w:color w:val="000000" w:themeColor="text1"/>
          <w:szCs w:val="21"/>
        </w:rPr>
        <w:t>10</w:t>
      </w:r>
      <w:r w:rsidRPr="00A06DC2">
        <w:rPr>
          <w:color w:val="000000" w:themeColor="text1"/>
          <w:szCs w:val="21"/>
          <w:vertAlign w:val="superscript"/>
        </w:rPr>
        <w:t>0</w:t>
      </w:r>
      <w:r w:rsidRPr="00A06DC2">
        <w:rPr>
          <w:color w:val="000000" w:themeColor="text1"/>
          <w:szCs w:val="21"/>
        </w:rPr>
        <w:t>-10</w:t>
      </w:r>
      <w:r w:rsidRPr="00A06DC2">
        <w:rPr>
          <w:color w:val="000000" w:themeColor="text1"/>
          <w:szCs w:val="21"/>
          <w:vertAlign w:val="superscript"/>
        </w:rPr>
        <w:t>9</w:t>
      </w:r>
      <w:r w:rsidRPr="00A06DC2">
        <w:rPr>
          <w:color w:val="000000" w:themeColor="text1"/>
          <w:szCs w:val="21"/>
        </w:rPr>
        <w:t>，</w:t>
      </w:r>
      <w:r w:rsidRPr="00A06DC2">
        <w:rPr>
          <w:color w:val="000000" w:themeColor="text1"/>
          <w:szCs w:val="21"/>
        </w:rPr>
        <w:t>10</w:t>
      </w:r>
      <w:r w:rsidRPr="00A06DC2">
        <w:rPr>
          <w:color w:val="000000" w:themeColor="text1"/>
          <w:szCs w:val="21"/>
        </w:rPr>
        <w:t>个数量级。</w:t>
      </w:r>
    </w:p>
    <w:p w14:paraId="28FC5188" w14:textId="77777777" w:rsidR="00903746" w:rsidRPr="00A06DC2" w:rsidRDefault="00D758F5">
      <w:pPr>
        <w:widowControl/>
        <w:spacing w:line="320" w:lineRule="exact"/>
        <w:jc w:val="left"/>
        <w:rPr>
          <w:color w:val="000000" w:themeColor="text1"/>
          <w:szCs w:val="21"/>
        </w:rPr>
      </w:pPr>
      <w:r w:rsidRPr="00A06DC2">
        <w:rPr>
          <w:color w:val="000000" w:themeColor="text1"/>
          <w:szCs w:val="21"/>
        </w:rPr>
        <w:t>9.</w:t>
      </w:r>
      <w:r w:rsidRPr="00A06DC2">
        <w:rPr>
          <w:color w:val="000000" w:themeColor="text1"/>
          <w:szCs w:val="21"/>
        </w:rPr>
        <w:t>样品通量：</w:t>
      </w:r>
      <w:r w:rsidRPr="00A06DC2">
        <w:rPr>
          <w:color w:val="000000" w:themeColor="text1"/>
          <w:szCs w:val="21"/>
        </w:rPr>
        <w:t>1-384</w:t>
      </w:r>
      <w:r w:rsidRPr="00A06DC2">
        <w:rPr>
          <w:color w:val="000000" w:themeColor="text1"/>
          <w:szCs w:val="21"/>
        </w:rPr>
        <w:t>个样本</w:t>
      </w:r>
      <w:r w:rsidRPr="00A06DC2">
        <w:rPr>
          <w:color w:val="000000" w:themeColor="text1"/>
          <w:szCs w:val="21"/>
        </w:rPr>
        <w:t>/</w:t>
      </w:r>
      <w:r w:rsidRPr="00A06DC2">
        <w:rPr>
          <w:color w:val="000000" w:themeColor="text1"/>
          <w:szCs w:val="21"/>
        </w:rPr>
        <w:t>次，无需定期光学校准。</w:t>
      </w:r>
      <w:r w:rsidRPr="00A06DC2">
        <w:rPr>
          <w:color w:val="000000" w:themeColor="text1"/>
          <w:szCs w:val="21"/>
        </w:rPr>
        <w:t xml:space="preserve"> </w:t>
      </w:r>
    </w:p>
    <w:p w14:paraId="03956284" w14:textId="77777777" w:rsidR="00903746" w:rsidRPr="00A06DC2" w:rsidRDefault="00D758F5">
      <w:pPr>
        <w:widowControl/>
        <w:spacing w:line="320" w:lineRule="exact"/>
        <w:jc w:val="left"/>
        <w:rPr>
          <w:color w:val="000000" w:themeColor="text1"/>
          <w:szCs w:val="21"/>
        </w:rPr>
      </w:pPr>
      <w:r w:rsidRPr="00A06DC2">
        <w:rPr>
          <w:color w:val="000000" w:themeColor="text1"/>
          <w:szCs w:val="21"/>
        </w:rPr>
        <w:t>10.</w:t>
      </w:r>
      <w:r w:rsidRPr="00A06DC2">
        <w:rPr>
          <w:color w:val="000000" w:themeColor="text1"/>
          <w:szCs w:val="21"/>
        </w:rPr>
        <w:t>软件：控制和分析软件、统计学分析软件</w:t>
      </w:r>
    </w:p>
    <w:p w14:paraId="31AD0B47" w14:textId="77777777" w:rsidR="00903746" w:rsidRPr="00A06DC2" w:rsidRDefault="00D758F5">
      <w:pPr>
        <w:widowControl/>
        <w:spacing w:line="320" w:lineRule="exact"/>
        <w:jc w:val="left"/>
        <w:rPr>
          <w:color w:val="000000" w:themeColor="text1"/>
          <w:szCs w:val="21"/>
        </w:rPr>
      </w:pPr>
      <w:r w:rsidRPr="00A06DC2">
        <w:rPr>
          <w:color w:val="000000" w:themeColor="text1"/>
          <w:szCs w:val="21"/>
        </w:rPr>
        <w:t>*11.</w:t>
      </w:r>
      <w:r w:rsidRPr="00A06DC2">
        <w:rPr>
          <w:color w:val="000000" w:themeColor="text1"/>
          <w:szCs w:val="21"/>
        </w:rPr>
        <w:t>软件功能包括：</w:t>
      </w:r>
    </w:p>
    <w:p w14:paraId="170494DB" w14:textId="77777777" w:rsidR="00903746" w:rsidRPr="00A06DC2" w:rsidRDefault="00D758F5">
      <w:pPr>
        <w:numPr>
          <w:ilvl w:val="0"/>
          <w:numId w:val="1"/>
        </w:numPr>
        <w:autoSpaceDE w:val="0"/>
        <w:autoSpaceDN w:val="0"/>
        <w:adjustRightInd w:val="0"/>
        <w:spacing w:line="320" w:lineRule="exact"/>
        <w:jc w:val="left"/>
        <w:rPr>
          <w:color w:val="000000" w:themeColor="text1"/>
          <w:kern w:val="0"/>
          <w:szCs w:val="21"/>
        </w:rPr>
      </w:pPr>
      <w:r w:rsidRPr="00A06DC2">
        <w:rPr>
          <w:color w:val="000000" w:themeColor="text1"/>
          <w:kern w:val="0"/>
          <w:szCs w:val="21"/>
        </w:rPr>
        <w:t>数据分析：</w:t>
      </w:r>
      <w:proofErr w:type="gramStart"/>
      <w:r w:rsidRPr="00A06DC2">
        <w:rPr>
          <w:color w:val="000000" w:themeColor="text1"/>
          <w:kern w:val="0"/>
          <w:szCs w:val="21"/>
        </w:rPr>
        <w:t>多板合并</w:t>
      </w:r>
      <w:proofErr w:type="gramEnd"/>
      <w:r w:rsidRPr="00A06DC2">
        <w:rPr>
          <w:color w:val="000000" w:themeColor="text1"/>
          <w:kern w:val="0"/>
          <w:szCs w:val="21"/>
        </w:rPr>
        <w:t>分析及自动</w:t>
      </w:r>
      <w:proofErr w:type="gramStart"/>
      <w:r w:rsidRPr="00A06DC2">
        <w:rPr>
          <w:color w:val="000000" w:themeColor="text1"/>
          <w:kern w:val="0"/>
          <w:szCs w:val="21"/>
        </w:rPr>
        <w:t>批间差</w:t>
      </w:r>
      <w:proofErr w:type="gramEnd"/>
      <w:r w:rsidRPr="00A06DC2">
        <w:rPr>
          <w:color w:val="000000" w:themeColor="text1"/>
          <w:kern w:val="0"/>
          <w:szCs w:val="21"/>
        </w:rPr>
        <w:t>矫正；</w:t>
      </w:r>
    </w:p>
    <w:p w14:paraId="0D6C063C" w14:textId="77777777" w:rsidR="00903746" w:rsidRPr="00A06DC2" w:rsidRDefault="00D758F5">
      <w:pPr>
        <w:numPr>
          <w:ilvl w:val="0"/>
          <w:numId w:val="1"/>
        </w:numPr>
        <w:autoSpaceDE w:val="0"/>
        <w:autoSpaceDN w:val="0"/>
        <w:adjustRightInd w:val="0"/>
        <w:spacing w:line="320" w:lineRule="exact"/>
        <w:jc w:val="left"/>
        <w:rPr>
          <w:color w:val="000000" w:themeColor="text1"/>
          <w:kern w:val="0"/>
          <w:szCs w:val="21"/>
        </w:rPr>
      </w:pPr>
      <w:r w:rsidRPr="00A06DC2">
        <w:rPr>
          <w:color w:val="000000" w:themeColor="text1"/>
          <w:kern w:val="0"/>
          <w:szCs w:val="21"/>
        </w:rPr>
        <w:t>内参基因自动筛选；</w:t>
      </w:r>
    </w:p>
    <w:p w14:paraId="1D165D70" w14:textId="77777777" w:rsidR="00903746" w:rsidRPr="00A06DC2" w:rsidRDefault="00D758F5">
      <w:pPr>
        <w:numPr>
          <w:ilvl w:val="0"/>
          <w:numId w:val="1"/>
        </w:numPr>
        <w:autoSpaceDE w:val="0"/>
        <w:autoSpaceDN w:val="0"/>
        <w:adjustRightInd w:val="0"/>
        <w:spacing w:line="320" w:lineRule="exact"/>
        <w:jc w:val="left"/>
        <w:rPr>
          <w:color w:val="000000" w:themeColor="text1"/>
          <w:kern w:val="0"/>
          <w:szCs w:val="21"/>
        </w:rPr>
      </w:pPr>
      <w:r w:rsidRPr="00A06DC2">
        <w:rPr>
          <w:color w:val="000000" w:themeColor="text1"/>
          <w:kern w:val="0"/>
          <w:szCs w:val="21"/>
        </w:rPr>
        <w:t>数据分析选项包括柱形图、箱线图、点状图、聚类图、散点图和火山图、</w:t>
      </w:r>
      <w:r w:rsidRPr="00A06DC2">
        <w:rPr>
          <w:color w:val="000000" w:themeColor="text1"/>
          <w:kern w:val="0"/>
          <w:szCs w:val="21"/>
        </w:rPr>
        <w:t>t-</w:t>
      </w:r>
      <w:r w:rsidRPr="00A06DC2">
        <w:rPr>
          <w:color w:val="000000" w:themeColor="text1"/>
          <w:kern w:val="0"/>
          <w:szCs w:val="21"/>
        </w:rPr>
        <w:t>检验和单因素方差（</w:t>
      </w:r>
      <w:r w:rsidRPr="00A06DC2">
        <w:rPr>
          <w:color w:val="000000" w:themeColor="text1"/>
          <w:kern w:val="0"/>
          <w:szCs w:val="21"/>
        </w:rPr>
        <w:t>one-way ANOVA</w:t>
      </w:r>
      <w:r w:rsidRPr="00A06DC2">
        <w:rPr>
          <w:color w:val="000000" w:themeColor="text1"/>
          <w:kern w:val="0"/>
          <w:szCs w:val="21"/>
        </w:rPr>
        <w:t>）统计学分析；</w:t>
      </w:r>
    </w:p>
    <w:p w14:paraId="5C1BDC68" w14:textId="77777777" w:rsidR="00903746" w:rsidRPr="00A06DC2" w:rsidRDefault="00D758F5">
      <w:pPr>
        <w:numPr>
          <w:ilvl w:val="0"/>
          <w:numId w:val="1"/>
        </w:numPr>
        <w:autoSpaceDE w:val="0"/>
        <w:autoSpaceDN w:val="0"/>
        <w:adjustRightInd w:val="0"/>
        <w:spacing w:line="320" w:lineRule="exact"/>
        <w:jc w:val="left"/>
        <w:rPr>
          <w:color w:val="000000" w:themeColor="text1"/>
          <w:kern w:val="0"/>
          <w:szCs w:val="21"/>
        </w:rPr>
      </w:pPr>
      <w:r w:rsidRPr="00A06DC2">
        <w:rPr>
          <w:color w:val="000000" w:themeColor="text1"/>
          <w:kern w:val="0"/>
          <w:szCs w:val="21"/>
        </w:rPr>
        <w:t>数据导出：</w:t>
      </w:r>
      <w:proofErr w:type="spellStart"/>
      <w:r w:rsidRPr="00A06DC2">
        <w:rPr>
          <w:color w:val="000000" w:themeColor="text1"/>
          <w:kern w:val="0"/>
          <w:szCs w:val="21"/>
        </w:rPr>
        <w:t>Exel</w:t>
      </w:r>
      <w:proofErr w:type="spellEnd"/>
      <w:r w:rsidRPr="00A06DC2">
        <w:rPr>
          <w:color w:val="000000" w:themeColor="text1"/>
          <w:kern w:val="0"/>
          <w:szCs w:val="21"/>
        </w:rPr>
        <w:t xml:space="preserve">, word, </w:t>
      </w:r>
      <w:proofErr w:type="spellStart"/>
      <w:r w:rsidRPr="00A06DC2">
        <w:rPr>
          <w:color w:val="000000" w:themeColor="text1"/>
          <w:kern w:val="0"/>
          <w:szCs w:val="21"/>
        </w:rPr>
        <w:t>powerpoint</w:t>
      </w:r>
      <w:proofErr w:type="spellEnd"/>
      <w:r w:rsidRPr="00A06DC2">
        <w:rPr>
          <w:color w:val="000000" w:themeColor="text1"/>
          <w:kern w:val="0"/>
          <w:szCs w:val="21"/>
        </w:rPr>
        <w:t>,</w:t>
      </w:r>
      <w:r w:rsidRPr="00A06DC2">
        <w:rPr>
          <w:color w:val="000000" w:themeColor="text1"/>
          <w:kern w:val="0"/>
          <w:szCs w:val="21"/>
        </w:rPr>
        <w:t>报告包括运行设置、图形、表格数据，可直接打印或保存为</w:t>
      </w:r>
      <w:r w:rsidRPr="00A06DC2">
        <w:rPr>
          <w:color w:val="000000" w:themeColor="text1"/>
          <w:kern w:val="0"/>
          <w:szCs w:val="21"/>
        </w:rPr>
        <w:t>PDF</w:t>
      </w:r>
    </w:p>
    <w:p w14:paraId="478A4ABA" w14:textId="77777777" w:rsidR="00903746" w:rsidRPr="00A06DC2" w:rsidRDefault="00D758F5">
      <w:pPr>
        <w:numPr>
          <w:ilvl w:val="0"/>
          <w:numId w:val="2"/>
        </w:numPr>
        <w:tabs>
          <w:tab w:val="left" w:pos="900"/>
        </w:tabs>
        <w:spacing w:beforeLines="50" w:before="156" w:line="320" w:lineRule="exact"/>
        <w:rPr>
          <w:b/>
          <w:color w:val="000000" w:themeColor="text1"/>
          <w:szCs w:val="21"/>
        </w:rPr>
      </w:pPr>
      <w:r w:rsidRPr="00A06DC2">
        <w:rPr>
          <w:b/>
          <w:color w:val="000000" w:themeColor="text1"/>
          <w:szCs w:val="21"/>
        </w:rPr>
        <w:t>采购标的需满足的服务标准、期限、效率等要求</w:t>
      </w:r>
    </w:p>
    <w:p w14:paraId="13EA3201" w14:textId="77777777" w:rsidR="00903746" w:rsidRPr="00A06DC2" w:rsidRDefault="00903746">
      <w:pPr>
        <w:spacing w:line="120" w:lineRule="exact"/>
        <w:rPr>
          <w:color w:val="000000" w:themeColor="text1"/>
          <w:szCs w:val="21"/>
        </w:rPr>
      </w:pPr>
    </w:p>
    <w:p w14:paraId="0F2230EB" w14:textId="77777777" w:rsidR="00903746" w:rsidRPr="00A06DC2" w:rsidRDefault="00D758F5">
      <w:pPr>
        <w:tabs>
          <w:tab w:val="left" w:pos="900"/>
        </w:tabs>
        <w:spacing w:line="320" w:lineRule="exact"/>
        <w:rPr>
          <w:color w:val="000000" w:themeColor="text1"/>
          <w:szCs w:val="21"/>
        </w:rPr>
      </w:pPr>
      <w:r w:rsidRPr="00A06DC2">
        <w:rPr>
          <w:color w:val="000000" w:themeColor="text1"/>
          <w:szCs w:val="21"/>
        </w:rPr>
        <w:t>1.</w:t>
      </w:r>
      <w:r w:rsidRPr="00A06DC2">
        <w:rPr>
          <w:color w:val="000000" w:themeColor="text1"/>
          <w:szCs w:val="21"/>
        </w:rPr>
        <w:t>质保期：</w:t>
      </w:r>
      <w:r w:rsidRPr="00A06DC2">
        <w:rPr>
          <w:color w:val="000000" w:themeColor="text1"/>
          <w:szCs w:val="21"/>
          <w:u w:val="single"/>
        </w:rPr>
        <w:t xml:space="preserve">  ≥2  </w:t>
      </w:r>
      <w:r w:rsidRPr="00A06DC2">
        <w:rPr>
          <w:color w:val="000000" w:themeColor="text1"/>
          <w:szCs w:val="21"/>
        </w:rPr>
        <w:t>年，质保期内</w:t>
      </w:r>
      <w:proofErr w:type="gramStart"/>
      <w:r w:rsidRPr="00A06DC2">
        <w:rPr>
          <w:color w:val="000000" w:themeColor="text1"/>
          <w:szCs w:val="21"/>
        </w:rPr>
        <w:t>免费维保</w:t>
      </w:r>
      <w:proofErr w:type="gramEnd"/>
      <w:r w:rsidRPr="00A06DC2">
        <w:rPr>
          <w:color w:val="000000" w:themeColor="text1"/>
          <w:szCs w:val="21"/>
        </w:rPr>
        <w:t>≥2</w:t>
      </w:r>
      <w:r w:rsidRPr="00A06DC2">
        <w:rPr>
          <w:color w:val="000000" w:themeColor="text1"/>
          <w:szCs w:val="21"/>
        </w:rPr>
        <w:t>次</w:t>
      </w:r>
      <w:r w:rsidRPr="00A06DC2">
        <w:rPr>
          <w:color w:val="000000" w:themeColor="text1"/>
          <w:szCs w:val="21"/>
        </w:rPr>
        <w:t>/</w:t>
      </w:r>
      <w:r w:rsidRPr="00A06DC2">
        <w:rPr>
          <w:color w:val="000000" w:themeColor="text1"/>
          <w:szCs w:val="21"/>
        </w:rPr>
        <w:t>年，质保期满后，仍需提供专业维修服务，免人工服务费，投标人在投标文件中需注明维修服务单项报价。</w:t>
      </w:r>
    </w:p>
    <w:p w14:paraId="7BF61AF2" w14:textId="77777777" w:rsidR="00903746" w:rsidRPr="00A06DC2" w:rsidRDefault="00D758F5">
      <w:pPr>
        <w:tabs>
          <w:tab w:val="left" w:pos="900"/>
        </w:tabs>
        <w:spacing w:line="320" w:lineRule="exact"/>
        <w:rPr>
          <w:color w:val="000000" w:themeColor="text1"/>
          <w:szCs w:val="21"/>
        </w:rPr>
      </w:pPr>
      <w:r w:rsidRPr="00A06DC2">
        <w:rPr>
          <w:color w:val="000000" w:themeColor="text1"/>
          <w:szCs w:val="21"/>
        </w:rPr>
        <w:lastRenderedPageBreak/>
        <w:t>2.</w:t>
      </w:r>
      <w:r w:rsidRPr="00A06DC2">
        <w:rPr>
          <w:color w:val="000000" w:themeColor="text1"/>
          <w:szCs w:val="21"/>
        </w:rPr>
        <w:t>服务响应时间：接到维修电话后</w:t>
      </w:r>
      <w:r w:rsidRPr="00A06DC2">
        <w:rPr>
          <w:color w:val="000000" w:themeColor="text1"/>
          <w:szCs w:val="21"/>
        </w:rPr>
        <w:t>4</w:t>
      </w:r>
      <w:r w:rsidRPr="00A06DC2">
        <w:rPr>
          <w:color w:val="000000" w:themeColor="text1"/>
          <w:szCs w:val="21"/>
        </w:rPr>
        <w:t>小时内给予明确答复，</w:t>
      </w:r>
      <w:r w:rsidRPr="00A06DC2">
        <w:rPr>
          <w:color w:val="000000" w:themeColor="text1"/>
          <w:szCs w:val="21"/>
        </w:rPr>
        <w:t>8</w:t>
      </w:r>
      <w:r w:rsidRPr="00A06DC2">
        <w:rPr>
          <w:color w:val="000000" w:themeColor="text1"/>
          <w:szCs w:val="21"/>
        </w:rPr>
        <w:t>小时内到达现场维修。维修人员到现场后若问题特殊无法现场修复的，供货方需在</w:t>
      </w:r>
      <w:r w:rsidRPr="00A06DC2">
        <w:rPr>
          <w:color w:val="000000" w:themeColor="text1"/>
          <w:szCs w:val="21"/>
        </w:rPr>
        <w:t>24</w:t>
      </w:r>
      <w:r w:rsidRPr="00A06DC2">
        <w:rPr>
          <w:color w:val="000000" w:themeColor="text1"/>
          <w:szCs w:val="21"/>
        </w:rPr>
        <w:t>小时内给出合理解决方案。</w:t>
      </w:r>
    </w:p>
    <w:p w14:paraId="2B74B6CB" w14:textId="77777777" w:rsidR="00903746" w:rsidRPr="00A06DC2" w:rsidRDefault="00D758F5">
      <w:pPr>
        <w:pStyle w:val="ae"/>
        <w:tabs>
          <w:tab w:val="left" w:pos="709"/>
        </w:tabs>
        <w:spacing w:line="320" w:lineRule="exact"/>
        <w:ind w:firstLineChars="0" w:firstLine="0"/>
        <w:rPr>
          <w:color w:val="000000" w:themeColor="text1"/>
          <w:szCs w:val="21"/>
        </w:rPr>
      </w:pPr>
      <w:r w:rsidRPr="00A06DC2">
        <w:rPr>
          <w:color w:val="000000" w:themeColor="text1"/>
          <w:szCs w:val="21"/>
        </w:rPr>
        <w:t>3.</w:t>
      </w:r>
      <w:r w:rsidRPr="00A06DC2">
        <w:rPr>
          <w:color w:val="000000" w:themeColor="text1"/>
          <w:szCs w:val="21"/>
        </w:rPr>
        <w:t>培训要求：提供培训电子资料及视频；供方免费为用户培训至少</w:t>
      </w:r>
      <w:r w:rsidRPr="00A06DC2">
        <w:rPr>
          <w:color w:val="000000" w:themeColor="text1"/>
          <w:szCs w:val="21"/>
          <w:u w:val="single"/>
        </w:rPr>
        <w:t xml:space="preserve"> 2 </w:t>
      </w:r>
      <w:proofErr w:type="gramStart"/>
      <w:r w:rsidRPr="00A06DC2">
        <w:rPr>
          <w:color w:val="000000" w:themeColor="text1"/>
          <w:szCs w:val="21"/>
        </w:rPr>
        <w:t>名操作</w:t>
      </w:r>
      <w:proofErr w:type="gramEnd"/>
      <w:r w:rsidRPr="00A06DC2">
        <w:rPr>
          <w:color w:val="000000" w:themeColor="text1"/>
          <w:szCs w:val="21"/>
        </w:rPr>
        <w:t>人员进行为期至少</w:t>
      </w:r>
      <w:r w:rsidRPr="00A06DC2">
        <w:rPr>
          <w:color w:val="000000" w:themeColor="text1"/>
          <w:szCs w:val="21"/>
          <w:u w:val="single"/>
        </w:rPr>
        <w:t xml:space="preserve"> 3 </w:t>
      </w:r>
      <w:r w:rsidRPr="00A06DC2">
        <w:rPr>
          <w:color w:val="000000" w:themeColor="text1"/>
          <w:szCs w:val="21"/>
        </w:rPr>
        <w:t>天的现场操作培训以及应用培训，保证用户掌握有关设备的使用、维护、管理和应用等工作要求。不定期的免费提供相关设备应用方面的技术咨询等。</w:t>
      </w:r>
      <w:r w:rsidRPr="00A06DC2">
        <w:rPr>
          <w:color w:val="000000" w:themeColor="text1"/>
          <w:szCs w:val="21"/>
        </w:rPr>
        <w:t xml:space="preserve"> </w:t>
      </w:r>
    </w:p>
    <w:p w14:paraId="75C76971" w14:textId="77777777" w:rsidR="00903746" w:rsidRPr="00A06DC2" w:rsidRDefault="00D758F5">
      <w:pPr>
        <w:tabs>
          <w:tab w:val="left" w:pos="420"/>
          <w:tab w:val="left" w:pos="900"/>
        </w:tabs>
        <w:spacing w:beforeLines="50" w:before="156" w:line="320" w:lineRule="exact"/>
        <w:rPr>
          <w:b/>
          <w:color w:val="000000" w:themeColor="text1"/>
          <w:szCs w:val="21"/>
        </w:rPr>
      </w:pPr>
      <w:r w:rsidRPr="00A06DC2">
        <w:rPr>
          <w:b/>
          <w:color w:val="000000" w:themeColor="text1"/>
          <w:szCs w:val="21"/>
        </w:rPr>
        <w:t>六、采购标的</w:t>
      </w:r>
      <w:proofErr w:type="gramStart"/>
      <w:r w:rsidRPr="00A06DC2">
        <w:rPr>
          <w:b/>
          <w:color w:val="000000" w:themeColor="text1"/>
          <w:szCs w:val="21"/>
        </w:rPr>
        <w:t>的</w:t>
      </w:r>
      <w:proofErr w:type="gramEnd"/>
      <w:r w:rsidRPr="00A06DC2">
        <w:rPr>
          <w:b/>
          <w:color w:val="000000" w:themeColor="text1"/>
          <w:szCs w:val="21"/>
        </w:rPr>
        <w:t>履约验收标准</w:t>
      </w:r>
    </w:p>
    <w:tbl>
      <w:tblPr>
        <w:tblStyle w:val="ad"/>
        <w:tblW w:w="8722" w:type="dxa"/>
        <w:tblInd w:w="-121" w:type="dxa"/>
        <w:tblLook w:val="04A0" w:firstRow="1" w:lastRow="0" w:firstColumn="1" w:lastColumn="0" w:noHBand="0" w:noVBand="1"/>
      </w:tblPr>
      <w:tblGrid>
        <w:gridCol w:w="685"/>
        <w:gridCol w:w="3669"/>
        <w:gridCol w:w="2254"/>
        <w:gridCol w:w="2114"/>
      </w:tblGrid>
      <w:tr w:rsidR="00A06DC2" w:rsidRPr="00A06DC2" w14:paraId="6E4AA195" w14:textId="77777777">
        <w:trPr>
          <w:trHeight w:val="522"/>
        </w:trPr>
        <w:tc>
          <w:tcPr>
            <w:tcW w:w="8722" w:type="dxa"/>
            <w:gridSpan w:val="4"/>
            <w:vAlign w:val="center"/>
          </w:tcPr>
          <w:bookmarkEnd w:id="2"/>
          <w:bookmarkEnd w:id="3"/>
          <w:bookmarkEnd w:id="4"/>
          <w:p w14:paraId="7E250C02" w14:textId="77777777" w:rsidR="00903746" w:rsidRPr="00A06DC2" w:rsidRDefault="00D758F5">
            <w:pPr>
              <w:widowControl/>
              <w:spacing w:line="320" w:lineRule="exact"/>
              <w:jc w:val="center"/>
              <w:textAlignment w:val="baseline"/>
              <w:rPr>
                <w:color w:val="000000" w:themeColor="text1"/>
                <w:kern w:val="0"/>
                <w:szCs w:val="21"/>
              </w:rPr>
            </w:pPr>
            <w:r w:rsidRPr="00A06DC2">
              <w:rPr>
                <w:color w:val="000000" w:themeColor="text1"/>
                <w:kern w:val="0"/>
                <w:szCs w:val="21"/>
              </w:rPr>
              <w:t>现场的检验指标及方法</w:t>
            </w:r>
          </w:p>
        </w:tc>
      </w:tr>
      <w:tr w:rsidR="00A06DC2" w:rsidRPr="00A06DC2" w14:paraId="020042F0" w14:textId="77777777">
        <w:trPr>
          <w:trHeight w:val="483"/>
        </w:trPr>
        <w:tc>
          <w:tcPr>
            <w:tcW w:w="685" w:type="dxa"/>
            <w:vAlign w:val="center"/>
          </w:tcPr>
          <w:p w14:paraId="4025D0E2" w14:textId="77777777" w:rsidR="00903746" w:rsidRPr="00A06DC2" w:rsidRDefault="00D758F5">
            <w:pPr>
              <w:widowControl/>
              <w:spacing w:line="320" w:lineRule="exact"/>
              <w:jc w:val="center"/>
              <w:textAlignment w:val="baseline"/>
              <w:rPr>
                <w:color w:val="000000" w:themeColor="text1"/>
                <w:kern w:val="0"/>
                <w:szCs w:val="21"/>
              </w:rPr>
            </w:pPr>
            <w:r w:rsidRPr="00A06DC2">
              <w:rPr>
                <w:color w:val="000000" w:themeColor="text1"/>
                <w:kern w:val="0"/>
                <w:szCs w:val="21"/>
              </w:rPr>
              <w:t>序号</w:t>
            </w:r>
          </w:p>
        </w:tc>
        <w:tc>
          <w:tcPr>
            <w:tcW w:w="3669" w:type="dxa"/>
            <w:vAlign w:val="center"/>
          </w:tcPr>
          <w:p w14:paraId="05CB3C68" w14:textId="77777777" w:rsidR="00903746" w:rsidRPr="00A06DC2" w:rsidRDefault="00D758F5">
            <w:pPr>
              <w:widowControl/>
              <w:spacing w:line="320" w:lineRule="exact"/>
              <w:jc w:val="center"/>
              <w:textAlignment w:val="baseline"/>
              <w:rPr>
                <w:color w:val="000000" w:themeColor="text1"/>
                <w:kern w:val="0"/>
                <w:szCs w:val="21"/>
              </w:rPr>
            </w:pPr>
            <w:r w:rsidRPr="00A06DC2">
              <w:rPr>
                <w:color w:val="000000" w:themeColor="text1"/>
                <w:kern w:val="0"/>
                <w:szCs w:val="21"/>
              </w:rPr>
              <w:t>功能或指标</w:t>
            </w:r>
          </w:p>
        </w:tc>
        <w:tc>
          <w:tcPr>
            <w:tcW w:w="4368" w:type="dxa"/>
            <w:gridSpan w:val="2"/>
            <w:vAlign w:val="center"/>
          </w:tcPr>
          <w:p w14:paraId="60D90E23" w14:textId="77777777" w:rsidR="00903746" w:rsidRPr="00A06DC2" w:rsidRDefault="00D758F5">
            <w:pPr>
              <w:widowControl/>
              <w:spacing w:line="320" w:lineRule="exact"/>
              <w:jc w:val="center"/>
              <w:textAlignment w:val="baseline"/>
              <w:rPr>
                <w:color w:val="000000" w:themeColor="text1"/>
                <w:kern w:val="0"/>
                <w:szCs w:val="21"/>
              </w:rPr>
            </w:pPr>
            <w:r w:rsidRPr="00A06DC2">
              <w:rPr>
                <w:color w:val="000000" w:themeColor="text1"/>
                <w:kern w:val="0"/>
                <w:szCs w:val="21"/>
              </w:rPr>
              <w:t>验收或测试方法</w:t>
            </w:r>
          </w:p>
        </w:tc>
      </w:tr>
      <w:tr w:rsidR="00A06DC2" w:rsidRPr="00A06DC2" w14:paraId="371A72A1" w14:textId="77777777">
        <w:tc>
          <w:tcPr>
            <w:tcW w:w="8722" w:type="dxa"/>
            <w:gridSpan w:val="4"/>
          </w:tcPr>
          <w:p w14:paraId="5F14AC14" w14:textId="77777777" w:rsidR="00903746" w:rsidRPr="00A06DC2" w:rsidRDefault="00D758F5">
            <w:pPr>
              <w:widowControl/>
              <w:spacing w:line="320" w:lineRule="exact"/>
              <w:jc w:val="left"/>
              <w:textAlignment w:val="baseline"/>
              <w:rPr>
                <w:b/>
                <w:color w:val="000000" w:themeColor="text1"/>
                <w:kern w:val="0"/>
                <w:szCs w:val="21"/>
              </w:rPr>
            </w:pPr>
            <w:r w:rsidRPr="00A06DC2">
              <w:rPr>
                <w:b/>
                <w:color w:val="000000" w:themeColor="text1"/>
                <w:kern w:val="0"/>
                <w:szCs w:val="21"/>
              </w:rPr>
              <w:t>项目建设单位验收要求：</w:t>
            </w:r>
          </w:p>
        </w:tc>
      </w:tr>
      <w:tr w:rsidR="00A06DC2" w:rsidRPr="00A06DC2" w14:paraId="16014C61" w14:textId="77777777">
        <w:tc>
          <w:tcPr>
            <w:tcW w:w="685" w:type="dxa"/>
          </w:tcPr>
          <w:p w14:paraId="0CAC6288" w14:textId="77777777" w:rsidR="00903746" w:rsidRPr="00A06DC2" w:rsidRDefault="00D758F5">
            <w:pPr>
              <w:widowControl/>
              <w:spacing w:line="320" w:lineRule="exact"/>
              <w:jc w:val="center"/>
              <w:textAlignment w:val="baseline"/>
              <w:rPr>
                <w:color w:val="000000" w:themeColor="text1"/>
                <w:kern w:val="0"/>
                <w:szCs w:val="21"/>
              </w:rPr>
            </w:pPr>
            <w:r w:rsidRPr="00A06DC2">
              <w:rPr>
                <w:color w:val="000000" w:themeColor="text1"/>
                <w:kern w:val="0"/>
                <w:szCs w:val="21"/>
              </w:rPr>
              <w:t>1</w:t>
            </w:r>
          </w:p>
        </w:tc>
        <w:tc>
          <w:tcPr>
            <w:tcW w:w="3669" w:type="dxa"/>
            <w:vAlign w:val="center"/>
          </w:tcPr>
          <w:p w14:paraId="4C4CBF4A" w14:textId="77777777" w:rsidR="00903746" w:rsidRPr="00A06DC2" w:rsidRDefault="00D758F5">
            <w:pPr>
              <w:widowControl/>
              <w:spacing w:line="320" w:lineRule="exact"/>
              <w:textAlignment w:val="baseline"/>
              <w:rPr>
                <w:color w:val="000000" w:themeColor="text1"/>
                <w:kern w:val="0"/>
                <w:szCs w:val="21"/>
              </w:rPr>
            </w:pPr>
            <w:r w:rsidRPr="00A06DC2">
              <w:rPr>
                <w:color w:val="000000" w:themeColor="text1"/>
                <w:kern w:val="0"/>
                <w:szCs w:val="21"/>
              </w:rPr>
              <w:t>货物外包装与外观无损伤</w:t>
            </w:r>
          </w:p>
        </w:tc>
        <w:tc>
          <w:tcPr>
            <w:tcW w:w="4368" w:type="dxa"/>
            <w:gridSpan w:val="2"/>
            <w:vAlign w:val="center"/>
          </w:tcPr>
          <w:p w14:paraId="37536974" w14:textId="77777777" w:rsidR="00903746" w:rsidRPr="00A06DC2" w:rsidRDefault="00D758F5">
            <w:pPr>
              <w:widowControl/>
              <w:spacing w:line="320" w:lineRule="exact"/>
              <w:jc w:val="left"/>
              <w:textAlignment w:val="baseline"/>
              <w:rPr>
                <w:color w:val="000000" w:themeColor="text1"/>
                <w:kern w:val="0"/>
                <w:szCs w:val="21"/>
              </w:rPr>
            </w:pPr>
            <w:r w:rsidRPr="00A06DC2">
              <w:rPr>
                <w:color w:val="000000" w:themeColor="text1"/>
                <w:kern w:val="0"/>
                <w:szCs w:val="21"/>
              </w:rPr>
              <w:t>现场核查</w:t>
            </w:r>
          </w:p>
        </w:tc>
      </w:tr>
      <w:tr w:rsidR="00A06DC2" w:rsidRPr="00A06DC2" w14:paraId="2B921E38" w14:textId="77777777">
        <w:tc>
          <w:tcPr>
            <w:tcW w:w="685" w:type="dxa"/>
          </w:tcPr>
          <w:p w14:paraId="4ADBD26B" w14:textId="77777777" w:rsidR="00903746" w:rsidRPr="00A06DC2" w:rsidRDefault="00D758F5">
            <w:pPr>
              <w:widowControl/>
              <w:spacing w:line="320" w:lineRule="exact"/>
              <w:jc w:val="center"/>
              <w:textAlignment w:val="baseline"/>
              <w:rPr>
                <w:color w:val="000000" w:themeColor="text1"/>
                <w:kern w:val="0"/>
                <w:szCs w:val="21"/>
              </w:rPr>
            </w:pPr>
            <w:r w:rsidRPr="00A06DC2">
              <w:rPr>
                <w:color w:val="000000" w:themeColor="text1"/>
                <w:kern w:val="0"/>
                <w:szCs w:val="21"/>
              </w:rPr>
              <w:t>2</w:t>
            </w:r>
          </w:p>
        </w:tc>
        <w:tc>
          <w:tcPr>
            <w:tcW w:w="3669" w:type="dxa"/>
            <w:vAlign w:val="center"/>
          </w:tcPr>
          <w:p w14:paraId="6E244103" w14:textId="77777777" w:rsidR="00903746" w:rsidRPr="00A06DC2" w:rsidRDefault="00D758F5">
            <w:pPr>
              <w:widowControl/>
              <w:spacing w:line="320" w:lineRule="exact"/>
              <w:textAlignment w:val="baseline"/>
              <w:rPr>
                <w:color w:val="000000" w:themeColor="text1"/>
                <w:kern w:val="0"/>
                <w:szCs w:val="21"/>
              </w:rPr>
            </w:pPr>
            <w:r w:rsidRPr="00A06DC2">
              <w:rPr>
                <w:color w:val="000000" w:themeColor="text1"/>
                <w:kern w:val="0"/>
                <w:szCs w:val="21"/>
              </w:rPr>
              <w:t>货物配置、包括备品备件、</w:t>
            </w:r>
            <w:proofErr w:type="gramStart"/>
            <w:r w:rsidRPr="00A06DC2">
              <w:rPr>
                <w:color w:val="000000" w:themeColor="text1"/>
                <w:kern w:val="0"/>
                <w:szCs w:val="21"/>
              </w:rPr>
              <w:t>耗品耗材</w:t>
            </w:r>
            <w:proofErr w:type="gramEnd"/>
            <w:r w:rsidRPr="00A06DC2">
              <w:rPr>
                <w:color w:val="000000" w:themeColor="text1"/>
                <w:kern w:val="0"/>
                <w:szCs w:val="21"/>
              </w:rPr>
              <w:t>等提供齐全，货物实物品牌、规格、型号、配置数量与采购结果、合同约定相符。</w:t>
            </w:r>
          </w:p>
        </w:tc>
        <w:tc>
          <w:tcPr>
            <w:tcW w:w="4368" w:type="dxa"/>
            <w:gridSpan w:val="2"/>
            <w:vAlign w:val="center"/>
          </w:tcPr>
          <w:p w14:paraId="7FDF10BD" w14:textId="77777777" w:rsidR="00903746" w:rsidRPr="00A06DC2" w:rsidRDefault="00D758F5">
            <w:pPr>
              <w:widowControl/>
              <w:spacing w:line="320" w:lineRule="exact"/>
              <w:textAlignment w:val="baseline"/>
              <w:rPr>
                <w:color w:val="000000" w:themeColor="text1"/>
                <w:kern w:val="0"/>
                <w:szCs w:val="21"/>
              </w:rPr>
            </w:pPr>
            <w:r w:rsidRPr="00A06DC2">
              <w:rPr>
                <w:color w:val="000000" w:themeColor="text1"/>
                <w:kern w:val="0"/>
                <w:szCs w:val="21"/>
              </w:rPr>
              <w:t>依据《合同》及其附件（包括但不限于《采购需求》《供应商投标（响应）文件》《投标澄清函》《技术协议》等）约定，现场核查。</w:t>
            </w:r>
          </w:p>
        </w:tc>
      </w:tr>
      <w:tr w:rsidR="00A06DC2" w:rsidRPr="00A06DC2" w14:paraId="6921D772" w14:textId="77777777">
        <w:tc>
          <w:tcPr>
            <w:tcW w:w="685" w:type="dxa"/>
          </w:tcPr>
          <w:p w14:paraId="1F9E120D" w14:textId="77777777" w:rsidR="00903746" w:rsidRPr="00A06DC2" w:rsidRDefault="00D758F5">
            <w:pPr>
              <w:widowControl/>
              <w:spacing w:line="320" w:lineRule="exact"/>
              <w:jc w:val="center"/>
              <w:textAlignment w:val="baseline"/>
              <w:rPr>
                <w:color w:val="000000" w:themeColor="text1"/>
                <w:kern w:val="0"/>
                <w:szCs w:val="21"/>
              </w:rPr>
            </w:pPr>
            <w:r w:rsidRPr="00A06DC2">
              <w:rPr>
                <w:color w:val="000000" w:themeColor="text1"/>
                <w:kern w:val="0"/>
                <w:szCs w:val="21"/>
              </w:rPr>
              <w:t>3</w:t>
            </w:r>
          </w:p>
        </w:tc>
        <w:tc>
          <w:tcPr>
            <w:tcW w:w="3669" w:type="dxa"/>
            <w:vAlign w:val="center"/>
          </w:tcPr>
          <w:p w14:paraId="0E27500C" w14:textId="77777777" w:rsidR="00903746" w:rsidRPr="00A06DC2" w:rsidRDefault="00D758F5">
            <w:pPr>
              <w:widowControl/>
              <w:spacing w:line="320" w:lineRule="exact"/>
              <w:textAlignment w:val="baseline"/>
              <w:rPr>
                <w:color w:val="000000" w:themeColor="text1"/>
                <w:kern w:val="0"/>
                <w:szCs w:val="21"/>
              </w:rPr>
            </w:pPr>
            <w:r w:rsidRPr="00A06DC2">
              <w:rPr>
                <w:color w:val="000000" w:themeColor="text1"/>
                <w:kern w:val="0"/>
                <w:szCs w:val="21"/>
              </w:rPr>
              <w:t>所有功能和指标参数（包括边界极限值）达到采购结果合同约定要求。</w:t>
            </w:r>
          </w:p>
        </w:tc>
        <w:tc>
          <w:tcPr>
            <w:tcW w:w="4368" w:type="dxa"/>
            <w:gridSpan w:val="2"/>
            <w:vAlign w:val="center"/>
          </w:tcPr>
          <w:p w14:paraId="15368F3D" w14:textId="77777777" w:rsidR="00903746" w:rsidRPr="00A06DC2" w:rsidRDefault="00D758F5">
            <w:pPr>
              <w:spacing w:line="320" w:lineRule="exact"/>
              <w:rPr>
                <w:color w:val="000000" w:themeColor="text1"/>
                <w:kern w:val="0"/>
                <w:szCs w:val="21"/>
              </w:rPr>
            </w:pPr>
            <w:r w:rsidRPr="00A06DC2">
              <w:rPr>
                <w:color w:val="000000" w:themeColor="text1"/>
                <w:kern w:val="0"/>
                <w:szCs w:val="21"/>
              </w:rPr>
              <w:t>依据《合同》及其附件（包括但不限于《采购需求》《供应商投标（响应）文件》《投标澄清函》《技术协议》等）约定，现场测试，供应商应提供《产品出厂检测报告》《产品合格证书》和根据合同约定提供《第三方检测报告》。</w:t>
            </w:r>
          </w:p>
        </w:tc>
      </w:tr>
      <w:tr w:rsidR="00A06DC2" w:rsidRPr="00A06DC2" w14:paraId="68C22EDE" w14:textId="77777777">
        <w:tc>
          <w:tcPr>
            <w:tcW w:w="685" w:type="dxa"/>
          </w:tcPr>
          <w:p w14:paraId="52532AC5" w14:textId="77777777" w:rsidR="00903746" w:rsidRPr="00A06DC2" w:rsidRDefault="00D758F5">
            <w:pPr>
              <w:widowControl/>
              <w:spacing w:line="320" w:lineRule="exact"/>
              <w:jc w:val="center"/>
              <w:textAlignment w:val="baseline"/>
              <w:rPr>
                <w:color w:val="000000" w:themeColor="text1"/>
                <w:kern w:val="0"/>
                <w:szCs w:val="21"/>
              </w:rPr>
            </w:pPr>
            <w:r w:rsidRPr="00A06DC2">
              <w:rPr>
                <w:color w:val="000000" w:themeColor="text1"/>
                <w:kern w:val="0"/>
                <w:szCs w:val="21"/>
              </w:rPr>
              <w:t>4</w:t>
            </w:r>
          </w:p>
        </w:tc>
        <w:tc>
          <w:tcPr>
            <w:tcW w:w="3669" w:type="dxa"/>
            <w:vAlign w:val="center"/>
          </w:tcPr>
          <w:p w14:paraId="5B9CB928" w14:textId="77777777" w:rsidR="00903746" w:rsidRPr="00A06DC2" w:rsidRDefault="00D758F5">
            <w:pPr>
              <w:widowControl/>
              <w:spacing w:line="320" w:lineRule="exact"/>
              <w:textAlignment w:val="baseline"/>
              <w:rPr>
                <w:color w:val="000000" w:themeColor="text1"/>
                <w:kern w:val="0"/>
                <w:szCs w:val="21"/>
              </w:rPr>
            </w:pPr>
            <w:r w:rsidRPr="00A06DC2">
              <w:rPr>
                <w:color w:val="000000" w:themeColor="text1"/>
                <w:kern w:val="0"/>
                <w:szCs w:val="21"/>
              </w:rPr>
              <w:t>提供《培训视频》影像资料</w:t>
            </w:r>
          </w:p>
        </w:tc>
        <w:tc>
          <w:tcPr>
            <w:tcW w:w="4368" w:type="dxa"/>
            <w:gridSpan w:val="2"/>
            <w:vAlign w:val="center"/>
          </w:tcPr>
          <w:p w14:paraId="26781B75" w14:textId="77777777" w:rsidR="00903746" w:rsidRPr="00A06DC2" w:rsidRDefault="00D758F5">
            <w:pPr>
              <w:widowControl/>
              <w:spacing w:line="320" w:lineRule="exact"/>
              <w:textAlignment w:val="baseline"/>
              <w:rPr>
                <w:color w:val="000000" w:themeColor="text1"/>
                <w:kern w:val="0"/>
                <w:szCs w:val="21"/>
              </w:rPr>
            </w:pPr>
            <w:r w:rsidRPr="00A06DC2">
              <w:rPr>
                <w:color w:val="000000" w:themeColor="text1"/>
                <w:kern w:val="0"/>
                <w:szCs w:val="21"/>
              </w:rPr>
              <w:t>现场核查</w:t>
            </w:r>
          </w:p>
        </w:tc>
      </w:tr>
      <w:tr w:rsidR="00A06DC2" w:rsidRPr="00A06DC2" w14:paraId="04FD3C5E" w14:textId="77777777">
        <w:tc>
          <w:tcPr>
            <w:tcW w:w="685" w:type="dxa"/>
          </w:tcPr>
          <w:p w14:paraId="7C8CF2E8" w14:textId="77777777" w:rsidR="00903746" w:rsidRPr="00A06DC2" w:rsidRDefault="00D758F5">
            <w:pPr>
              <w:widowControl/>
              <w:spacing w:line="320" w:lineRule="exact"/>
              <w:jc w:val="center"/>
              <w:textAlignment w:val="baseline"/>
              <w:rPr>
                <w:color w:val="000000" w:themeColor="text1"/>
                <w:kern w:val="0"/>
                <w:szCs w:val="21"/>
              </w:rPr>
            </w:pPr>
            <w:r w:rsidRPr="00A06DC2">
              <w:rPr>
                <w:color w:val="000000" w:themeColor="text1"/>
                <w:kern w:val="0"/>
                <w:szCs w:val="21"/>
              </w:rPr>
              <w:t>5</w:t>
            </w:r>
          </w:p>
        </w:tc>
        <w:tc>
          <w:tcPr>
            <w:tcW w:w="3669" w:type="dxa"/>
            <w:vAlign w:val="center"/>
          </w:tcPr>
          <w:p w14:paraId="464F9C93" w14:textId="77777777" w:rsidR="00903746" w:rsidRPr="00A06DC2" w:rsidRDefault="00D758F5">
            <w:pPr>
              <w:widowControl/>
              <w:spacing w:line="320" w:lineRule="exact"/>
              <w:textAlignment w:val="baseline"/>
              <w:rPr>
                <w:color w:val="000000" w:themeColor="text1"/>
                <w:kern w:val="0"/>
                <w:szCs w:val="21"/>
              </w:rPr>
            </w:pPr>
            <w:r w:rsidRPr="00A06DC2">
              <w:rPr>
                <w:color w:val="000000" w:themeColor="text1"/>
                <w:kern w:val="0"/>
                <w:szCs w:val="21"/>
              </w:rPr>
              <w:t>验证测试设备的运行稳定性</w:t>
            </w:r>
          </w:p>
        </w:tc>
        <w:tc>
          <w:tcPr>
            <w:tcW w:w="4368" w:type="dxa"/>
            <w:gridSpan w:val="2"/>
            <w:vAlign w:val="center"/>
          </w:tcPr>
          <w:p w14:paraId="77369BA0" w14:textId="77777777" w:rsidR="00903746" w:rsidRPr="00A06DC2" w:rsidRDefault="00D758F5">
            <w:pPr>
              <w:widowControl/>
              <w:spacing w:line="320" w:lineRule="exact"/>
              <w:textAlignment w:val="baseline"/>
              <w:rPr>
                <w:color w:val="000000" w:themeColor="text1"/>
                <w:kern w:val="0"/>
                <w:szCs w:val="21"/>
              </w:rPr>
            </w:pPr>
            <w:r w:rsidRPr="00A06DC2">
              <w:rPr>
                <w:color w:val="000000" w:themeColor="text1"/>
                <w:kern w:val="0"/>
                <w:szCs w:val="21"/>
              </w:rPr>
              <w:t>试运行验证测试设备运行稳定达标</w:t>
            </w:r>
          </w:p>
        </w:tc>
      </w:tr>
      <w:tr w:rsidR="00A06DC2" w:rsidRPr="00A06DC2" w14:paraId="529FEAF2" w14:textId="77777777">
        <w:tc>
          <w:tcPr>
            <w:tcW w:w="685" w:type="dxa"/>
          </w:tcPr>
          <w:p w14:paraId="0201A3B7" w14:textId="77777777" w:rsidR="00903746" w:rsidRPr="00A06DC2" w:rsidRDefault="00D758F5">
            <w:pPr>
              <w:widowControl/>
              <w:spacing w:line="320" w:lineRule="exact"/>
              <w:jc w:val="center"/>
              <w:textAlignment w:val="baseline"/>
              <w:rPr>
                <w:color w:val="000000" w:themeColor="text1"/>
                <w:kern w:val="0"/>
                <w:szCs w:val="21"/>
              </w:rPr>
            </w:pPr>
            <w:r w:rsidRPr="00A06DC2">
              <w:rPr>
                <w:color w:val="000000" w:themeColor="text1"/>
                <w:kern w:val="0"/>
                <w:szCs w:val="21"/>
              </w:rPr>
              <w:t>6</w:t>
            </w:r>
          </w:p>
        </w:tc>
        <w:tc>
          <w:tcPr>
            <w:tcW w:w="8037" w:type="dxa"/>
            <w:gridSpan w:val="3"/>
            <w:vAlign w:val="center"/>
          </w:tcPr>
          <w:p w14:paraId="13F2547D" w14:textId="77777777" w:rsidR="00903746" w:rsidRPr="00A06DC2" w:rsidRDefault="00D758F5">
            <w:pPr>
              <w:widowControl/>
              <w:spacing w:line="320" w:lineRule="exact"/>
              <w:textAlignment w:val="baseline"/>
              <w:rPr>
                <w:color w:val="000000" w:themeColor="text1"/>
                <w:kern w:val="0"/>
                <w:szCs w:val="21"/>
              </w:rPr>
            </w:pPr>
            <w:r w:rsidRPr="00A06DC2">
              <w:rPr>
                <w:color w:val="000000" w:themeColor="text1"/>
                <w:kern w:val="0"/>
                <w:szCs w:val="21"/>
              </w:rPr>
              <w:t>《供应商货物类项目完工报告》</w:t>
            </w:r>
            <w:proofErr w:type="gramStart"/>
            <w:r w:rsidRPr="00A06DC2">
              <w:rPr>
                <w:color w:val="000000" w:themeColor="text1"/>
                <w:kern w:val="0"/>
                <w:szCs w:val="21"/>
              </w:rPr>
              <w:t>《项目建设单位货物类项目完工自验收报告》《项目建设单位货物类项目完工自验收报告》</w:t>
            </w:r>
            <w:proofErr w:type="gramEnd"/>
            <w:r w:rsidRPr="00A06DC2">
              <w:rPr>
                <w:color w:val="000000" w:themeColor="text1"/>
                <w:kern w:val="0"/>
                <w:szCs w:val="21"/>
              </w:rPr>
              <w:t>《第三方检测报告》等与验收相关的材料由项目建设单位妥善保管存档。</w:t>
            </w:r>
          </w:p>
        </w:tc>
      </w:tr>
      <w:tr w:rsidR="00A06DC2" w:rsidRPr="00A06DC2" w14:paraId="4C6377FE" w14:textId="77777777">
        <w:tc>
          <w:tcPr>
            <w:tcW w:w="8722" w:type="dxa"/>
            <w:gridSpan w:val="4"/>
          </w:tcPr>
          <w:p w14:paraId="5C0524D9" w14:textId="77777777" w:rsidR="00903746" w:rsidRPr="00A06DC2" w:rsidRDefault="00D758F5">
            <w:pPr>
              <w:widowControl/>
              <w:spacing w:line="320" w:lineRule="exact"/>
              <w:jc w:val="left"/>
              <w:textAlignment w:val="baseline"/>
              <w:rPr>
                <w:color w:val="000000" w:themeColor="text1"/>
                <w:kern w:val="0"/>
                <w:szCs w:val="21"/>
              </w:rPr>
            </w:pPr>
            <w:r w:rsidRPr="00A06DC2">
              <w:rPr>
                <w:b/>
                <w:color w:val="000000" w:themeColor="text1"/>
                <w:kern w:val="0"/>
                <w:szCs w:val="21"/>
              </w:rPr>
              <w:t>学校验收复核要求：</w:t>
            </w:r>
          </w:p>
        </w:tc>
      </w:tr>
      <w:tr w:rsidR="00A06DC2" w:rsidRPr="00A06DC2" w14:paraId="03A3175C" w14:textId="77777777">
        <w:tc>
          <w:tcPr>
            <w:tcW w:w="685" w:type="dxa"/>
          </w:tcPr>
          <w:p w14:paraId="1EFF18FA" w14:textId="77777777" w:rsidR="00903746" w:rsidRPr="00A06DC2" w:rsidRDefault="00D758F5">
            <w:pPr>
              <w:widowControl/>
              <w:spacing w:line="320" w:lineRule="exact"/>
              <w:jc w:val="center"/>
              <w:textAlignment w:val="baseline"/>
              <w:rPr>
                <w:color w:val="000000" w:themeColor="text1"/>
                <w:kern w:val="0"/>
                <w:szCs w:val="21"/>
              </w:rPr>
            </w:pPr>
            <w:r w:rsidRPr="00A06DC2">
              <w:rPr>
                <w:color w:val="000000" w:themeColor="text1"/>
                <w:kern w:val="0"/>
                <w:szCs w:val="21"/>
              </w:rPr>
              <w:t>1</w:t>
            </w:r>
          </w:p>
        </w:tc>
        <w:tc>
          <w:tcPr>
            <w:tcW w:w="8037" w:type="dxa"/>
            <w:gridSpan w:val="3"/>
            <w:vAlign w:val="center"/>
          </w:tcPr>
          <w:p w14:paraId="3B6DF029" w14:textId="77777777" w:rsidR="00903746" w:rsidRPr="00A06DC2" w:rsidRDefault="00D758F5">
            <w:pPr>
              <w:widowControl/>
              <w:spacing w:line="320" w:lineRule="exact"/>
              <w:textAlignment w:val="baseline"/>
              <w:rPr>
                <w:color w:val="000000" w:themeColor="text1"/>
                <w:kern w:val="0"/>
                <w:szCs w:val="21"/>
              </w:rPr>
            </w:pPr>
            <w:r w:rsidRPr="00A06DC2">
              <w:rPr>
                <w:color w:val="000000" w:themeColor="text1"/>
                <w:kern w:val="0"/>
                <w:szCs w:val="21"/>
              </w:rPr>
              <w:t>项目建设单位填写《学校采购货物类项目验收复核申请表》</w:t>
            </w:r>
          </w:p>
        </w:tc>
      </w:tr>
      <w:tr w:rsidR="00A06DC2" w:rsidRPr="00A06DC2" w14:paraId="34D24603" w14:textId="77777777">
        <w:tc>
          <w:tcPr>
            <w:tcW w:w="685" w:type="dxa"/>
          </w:tcPr>
          <w:p w14:paraId="22C3DC52" w14:textId="77777777" w:rsidR="00903746" w:rsidRPr="00A06DC2" w:rsidRDefault="00D758F5">
            <w:pPr>
              <w:widowControl/>
              <w:spacing w:line="320" w:lineRule="exact"/>
              <w:jc w:val="center"/>
              <w:textAlignment w:val="baseline"/>
              <w:rPr>
                <w:color w:val="000000" w:themeColor="text1"/>
                <w:kern w:val="0"/>
                <w:szCs w:val="21"/>
              </w:rPr>
            </w:pPr>
            <w:r w:rsidRPr="00A06DC2">
              <w:rPr>
                <w:color w:val="000000" w:themeColor="text1"/>
                <w:kern w:val="0"/>
                <w:szCs w:val="21"/>
              </w:rPr>
              <w:t>2</w:t>
            </w:r>
          </w:p>
        </w:tc>
        <w:tc>
          <w:tcPr>
            <w:tcW w:w="8037" w:type="dxa"/>
            <w:gridSpan w:val="3"/>
            <w:vAlign w:val="center"/>
          </w:tcPr>
          <w:p w14:paraId="4EE7FC99" w14:textId="77777777" w:rsidR="00903746" w:rsidRPr="00A06DC2" w:rsidRDefault="00D758F5">
            <w:pPr>
              <w:widowControl/>
              <w:spacing w:line="320" w:lineRule="exact"/>
              <w:textAlignment w:val="baseline"/>
              <w:rPr>
                <w:color w:val="000000" w:themeColor="text1"/>
                <w:kern w:val="0"/>
                <w:szCs w:val="21"/>
              </w:rPr>
            </w:pPr>
            <w:r w:rsidRPr="00A06DC2">
              <w:rPr>
                <w:color w:val="000000" w:themeColor="text1"/>
                <w:kern w:val="0"/>
                <w:szCs w:val="21"/>
              </w:rPr>
              <w:t>提供《供应商货物类项目完工报告》</w:t>
            </w:r>
          </w:p>
        </w:tc>
      </w:tr>
      <w:tr w:rsidR="00A06DC2" w:rsidRPr="00A06DC2" w14:paraId="331D286B" w14:textId="77777777">
        <w:tc>
          <w:tcPr>
            <w:tcW w:w="685" w:type="dxa"/>
          </w:tcPr>
          <w:p w14:paraId="01D49F0F" w14:textId="77777777" w:rsidR="00903746" w:rsidRPr="00A06DC2" w:rsidRDefault="00D758F5">
            <w:pPr>
              <w:widowControl/>
              <w:spacing w:line="320" w:lineRule="exact"/>
              <w:jc w:val="center"/>
              <w:textAlignment w:val="baseline"/>
              <w:rPr>
                <w:color w:val="000000" w:themeColor="text1"/>
                <w:kern w:val="0"/>
                <w:szCs w:val="21"/>
              </w:rPr>
            </w:pPr>
            <w:r w:rsidRPr="00A06DC2">
              <w:rPr>
                <w:color w:val="000000" w:themeColor="text1"/>
                <w:kern w:val="0"/>
                <w:szCs w:val="21"/>
              </w:rPr>
              <w:t>3</w:t>
            </w:r>
          </w:p>
        </w:tc>
        <w:tc>
          <w:tcPr>
            <w:tcW w:w="8037" w:type="dxa"/>
            <w:gridSpan w:val="3"/>
            <w:vAlign w:val="center"/>
          </w:tcPr>
          <w:p w14:paraId="54E6BE3E" w14:textId="77777777" w:rsidR="00903746" w:rsidRPr="00A06DC2" w:rsidRDefault="00D758F5">
            <w:pPr>
              <w:widowControl/>
              <w:spacing w:line="320" w:lineRule="exact"/>
              <w:textAlignment w:val="baseline"/>
              <w:rPr>
                <w:color w:val="000000" w:themeColor="text1"/>
                <w:kern w:val="0"/>
                <w:szCs w:val="21"/>
              </w:rPr>
            </w:pPr>
            <w:r w:rsidRPr="00A06DC2">
              <w:rPr>
                <w:color w:val="000000" w:themeColor="text1"/>
                <w:kern w:val="0"/>
                <w:szCs w:val="21"/>
              </w:rPr>
              <w:t>提供《项目建设单位货物类项目完工自验收报告》</w:t>
            </w:r>
          </w:p>
        </w:tc>
      </w:tr>
      <w:tr w:rsidR="00A06DC2" w:rsidRPr="00A06DC2" w14:paraId="4E2F8E94" w14:textId="77777777">
        <w:tc>
          <w:tcPr>
            <w:tcW w:w="685" w:type="dxa"/>
          </w:tcPr>
          <w:p w14:paraId="00A45DD4" w14:textId="77777777" w:rsidR="00903746" w:rsidRPr="00A06DC2" w:rsidRDefault="00D758F5">
            <w:pPr>
              <w:widowControl/>
              <w:spacing w:line="320" w:lineRule="exact"/>
              <w:jc w:val="center"/>
              <w:textAlignment w:val="baseline"/>
              <w:rPr>
                <w:color w:val="000000" w:themeColor="text1"/>
                <w:kern w:val="0"/>
                <w:szCs w:val="21"/>
              </w:rPr>
            </w:pPr>
            <w:r w:rsidRPr="00A06DC2">
              <w:rPr>
                <w:color w:val="000000" w:themeColor="text1"/>
                <w:kern w:val="0"/>
                <w:szCs w:val="21"/>
              </w:rPr>
              <w:t>4</w:t>
            </w:r>
          </w:p>
        </w:tc>
        <w:tc>
          <w:tcPr>
            <w:tcW w:w="8037" w:type="dxa"/>
            <w:gridSpan w:val="3"/>
            <w:vAlign w:val="center"/>
          </w:tcPr>
          <w:p w14:paraId="3CB03009" w14:textId="77777777" w:rsidR="00903746" w:rsidRPr="00A06DC2" w:rsidRDefault="00D758F5">
            <w:pPr>
              <w:widowControl/>
              <w:spacing w:line="320" w:lineRule="exact"/>
              <w:textAlignment w:val="baseline"/>
              <w:rPr>
                <w:color w:val="000000" w:themeColor="text1"/>
                <w:kern w:val="0"/>
                <w:szCs w:val="21"/>
              </w:rPr>
            </w:pPr>
            <w:r w:rsidRPr="00A06DC2">
              <w:rPr>
                <w:color w:val="000000" w:themeColor="text1"/>
                <w:kern w:val="0"/>
                <w:szCs w:val="21"/>
              </w:rPr>
              <w:t>学校组织验收专家组现场复核供应商与项目建设单位货物到货完工验收完成情况</w:t>
            </w:r>
          </w:p>
        </w:tc>
      </w:tr>
      <w:tr w:rsidR="00A06DC2" w:rsidRPr="00A06DC2" w14:paraId="11CE287B" w14:textId="77777777">
        <w:trPr>
          <w:trHeight w:val="510"/>
        </w:trPr>
        <w:tc>
          <w:tcPr>
            <w:tcW w:w="4354" w:type="dxa"/>
            <w:gridSpan w:val="2"/>
            <w:vAlign w:val="center"/>
          </w:tcPr>
          <w:p w14:paraId="117DA9BF" w14:textId="77777777" w:rsidR="00903746" w:rsidRPr="00A06DC2" w:rsidRDefault="00D758F5">
            <w:pPr>
              <w:widowControl/>
              <w:spacing w:line="320" w:lineRule="exact"/>
              <w:textAlignment w:val="baseline"/>
              <w:rPr>
                <w:color w:val="000000" w:themeColor="text1"/>
                <w:kern w:val="0"/>
                <w:szCs w:val="21"/>
              </w:rPr>
            </w:pPr>
            <w:r w:rsidRPr="00A06DC2">
              <w:rPr>
                <w:color w:val="000000" w:themeColor="text1"/>
                <w:kern w:val="0"/>
                <w:szCs w:val="21"/>
              </w:rPr>
              <w:t>验收时是否需要供应商提供样品</w:t>
            </w:r>
          </w:p>
        </w:tc>
        <w:tc>
          <w:tcPr>
            <w:tcW w:w="2254" w:type="dxa"/>
            <w:vAlign w:val="center"/>
          </w:tcPr>
          <w:p w14:paraId="1CE5C008" w14:textId="77777777" w:rsidR="00903746" w:rsidRPr="00A06DC2" w:rsidRDefault="00D758F5">
            <w:pPr>
              <w:widowControl/>
              <w:spacing w:line="320" w:lineRule="exact"/>
              <w:textAlignment w:val="baseline"/>
              <w:rPr>
                <w:color w:val="000000" w:themeColor="text1"/>
                <w:kern w:val="0"/>
                <w:szCs w:val="21"/>
              </w:rPr>
            </w:pPr>
            <w:r w:rsidRPr="00A06DC2">
              <w:rPr>
                <w:color w:val="000000" w:themeColor="text1"/>
                <w:kern w:val="0"/>
                <w:szCs w:val="21"/>
              </w:rPr>
              <w:t>是</w:t>
            </w:r>
            <w:r w:rsidRPr="00A06DC2">
              <w:rPr>
                <w:color w:val="000000" w:themeColor="text1"/>
                <w:kern w:val="0"/>
                <w:szCs w:val="21"/>
              </w:rPr>
              <w:t>□</w:t>
            </w:r>
          </w:p>
        </w:tc>
        <w:tc>
          <w:tcPr>
            <w:tcW w:w="2114" w:type="dxa"/>
            <w:vAlign w:val="center"/>
          </w:tcPr>
          <w:p w14:paraId="3504BCDD" w14:textId="77777777" w:rsidR="00903746" w:rsidRPr="00A06DC2" w:rsidRDefault="00D758F5">
            <w:pPr>
              <w:widowControl/>
              <w:spacing w:line="320" w:lineRule="exact"/>
              <w:textAlignment w:val="baseline"/>
              <w:rPr>
                <w:color w:val="000000" w:themeColor="text1"/>
                <w:kern w:val="0"/>
                <w:szCs w:val="21"/>
              </w:rPr>
            </w:pPr>
            <w:r w:rsidRPr="00A06DC2">
              <w:rPr>
                <w:color w:val="000000" w:themeColor="text1"/>
                <w:kern w:val="0"/>
                <w:szCs w:val="21"/>
              </w:rPr>
              <w:t>否</w:t>
            </w:r>
            <w:r w:rsidRPr="00A06DC2">
              <w:rPr>
                <w:color w:val="000000" w:themeColor="text1"/>
                <w:kern w:val="0"/>
                <w:szCs w:val="21"/>
              </w:rPr>
              <w:t>□</w:t>
            </w:r>
          </w:p>
        </w:tc>
      </w:tr>
      <w:tr w:rsidR="00A06DC2" w:rsidRPr="00A06DC2" w14:paraId="2D4C5DAA" w14:textId="77777777">
        <w:trPr>
          <w:trHeight w:val="510"/>
        </w:trPr>
        <w:tc>
          <w:tcPr>
            <w:tcW w:w="4354" w:type="dxa"/>
            <w:gridSpan w:val="2"/>
            <w:vAlign w:val="center"/>
          </w:tcPr>
          <w:p w14:paraId="2CF3A105" w14:textId="77777777" w:rsidR="00903746" w:rsidRPr="00A06DC2" w:rsidRDefault="00D758F5">
            <w:pPr>
              <w:widowControl/>
              <w:spacing w:line="320" w:lineRule="exact"/>
              <w:textAlignment w:val="baseline"/>
              <w:rPr>
                <w:color w:val="000000" w:themeColor="text1"/>
                <w:kern w:val="0"/>
                <w:szCs w:val="21"/>
              </w:rPr>
            </w:pPr>
            <w:r w:rsidRPr="00A06DC2">
              <w:rPr>
                <w:color w:val="000000" w:themeColor="text1"/>
                <w:kern w:val="0"/>
                <w:szCs w:val="21"/>
              </w:rPr>
              <w:t>验收时是否需供应商提供必要的其他设备</w:t>
            </w:r>
          </w:p>
        </w:tc>
        <w:tc>
          <w:tcPr>
            <w:tcW w:w="2254" w:type="dxa"/>
            <w:vAlign w:val="center"/>
          </w:tcPr>
          <w:p w14:paraId="19750859" w14:textId="77777777" w:rsidR="00903746" w:rsidRPr="00A06DC2" w:rsidRDefault="00D758F5">
            <w:pPr>
              <w:widowControl/>
              <w:spacing w:line="320" w:lineRule="exact"/>
              <w:textAlignment w:val="baseline"/>
              <w:rPr>
                <w:color w:val="000000" w:themeColor="text1"/>
                <w:kern w:val="0"/>
                <w:szCs w:val="21"/>
              </w:rPr>
            </w:pPr>
            <w:r w:rsidRPr="00A06DC2">
              <w:rPr>
                <w:color w:val="000000" w:themeColor="text1"/>
                <w:kern w:val="0"/>
                <w:szCs w:val="21"/>
              </w:rPr>
              <w:t>是</w:t>
            </w:r>
            <w:r w:rsidRPr="00A06DC2">
              <w:rPr>
                <w:color w:val="000000" w:themeColor="text1"/>
                <w:kern w:val="0"/>
                <w:szCs w:val="21"/>
              </w:rPr>
              <w:t>□</w:t>
            </w:r>
          </w:p>
        </w:tc>
        <w:tc>
          <w:tcPr>
            <w:tcW w:w="2114" w:type="dxa"/>
            <w:vAlign w:val="center"/>
          </w:tcPr>
          <w:p w14:paraId="39CDF568" w14:textId="77777777" w:rsidR="00903746" w:rsidRPr="00A06DC2" w:rsidRDefault="00D758F5">
            <w:pPr>
              <w:widowControl/>
              <w:spacing w:line="320" w:lineRule="exact"/>
              <w:textAlignment w:val="baseline"/>
              <w:rPr>
                <w:color w:val="000000" w:themeColor="text1"/>
                <w:kern w:val="0"/>
                <w:szCs w:val="21"/>
              </w:rPr>
            </w:pPr>
            <w:r w:rsidRPr="00A06DC2">
              <w:rPr>
                <w:color w:val="000000" w:themeColor="text1"/>
                <w:kern w:val="0"/>
                <w:szCs w:val="21"/>
              </w:rPr>
              <w:t>否</w:t>
            </w:r>
            <w:r w:rsidRPr="00A06DC2">
              <w:rPr>
                <w:color w:val="000000" w:themeColor="text1"/>
                <w:kern w:val="0"/>
                <w:szCs w:val="21"/>
              </w:rPr>
              <w:t>□</w:t>
            </w:r>
          </w:p>
        </w:tc>
      </w:tr>
      <w:tr w:rsidR="00A06DC2" w:rsidRPr="00A06DC2" w14:paraId="7C08B65F" w14:textId="77777777">
        <w:trPr>
          <w:trHeight w:val="510"/>
        </w:trPr>
        <w:tc>
          <w:tcPr>
            <w:tcW w:w="8722" w:type="dxa"/>
            <w:gridSpan w:val="4"/>
            <w:vAlign w:val="center"/>
          </w:tcPr>
          <w:p w14:paraId="65B21627" w14:textId="77777777" w:rsidR="00903746" w:rsidRPr="00A06DC2" w:rsidRDefault="00D758F5">
            <w:pPr>
              <w:widowControl/>
              <w:spacing w:line="320" w:lineRule="exact"/>
              <w:textAlignment w:val="baseline"/>
              <w:rPr>
                <w:color w:val="000000" w:themeColor="text1"/>
                <w:kern w:val="0"/>
                <w:szCs w:val="21"/>
              </w:rPr>
            </w:pPr>
            <w:r w:rsidRPr="00A06DC2">
              <w:rPr>
                <w:color w:val="000000" w:themeColor="text1"/>
                <w:kern w:val="0"/>
                <w:szCs w:val="21"/>
              </w:rPr>
              <w:t>除现场验收外，需提供的其他验收要求</w:t>
            </w:r>
          </w:p>
        </w:tc>
      </w:tr>
      <w:tr w:rsidR="00A06DC2" w:rsidRPr="00A06DC2" w14:paraId="318B5000" w14:textId="77777777">
        <w:trPr>
          <w:trHeight w:val="360"/>
        </w:trPr>
        <w:tc>
          <w:tcPr>
            <w:tcW w:w="4354" w:type="dxa"/>
            <w:gridSpan w:val="2"/>
            <w:vAlign w:val="center"/>
          </w:tcPr>
          <w:p w14:paraId="75496367" w14:textId="77777777" w:rsidR="00903746" w:rsidRPr="00A06DC2" w:rsidRDefault="00D758F5">
            <w:pPr>
              <w:widowControl/>
              <w:spacing w:line="320" w:lineRule="exact"/>
              <w:textAlignment w:val="baseline"/>
              <w:rPr>
                <w:color w:val="000000" w:themeColor="text1"/>
                <w:kern w:val="0"/>
                <w:szCs w:val="21"/>
              </w:rPr>
            </w:pPr>
            <w:r w:rsidRPr="00A06DC2">
              <w:rPr>
                <w:color w:val="000000" w:themeColor="text1"/>
                <w:kern w:val="0"/>
                <w:szCs w:val="21"/>
              </w:rPr>
              <w:t>除现场验收外，是</w:t>
            </w:r>
            <w:r w:rsidRPr="00A06DC2">
              <w:rPr>
                <w:color w:val="000000" w:themeColor="text1"/>
                <w:kern w:val="0"/>
                <w:szCs w:val="21"/>
              </w:rPr>
              <w:t>□</w:t>
            </w:r>
            <w:r w:rsidRPr="00A06DC2">
              <w:rPr>
                <w:color w:val="000000" w:themeColor="text1"/>
                <w:kern w:val="0"/>
                <w:szCs w:val="21"/>
              </w:rPr>
              <w:t>否</w:t>
            </w:r>
            <w:r w:rsidRPr="00A06DC2">
              <w:rPr>
                <w:color w:val="000000" w:themeColor="text1"/>
                <w:kern w:val="0"/>
                <w:szCs w:val="21"/>
              </w:rPr>
              <w:t>□</w:t>
            </w:r>
            <w:r w:rsidRPr="00A06DC2">
              <w:rPr>
                <w:color w:val="000000" w:themeColor="text1"/>
                <w:kern w:val="0"/>
                <w:szCs w:val="21"/>
              </w:rPr>
              <w:t>需提供第三方检测报告</w:t>
            </w:r>
          </w:p>
          <w:p w14:paraId="1B77613A" w14:textId="77777777" w:rsidR="00903746" w:rsidRPr="00A06DC2" w:rsidRDefault="00903746">
            <w:pPr>
              <w:widowControl/>
              <w:spacing w:line="320" w:lineRule="exact"/>
              <w:textAlignment w:val="baseline"/>
              <w:rPr>
                <w:color w:val="000000" w:themeColor="text1"/>
                <w:kern w:val="0"/>
                <w:szCs w:val="21"/>
              </w:rPr>
            </w:pPr>
          </w:p>
        </w:tc>
        <w:tc>
          <w:tcPr>
            <w:tcW w:w="4368" w:type="dxa"/>
            <w:gridSpan w:val="2"/>
            <w:vAlign w:val="center"/>
          </w:tcPr>
          <w:p w14:paraId="4DD9BCD2" w14:textId="77777777" w:rsidR="00903746" w:rsidRPr="00A06DC2" w:rsidRDefault="00D758F5">
            <w:pPr>
              <w:widowControl/>
              <w:spacing w:line="320" w:lineRule="exact"/>
              <w:textAlignment w:val="baseline"/>
              <w:rPr>
                <w:color w:val="000000" w:themeColor="text1"/>
                <w:kern w:val="0"/>
                <w:szCs w:val="21"/>
              </w:rPr>
            </w:pPr>
            <w:r w:rsidRPr="00A06DC2">
              <w:rPr>
                <w:color w:val="000000" w:themeColor="text1"/>
                <w:kern w:val="0"/>
                <w:szCs w:val="21"/>
              </w:rPr>
              <w:t>对于检测机构的要求：国家正规检测机构，出具的检测报告由验收复核专家认可之后作为验收复核通过的主要依据。</w:t>
            </w:r>
          </w:p>
          <w:p w14:paraId="352D9A75" w14:textId="77777777" w:rsidR="00903746" w:rsidRPr="00A06DC2" w:rsidRDefault="00D758F5">
            <w:pPr>
              <w:widowControl/>
              <w:spacing w:line="320" w:lineRule="exact"/>
              <w:textAlignment w:val="baseline"/>
              <w:rPr>
                <w:color w:val="000000" w:themeColor="text1"/>
                <w:kern w:val="0"/>
                <w:szCs w:val="21"/>
              </w:rPr>
            </w:pPr>
            <w:r w:rsidRPr="00A06DC2">
              <w:rPr>
                <w:color w:val="000000" w:themeColor="text1"/>
                <w:kern w:val="0"/>
                <w:szCs w:val="21"/>
              </w:rPr>
              <w:t>对于检测执行标准的要求：各项检测项目标准以检测机构按照行业相关要求最新适用并执行的标准为准。</w:t>
            </w:r>
          </w:p>
        </w:tc>
      </w:tr>
    </w:tbl>
    <w:p w14:paraId="4888CD24" w14:textId="77777777" w:rsidR="00903746" w:rsidRPr="00A06DC2" w:rsidRDefault="00903746">
      <w:pPr>
        <w:rPr>
          <w:color w:val="000000" w:themeColor="text1"/>
          <w:szCs w:val="21"/>
        </w:rPr>
      </w:pPr>
    </w:p>
    <w:sectPr w:rsidR="00903746" w:rsidRPr="00A06DC2">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81F2" w14:textId="77777777" w:rsidR="006105AF" w:rsidRDefault="006105AF">
      <w:r>
        <w:separator/>
      </w:r>
    </w:p>
  </w:endnote>
  <w:endnote w:type="continuationSeparator" w:id="0">
    <w:p w14:paraId="33BBA9A7" w14:textId="77777777" w:rsidR="006105AF" w:rsidRDefault="0061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ple Color Emoji">
    <w:altName w:val="Calibri"/>
    <w:charset w:val="00"/>
    <w:family w:val="auto"/>
    <w:pitch w:val="variable"/>
    <w:sig w:usb0="00000003" w:usb1="18000000" w:usb2="14000000" w:usb3="00000000" w:csb0="0000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1FBD" w14:textId="77777777" w:rsidR="00903746" w:rsidRDefault="00D758F5">
    <w:pPr>
      <w:pStyle w:val="a7"/>
      <w:jc w:val="center"/>
    </w:pPr>
    <w:r>
      <w:fldChar w:fldCharType="begin"/>
    </w:r>
    <w:r>
      <w:instrText>PAGE   \* MERGEFORMAT</w:instrText>
    </w:r>
    <w:r>
      <w:fldChar w:fldCharType="separate"/>
    </w:r>
    <w:r>
      <w:rPr>
        <w:lang w:val="zh-CN"/>
      </w:rPr>
      <w:t>4</w:t>
    </w:r>
    <w:r>
      <w:fldChar w:fldCharType="end"/>
    </w:r>
  </w:p>
  <w:p w14:paraId="68069BC8" w14:textId="77777777" w:rsidR="00903746" w:rsidRDefault="009037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3252E" w14:textId="77777777" w:rsidR="006105AF" w:rsidRDefault="006105AF">
      <w:r>
        <w:separator/>
      </w:r>
    </w:p>
  </w:footnote>
  <w:footnote w:type="continuationSeparator" w:id="0">
    <w:p w14:paraId="68C08FB9" w14:textId="77777777" w:rsidR="006105AF" w:rsidRDefault="00610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BFE6B4"/>
    <w:multiLevelType w:val="singleLevel"/>
    <w:tmpl w:val="ADBFE6B4"/>
    <w:lvl w:ilvl="0">
      <w:start w:val="5"/>
      <w:numFmt w:val="chineseCounting"/>
      <w:suff w:val="nothing"/>
      <w:lvlText w:val="%1、"/>
      <w:lvlJc w:val="left"/>
      <w:rPr>
        <w:rFonts w:hint="eastAsia"/>
      </w:rPr>
    </w:lvl>
  </w:abstractNum>
  <w:abstractNum w:abstractNumId="1" w15:restartNumberingAfterBreak="0">
    <w:nsid w:val="76DE9E70"/>
    <w:multiLevelType w:val="singleLevel"/>
    <w:tmpl w:val="76DE9E70"/>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EDFF6B0B"/>
    <w:rsid w:val="F8BB26F9"/>
    <w:rsid w:val="000045B7"/>
    <w:rsid w:val="000170BA"/>
    <w:rsid w:val="00017C9A"/>
    <w:rsid w:val="0007144A"/>
    <w:rsid w:val="00090056"/>
    <w:rsid w:val="000A209A"/>
    <w:rsid w:val="000C588B"/>
    <w:rsid w:val="000F67BB"/>
    <w:rsid w:val="00105428"/>
    <w:rsid w:val="0012727F"/>
    <w:rsid w:val="00140AF0"/>
    <w:rsid w:val="001507CE"/>
    <w:rsid w:val="00152E2B"/>
    <w:rsid w:val="00157667"/>
    <w:rsid w:val="001609FC"/>
    <w:rsid w:val="00161DBF"/>
    <w:rsid w:val="00162A76"/>
    <w:rsid w:val="00176534"/>
    <w:rsid w:val="0018461B"/>
    <w:rsid w:val="00192B6A"/>
    <w:rsid w:val="001B03C0"/>
    <w:rsid w:val="001B712C"/>
    <w:rsid w:val="001C0880"/>
    <w:rsid w:val="001C41C3"/>
    <w:rsid w:val="001C7C84"/>
    <w:rsid w:val="002204EA"/>
    <w:rsid w:val="00237253"/>
    <w:rsid w:val="002815C8"/>
    <w:rsid w:val="002A4902"/>
    <w:rsid w:val="002A6571"/>
    <w:rsid w:val="002B3A1B"/>
    <w:rsid w:val="002B4AB3"/>
    <w:rsid w:val="002D68DE"/>
    <w:rsid w:val="003027D7"/>
    <w:rsid w:val="00310E17"/>
    <w:rsid w:val="003113D4"/>
    <w:rsid w:val="00335FE6"/>
    <w:rsid w:val="003458D7"/>
    <w:rsid w:val="00345D8D"/>
    <w:rsid w:val="00353EC3"/>
    <w:rsid w:val="0036352F"/>
    <w:rsid w:val="003649AF"/>
    <w:rsid w:val="003B1B61"/>
    <w:rsid w:val="003D06DB"/>
    <w:rsid w:val="003E4113"/>
    <w:rsid w:val="003E4FDA"/>
    <w:rsid w:val="00426CB3"/>
    <w:rsid w:val="00453832"/>
    <w:rsid w:val="004951D7"/>
    <w:rsid w:val="004A43F0"/>
    <w:rsid w:val="004B3DFE"/>
    <w:rsid w:val="004E36C2"/>
    <w:rsid w:val="004E4B14"/>
    <w:rsid w:val="00501176"/>
    <w:rsid w:val="0051081D"/>
    <w:rsid w:val="00510891"/>
    <w:rsid w:val="0052535A"/>
    <w:rsid w:val="0053111A"/>
    <w:rsid w:val="00562C62"/>
    <w:rsid w:val="005633CE"/>
    <w:rsid w:val="00571ADE"/>
    <w:rsid w:val="005853E9"/>
    <w:rsid w:val="005926E2"/>
    <w:rsid w:val="0059304A"/>
    <w:rsid w:val="005951EF"/>
    <w:rsid w:val="005A0B01"/>
    <w:rsid w:val="005B62C9"/>
    <w:rsid w:val="005C3DA0"/>
    <w:rsid w:val="005E6A0A"/>
    <w:rsid w:val="005F1571"/>
    <w:rsid w:val="005F401F"/>
    <w:rsid w:val="006105AF"/>
    <w:rsid w:val="00611202"/>
    <w:rsid w:val="006237BE"/>
    <w:rsid w:val="00636F27"/>
    <w:rsid w:val="00640733"/>
    <w:rsid w:val="006878E9"/>
    <w:rsid w:val="006C2918"/>
    <w:rsid w:val="006C782C"/>
    <w:rsid w:val="006D095D"/>
    <w:rsid w:val="00703AC6"/>
    <w:rsid w:val="00710AA5"/>
    <w:rsid w:val="00715B3F"/>
    <w:rsid w:val="00741D12"/>
    <w:rsid w:val="007554BB"/>
    <w:rsid w:val="0076501A"/>
    <w:rsid w:val="007839AE"/>
    <w:rsid w:val="00785146"/>
    <w:rsid w:val="007A5DE1"/>
    <w:rsid w:val="007F4BD9"/>
    <w:rsid w:val="00800E12"/>
    <w:rsid w:val="00801053"/>
    <w:rsid w:val="0080610F"/>
    <w:rsid w:val="008153D5"/>
    <w:rsid w:val="00823CA9"/>
    <w:rsid w:val="00824FE7"/>
    <w:rsid w:val="008403A0"/>
    <w:rsid w:val="0084652E"/>
    <w:rsid w:val="00860346"/>
    <w:rsid w:val="00870113"/>
    <w:rsid w:val="00873F09"/>
    <w:rsid w:val="0089621F"/>
    <w:rsid w:val="008C0BE7"/>
    <w:rsid w:val="008D094B"/>
    <w:rsid w:val="008F2ED3"/>
    <w:rsid w:val="00902581"/>
    <w:rsid w:val="00903746"/>
    <w:rsid w:val="00907585"/>
    <w:rsid w:val="00912013"/>
    <w:rsid w:val="00925E61"/>
    <w:rsid w:val="00946EF5"/>
    <w:rsid w:val="009508A2"/>
    <w:rsid w:val="009811FB"/>
    <w:rsid w:val="0099177F"/>
    <w:rsid w:val="00995789"/>
    <w:rsid w:val="009B2EF0"/>
    <w:rsid w:val="009D098B"/>
    <w:rsid w:val="009D3518"/>
    <w:rsid w:val="009F406C"/>
    <w:rsid w:val="009F6CAB"/>
    <w:rsid w:val="009F7A2C"/>
    <w:rsid w:val="00A047F0"/>
    <w:rsid w:val="00A06DC2"/>
    <w:rsid w:val="00A161FC"/>
    <w:rsid w:val="00A61746"/>
    <w:rsid w:val="00A765E9"/>
    <w:rsid w:val="00A865ED"/>
    <w:rsid w:val="00AB48E9"/>
    <w:rsid w:val="00AB67CD"/>
    <w:rsid w:val="00AC005D"/>
    <w:rsid w:val="00AC6F95"/>
    <w:rsid w:val="00AD4EC6"/>
    <w:rsid w:val="00AE1AFA"/>
    <w:rsid w:val="00AE67A6"/>
    <w:rsid w:val="00AF7468"/>
    <w:rsid w:val="00B015CE"/>
    <w:rsid w:val="00B151BE"/>
    <w:rsid w:val="00B43698"/>
    <w:rsid w:val="00B4481B"/>
    <w:rsid w:val="00B47D50"/>
    <w:rsid w:val="00B72BD6"/>
    <w:rsid w:val="00B91989"/>
    <w:rsid w:val="00B94A57"/>
    <w:rsid w:val="00BA1210"/>
    <w:rsid w:val="00BA359E"/>
    <w:rsid w:val="00BB0C6E"/>
    <w:rsid w:val="00BB2053"/>
    <w:rsid w:val="00BB469B"/>
    <w:rsid w:val="00BB7A38"/>
    <w:rsid w:val="00BC3D86"/>
    <w:rsid w:val="00BC7870"/>
    <w:rsid w:val="00BD0727"/>
    <w:rsid w:val="00BE12E8"/>
    <w:rsid w:val="00BE5444"/>
    <w:rsid w:val="00BF5DC5"/>
    <w:rsid w:val="00C1098B"/>
    <w:rsid w:val="00C15054"/>
    <w:rsid w:val="00C36A51"/>
    <w:rsid w:val="00C63818"/>
    <w:rsid w:val="00C82348"/>
    <w:rsid w:val="00CD153F"/>
    <w:rsid w:val="00CD2230"/>
    <w:rsid w:val="00CD50E0"/>
    <w:rsid w:val="00D04B4C"/>
    <w:rsid w:val="00D324D9"/>
    <w:rsid w:val="00D41788"/>
    <w:rsid w:val="00D45ED1"/>
    <w:rsid w:val="00D56E82"/>
    <w:rsid w:val="00D758F5"/>
    <w:rsid w:val="00D94396"/>
    <w:rsid w:val="00D97FEA"/>
    <w:rsid w:val="00DB6ED1"/>
    <w:rsid w:val="00DC1928"/>
    <w:rsid w:val="00DF1EA0"/>
    <w:rsid w:val="00DF5062"/>
    <w:rsid w:val="00E02FC1"/>
    <w:rsid w:val="00E03F8C"/>
    <w:rsid w:val="00E0581E"/>
    <w:rsid w:val="00E1130A"/>
    <w:rsid w:val="00E21E20"/>
    <w:rsid w:val="00E22081"/>
    <w:rsid w:val="00E4264C"/>
    <w:rsid w:val="00E45FF0"/>
    <w:rsid w:val="00E711C4"/>
    <w:rsid w:val="00E73399"/>
    <w:rsid w:val="00E74CB1"/>
    <w:rsid w:val="00E7573D"/>
    <w:rsid w:val="00E821CF"/>
    <w:rsid w:val="00E85911"/>
    <w:rsid w:val="00E867B9"/>
    <w:rsid w:val="00E931F1"/>
    <w:rsid w:val="00EB51E5"/>
    <w:rsid w:val="00F072C1"/>
    <w:rsid w:val="00F07693"/>
    <w:rsid w:val="00F10369"/>
    <w:rsid w:val="00F17DEA"/>
    <w:rsid w:val="00F35137"/>
    <w:rsid w:val="00F43286"/>
    <w:rsid w:val="00F57DCD"/>
    <w:rsid w:val="00F8242D"/>
    <w:rsid w:val="00F9789E"/>
    <w:rsid w:val="00FB00E1"/>
    <w:rsid w:val="00FC1111"/>
    <w:rsid w:val="00FC3BB8"/>
    <w:rsid w:val="00FD1CE4"/>
    <w:rsid w:val="00FE1B41"/>
    <w:rsid w:val="00FF21F2"/>
    <w:rsid w:val="00FF339E"/>
    <w:rsid w:val="00FF47AD"/>
    <w:rsid w:val="00FF698C"/>
    <w:rsid w:val="1BC72B84"/>
    <w:rsid w:val="1F393599"/>
    <w:rsid w:val="4FAF6015"/>
    <w:rsid w:val="620E53F2"/>
    <w:rsid w:val="7BAD2165"/>
    <w:rsid w:val="7DB33A33"/>
    <w:rsid w:val="7ED32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0346A"/>
  <w15:docId w15:val="{D4CDA13E-C474-FD47-BC2E-D3E92BCB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cp:lastModifiedBy>
  <cp:revision>6</cp:revision>
  <dcterms:created xsi:type="dcterms:W3CDTF">2025-11-06T00:19:00Z</dcterms:created>
  <dcterms:modified xsi:type="dcterms:W3CDTF">2025-11-06T07:54:00Z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956A18F660EB4F47A14E82A432FE6912_13</vt:lpwstr>
  </property>
  <property fmtid="{D5CDD505-2E9C-101B-9397-08002B2CF9AE}" pid="4" name="KSOTemplateDocerSaveRecord">
    <vt:lpwstr>eyJoZGlkIjoiOWYwMTMyNjMwMzFmYWY0MmRhZGM5MjVmMmNiNTk1ZDEifQ==</vt:lpwstr>
  </property>
</Properties>
</file>