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5C613" w14:textId="77777777" w:rsidR="003872EB" w:rsidRDefault="00000000">
      <w:pPr>
        <w:pStyle w:val="a7"/>
        <w:rPr>
          <w:rFonts w:ascii="宋体" w:hAnsi="宋体" w:hint="eastAsia"/>
          <w:sz w:val="36"/>
        </w:rPr>
      </w:pPr>
      <w:bookmarkStart w:id="0" w:name="_Toc38367762"/>
      <w:r>
        <w:rPr>
          <w:rFonts w:ascii="宋体" w:hAnsi="宋体" w:hint="eastAsia"/>
          <w:sz w:val="36"/>
        </w:rPr>
        <w:t>【</w:t>
      </w:r>
      <w:bookmarkStart w:id="1" w:name="OLE_LINK11"/>
      <w:bookmarkStart w:id="2" w:name="OLE_LINK12"/>
      <w:r>
        <w:rPr>
          <w:rFonts w:ascii="宋体" w:hAnsi="宋体" w:hint="eastAsia"/>
          <w:sz w:val="36"/>
        </w:rPr>
        <w:t>超导量子计算低温测控系统</w:t>
      </w:r>
      <w:bookmarkEnd w:id="1"/>
      <w:bookmarkEnd w:id="2"/>
      <w:r>
        <w:rPr>
          <w:rFonts w:ascii="宋体" w:hAnsi="宋体" w:hint="eastAsia"/>
          <w:sz w:val="36"/>
        </w:rPr>
        <w:t>】</w:t>
      </w:r>
      <w:r>
        <w:rPr>
          <w:rFonts w:ascii="宋体" w:hAnsi="宋体"/>
          <w:sz w:val="36"/>
        </w:rPr>
        <w:t>采购需求</w:t>
      </w:r>
    </w:p>
    <w:p w14:paraId="7FC29A52" w14:textId="77777777" w:rsidR="003872EB" w:rsidRDefault="00000000">
      <w:pPr>
        <w:tabs>
          <w:tab w:val="left" w:pos="900"/>
        </w:tabs>
        <w:spacing w:beforeLines="50" w:before="156" w:line="360" w:lineRule="auto"/>
        <w:rPr>
          <w:b/>
          <w:szCs w:val="21"/>
        </w:rPr>
      </w:pPr>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1904E537" w14:textId="77777777" w:rsidR="003872EB" w:rsidRDefault="00000000">
      <w:pPr>
        <w:tabs>
          <w:tab w:val="left" w:pos="900"/>
        </w:tabs>
        <w:spacing w:beforeLines="50" w:before="156" w:line="360" w:lineRule="auto"/>
        <w:rPr>
          <w:rFonts w:hAnsi="宋体" w:hint="eastAsia"/>
          <w:b/>
          <w:szCs w:val="21"/>
        </w:rPr>
      </w:pPr>
      <w:r>
        <w:rPr>
          <w:rFonts w:hAnsi="宋体"/>
          <w:b/>
          <w:szCs w:val="21"/>
        </w:rPr>
        <w:t>（一）采购</w:t>
      </w:r>
      <w:r>
        <w:rPr>
          <w:rFonts w:hAnsi="宋体" w:hint="eastAsia"/>
          <w:b/>
          <w:szCs w:val="21"/>
        </w:rPr>
        <w:t>标的</w:t>
      </w:r>
      <w:r>
        <w:rPr>
          <w:rFonts w:hAnsi="宋体"/>
          <w:b/>
          <w:szCs w:val="21"/>
        </w:rPr>
        <w:t>需实现的功能或者目标</w:t>
      </w:r>
    </w:p>
    <w:p w14:paraId="3F541FD9" w14:textId="77777777" w:rsidR="003872EB" w:rsidRDefault="00000000">
      <w:pPr>
        <w:tabs>
          <w:tab w:val="left" w:pos="900"/>
        </w:tabs>
        <w:spacing w:beforeLines="50" w:before="156" w:line="360" w:lineRule="auto"/>
        <w:ind w:firstLineChars="200" w:firstLine="420"/>
        <w:rPr>
          <w:rFonts w:hAnsi="宋体" w:hint="eastAsia"/>
          <w:bCs/>
          <w:szCs w:val="21"/>
        </w:rPr>
      </w:pPr>
      <w:r>
        <w:rPr>
          <w:rFonts w:hAnsi="宋体" w:hint="eastAsia"/>
          <w:bCs/>
          <w:szCs w:val="21"/>
        </w:rPr>
        <w:t>本项目采购超导量子计算低温测控系统</w:t>
      </w:r>
      <w:r>
        <w:rPr>
          <w:rFonts w:hAnsi="宋体" w:hint="eastAsia"/>
          <w:bCs/>
          <w:szCs w:val="21"/>
        </w:rPr>
        <w:t>1</w:t>
      </w:r>
      <w:r>
        <w:rPr>
          <w:rFonts w:hAnsi="宋体" w:hint="eastAsia"/>
          <w:bCs/>
          <w:szCs w:val="21"/>
        </w:rPr>
        <w:t>套，包括</w:t>
      </w:r>
      <w:r>
        <w:rPr>
          <w:rFonts w:hAnsi="宋体" w:hint="eastAsia"/>
          <w:bCs/>
          <w:szCs w:val="21"/>
        </w:rPr>
        <w:t>mk</w:t>
      </w:r>
      <w:r>
        <w:rPr>
          <w:rFonts w:hAnsi="宋体" w:hint="eastAsia"/>
          <w:bCs/>
          <w:szCs w:val="21"/>
        </w:rPr>
        <w:t>量级的极低温环境的稀释制冷机、接入稀释制冷机的低温线缆和器件及室温电子学设备。该系统主要用于超导量子信息与计算、极低温物理研究等，能够实现对超导量子芯片的极低温测控。</w:t>
      </w:r>
    </w:p>
    <w:p w14:paraId="5A75D18F" w14:textId="77777777" w:rsidR="003872EB" w:rsidRDefault="00000000">
      <w:pPr>
        <w:tabs>
          <w:tab w:val="left" w:pos="900"/>
        </w:tabs>
        <w:spacing w:beforeLines="50" w:before="156" w:line="360" w:lineRule="auto"/>
        <w:ind w:firstLineChars="200" w:firstLine="420"/>
        <w:rPr>
          <w:rFonts w:hAnsi="宋体" w:hint="eastAsia"/>
          <w:bCs/>
          <w:szCs w:val="21"/>
        </w:rPr>
      </w:pPr>
      <w:r>
        <w:rPr>
          <w:rFonts w:hAnsi="宋体" w:hint="eastAsia"/>
          <w:bCs/>
          <w:szCs w:val="21"/>
        </w:rPr>
        <w:t>室温电子学设备主要用于</w:t>
      </w:r>
      <w:r>
        <w:rPr>
          <w:rFonts w:hAnsi="宋体" w:hint="eastAsia"/>
          <w:bCs/>
          <w:szCs w:val="21"/>
        </w:rPr>
        <w:t>GHz</w:t>
      </w:r>
      <w:r>
        <w:rPr>
          <w:rFonts w:hAnsi="宋体" w:hint="eastAsia"/>
          <w:bCs/>
          <w:szCs w:val="21"/>
        </w:rPr>
        <w:t>频段的任意波形信号的产生、采集和处理，可用于超导量子芯片的操控、读取和微波网络系统的控制分析。</w:t>
      </w:r>
    </w:p>
    <w:p w14:paraId="44DAA82B" w14:textId="77777777" w:rsidR="003872EB" w:rsidRDefault="00000000">
      <w:pPr>
        <w:tabs>
          <w:tab w:val="left" w:pos="900"/>
        </w:tabs>
        <w:spacing w:beforeLines="50" w:before="156" w:line="360" w:lineRule="auto"/>
        <w:rPr>
          <w:b/>
          <w:szCs w:val="21"/>
        </w:rPr>
      </w:pPr>
      <w:r>
        <w:rPr>
          <w:rFonts w:hAnsi="宋体"/>
          <w:b/>
          <w:szCs w:val="21"/>
        </w:rPr>
        <w:t>（二）为落实政府采购政策需满足的要求</w:t>
      </w:r>
    </w:p>
    <w:p w14:paraId="73246D18" w14:textId="77777777" w:rsidR="003872EB" w:rsidRDefault="00000000">
      <w:pPr>
        <w:tabs>
          <w:tab w:val="left" w:pos="900"/>
        </w:tabs>
        <w:spacing w:line="360" w:lineRule="auto"/>
        <w:ind w:left="420"/>
        <w:rPr>
          <w:rFonts w:hAnsi="宋体" w:hint="eastAsia"/>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26D77C02" w14:textId="77777777" w:rsidR="003872EB" w:rsidRDefault="00000000">
      <w:pPr>
        <w:tabs>
          <w:tab w:val="left" w:pos="900"/>
        </w:tabs>
        <w:spacing w:line="360" w:lineRule="auto"/>
        <w:ind w:left="420"/>
        <w:rPr>
          <w:rFonts w:hAnsi="宋体" w:hint="eastAsia"/>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368393C9" w14:textId="77777777" w:rsidR="003872EB" w:rsidRDefault="00000000">
      <w:pPr>
        <w:tabs>
          <w:tab w:val="left" w:pos="900"/>
        </w:tabs>
        <w:spacing w:line="360" w:lineRule="auto"/>
        <w:ind w:left="420"/>
        <w:rPr>
          <w:rFonts w:asciiTheme="minorEastAsia" w:hAnsiTheme="minorEastAsia" w:cs="宋体" w:hint="eastAsia"/>
          <w:b/>
          <w:color w:val="000000"/>
          <w:kern w:val="0"/>
          <w:sz w:val="20"/>
          <w:szCs w:val="21"/>
        </w:rPr>
      </w:pPr>
      <w:r>
        <w:rPr>
          <w:rFonts w:hAnsi="宋体" w:hint="eastAsia"/>
          <w:szCs w:val="24"/>
        </w:rPr>
        <w:t>2</w:t>
      </w:r>
      <w:r>
        <w:rPr>
          <w:rFonts w:hAnsi="宋体"/>
          <w:szCs w:val="24"/>
        </w:rPr>
        <w:t>.</w:t>
      </w:r>
      <w:r>
        <w:rPr>
          <w:rFonts w:asciiTheme="minorEastAsia" w:hAnsiTheme="minorEastAsia" w:cs="宋体" w:hint="eastAsia"/>
          <w:color w:val="000000"/>
          <w:kern w:val="0"/>
          <w:sz w:val="20"/>
          <w:szCs w:val="21"/>
        </w:rPr>
        <w:t xml:space="preserve"> </w:t>
      </w:r>
      <w:r>
        <w:rPr>
          <w:rFonts w:asciiTheme="minorEastAsia" w:hAnsiTheme="minorEastAsia" w:cs="宋体" w:hint="eastAsia"/>
          <w:b/>
          <w:color w:val="000000"/>
          <w:kern w:val="0"/>
          <w:sz w:val="20"/>
          <w:szCs w:val="21"/>
        </w:rPr>
        <w:t>□</w:t>
      </w:r>
      <w:r>
        <w:rPr>
          <w:rFonts w:asciiTheme="minorEastAsia" w:hAnsiTheme="minorEastAsia" w:cs="宋体" w:hint="eastAsia"/>
          <w:b/>
          <w:color w:val="000000"/>
          <w:kern w:val="0"/>
          <w:sz w:val="20"/>
          <w:szCs w:val="21"/>
        </w:rPr>
        <w:t xml:space="preserve"> </w:t>
      </w:r>
      <w:r>
        <w:rPr>
          <w:rFonts w:asciiTheme="minorEastAsia" w:hAnsiTheme="minorEastAsia" w:cs="宋体" w:hint="eastAsia"/>
          <w:b/>
          <w:color w:val="000000"/>
          <w:kern w:val="0"/>
          <w:sz w:val="20"/>
          <w:szCs w:val="21"/>
        </w:rPr>
        <w:t>本采购项目允许进口产品参加。</w:t>
      </w:r>
    </w:p>
    <w:p w14:paraId="53CE9589" w14:textId="77777777" w:rsidR="003872EB" w:rsidRDefault="00000000">
      <w:pPr>
        <w:tabs>
          <w:tab w:val="left" w:pos="900"/>
        </w:tabs>
        <w:spacing w:line="360" w:lineRule="auto"/>
        <w:ind w:left="420" w:firstLineChars="100" w:firstLine="201"/>
        <w:rPr>
          <w:rFonts w:asciiTheme="minorEastAsia" w:hAnsiTheme="minorEastAsia" w:cs="宋体" w:hint="eastAsia"/>
          <w:b/>
          <w:color w:val="000000"/>
          <w:kern w:val="0"/>
          <w:sz w:val="20"/>
          <w:szCs w:val="21"/>
        </w:rPr>
      </w:pPr>
      <w:r>
        <w:rPr>
          <w:rFonts w:asciiTheme="minorEastAsia" w:hAnsiTheme="minorEastAsia" w:cs="宋体" w:hint="eastAsia"/>
          <w:b/>
          <w:color w:val="000000"/>
          <w:kern w:val="0"/>
          <w:sz w:val="20"/>
          <w:szCs w:val="21"/>
        </w:rPr>
        <w:t>（说明：请项目单位根据采购实际情况在“□”中打勾（</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。未进行勾选的，视为只接受本国产品参加）</w:t>
      </w:r>
    </w:p>
    <w:p w14:paraId="2A24B5F6" w14:textId="77777777" w:rsidR="003872EB" w:rsidRDefault="00000000">
      <w:pPr>
        <w:tabs>
          <w:tab w:val="left" w:pos="900"/>
        </w:tabs>
        <w:spacing w:beforeLines="50" w:before="156" w:line="360" w:lineRule="auto"/>
        <w:rPr>
          <w:rFonts w:hAnsi="宋体" w:hint="eastAsia"/>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1D75F58B" w14:textId="77777777" w:rsidR="003872EB" w:rsidRDefault="00000000">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441A3DCA" w14:textId="77777777" w:rsidR="003872EB" w:rsidRDefault="00000000">
      <w:pPr>
        <w:tabs>
          <w:tab w:val="left" w:pos="900"/>
        </w:tabs>
        <w:spacing w:beforeLines="50" w:before="156" w:line="360" w:lineRule="auto"/>
        <w:rPr>
          <w:rFonts w:hAnsi="宋体" w:hint="eastAsia"/>
          <w:b/>
          <w:szCs w:val="21"/>
        </w:rPr>
      </w:pPr>
      <w:r>
        <w:rPr>
          <w:rFonts w:hAnsi="宋体" w:hint="eastAsia"/>
          <w:b/>
          <w:szCs w:val="21"/>
        </w:rPr>
        <w:t>三、采购标的概况</w:t>
      </w:r>
    </w:p>
    <w:p w14:paraId="67D8DC7A" w14:textId="77777777" w:rsidR="003872EB" w:rsidRDefault="00000000">
      <w:pPr>
        <w:spacing w:beforeLines="50" w:before="156" w:line="360" w:lineRule="auto"/>
        <w:rPr>
          <w:rFonts w:hAnsi="宋体" w:hint="eastAsia"/>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超导量子计算低温测控系统</w:t>
      </w:r>
      <w:r>
        <w:rPr>
          <w:rFonts w:ascii="宋体" w:hAnsi="宋体"/>
          <w:szCs w:val="21"/>
          <w:u w:val="single"/>
        </w:rPr>
        <w:t xml:space="preserve">      </w:t>
      </w:r>
      <w:r>
        <w:rPr>
          <w:rFonts w:hAnsi="宋体"/>
          <w:szCs w:val="21"/>
        </w:rPr>
        <w:t xml:space="preserve">   </w:t>
      </w:r>
    </w:p>
    <w:p w14:paraId="5A8BC13F" w14:textId="77777777" w:rsidR="003872EB" w:rsidRDefault="00000000">
      <w:pPr>
        <w:spacing w:beforeLines="50" w:before="156" w:line="360" w:lineRule="auto"/>
        <w:rPr>
          <w:rFonts w:hAnsi="宋体" w:hint="eastAsia"/>
          <w:szCs w:val="21"/>
          <w:u w:val="single"/>
        </w:rPr>
      </w:pPr>
      <w:r>
        <w:rPr>
          <w:rFonts w:hAnsi="宋体" w:hint="eastAsia"/>
          <w:szCs w:val="21"/>
        </w:rPr>
        <w:t>（二）采购数量及计量单位：</w:t>
      </w:r>
      <w:r>
        <w:rPr>
          <w:rFonts w:hAnsi="宋体"/>
          <w:szCs w:val="21"/>
          <w:u w:val="single"/>
        </w:rPr>
        <w:t xml:space="preserve">    </w:t>
      </w:r>
      <w:r>
        <w:rPr>
          <w:rFonts w:hAnsi="宋体" w:hint="eastAsia"/>
          <w:szCs w:val="21"/>
          <w:u w:val="single"/>
        </w:rPr>
        <w:t xml:space="preserve">1 </w:t>
      </w:r>
      <w:r>
        <w:rPr>
          <w:rFonts w:hAnsi="宋体" w:hint="eastAsia"/>
          <w:szCs w:val="21"/>
          <w:u w:val="single"/>
        </w:rPr>
        <w:t>套</w:t>
      </w:r>
      <w:r>
        <w:rPr>
          <w:rFonts w:hAnsi="宋体"/>
          <w:szCs w:val="21"/>
          <w:u w:val="single"/>
        </w:rPr>
        <w:t xml:space="preserve">     </w:t>
      </w:r>
    </w:p>
    <w:p w14:paraId="44A1035E" w14:textId="77777777" w:rsidR="003872EB" w:rsidRDefault="00000000">
      <w:pPr>
        <w:spacing w:beforeLines="50" w:before="156" w:line="360" w:lineRule="auto"/>
        <w:rPr>
          <w:rFonts w:hAnsi="宋体" w:hint="eastAsia"/>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Pr>
          <w:rFonts w:hAnsi="宋体" w:hint="eastAsia"/>
          <w:szCs w:val="21"/>
          <w:u w:val="single"/>
        </w:rPr>
        <w:t>1</w:t>
      </w:r>
      <w:r>
        <w:rPr>
          <w:rFonts w:hAnsi="宋体"/>
          <w:szCs w:val="21"/>
          <w:u w:val="single"/>
        </w:rPr>
        <w:t>0</w:t>
      </w:r>
      <w:r>
        <w:rPr>
          <w:rFonts w:hAnsi="宋体" w:hint="eastAsia"/>
          <w:szCs w:val="21"/>
          <w:u w:val="single"/>
        </w:rPr>
        <w:t>68</w:t>
      </w:r>
      <w:r>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7FDE4CB4" w14:textId="77777777" w:rsidR="003872EB" w:rsidRDefault="00000000">
      <w:pPr>
        <w:spacing w:beforeLines="50" w:before="156" w:line="360" w:lineRule="auto"/>
        <w:rPr>
          <w:szCs w:val="21"/>
        </w:rPr>
      </w:pPr>
      <w:r>
        <w:rPr>
          <w:rFonts w:hAnsi="宋体" w:hint="eastAsia"/>
          <w:szCs w:val="21"/>
        </w:rPr>
        <w:lastRenderedPageBreak/>
        <w:t>（四）</w:t>
      </w:r>
      <w:r>
        <w:rPr>
          <w:rFonts w:hAnsi="宋体"/>
          <w:szCs w:val="21"/>
        </w:rPr>
        <w:t>交付时间：</w:t>
      </w:r>
      <w:r>
        <w:rPr>
          <w:rFonts w:hAnsi="宋体"/>
        </w:rPr>
        <w:t>合同签订后</w:t>
      </w:r>
      <w:r>
        <w:rPr>
          <w:rFonts w:hAnsi="宋体"/>
          <w:u w:val="single"/>
        </w:rPr>
        <w:t xml:space="preserve">  </w:t>
      </w:r>
      <w:r>
        <w:rPr>
          <w:rFonts w:hAnsi="宋体" w:hint="eastAsia"/>
          <w:u w:val="single"/>
        </w:rPr>
        <w:t>180</w:t>
      </w:r>
      <w:r>
        <w:rPr>
          <w:rFonts w:hAnsi="宋体"/>
          <w:u w:val="single"/>
        </w:rPr>
        <w:t xml:space="preserve"> </w:t>
      </w:r>
      <w:r>
        <w:rPr>
          <w:rFonts w:hAnsi="宋体" w:hint="eastAsia"/>
        </w:rPr>
        <w:t>天内。</w:t>
      </w:r>
    </w:p>
    <w:p w14:paraId="29B0757D" w14:textId="77777777" w:rsidR="003872EB" w:rsidRDefault="00000000">
      <w:pPr>
        <w:tabs>
          <w:tab w:val="left" w:pos="900"/>
        </w:tabs>
        <w:spacing w:beforeLines="50" w:before="156" w:line="360" w:lineRule="auto"/>
        <w:rPr>
          <w:rFonts w:hAnsi="宋体" w:hint="eastAsia"/>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bookmarkStart w:id="3" w:name="OLE_LINK9"/>
      <w:bookmarkStart w:id="4" w:name="OLE_LINK10"/>
      <w:r>
        <w:rPr>
          <w:rFonts w:hAnsi="宋体" w:hint="eastAsia"/>
          <w:szCs w:val="21"/>
          <w:u w:val="single"/>
        </w:rPr>
        <w:t>西安交通大学创新港校区指定地点</w:t>
      </w:r>
      <w:bookmarkEnd w:id="3"/>
      <w:bookmarkEnd w:id="4"/>
      <w:r>
        <w:rPr>
          <w:rFonts w:hAnsi="宋体"/>
          <w:szCs w:val="21"/>
          <w:u w:val="single"/>
        </w:rPr>
        <w:t xml:space="preserve">              </w:t>
      </w:r>
      <w:r>
        <w:rPr>
          <w:rFonts w:hAnsi="宋体" w:hint="eastAsia"/>
          <w:szCs w:val="21"/>
        </w:rPr>
        <w:t>。</w:t>
      </w:r>
    </w:p>
    <w:p w14:paraId="02CA4C63" w14:textId="77777777" w:rsidR="003872EB" w:rsidRDefault="00000000">
      <w:pPr>
        <w:tabs>
          <w:tab w:val="left" w:pos="900"/>
        </w:tabs>
        <w:spacing w:beforeLines="50" w:before="156" w:line="360" w:lineRule="auto"/>
        <w:rPr>
          <w:rFonts w:hAnsi="宋体" w:hint="eastAsia"/>
          <w:szCs w:val="21"/>
        </w:rPr>
      </w:pPr>
      <w:r>
        <w:rPr>
          <w:rFonts w:hAnsi="宋体" w:hint="eastAsia"/>
          <w:szCs w:val="21"/>
        </w:rPr>
        <w:t>（六）付款进度安排：</w:t>
      </w:r>
      <w:r>
        <w:rPr>
          <w:rFonts w:hAnsi="宋体" w:hint="eastAsia"/>
          <w:szCs w:val="21"/>
          <w:u w:val="single"/>
        </w:rPr>
        <w:t xml:space="preserve">  </w:t>
      </w:r>
      <w:r>
        <w:rPr>
          <w:rFonts w:hAnsi="宋体"/>
          <w:szCs w:val="21"/>
          <w:u w:val="single"/>
        </w:rPr>
        <w:t xml:space="preserve">  </w:t>
      </w:r>
      <w:r>
        <w:rPr>
          <w:rFonts w:hAnsi="宋体" w:hint="eastAsia"/>
          <w:szCs w:val="21"/>
          <w:u w:val="single"/>
        </w:rPr>
        <w:t>合同签订后，厂商需开具见索即付银行保函，保函金额不低于合同总金额的</w:t>
      </w:r>
      <w:r>
        <w:rPr>
          <w:rFonts w:hAnsi="宋体" w:hint="eastAsia"/>
          <w:szCs w:val="21"/>
          <w:u w:val="single"/>
        </w:rPr>
        <w:t>70%</w:t>
      </w:r>
      <w:r>
        <w:rPr>
          <w:rFonts w:hAnsi="宋体" w:hint="eastAsia"/>
          <w:szCs w:val="21"/>
          <w:u w:val="single"/>
        </w:rPr>
        <w:t>，保函期限至采购项目验收结束。学校则在合同签订后向厂商支付合同总金额的</w:t>
      </w:r>
      <w:r>
        <w:rPr>
          <w:rFonts w:hAnsi="宋体" w:hint="eastAsia"/>
          <w:szCs w:val="21"/>
          <w:u w:val="single"/>
        </w:rPr>
        <w:t>100%</w:t>
      </w:r>
      <w:r>
        <w:rPr>
          <w:rFonts w:hAnsi="宋体"/>
          <w:szCs w:val="21"/>
          <w:u w:val="single"/>
        </w:rPr>
        <w:t xml:space="preserve"> </w:t>
      </w:r>
      <w:r>
        <w:rPr>
          <w:rFonts w:hAnsi="宋体" w:hint="eastAsia"/>
          <w:szCs w:val="21"/>
        </w:rPr>
        <w:t>。</w:t>
      </w:r>
    </w:p>
    <w:p w14:paraId="02B439F4" w14:textId="77777777" w:rsidR="003872EB" w:rsidRDefault="003872EB">
      <w:pPr>
        <w:tabs>
          <w:tab w:val="left" w:pos="900"/>
        </w:tabs>
        <w:spacing w:beforeLines="50" w:before="156" w:line="360" w:lineRule="auto"/>
        <w:rPr>
          <w:rFonts w:hAnsi="宋体" w:hint="eastAsia"/>
          <w:szCs w:val="21"/>
        </w:rPr>
      </w:pPr>
    </w:p>
    <w:p w14:paraId="1EC468E1" w14:textId="77777777" w:rsidR="003872EB" w:rsidRDefault="00000000">
      <w:pPr>
        <w:tabs>
          <w:tab w:val="left" w:pos="900"/>
        </w:tabs>
        <w:spacing w:beforeLines="50" w:before="156" w:line="360" w:lineRule="auto"/>
        <w:rPr>
          <w:rFonts w:hAnsi="宋体" w:hint="eastAsia"/>
          <w:b/>
          <w:szCs w:val="21"/>
        </w:rPr>
      </w:pPr>
      <w:r>
        <w:rPr>
          <w:rFonts w:hAnsi="宋体" w:hint="eastAsia"/>
          <w:b/>
          <w:szCs w:val="21"/>
        </w:rPr>
        <w:t>四、采购标的需满足的质量、安全、技术规格、物理特性等要求：</w:t>
      </w:r>
    </w:p>
    <w:p w14:paraId="5F56462D" w14:textId="77777777" w:rsidR="003872EB" w:rsidRDefault="00000000">
      <w:pPr>
        <w:tabs>
          <w:tab w:val="left" w:pos="900"/>
        </w:tabs>
        <w:spacing w:beforeLines="50" w:before="156" w:line="360" w:lineRule="auto"/>
        <w:jc w:val="left"/>
        <w:rPr>
          <w:rFonts w:hAnsi="宋体" w:hint="eastAsia"/>
          <w:b/>
          <w:szCs w:val="21"/>
        </w:rPr>
      </w:pPr>
      <w:bookmarkStart w:id="5" w:name="_Hlk195864755"/>
      <w:r>
        <w:rPr>
          <w:rFonts w:hint="eastAsia"/>
          <w:szCs w:val="21"/>
        </w:rPr>
        <w:t>★项为重点关注指标，不作废标项处理。</w:t>
      </w:r>
    </w:p>
    <w:bookmarkEnd w:id="5"/>
    <w:p w14:paraId="57C9DD18" w14:textId="77777777" w:rsidR="003872EB" w:rsidRDefault="00000000">
      <w:pPr>
        <w:tabs>
          <w:tab w:val="left" w:pos="900"/>
        </w:tabs>
        <w:spacing w:beforeLines="50" w:before="156" w:line="360" w:lineRule="auto"/>
        <w:ind w:firstLineChars="200" w:firstLine="420"/>
        <w:rPr>
          <w:szCs w:val="21"/>
        </w:rPr>
      </w:pPr>
      <w:r>
        <w:rPr>
          <w:rFonts w:hAnsi="宋体" w:hint="eastAsia"/>
          <w:bCs/>
          <w:szCs w:val="21"/>
        </w:rPr>
        <w:t>超导量子计算低温测控系统由稀释制冷机、低温线缆和器件、室温电子学设备等</w:t>
      </w:r>
      <w:r>
        <w:rPr>
          <w:rFonts w:hAnsi="宋体" w:hint="eastAsia"/>
          <w:bCs/>
          <w:szCs w:val="21"/>
        </w:rPr>
        <w:t>3</w:t>
      </w:r>
      <w:r>
        <w:rPr>
          <w:rFonts w:hAnsi="宋体" w:hint="eastAsia"/>
          <w:bCs/>
          <w:szCs w:val="21"/>
        </w:rPr>
        <w:t>部分组成</w:t>
      </w:r>
      <w:r>
        <w:rPr>
          <w:rFonts w:hint="eastAsia"/>
          <w:szCs w:val="21"/>
        </w:rPr>
        <w:t>，</w:t>
      </w:r>
      <w:bookmarkStart w:id="6" w:name="_Hlk195864818"/>
      <w:r>
        <w:rPr>
          <w:rFonts w:hint="eastAsia"/>
          <w:szCs w:val="21"/>
        </w:rPr>
        <w:t>投标方应</w:t>
      </w:r>
      <w:r>
        <w:rPr>
          <w:rFonts w:hAnsi="宋体" w:hint="eastAsia"/>
          <w:bCs/>
          <w:szCs w:val="21"/>
        </w:rPr>
        <w:t>提供各部分所需要</w:t>
      </w:r>
      <w:r>
        <w:rPr>
          <w:rFonts w:ascii="宋体" w:hAnsi="宋体" w:hint="eastAsia"/>
          <w:szCs w:val="21"/>
        </w:rPr>
        <w:t>的备品备件、易损件清单及折扣价，</w:t>
      </w:r>
      <w:r>
        <w:rPr>
          <w:rFonts w:hAnsi="宋体" w:hint="eastAsia"/>
          <w:bCs/>
          <w:szCs w:val="21"/>
        </w:rPr>
        <w:t>详细要求如下</w:t>
      </w:r>
      <w:bookmarkEnd w:id="6"/>
      <w:r>
        <w:rPr>
          <w:rFonts w:hAnsi="宋体" w:hint="eastAsia"/>
          <w:bCs/>
          <w:szCs w:val="21"/>
        </w:rPr>
        <w:t>：</w:t>
      </w:r>
    </w:p>
    <w:p w14:paraId="4673819A" w14:textId="77777777" w:rsidR="003872EB" w:rsidRDefault="00000000">
      <w:pPr>
        <w:tabs>
          <w:tab w:val="left" w:pos="900"/>
        </w:tabs>
        <w:spacing w:beforeLines="50" w:before="156" w:line="360" w:lineRule="auto"/>
        <w:rPr>
          <w:b/>
          <w:bCs/>
          <w:szCs w:val="21"/>
        </w:rPr>
      </w:pPr>
      <w:r>
        <w:rPr>
          <w:rFonts w:hint="eastAsia"/>
          <w:b/>
          <w:bCs/>
          <w:szCs w:val="21"/>
        </w:rPr>
        <w:t xml:space="preserve">1. </w:t>
      </w:r>
      <w:r>
        <w:rPr>
          <w:rFonts w:hint="eastAsia"/>
          <w:b/>
          <w:bCs/>
          <w:szCs w:val="21"/>
        </w:rPr>
        <w:t>稀释制冷机</w:t>
      </w:r>
    </w:p>
    <w:tbl>
      <w:tblPr>
        <w:tblStyle w:val="a9"/>
        <w:tblW w:w="0" w:type="auto"/>
        <w:tblLook w:val="04A0" w:firstRow="1" w:lastRow="0" w:firstColumn="1" w:lastColumn="0" w:noHBand="0" w:noVBand="1"/>
      </w:tblPr>
      <w:tblGrid>
        <w:gridCol w:w="2263"/>
        <w:gridCol w:w="6033"/>
      </w:tblGrid>
      <w:tr w:rsidR="003872EB" w14:paraId="3D8BE879" w14:textId="77777777">
        <w:tc>
          <w:tcPr>
            <w:tcW w:w="2263" w:type="dxa"/>
          </w:tcPr>
          <w:p w14:paraId="36F6E967" w14:textId="77777777" w:rsidR="003872EB" w:rsidRDefault="00000000">
            <w:pPr>
              <w:tabs>
                <w:tab w:val="left" w:pos="900"/>
              </w:tabs>
              <w:spacing w:beforeLines="50" w:before="156" w:line="360" w:lineRule="auto"/>
              <w:rPr>
                <w:b/>
                <w:bCs/>
                <w:kern w:val="0"/>
                <w:sz w:val="20"/>
                <w:szCs w:val="21"/>
              </w:rPr>
            </w:pPr>
            <w:r>
              <w:rPr>
                <w:rFonts w:hint="eastAsia"/>
                <w:kern w:val="0"/>
                <w:sz w:val="20"/>
                <w:szCs w:val="21"/>
              </w:rPr>
              <w:t xml:space="preserve">1.1 </w:t>
            </w:r>
            <w:r>
              <w:rPr>
                <w:rFonts w:hint="eastAsia"/>
                <w:kern w:val="0"/>
                <w:sz w:val="20"/>
                <w:szCs w:val="21"/>
              </w:rPr>
              <w:t>脉管预制冷机</w:t>
            </w:r>
          </w:p>
        </w:tc>
        <w:tc>
          <w:tcPr>
            <w:tcW w:w="6033" w:type="dxa"/>
          </w:tcPr>
          <w:p w14:paraId="324B56E4" w14:textId="77777777" w:rsidR="003872EB" w:rsidRDefault="00000000">
            <w:pPr>
              <w:tabs>
                <w:tab w:val="left" w:pos="900"/>
              </w:tabs>
              <w:spacing w:beforeLines="50" w:before="156" w:line="360" w:lineRule="auto"/>
              <w:rPr>
                <w:b/>
                <w:bCs/>
                <w:kern w:val="0"/>
                <w:sz w:val="20"/>
                <w:szCs w:val="21"/>
              </w:rPr>
            </w:pPr>
            <w:r>
              <w:rPr>
                <w:rFonts w:hint="eastAsia"/>
                <w:kern w:val="0"/>
                <w:sz w:val="20"/>
                <w:szCs w:val="21"/>
              </w:rPr>
              <w:t>采用</w:t>
            </w:r>
            <w:r>
              <w:rPr>
                <w:rFonts w:hint="eastAsia"/>
                <w:kern w:val="0"/>
                <w:sz w:val="20"/>
                <w:szCs w:val="21"/>
              </w:rPr>
              <w:t>2</w:t>
            </w:r>
            <w:r>
              <w:rPr>
                <w:rFonts w:hint="eastAsia"/>
                <w:kern w:val="0"/>
                <w:sz w:val="20"/>
                <w:szCs w:val="21"/>
              </w:rPr>
              <w:t>套进口脉管制冷机为冷源，分离式，其中每套脉管制冷机二级冷量</w:t>
            </w:r>
            <w:r>
              <w:rPr>
                <w:rFonts w:hint="eastAsia"/>
                <w:kern w:val="0"/>
                <w:sz w:val="20"/>
                <w:szCs w:val="21"/>
              </w:rPr>
              <w:t>1.5W@4.2K</w:t>
            </w:r>
            <w:r>
              <w:rPr>
                <w:rFonts w:hint="eastAsia"/>
                <w:kern w:val="0"/>
                <w:sz w:val="20"/>
                <w:szCs w:val="21"/>
              </w:rPr>
              <w:t>。</w:t>
            </w:r>
          </w:p>
        </w:tc>
      </w:tr>
      <w:tr w:rsidR="003872EB" w14:paraId="19515DA1" w14:textId="77777777">
        <w:tc>
          <w:tcPr>
            <w:tcW w:w="2263" w:type="dxa"/>
          </w:tcPr>
          <w:p w14:paraId="17C024C7" w14:textId="77777777" w:rsidR="003872EB" w:rsidRDefault="00000000">
            <w:pPr>
              <w:tabs>
                <w:tab w:val="left" w:pos="900"/>
              </w:tabs>
              <w:spacing w:beforeLines="50" w:before="156" w:line="360" w:lineRule="auto"/>
              <w:rPr>
                <w:kern w:val="0"/>
                <w:sz w:val="20"/>
                <w:szCs w:val="21"/>
              </w:rPr>
            </w:pPr>
            <w:r>
              <w:rPr>
                <w:rFonts w:hint="eastAsia"/>
                <w:kern w:val="0"/>
                <w:sz w:val="20"/>
                <w:szCs w:val="21"/>
              </w:rPr>
              <w:t xml:space="preserve">1.2 </w:t>
            </w:r>
            <w:r>
              <w:rPr>
                <w:rFonts w:hint="eastAsia"/>
                <w:kern w:val="0"/>
                <w:sz w:val="20"/>
                <w:szCs w:val="21"/>
              </w:rPr>
              <w:t>引线外接口</w:t>
            </w:r>
          </w:p>
        </w:tc>
        <w:tc>
          <w:tcPr>
            <w:tcW w:w="6033" w:type="dxa"/>
          </w:tcPr>
          <w:p w14:paraId="78205B92" w14:textId="77777777" w:rsidR="003872EB" w:rsidRDefault="00000000">
            <w:pPr>
              <w:tabs>
                <w:tab w:val="left" w:pos="900"/>
              </w:tabs>
              <w:spacing w:beforeLines="50" w:before="156" w:line="360" w:lineRule="auto"/>
              <w:rPr>
                <w:kern w:val="0"/>
                <w:sz w:val="20"/>
                <w:szCs w:val="21"/>
              </w:rPr>
            </w:pPr>
            <w:r>
              <w:rPr>
                <w:rFonts w:hint="eastAsia"/>
                <w:kern w:val="0"/>
                <w:sz w:val="20"/>
                <w:szCs w:val="21"/>
              </w:rPr>
              <w:t>法兰接口：</w:t>
            </w:r>
            <w:r>
              <w:rPr>
                <w:rFonts w:hint="eastAsia"/>
                <w:kern w:val="0"/>
                <w:sz w:val="20"/>
                <w:szCs w:val="21"/>
              </w:rPr>
              <w:t>6</w:t>
            </w:r>
            <w:r>
              <w:rPr>
                <w:rFonts w:hint="eastAsia"/>
                <w:kern w:val="0"/>
                <w:sz w:val="20"/>
                <w:szCs w:val="21"/>
              </w:rPr>
              <w:t>个</w:t>
            </w:r>
            <w:r>
              <w:rPr>
                <w:rFonts w:hint="eastAsia"/>
                <w:kern w:val="0"/>
                <w:sz w:val="20"/>
                <w:szCs w:val="21"/>
              </w:rPr>
              <w:t>ISO-K 100(Side-Loading)</w:t>
            </w:r>
            <w:r>
              <w:rPr>
                <w:kern w:val="0"/>
                <w:sz w:val="20"/>
                <w:szCs w:val="21"/>
              </w:rPr>
              <w:t xml:space="preserve"> </w:t>
            </w:r>
            <w:r>
              <w:rPr>
                <w:rFonts w:hint="eastAsia"/>
                <w:kern w:val="0"/>
                <w:sz w:val="20"/>
                <w:szCs w:val="21"/>
              </w:rPr>
              <w:t>、</w:t>
            </w:r>
            <w:r>
              <w:rPr>
                <w:rFonts w:hint="eastAsia"/>
                <w:kern w:val="0"/>
                <w:sz w:val="20"/>
                <w:szCs w:val="21"/>
              </w:rPr>
              <w:t>3</w:t>
            </w:r>
            <w:r>
              <w:rPr>
                <w:rFonts w:hint="eastAsia"/>
                <w:kern w:val="0"/>
                <w:sz w:val="20"/>
                <w:szCs w:val="21"/>
              </w:rPr>
              <w:t>个</w:t>
            </w:r>
            <w:r>
              <w:rPr>
                <w:rFonts w:hint="eastAsia"/>
                <w:kern w:val="0"/>
                <w:sz w:val="20"/>
                <w:szCs w:val="21"/>
              </w:rPr>
              <w:t>KF40(LOS)</w:t>
            </w:r>
            <w:r>
              <w:rPr>
                <w:kern w:val="0"/>
                <w:sz w:val="20"/>
                <w:szCs w:val="21"/>
              </w:rPr>
              <w:t xml:space="preserve"> </w:t>
            </w:r>
            <w:r>
              <w:rPr>
                <w:rFonts w:hint="eastAsia"/>
                <w:kern w:val="0"/>
                <w:sz w:val="20"/>
                <w:szCs w:val="21"/>
              </w:rPr>
              <w:t>、</w:t>
            </w:r>
            <w:r>
              <w:rPr>
                <w:rFonts w:hint="eastAsia"/>
                <w:kern w:val="0"/>
                <w:sz w:val="20"/>
                <w:szCs w:val="21"/>
              </w:rPr>
              <w:t>4</w:t>
            </w:r>
            <w:r>
              <w:rPr>
                <w:rFonts w:hint="eastAsia"/>
                <w:kern w:val="0"/>
                <w:sz w:val="20"/>
                <w:szCs w:val="21"/>
              </w:rPr>
              <w:t>个</w:t>
            </w:r>
            <w:r>
              <w:rPr>
                <w:rFonts w:hint="eastAsia"/>
                <w:kern w:val="0"/>
                <w:sz w:val="20"/>
                <w:szCs w:val="21"/>
              </w:rPr>
              <w:t>KF40</w:t>
            </w:r>
            <w:r>
              <w:rPr>
                <w:rFonts w:hint="eastAsia"/>
                <w:kern w:val="0"/>
                <w:sz w:val="20"/>
                <w:szCs w:val="21"/>
              </w:rPr>
              <w:t>。法兰口的接线详细要求见</w:t>
            </w:r>
            <w:r>
              <w:rPr>
                <w:rFonts w:hint="eastAsia"/>
                <w:kern w:val="0"/>
                <w:sz w:val="20"/>
                <w:szCs w:val="21"/>
              </w:rPr>
              <w:t>2</w:t>
            </w:r>
            <w:r>
              <w:rPr>
                <w:kern w:val="0"/>
                <w:sz w:val="20"/>
                <w:szCs w:val="21"/>
              </w:rPr>
              <w:t>.1</w:t>
            </w:r>
            <w:r>
              <w:rPr>
                <w:rFonts w:hint="eastAsia"/>
                <w:kern w:val="0"/>
                <w:sz w:val="20"/>
                <w:szCs w:val="21"/>
              </w:rPr>
              <w:t>和</w:t>
            </w:r>
            <w:r>
              <w:rPr>
                <w:rFonts w:hint="eastAsia"/>
                <w:kern w:val="0"/>
                <w:sz w:val="20"/>
                <w:szCs w:val="21"/>
              </w:rPr>
              <w:t>2</w:t>
            </w:r>
            <w:r>
              <w:rPr>
                <w:kern w:val="0"/>
                <w:sz w:val="20"/>
                <w:szCs w:val="21"/>
              </w:rPr>
              <w:t>.2</w:t>
            </w:r>
            <w:r>
              <w:rPr>
                <w:rFonts w:hint="eastAsia"/>
                <w:kern w:val="0"/>
                <w:sz w:val="20"/>
                <w:szCs w:val="21"/>
              </w:rPr>
              <w:t>。</w:t>
            </w:r>
          </w:p>
        </w:tc>
      </w:tr>
      <w:tr w:rsidR="003872EB" w14:paraId="2944C90E" w14:textId="77777777">
        <w:tc>
          <w:tcPr>
            <w:tcW w:w="2263" w:type="dxa"/>
          </w:tcPr>
          <w:p w14:paraId="75B52048" w14:textId="77777777" w:rsidR="003872EB" w:rsidRDefault="00000000">
            <w:pPr>
              <w:tabs>
                <w:tab w:val="left" w:pos="900"/>
              </w:tabs>
              <w:spacing w:beforeLines="50" w:before="156" w:line="360" w:lineRule="auto"/>
              <w:rPr>
                <w:kern w:val="0"/>
                <w:sz w:val="20"/>
                <w:szCs w:val="21"/>
              </w:rPr>
            </w:pPr>
            <w:r>
              <w:rPr>
                <w:rFonts w:hint="eastAsia"/>
                <w:kern w:val="0"/>
                <w:sz w:val="20"/>
                <w:szCs w:val="21"/>
              </w:rPr>
              <w:t>★</w:t>
            </w:r>
            <w:r>
              <w:rPr>
                <w:rFonts w:hint="eastAsia"/>
                <w:kern w:val="0"/>
                <w:sz w:val="20"/>
                <w:szCs w:val="21"/>
              </w:rPr>
              <w:t xml:space="preserve">1.3 </w:t>
            </w:r>
            <w:r>
              <w:rPr>
                <w:rFonts w:hint="eastAsia"/>
                <w:kern w:val="0"/>
                <w:sz w:val="20"/>
                <w:szCs w:val="21"/>
              </w:rPr>
              <w:t>最低温度</w:t>
            </w:r>
          </w:p>
        </w:tc>
        <w:tc>
          <w:tcPr>
            <w:tcW w:w="6033" w:type="dxa"/>
          </w:tcPr>
          <w:p w14:paraId="2341C367" w14:textId="77777777" w:rsidR="003872EB" w:rsidRDefault="00000000">
            <w:pPr>
              <w:tabs>
                <w:tab w:val="left" w:pos="900"/>
              </w:tabs>
              <w:spacing w:beforeLines="50" w:before="156" w:line="360" w:lineRule="auto"/>
              <w:rPr>
                <w:kern w:val="0"/>
                <w:sz w:val="20"/>
                <w:szCs w:val="21"/>
              </w:rPr>
            </w:pPr>
            <w:r>
              <w:rPr>
                <w:rFonts w:hint="eastAsia"/>
                <w:kern w:val="0"/>
                <w:sz w:val="20"/>
                <w:szCs w:val="21"/>
              </w:rPr>
              <w:t>≤</w:t>
            </w:r>
            <w:r>
              <w:rPr>
                <w:rFonts w:hint="eastAsia"/>
                <w:kern w:val="0"/>
                <w:sz w:val="20"/>
                <w:szCs w:val="21"/>
              </w:rPr>
              <w:t>10mK</w:t>
            </w:r>
          </w:p>
        </w:tc>
      </w:tr>
      <w:tr w:rsidR="003872EB" w14:paraId="0A381E49" w14:textId="77777777">
        <w:tc>
          <w:tcPr>
            <w:tcW w:w="2263" w:type="dxa"/>
          </w:tcPr>
          <w:p w14:paraId="426951E6" w14:textId="77777777" w:rsidR="003872EB" w:rsidRDefault="00000000">
            <w:pPr>
              <w:tabs>
                <w:tab w:val="left" w:pos="900"/>
              </w:tabs>
              <w:spacing w:beforeLines="50" w:before="156" w:line="360" w:lineRule="auto"/>
              <w:rPr>
                <w:kern w:val="0"/>
                <w:sz w:val="20"/>
                <w:szCs w:val="21"/>
              </w:rPr>
            </w:pPr>
            <w:r>
              <w:rPr>
                <w:rFonts w:hint="eastAsia"/>
                <w:kern w:val="0"/>
                <w:sz w:val="20"/>
                <w:szCs w:val="21"/>
              </w:rPr>
              <w:t>★</w:t>
            </w:r>
            <w:r>
              <w:rPr>
                <w:rFonts w:hint="eastAsia"/>
                <w:kern w:val="0"/>
                <w:sz w:val="20"/>
                <w:szCs w:val="21"/>
              </w:rPr>
              <w:t>1.4 20mk</w:t>
            </w:r>
            <w:r>
              <w:rPr>
                <w:rFonts w:hint="eastAsia"/>
                <w:kern w:val="0"/>
                <w:sz w:val="20"/>
                <w:szCs w:val="21"/>
              </w:rPr>
              <w:t>制冷功率</w:t>
            </w:r>
            <w:r>
              <w:rPr>
                <w:rFonts w:hint="eastAsia"/>
                <w:kern w:val="0"/>
                <w:sz w:val="20"/>
                <w:szCs w:val="21"/>
              </w:rPr>
              <w:t xml:space="preserve"> </w:t>
            </w:r>
          </w:p>
        </w:tc>
        <w:tc>
          <w:tcPr>
            <w:tcW w:w="6033" w:type="dxa"/>
          </w:tcPr>
          <w:p w14:paraId="53907357" w14:textId="77777777" w:rsidR="003872EB" w:rsidRDefault="00000000">
            <w:pPr>
              <w:tabs>
                <w:tab w:val="left" w:pos="900"/>
              </w:tabs>
              <w:spacing w:beforeLines="50" w:before="156" w:line="360" w:lineRule="auto"/>
              <w:rPr>
                <w:kern w:val="0"/>
                <w:sz w:val="20"/>
                <w:szCs w:val="21"/>
              </w:rPr>
            </w:pPr>
            <w:r>
              <w:rPr>
                <w:rFonts w:hint="eastAsia"/>
                <w:kern w:val="0"/>
                <w:sz w:val="20"/>
                <w:szCs w:val="21"/>
              </w:rPr>
              <w:t>≥</w:t>
            </w:r>
            <w:r>
              <w:rPr>
                <w:rFonts w:hint="eastAsia"/>
                <w:kern w:val="0"/>
                <w:sz w:val="20"/>
                <w:szCs w:val="21"/>
              </w:rPr>
              <w:t>30</w:t>
            </w:r>
            <w:r>
              <w:rPr>
                <w:rFonts w:hint="eastAsia"/>
                <w:kern w:val="0"/>
                <w:sz w:val="20"/>
                <w:szCs w:val="21"/>
              </w:rPr>
              <w:t>μ</w:t>
            </w:r>
            <w:r>
              <w:rPr>
                <w:rFonts w:hint="eastAsia"/>
                <w:kern w:val="0"/>
                <w:sz w:val="20"/>
                <w:szCs w:val="21"/>
              </w:rPr>
              <w:t>W@20mK</w:t>
            </w:r>
          </w:p>
        </w:tc>
      </w:tr>
      <w:tr w:rsidR="003872EB" w14:paraId="0BB81C57" w14:textId="77777777">
        <w:tc>
          <w:tcPr>
            <w:tcW w:w="2263" w:type="dxa"/>
          </w:tcPr>
          <w:p w14:paraId="3FBF43B6" w14:textId="77777777" w:rsidR="003872EB" w:rsidRDefault="00000000">
            <w:pPr>
              <w:tabs>
                <w:tab w:val="left" w:pos="900"/>
              </w:tabs>
              <w:spacing w:beforeLines="50" w:before="156" w:line="360" w:lineRule="auto"/>
              <w:rPr>
                <w:kern w:val="0"/>
                <w:sz w:val="20"/>
                <w:szCs w:val="21"/>
              </w:rPr>
            </w:pPr>
            <w:r>
              <w:rPr>
                <w:rFonts w:hint="eastAsia"/>
                <w:kern w:val="0"/>
                <w:sz w:val="20"/>
                <w:szCs w:val="21"/>
              </w:rPr>
              <w:t>★</w:t>
            </w:r>
            <w:r>
              <w:rPr>
                <w:rFonts w:hint="eastAsia"/>
                <w:kern w:val="0"/>
                <w:sz w:val="20"/>
                <w:szCs w:val="21"/>
              </w:rPr>
              <w:t>1.5 100mk</w:t>
            </w:r>
            <w:r>
              <w:rPr>
                <w:rFonts w:hint="eastAsia"/>
                <w:kern w:val="0"/>
                <w:sz w:val="20"/>
                <w:szCs w:val="21"/>
              </w:rPr>
              <w:t>制冷功率</w:t>
            </w:r>
          </w:p>
        </w:tc>
        <w:tc>
          <w:tcPr>
            <w:tcW w:w="6033" w:type="dxa"/>
          </w:tcPr>
          <w:p w14:paraId="347C4FB9" w14:textId="77777777" w:rsidR="003872EB" w:rsidRDefault="00000000">
            <w:pPr>
              <w:tabs>
                <w:tab w:val="left" w:pos="900"/>
              </w:tabs>
              <w:spacing w:beforeLines="50" w:before="156" w:line="360" w:lineRule="auto"/>
              <w:rPr>
                <w:kern w:val="0"/>
                <w:sz w:val="20"/>
                <w:szCs w:val="21"/>
              </w:rPr>
            </w:pPr>
            <w:r>
              <w:rPr>
                <w:rFonts w:hint="eastAsia"/>
                <w:kern w:val="0"/>
                <w:sz w:val="20"/>
                <w:szCs w:val="21"/>
              </w:rPr>
              <w:t>≥</w:t>
            </w:r>
            <w:r>
              <w:rPr>
                <w:rFonts w:hint="eastAsia"/>
                <w:kern w:val="0"/>
                <w:sz w:val="20"/>
                <w:szCs w:val="21"/>
              </w:rPr>
              <w:t>1000</w:t>
            </w:r>
            <w:r>
              <w:rPr>
                <w:rFonts w:hint="eastAsia"/>
                <w:kern w:val="0"/>
                <w:sz w:val="20"/>
                <w:szCs w:val="21"/>
              </w:rPr>
              <w:t>μ</w:t>
            </w:r>
            <w:r>
              <w:rPr>
                <w:rFonts w:hint="eastAsia"/>
                <w:kern w:val="0"/>
                <w:sz w:val="20"/>
                <w:szCs w:val="21"/>
              </w:rPr>
              <w:t>W@100mK</w:t>
            </w:r>
          </w:p>
        </w:tc>
      </w:tr>
      <w:tr w:rsidR="003872EB" w14:paraId="118AD9EE" w14:textId="77777777">
        <w:tc>
          <w:tcPr>
            <w:tcW w:w="2263" w:type="dxa"/>
          </w:tcPr>
          <w:p w14:paraId="6B328B9F" w14:textId="77777777" w:rsidR="003872EB" w:rsidRDefault="00000000">
            <w:pPr>
              <w:tabs>
                <w:tab w:val="left" w:pos="900"/>
              </w:tabs>
              <w:spacing w:beforeLines="50" w:before="156" w:line="360" w:lineRule="auto"/>
              <w:rPr>
                <w:kern w:val="0"/>
                <w:sz w:val="20"/>
                <w:szCs w:val="21"/>
              </w:rPr>
            </w:pPr>
            <w:r>
              <w:rPr>
                <w:rFonts w:hint="eastAsia"/>
                <w:kern w:val="0"/>
                <w:sz w:val="20"/>
                <w:szCs w:val="21"/>
              </w:rPr>
              <w:t>★</w:t>
            </w:r>
            <w:r>
              <w:rPr>
                <w:rFonts w:hint="eastAsia"/>
                <w:kern w:val="0"/>
                <w:sz w:val="20"/>
                <w:szCs w:val="21"/>
              </w:rPr>
              <w:t>1.6 10mK</w:t>
            </w:r>
            <w:r>
              <w:rPr>
                <w:rFonts w:hint="eastAsia"/>
                <w:kern w:val="0"/>
                <w:sz w:val="20"/>
                <w:szCs w:val="21"/>
              </w:rPr>
              <w:t>样品空间</w:t>
            </w:r>
          </w:p>
        </w:tc>
        <w:tc>
          <w:tcPr>
            <w:tcW w:w="6033" w:type="dxa"/>
          </w:tcPr>
          <w:p w14:paraId="59FCAE59" w14:textId="77777777" w:rsidR="003872EB" w:rsidRDefault="00000000">
            <w:pPr>
              <w:tabs>
                <w:tab w:val="left" w:pos="900"/>
              </w:tabs>
              <w:spacing w:beforeLines="50" w:before="156" w:line="360" w:lineRule="auto"/>
              <w:rPr>
                <w:kern w:val="0"/>
                <w:sz w:val="20"/>
                <w:szCs w:val="21"/>
              </w:rPr>
            </w:pPr>
            <w:r>
              <w:rPr>
                <w:rFonts w:hint="eastAsia"/>
                <w:kern w:val="0"/>
                <w:sz w:val="20"/>
                <w:szCs w:val="21"/>
              </w:rPr>
              <w:t>Ø500</w:t>
            </w:r>
            <w:r>
              <w:rPr>
                <w:rFonts w:hint="eastAsia"/>
                <w:kern w:val="0"/>
                <w:sz w:val="20"/>
                <w:szCs w:val="21"/>
              </w:rPr>
              <w:t>×</w:t>
            </w:r>
            <w:r>
              <w:rPr>
                <w:rFonts w:hint="eastAsia"/>
                <w:kern w:val="0"/>
                <w:sz w:val="20"/>
                <w:szCs w:val="21"/>
              </w:rPr>
              <w:t>500mm</w:t>
            </w:r>
            <w:r>
              <w:rPr>
                <w:rFonts w:hint="eastAsia"/>
                <w:kern w:val="0"/>
                <w:sz w:val="20"/>
                <w:szCs w:val="21"/>
              </w:rPr>
              <w:t>，投标文件中须提供实物实拍照片证明，照片须能体现符合上述要求的尺寸</w:t>
            </w:r>
          </w:p>
        </w:tc>
      </w:tr>
      <w:tr w:rsidR="003872EB" w14:paraId="71E4233A" w14:textId="77777777">
        <w:tc>
          <w:tcPr>
            <w:tcW w:w="2263" w:type="dxa"/>
          </w:tcPr>
          <w:p w14:paraId="2CD6702B" w14:textId="77777777" w:rsidR="003872EB" w:rsidRDefault="00000000">
            <w:pPr>
              <w:tabs>
                <w:tab w:val="left" w:pos="900"/>
              </w:tabs>
              <w:spacing w:beforeLines="50" w:before="156" w:line="360" w:lineRule="auto"/>
              <w:rPr>
                <w:kern w:val="0"/>
                <w:sz w:val="20"/>
                <w:szCs w:val="21"/>
              </w:rPr>
            </w:pPr>
            <w:r>
              <w:rPr>
                <w:rFonts w:hint="eastAsia"/>
                <w:kern w:val="0"/>
                <w:sz w:val="20"/>
                <w:szCs w:val="21"/>
              </w:rPr>
              <w:t>★</w:t>
            </w:r>
            <w:r>
              <w:rPr>
                <w:rFonts w:hint="eastAsia"/>
                <w:kern w:val="0"/>
                <w:sz w:val="20"/>
                <w:szCs w:val="21"/>
              </w:rPr>
              <w:t xml:space="preserve">1.7 </w:t>
            </w:r>
            <w:r>
              <w:rPr>
                <w:rFonts w:hint="eastAsia"/>
                <w:kern w:val="0"/>
                <w:sz w:val="20"/>
                <w:szCs w:val="21"/>
              </w:rPr>
              <w:t>低温温度计</w:t>
            </w:r>
          </w:p>
        </w:tc>
        <w:tc>
          <w:tcPr>
            <w:tcW w:w="6033" w:type="dxa"/>
          </w:tcPr>
          <w:p w14:paraId="518CAE0D" w14:textId="77777777" w:rsidR="003872EB" w:rsidRDefault="00000000">
            <w:pPr>
              <w:tabs>
                <w:tab w:val="left" w:pos="900"/>
              </w:tabs>
              <w:spacing w:beforeLines="50" w:before="156" w:line="360" w:lineRule="auto"/>
              <w:rPr>
                <w:kern w:val="0"/>
                <w:sz w:val="20"/>
                <w:szCs w:val="21"/>
              </w:rPr>
            </w:pPr>
            <w:r>
              <w:rPr>
                <w:rFonts w:hint="eastAsia"/>
                <w:kern w:val="0"/>
                <w:sz w:val="20"/>
                <w:szCs w:val="21"/>
              </w:rPr>
              <w:t>4</w:t>
            </w:r>
            <w:r>
              <w:rPr>
                <w:rFonts w:hint="eastAsia"/>
                <w:kern w:val="0"/>
                <w:sz w:val="20"/>
                <w:szCs w:val="21"/>
              </w:rPr>
              <w:t>只低温温度计</w:t>
            </w:r>
            <w:r>
              <w:rPr>
                <w:rFonts w:hint="eastAsia"/>
                <w:kern w:val="0"/>
                <w:sz w:val="20"/>
                <w:szCs w:val="21"/>
              </w:rPr>
              <w:t>,</w:t>
            </w:r>
            <w:r>
              <w:rPr>
                <w:rFonts w:hint="eastAsia"/>
                <w:kern w:val="0"/>
                <w:sz w:val="20"/>
                <w:szCs w:val="21"/>
              </w:rPr>
              <w:t>其中</w:t>
            </w:r>
            <w:r>
              <w:rPr>
                <w:rFonts w:hint="eastAsia"/>
                <w:kern w:val="0"/>
                <w:sz w:val="20"/>
                <w:szCs w:val="21"/>
              </w:rPr>
              <w:t>1</w:t>
            </w:r>
            <w:r>
              <w:rPr>
                <w:rFonts w:hint="eastAsia"/>
                <w:kern w:val="0"/>
                <w:sz w:val="20"/>
                <w:szCs w:val="21"/>
              </w:rPr>
              <w:t>只极低温温度传感器为标定到</w:t>
            </w:r>
            <w:r>
              <w:rPr>
                <w:rFonts w:hint="eastAsia"/>
                <w:kern w:val="0"/>
                <w:sz w:val="20"/>
                <w:szCs w:val="21"/>
              </w:rPr>
              <w:t>10mK</w:t>
            </w:r>
            <w:r>
              <w:rPr>
                <w:rFonts w:hint="eastAsia"/>
                <w:kern w:val="0"/>
                <w:sz w:val="20"/>
                <w:szCs w:val="21"/>
              </w:rPr>
              <w:t>，多个温度级冷板布置加热器与供电电源。</w:t>
            </w:r>
          </w:p>
        </w:tc>
      </w:tr>
      <w:tr w:rsidR="003872EB" w14:paraId="0FFAEA4D" w14:textId="77777777">
        <w:tc>
          <w:tcPr>
            <w:tcW w:w="2263" w:type="dxa"/>
          </w:tcPr>
          <w:p w14:paraId="17DA19CC" w14:textId="77777777" w:rsidR="003872EB" w:rsidRDefault="00000000">
            <w:pPr>
              <w:tabs>
                <w:tab w:val="left" w:pos="900"/>
              </w:tabs>
              <w:spacing w:beforeLines="50" w:before="156" w:line="360" w:lineRule="auto"/>
              <w:rPr>
                <w:kern w:val="0"/>
                <w:sz w:val="20"/>
                <w:szCs w:val="21"/>
              </w:rPr>
            </w:pPr>
            <w:r>
              <w:rPr>
                <w:rFonts w:hint="eastAsia"/>
                <w:kern w:val="0"/>
                <w:sz w:val="20"/>
                <w:szCs w:val="21"/>
              </w:rPr>
              <w:t>★</w:t>
            </w:r>
            <w:r>
              <w:rPr>
                <w:rFonts w:hint="eastAsia"/>
                <w:kern w:val="0"/>
                <w:sz w:val="20"/>
                <w:szCs w:val="21"/>
              </w:rPr>
              <w:t>1.8</w:t>
            </w:r>
            <w:r>
              <w:rPr>
                <w:rFonts w:hint="eastAsia"/>
                <w:color w:val="000000" w:themeColor="text1"/>
                <w:kern w:val="0"/>
                <w:sz w:val="20"/>
                <w:szCs w:val="21"/>
              </w:rPr>
              <w:t>脉管制冷机减震系统</w:t>
            </w:r>
          </w:p>
        </w:tc>
        <w:tc>
          <w:tcPr>
            <w:tcW w:w="6033" w:type="dxa"/>
          </w:tcPr>
          <w:p w14:paraId="0240627C" w14:textId="77777777" w:rsidR="003872EB" w:rsidRDefault="00000000">
            <w:pPr>
              <w:tabs>
                <w:tab w:val="left" w:pos="900"/>
              </w:tabs>
              <w:spacing w:beforeLines="50" w:before="156" w:line="360" w:lineRule="auto"/>
              <w:rPr>
                <w:kern w:val="0"/>
                <w:sz w:val="20"/>
                <w:szCs w:val="21"/>
              </w:rPr>
            </w:pPr>
            <w:r>
              <w:rPr>
                <w:rFonts w:hint="eastAsia"/>
                <w:kern w:val="0"/>
                <w:sz w:val="20"/>
                <w:szCs w:val="21"/>
              </w:rPr>
              <w:t>脉管制冷机需采用独立支架进行支撑减震，投标文件中须提供实物实拍照片证明。</w:t>
            </w:r>
          </w:p>
        </w:tc>
      </w:tr>
      <w:tr w:rsidR="003872EB" w14:paraId="56259DDA" w14:textId="77777777">
        <w:tc>
          <w:tcPr>
            <w:tcW w:w="2263" w:type="dxa"/>
          </w:tcPr>
          <w:p w14:paraId="79CAEC61" w14:textId="77777777" w:rsidR="003872EB" w:rsidRDefault="00000000">
            <w:pPr>
              <w:tabs>
                <w:tab w:val="left" w:pos="900"/>
              </w:tabs>
              <w:spacing w:beforeLines="50" w:before="156" w:line="360" w:lineRule="auto"/>
              <w:rPr>
                <w:kern w:val="0"/>
                <w:sz w:val="20"/>
                <w:szCs w:val="21"/>
              </w:rPr>
            </w:pPr>
            <w:r>
              <w:rPr>
                <w:rFonts w:hint="eastAsia"/>
                <w:kern w:val="0"/>
                <w:sz w:val="20"/>
                <w:szCs w:val="21"/>
              </w:rPr>
              <w:lastRenderedPageBreak/>
              <w:t>★</w:t>
            </w:r>
            <w:r>
              <w:rPr>
                <w:rFonts w:hint="eastAsia"/>
                <w:kern w:val="0"/>
                <w:sz w:val="20"/>
                <w:szCs w:val="21"/>
              </w:rPr>
              <w:t>1.9</w:t>
            </w:r>
            <w:r>
              <w:rPr>
                <w:rFonts w:hint="eastAsia"/>
                <w:color w:val="000000" w:themeColor="text1"/>
                <w:kern w:val="0"/>
                <w:sz w:val="20"/>
                <w:szCs w:val="21"/>
              </w:rPr>
              <w:t>气体管理系统</w:t>
            </w:r>
          </w:p>
        </w:tc>
        <w:tc>
          <w:tcPr>
            <w:tcW w:w="6033" w:type="dxa"/>
          </w:tcPr>
          <w:p w14:paraId="49440B57" w14:textId="77777777" w:rsidR="003872EB" w:rsidRDefault="00000000">
            <w:pPr>
              <w:tabs>
                <w:tab w:val="left" w:pos="900"/>
              </w:tabs>
              <w:spacing w:beforeLines="50" w:before="156" w:line="360" w:lineRule="auto"/>
              <w:rPr>
                <w:kern w:val="0"/>
                <w:sz w:val="20"/>
                <w:szCs w:val="21"/>
              </w:rPr>
            </w:pPr>
            <w:r>
              <w:rPr>
                <w:rFonts w:hint="eastAsia"/>
                <w:kern w:val="0"/>
                <w:sz w:val="20"/>
                <w:szCs w:val="21"/>
              </w:rPr>
              <w:t>自主研发全自动控制，可实现无人值守，控制系统包含工控机控制及触摸屏控制，两套独立控制系统</w:t>
            </w:r>
            <w:r>
              <w:rPr>
                <w:rFonts w:hint="eastAsia"/>
                <w:kern w:val="0"/>
                <w:sz w:val="20"/>
                <w:szCs w:val="21"/>
              </w:rPr>
              <w:t>(</w:t>
            </w:r>
            <w:r>
              <w:rPr>
                <w:rFonts w:hint="eastAsia"/>
                <w:kern w:val="0"/>
                <w:sz w:val="20"/>
                <w:szCs w:val="21"/>
              </w:rPr>
              <w:t>投标文件中须提供实物实拍照片证明</w:t>
            </w:r>
            <w:r>
              <w:rPr>
                <w:rFonts w:hint="eastAsia"/>
                <w:kern w:val="0"/>
                <w:sz w:val="20"/>
                <w:szCs w:val="21"/>
              </w:rPr>
              <w:t>)</w:t>
            </w:r>
            <w:r>
              <w:rPr>
                <w:rFonts w:hint="eastAsia"/>
                <w:kern w:val="0"/>
                <w:sz w:val="20"/>
                <w:szCs w:val="21"/>
              </w:rPr>
              <w:t>，并且包含不少于</w:t>
            </w:r>
            <w:r>
              <w:rPr>
                <w:rFonts w:hint="eastAsia"/>
                <w:kern w:val="0"/>
                <w:sz w:val="20"/>
                <w:szCs w:val="21"/>
              </w:rPr>
              <w:t>60</w:t>
            </w:r>
            <w:r>
              <w:rPr>
                <w:rFonts w:hint="eastAsia"/>
                <w:kern w:val="0"/>
                <w:sz w:val="20"/>
                <w:szCs w:val="21"/>
              </w:rPr>
              <w:t>升的氦</w:t>
            </w:r>
            <w:r>
              <w:rPr>
                <w:rFonts w:hint="eastAsia"/>
                <w:kern w:val="0"/>
                <w:sz w:val="20"/>
                <w:szCs w:val="21"/>
              </w:rPr>
              <w:t>3</w:t>
            </w:r>
            <w:r>
              <w:rPr>
                <w:rFonts w:hint="eastAsia"/>
                <w:kern w:val="0"/>
                <w:sz w:val="20"/>
                <w:szCs w:val="21"/>
              </w:rPr>
              <w:t>气体。完全无油污染的氦循环和气体处理系统。</w:t>
            </w:r>
          </w:p>
        </w:tc>
      </w:tr>
      <w:tr w:rsidR="003872EB" w14:paraId="76AC677E" w14:textId="77777777">
        <w:tc>
          <w:tcPr>
            <w:tcW w:w="2263" w:type="dxa"/>
          </w:tcPr>
          <w:p w14:paraId="0687A58D" w14:textId="77777777" w:rsidR="003872EB" w:rsidRDefault="00000000">
            <w:pPr>
              <w:tabs>
                <w:tab w:val="left" w:pos="900"/>
              </w:tabs>
              <w:spacing w:beforeLines="50" w:before="156" w:line="360" w:lineRule="auto"/>
              <w:rPr>
                <w:kern w:val="0"/>
                <w:sz w:val="20"/>
                <w:szCs w:val="21"/>
              </w:rPr>
            </w:pPr>
            <w:r>
              <w:rPr>
                <w:rFonts w:hint="eastAsia"/>
                <w:kern w:val="0"/>
                <w:sz w:val="20"/>
                <w:szCs w:val="21"/>
              </w:rPr>
              <w:t>★</w:t>
            </w:r>
            <w:r>
              <w:rPr>
                <w:rFonts w:hint="eastAsia"/>
                <w:color w:val="000000" w:themeColor="text1"/>
                <w:kern w:val="0"/>
                <w:sz w:val="20"/>
                <w:szCs w:val="21"/>
              </w:rPr>
              <w:t xml:space="preserve">1.10 </w:t>
            </w:r>
            <w:r>
              <w:rPr>
                <w:rFonts w:hint="eastAsia"/>
                <w:color w:val="000000" w:themeColor="text1"/>
                <w:kern w:val="0"/>
                <w:sz w:val="20"/>
                <w:szCs w:val="21"/>
              </w:rPr>
              <w:t>液氮冷阱</w:t>
            </w:r>
          </w:p>
        </w:tc>
        <w:tc>
          <w:tcPr>
            <w:tcW w:w="6033" w:type="dxa"/>
          </w:tcPr>
          <w:p w14:paraId="23C121FF" w14:textId="77777777" w:rsidR="003872EB" w:rsidRDefault="00000000">
            <w:pPr>
              <w:tabs>
                <w:tab w:val="left" w:pos="900"/>
              </w:tabs>
              <w:spacing w:beforeLines="50" w:before="156" w:line="360" w:lineRule="auto"/>
              <w:rPr>
                <w:kern w:val="0"/>
                <w:sz w:val="20"/>
                <w:szCs w:val="21"/>
              </w:rPr>
            </w:pPr>
            <w:r>
              <w:rPr>
                <w:rFonts w:hint="eastAsia"/>
                <w:kern w:val="0"/>
                <w:sz w:val="20"/>
                <w:szCs w:val="21"/>
              </w:rPr>
              <w:t>配备快速切换双液氮冷阱，投标文件中须提供实物实拍照片证明。</w:t>
            </w:r>
          </w:p>
        </w:tc>
      </w:tr>
      <w:tr w:rsidR="003872EB" w14:paraId="7679F538" w14:textId="77777777">
        <w:tc>
          <w:tcPr>
            <w:tcW w:w="2263" w:type="dxa"/>
          </w:tcPr>
          <w:p w14:paraId="094C6F1D" w14:textId="77777777" w:rsidR="003872EB" w:rsidRDefault="00000000">
            <w:pPr>
              <w:tabs>
                <w:tab w:val="left" w:pos="900"/>
              </w:tabs>
              <w:spacing w:beforeLines="50" w:before="156" w:line="360" w:lineRule="auto"/>
              <w:rPr>
                <w:kern w:val="0"/>
                <w:sz w:val="20"/>
                <w:szCs w:val="21"/>
              </w:rPr>
            </w:pPr>
            <w:r>
              <w:rPr>
                <w:rFonts w:hint="eastAsia"/>
                <w:kern w:val="0"/>
                <w:sz w:val="20"/>
                <w:szCs w:val="21"/>
              </w:rPr>
              <w:t>★</w:t>
            </w:r>
            <w:r>
              <w:rPr>
                <w:rFonts w:hint="eastAsia"/>
                <w:color w:val="000000" w:themeColor="text1"/>
                <w:kern w:val="0"/>
                <w:sz w:val="20"/>
                <w:szCs w:val="21"/>
              </w:rPr>
              <w:t xml:space="preserve">1.11 </w:t>
            </w:r>
            <w:r>
              <w:rPr>
                <w:rFonts w:hint="eastAsia"/>
                <w:color w:val="000000" w:themeColor="text1"/>
                <w:kern w:val="0"/>
                <w:sz w:val="20"/>
                <w:szCs w:val="21"/>
              </w:rPr>
              <w:t>液氮快速预冷组件</w:t>
            </w:r>
          </w:p>
        </w:tc>
        <w:tc>
          <w:tcPr>
            <w:tcW w:w="6033" w:type="dxa"/>
          </w:tcPr>
          <w:p w14:paraId="2BBE3FDC" w14:textId="77777777" w:rsidR="003872EB" w:rsidRDefault="00000000">
            <w:pPr>
              <w:tabs>
                <w:tab w:val="left" w:pos="900"/>
              </w:tabs>
              <w:spacing w:beforeLines="50" w:before="156" w:line="360" w:lineRule="auto"/>
              <w:rPr>
                <w:kern w:val="0"/>
                <w:sz w:val="20"/>
                <w:szCs w:val="21"/>
              </w:rPr>
            </w:pPr>
            <w:r>
              <w:rPr>
                <w:rFonts w:hint="eastAsia"/>
                <w:kern w:val="0"/>
                <w:sz w:val="20"/>
                <w:szCs w:val="21"/>
              </w:rPr>
              <w:t>配备快速液氮预冷组件，设备空载预冷至</w:t>
            </w:r>
            <w:r>
              <w:rPr>
                <w:rFonts w:hint="eastAsia"/>
                <w:kern w:val="0"/>
                <w:sz w:val="20"/>
                <w:szCs w:val="21"/>
              </w:rPr>
              <w:t>85K</w:t>
            </w:r>
            <w:r>
              <w:rPr>
                <w:rFonts w:hint="eastAsia"/>
                <w:kern w:val="0"/>
                <w:sz w:val="20"/>
                <w:szCs w:val="21"/>
              </w:rPr>
              <w:t>，时间小于</w:t>
            </w:r>
            <w:r>
              <w:rPr>
                <w:rFonts w:hint="eastAsia"/>
                <w:kern w:val="0"/>
                <w:sz w:val="20"/>
                <w:szCs w:val="21"/>
              </w:rPr>
              <w:t>5</w:t>
            </w:r>
            <w:r>
              <w:rPr>
                <w:rFonts w:hint="eastAsia"/>
                <w:kern w:val="0"/>
                <w:sz w:val="20"/>
                <w:szCs w:val="21"/>
              </w:rPr>
              <w:t>小时，设备空载降温至</w:t>
            </w:r>
            <w:r>
              <w:rPr>
                <w:rFonts w:hint="eastAsia"/>
                <w:kern w:val="0"/>
                <w:sz w:val="20"/>
                <w:szCs w:val="21"/>
              </w:rPr>
              <w:t>20mK</w:t>
            </w:r>
            <w:r>
              <w:rPr>
                <w:rFonts w:hint="eastAsia"/>
                <w:kern w:val="0"/>
                <w:sz w:val="20"/>
                <w:szCs w:val="21"/>
              </w:rPr>
              <w:t>时间小于</w:t>
            </w:r>
            <w:r>
              <w:rPr>
                <w:rFonts w:hint="eastAsia"/>
                <w:kern w:val="0"/>
                <w:sz w:val="20"/>
                <w:szCs w:val="21"/>
              </w:rPr>
              <w:t>40</w:t>
            </w:r>
            <w:r>
              <w:rPr>
                <w:rFonts w:hint="eastAsia"/>
                <w:kern w:val="0"/>
                <w:sz w:val="20"/>
                <w:szCs w:val="21"/>
              </w:rPr>
              <w:t>小时。</w:t>
            </w:r>
          </w:p>
        </w:tc>
      </w:tr>
    </w:tbl>
    <w:p w14:paraId="59216559" w14:textId="77777777" w:rsidR="003872EB" w:rsidRDefault="003872EB">
      <w:pPr>
        <w:tabs>
          <w:tab w:val="left" w:pos="900"/>
        </w:tabs>
        <w:spacing w:beforeLines="50" w:before="156" w:line="360" w:lineRule="auto"/>
        <w:rPr>
          <w:b/>
          <w:bCs/>
          <w:szCs w:val="21"/>
        </w:rPr>
      </w:pPr>
    </w:p>
    <w:p w14:paraId="7E940BF0" w14:textId="77777777" w:rsidR="003872EB" w:rsidRDefault="00000000">
      <w:pPr>
        <w:tabs>
          <w:tab w:val="left" w:pos="900"/>
        </w:tabs>
        <w:spacing w:beforeLines="50" w:before="156" w:line="360" w:lineRule="auto"/>
        <w:rPr>
          <w:b/>
          <w:bCs/>
          <w:szCs w:val="21"/>
        </w:rPr>
      </w:pPr>
      <w:r>
        <w:rPr>
          <w:rFonts w:hint="eastAsia"/>
          <w:b/>
          <w:bCs/>
          <w:szCs w:val="21"/>
        </w:rPr>
        <w:t xml:space="preserve">2. </w:t>
      </w:r>
      <w:r>
        <w:rPr>
          <w:rFonts w:hint="eastAsia"/>
          <w:b/>
          <w:bCs/>
          <w:szCs w:val="21"/>
        </w:rPr>
        <w:t>低温线缆和器件</w:t>
      </w:r>
    </w:p>
    <w:tbl>
      <w:tblPr>
        <w:tblStyle w:val="a9"/>
        <w:tblW w:w="0" w:type="auto"/>
        <w:tblLook w:val="04A0" w:firstRow="1" w:lastRow="0" w:firstColumn="1" w:lastColumn="0" w:noHBand="0" w:noVBand="1"/>
      </w:tblPr>
      <w:tblGrid>
        <w:gridCol w:w="2547"/>
        <w:gridCol w:w="5749"/>
      </w:tblGrid>
      <w:tr w:rsidR="003872EB" w14:paraId="0C68C1E6" w14:textId="77777777">
        <w:tc>
          <w:tcPr>
            <w:tcW w:w="2547" w:type="dxa"/>
          </w:tcPr>
          <w:p w14:paraId="06AC6899" w14:textId="77777777" w:rsidR="003872EB" w:rsidRDefault="00000000">
            <w:pPr>
              <w:tabs>
                <w:tab w:val="left" w:pos="900"/>
              </w:tabs>
              <w:spacing w:beforeLines="50" w:before="156" w:line="360" w:lineRule="auto"/>
              <w:rPr>
                <w:b/>
                <w:bCs/>
                <w:kern w:val="0"/>
                <w:sz w:val="20"/>
                <w:szCs w:val="21"/>
              </w:rPr>
            </w:pPr>
            <w:r>
              <w:rPr>
                <w:rFonts w:hint="eastAsia"/>
                <w:kern w:val="0"/>
                <w:sz w:val="20"/>
                <w:szCs w:val="21"/>
              </w:rPr>
              <w:t xml:space="preserve">2.1 </w:t>
            </w:r>
            <w:r>
              <w:rPr>
                <w:rFonts w:hint="eastAsia"/>
                <w:kern w:val="0"/>
                <w:sz w:val="20"/>
                <w:szCs w:val="21"/>
              </w:rPr>
              <w:t>高密度射频线单元</w:t>
            </w:r>
          </w:p>
        </w:tc>
        <w:tc>
          <w:tcPr>
            <w:tcW w:w="5749" w:type="dxa"/>
          </w:tcPr>
          <w:p w14:paraId="56EB521C" w14:textId="77777777" w:rsidR="003872EB" w:rsidRDefault="00000000">
            <w:pPr>
              <w:tabs>
                <w:tab w:val="left" w:pos="900"/>
              </w:tabs>
              <w:spacing w:beforeLines="50" w:before="156" w:line="360" w:lineRule="auto"/>
              <w:rPr>
                <w:b/>
                <w:bCs/>
                <w:kern w:val="0"/>
                <w:sz w:val="20"/>
                <w:szCs w:val="21"/>
              </w:rPr>
            </w:pPr>
            <w:r>
              <w:rPr>
                <w:rFonts w:hint="eastAsia"/>
                <w:kern w:val="0"/>
                <w:sz w:val="20"/>
                <w:szCs w:val="21"/>
              </w:rPr>
              <w:t>≥</w:t>
            </w:r>
            <w:r>
              <w:rPr>
                <w:rFonts w:hint="eastAsia"/>
                <w:kern w:val="0"/>
                <w:sz w:val="20"/>
                <w:szCs w:val="21"/>
              </w:rPr>
              <w:t>100</w:t>
            </w:r>
            <w:r>
              <w:rPr>
                <w:rFonts w:hint="eastAsia"/>
                <w:kern w:val="0"/>
                <w:sz w:val="20"/>
                <w:szCs w:val="21"/>
              </w:rPr>
              <w:t>路高密度射频线单元：包括≥</w:t>
            </w:r>
            <w:r>
              <w:rPr>
                <w:rFonts w:hint="eastAsia"/>
                <w:kern w:val="0"/>
                <w:sz w:val="20"/>
                <w:szCs w:val="21"/>
              </w:rPr>
              <w:t>100</w:t>
            </w:r>
            <w:r>
              <w:rPr>
                <w:rFonts w:hint="eastAsia"/>
                <w:kern w:val="0"/>
                <w:sz w:val="20"/>
                <w:szCs w:val="21"/>
              </w:rPr>
              <w:t>通道气密盘</w:t>
            </w:r>
            <w:r>
              <w:rPr>
                <w:rFonts w:hint="eastAsia"/>
                <w:kern w:val="0"/>
                <w:sz w:val="20"/>
                <w:szCs w:val="21"/>
              </w:rPr>
              <w:t>1</w:t>
            </w:r>
            <w:r>
              <w:rPr>
                <w:rFonts w:hint="eastAsia"/>
                <w:kern w:val="0"/>
                <w:sz w:val="20"/>
                <w:szCs w:val="21"/>
              </w:rPr>
              <w:t>套、≥</w:t>
            </w:r>
            <w:r>
              <w:rPr>
                <w:rFonts w:hint="eastAsia"/>
                <w:kern w:val="0"/>
                <w:sz w:val="20"/>
                <w:szCs w:val="21"/>
              </w:rPr>
              <w:t>100</w:t>
            </w:r>
            <w:r>
              <w:rPr>
                <w:rFonts w:hint="eastAsia"/>
                <w:kern w:val="0"/>
                <w:sz w:val="20"/>
                <w:szCs w:val="21"/>
              </w:rPr>
              <w:t>通道低温衰减器模块</w:t>
            </w:r>
            <w:r>
              <w:rPr>
                <w:rFonts w:hint="eastAsia"/>
                <w:kern w:val="0"/>
                <w:sz w:val="20"/>
                <w:szCs w:val="21"/>
              </w:rPr>
              <w:t>4</w:t>
            </w:r>
            <w:r>
              <w:rPr>
                <w:rFonts w:hint="eastAsia"/>
                <w:kern w:val="0"/>
                <w:sz w:val="20"/>
                <w:szCs w:val="21"/>
              </w:rPr>
              <w:t>只、≥</w:t>
            </w:r>
            <w:r>
              <w:rPr>
                <w:rFonts w:hint="eastAsia"/>
                <w:kern w:val="0"/>
                <w:sz w:val="20"/>
                <w:szCs w:val="21"/>
              </w:rPr>
              <w:t>100</w:t>
            </w:r>
            <w:r>
              <w:rPr>
                <w:rFonts w:hint="eastAsia"/>
                <w:kern w:val="0"/>
                <w:sz w:val="20"/>
                <w:szCs w:val="21"/>
              </w:rPr>
              <w:t>通道红外滤波器模块</w:t>
            </w:r>
            <w:r>
              <w:rPr>
                <w:rFonts w:hint="eastAsia"/>
                <w:kern w:val="0"/>
                <w:sz w:val="20"/>
                <w:szCs w:val="21"/>
              </w:rPr>
              <w:t>1</w:t>
            </w:r>
            <w:r>
              <w:rPr>
                <w:rFonts w:hint="eastAsia"/>
                <w:kern w:val="0"/>
                <w:sz w:val="20"/>
                <w:szCs w:val="21"/>
              </w:rPr>
              <w:t>只、≥</w:t>
            </w:r>
            <w:r>
              <w:rPr>
                <w:rFonts w:hint="eastAsia"/>
                <w:kern w:val="0"/>
                <w:sz w:val="20"/>
                <w:szCs w:val="21"/>
              </w:rPr>
              <w:t>100</w:t>
            </w:r>
            <w:r>
              <w:rPr>
                <w:rFonts w:hint="eastAsia"/>
                <w:kern w:val="0"/>
                <w:sz w:val="20"/>
                <w:szCs w:val="21"/>
              </w:rPr>
              <w:t>通道低通滤波器模块</w:t>
            </w:r>
            <w:r>
              <w:rPr>
                <w:rFonts w:hint="eastAsia"/>
                <w:kern w:val="0"/>
                <w:sz w:val="20"/>
                <w:szCs w:val="21"/>
              </w:rPr>
              <w:t>1</w:t>
            </w:r>
            <w:r>
              <w:rPr>
                <w:rFonts w:hint="eastAsia"/>
                <w:kern w:val="0"/>
                <w:sz w:val="20"/>
                <w:szCs w:val="21"/>
              </w:rPr>
              <w:t>只、≥</w:t>
            </w:r>
            <w:r>
              <w:rPr>
                <w:rFonts w:hint="eastAsia"/>
                <w:kern w:val="0"/>
                <w:sz w:val="20"/>
                <w:szCs w:val="21"/>
              </w:rPr>
              <w:t>100</w:t>
            </w:r>
            <w:r>
              <w:rPr>
                <w:rFonts w:hint="eastAsia"/>
                <w:kern w:val="0"/>
                <w:sz w:val="20"/>
                <w:szCs w:val="21"/>
              </w:rPr>
              <w:t>通道低温同轴电缆集束组件</w:t>
            </w:r>
            <w:r>
              <w:rPr>
                <w:rFonts w:hint="eastAsia"/>
                <w:kern w:val="0"/>
                <w:sz w:val="20"/>
                <w:szCs w:val="21"/>
              </w:rPr>
              <w:t>5</w:t>
            </w:r>
            <w:r>
              <w:rPr>
                <w:rFonts w:hint="eastAsia"/>
                <w:kern w:val="0"/>
                <w:sz w:val="20"/>
                <w:szCs w:val="21"/>
              </w:rPr>
              <w:t>只、高密转</w:t>
            </w:r>
            <w:r>
              <w:rPr>
                <w:rFonts w:hint="eastAsia"/>
                <w:kern w:val="0"/>
                <w:sz w:val="20"/>
                <w:szCs w:val="21"/>
              </w:rPr>
              <w:t>SMA</w:t>
            </w:r>
            <w:r>
              <w:rPr>
                <w:rFonts w:hint="eastAsia"/>
                <w:kern w:val="0"/>
                <w:sz w:val="20"/>
                <w:szCs w:val="21"/>
              </w:rPr>
              <w:t>室温稳相同轴电缆≥</w:t>
            </w:r>
            <w:r>
              <w:rPr>
                <w:rFonts w:hint="eastAsia"/>
                <w:kern w:val="0"/>
                <w:sz w:val="20"/>
                <w:szCs w:val="21"/>
              </w:rPr>
              <w:t>100</w:t>
            </w:r>
            <w:r>
              <w:rPr>
                <w:rFonts w:hint="eastAsia"/>
                <w:kern w:val="0"/>
                <w:sz w:val="20"/>
                <w:szCs w:val="21"/>
              </w:rPr>
              <w:t>根、≥</w:t>
            </w:r>
            <w:r>
              <w:rPr>
                <w:rFonts w:hint="eastAsia"/>
                <w:kern w:val="0"/>
                <w:sz w:val="20"/>
                <w:szCs w:val="21"/>
              </w:rPr>
              <w:t>100</w:t>
            </w:r>
            <w:r>
              <w:rPr>
                <w:rFonts w:hint="eastAsia"/>
                <w:kern w:val="0"/>
                <w:sz w:val="20"/>
                <w:szCs w:val="21"/>
              </w:rPr>
              <w:t>通道无磁半柔同轴电缆集束组件</w:t>
            </w:r>
            <w:r>
              <w:rPr>
                <w:rFonts w:hint="eastAsia"/>
                <w:kern w:val="0"/>
                <w:sz w:val="20"/>
                <w:szCs w:val="21"/>
              </w:rPr>
              <w:t>1</w:t>
            </w:r>
            <w:r>
              <w:rPr>
                <w:rFonts w:hint="eastAsia"/>
                <w:kern w:val="0"/>
                <w:sz w:val="20"/>
                <w:szCs w:val="21"/>
              </w:rPr>
              <w:t>只。≥</w:t>
            </w:r>
            <w:r>
              <w:rPr>
                <w:rFonts w:hint="eastAsia"/>
                <w:kern w:val="0"/>
                <w:sz w:val="20"/>
                <w:szCs w:val="21"/>
              </w:rPr>
              <w:t>100</w:t>
            </w:r>
            <w:r>
              <w:rPr>
                <w:rFonts w:hint="eastAsia"/>
                <w:kern w:val="0"/>
                <w:sz w:val="20"/>
                <w:szCs w:val="21"/>
              </w:rPr>
              <w:t>路高密线占用</w:t>
            </w:r>
            <w:r>
              <w:rPr>
                <w:rFonts w:hint="eastAsia"/>
                <w:kern w:val="0"/>
                <w:sz w:val="20"/>
                <w:szCs w:val="21"/>
              </w:rPr>
              <w:t>1</w:t>
            </w:r>
            <w:r>
              <w:rPr>
                <w:rFonts w:hint="eastAsia"/>
                <w:kern w:val="0"/>
                <w:sz w:val="20"/>
                <w:szCs w:val="21"/>
              </w:rPr>
              <w:t>个</w:t>
            </w:r>
            <w:r>
              <w:rPr>
                <w:rFonts w:hint="eastAsia"/>
                <w:kern w:val="0"/>
                <w:sz w:val="20"/>
                <w:szCs w:val="21"/>
              </w:rPr>
              <w:t>ISO-K 100</w:t>
            </w:r>
            <w:r>
              <w:rPr>
                <w:rFonts w:hint="eastAsia"/>
                <w:kern w:val="0"/>
                <w:sz w:val="20"/>
                <w:szCs w:val="21"/>
              </w:rPr>
              <w:t>法兰接口。</w:t>
            </w:r>
          </w:p>
        </w:tc>
      </w:tr>
      <w:tr w:rsidR="003872EB" w14:paraId="689030BF" w14:textId="77777777">
        <w:tc>
          <w:tcPr>
            <w:tcW w:w="2547" w:type="dxa"/>
          </w:tcPr>
          <w:p w14:paraId="664469D9" w14:textId="77777777" w:rsidR="003872EB" w:rsidRDefault="00000000">
            <w:pPr>
              <w:tabs>
                <w:tab w:val="left" w:pos="900"/>
              </w:tabs>
              <w:spacing w:beforeLines="50" w:before="156" w:line="360" w:lineRule="auto"/>
              <w:rPr>
                <w:kern w:val="0"/>
                <w:sz w:val="20"/>
                <w:szCs w:val="21"/>
              </w:rPr>
            </w:pPr>
            <w:r>
              <w:rPr>
                <w:rFonts w:hint="eastAsia"/>
                <w:kern w:val="0"/>
                <w:sz w:val="20"/>
                <w:szCs w:val="21"/>
              </w:rPr>
              <w:t>2.2 SMA</w:t>
            </w:r>
            <w:r>
              <w:rPr>
                <w:rFonts w:hint="eastAsia"/>
                <w:kern w:val="0"/>
                <w:sz w:val="20"/>
                <w:szCs w:val="21"/>
              </w:rPr>
              <w:t>射频线单元</w:t>
            </w:r>
          </w:p>
        </w:tc>
        <w:tc>
          <w:tcPr>
            <w:tcW w:w="5749" w:type="dxa"/>
          </w:tcPr>
          <w:p w14:paraId="71F6768F" w14:textId="77777777" w:rsidR="003872EB" w:rsidRDefault="00000000">
            <w:pPr>
              <w:tabs>
                <w:tab w:val="left" w:pos="900"/>
              </w:tabs>
              <w:spacing w:beforeLines="50" w:before="156" w:line="360" w:lineRule="auto"/>
              <w:rPr>
                <w:kern w:val="0"/>
                <w:sz w:val="20"/>
                <w:szCs w:val="21"/>
              </w:rPr>
            </w:pPr>
            <w:r>
              <w:rPr>
                <w:rFonts w:hint="eastAsia"/>
                <w:kern w:val="0"/>
                <w:sz w:val="20"/>
                <w:szCs w:val="21"/>
              </w:rPr>
              <w:t>应用于≥</w:t>
            </w:r>
            <w:r>
              <w:rPr>
                <w:rFonts w:hint="eastAsia"/>
                <w:kern w:val="0"/>
                <w:sz w:val="20"/>
                <w:szCs w:val="21"/>
              </w:rPr>
              <w:t>8</w:t>
            </w:r>
            <w:r>
              <w:rPr>
                <w:rFonts w:hint="eastAsia"/>
                <w:kern w:val="0"/>
                <w:sz w:val="20"/>
                <w:szCs w:val="21"/>
              </w:rPr>
              <w:t>路读取输入和≥</w:t>
            </w:r>
            <w:r>
              <w:rPr>
                <w:rFonts w:hint="eastAsia"/>
                <w:kern w:val="0"/>
                <w:sz w:val="20"/>
                <w:szCs w:val="21"/>
              </w:rPr>
              <w:t>8</w:t>
            </w:r>
            <w:r>
              <w:rPr>
                <w:rFonts w:hint="eastAsia"/>
                <w:kern w:val="0"/>
                <w:sz w:val="20"/>
                <w:szCs w:val="21"/>
              </w:rPr>
              <w:t>路读取输出单元：包括≥</w:t>
            </w:r>
            <w:r>
              <w:rPr>
                <w:rFonts w:hint="eastAsia"/>
                <w:kern w:val="0"/>
                <w:sz w:val="20"/>
                <w:szCs w:val="21"/>
              </w:rPr>
              <w:t>16</w:t>
            </w:r>
            <w:r>
              <w:rPr>
                <w:rFonts w:hint="eastAsia"/>
                <w:kern w:val="0"/>
                <w:sz w:val="20"/>
                <w:szCs w:val="21"/>
              </w:rPr>
              <w:t>通道气密盘</w:t>
            </w:r>
            <w:r>
              <w:rPr>
                <w:rFonts w:hint="eastAsia"/>
                <w:kern w:val="0"/>
                <w:sz w:val="20"/>
                <w:szCs w:val="21"/>
              </w:rPr>
              <w:t>1</w:t>
            </w:r>
            <w:r>
              <w:rPr>
                <w:rFonts w:hint="eastAsia"/>
                <w:kern w:val="0"/>
                <w:sz w:val="20"/>
                <w:szCs w:val="21"/>
              </w:rPr>
              <w:t>套、≥</w:t>
            </w:r>
            <w:r>
              <w:rPr>
                <w:rFonts w:hint="eastAsia"/>
                <w:kern w:val="0"/>
                <w:sz w:val="20"/>
                <w:szCs w:val="21"/>
              </w:rPr>
              <w:t>16</w:t>
            </w:r>
            <w:r>
              <w:rPr>
                <w:rFonts w:hint="eastAsia"/>
                <w:kern w:val="0"/>
                <w:sz w:val="20"/>
                <w:szCs w:val="21"/>
              </w:rPr>
              <w:t>通道低温装线盘</w:t>
            </w:r>
            <w:r>
              <w:rPr>
                <w:rFonts w:hint="eastAsia"/>
                <w:kern w:val="0"/>
                <w:sz w:val="20"/>
                <w:szCs w:val="21"/>
              </w:rPr>
              <w:t>4</w:t>
            </w:r>
            <w:r>
              <w:rPr>
                <w:rFonts w:hint="eastAsia"/>
                <w:kern w:val="0"/>
                <w:sz w:val="20"/>
                <w:szCs w:val="21"/>
              </w:rPr>
              <w:t>只、</w:t>
            </w:r>
            <w:r>
              <w:rPr>
                <w:rFonts w:hint="eastAsia"/>
                <w:kern w:val="0"/>
                <w:sz w:val="20"/>
                <w:szCs w:val="21"/>
              </w:rPr>
              <w:t>SMA</w:t>
            </w:r>
            <w:r>
              <w:rPr>
                <w:rFonts w:hint="eastAsia"/>
                <w:kern w:val="0"/>
                <w:sz w:val="20"/>
                <w:szCs w:val="21"/>
              </w:rPr>
              <w:t>低温衰减器≥</w:t>
            </w:r>
            <w:r>
              <w:rPr>
                <w:rFonts w:hint="eastAsia"/>
                <w:kern w:val="0"/>
                <w:sz w:val="20"/>
                <w:szCs w:val="21"/>
              </w:rPr>
              <w:t>80</w:t>
            </w:r>
            <w:r>
              <w:rPr>
                <w:rFonts w:hint="eastAsia"/>
                <w:kern w:val="0"/>
                <w:sz w:val="20"/>
                <w:szCs w:val="21"/>
              </w:rPr>
              <w:t>只、低温环形器≥</w:t>
            </w:r>
            <w:r>
              <w:rPr>
                <w:rFonts w:hint="eastAsia"/>
                <w:kern w:val="0"/>
                <w:sz w:val="20"/>
                <w:szCs w:val="21"/>
              </w:rPr>
              <w:t>16</w:t>
            </w:r>
            <w:r>
              <w:rPr>
                <w:rFonts w:hint="eastAsia"/>
                <w:kern w:val="0"/>
                <w:sz w:val="20"/>
                <w:szCs w:val="21"/>
              </w:rPr>
              <w:t>只、低温低噪声放大器≥</w:t>
            </w:r>
            <w:r>
              <w:rPr>
                <w:rFonts w:hint="eastAsia"/>
                <w:kern w:val="0"/>
                <w:sz w:val="20"/>
                <w:szCs w:val="21"/>
              </w:rPr>
              <w:t>8</w:t>
            </w:r>
            <w:r>
              <w:rPr>
                <w:rFonts w:hint="eastAsia"/>
                <w:kern w:val="0"/>
                <w:sz w:val="20"/>
                <w:szCs w:val="21"/>
              </w:rPr>
              <w:t>只、低温低噪声放大器电源≥</w:t>
            </w:r>
            <w:r>
              <w:rPr>
                <w:rFonts w:hint="eastAsia"/>
                <w:kern w:val="0"/>
                <w:sz w:val="20"/>
                <w:szCs w:val="21"/>
              </w:rPr>
              <w:t>2</w:t>
            </w:r>
            <w:r>
              <w:rPr>
                <w:rFonts w:hint="eastAsia"/>
                <w:kern w:val="0"/>
                <w:sz w:val="20"/>
                <w:szCs w:val="21"/>
              </w:rPr>
              <w:t>套、</w:t>
            </w:r>
            <w:r>
              <w:rPr>
                <w:rFonts w:hint="eastAsia"/>
                <w:kern w:val="0"/>
                <w:sz w:val="20"/>
                <w:szCs w:val="21"/>
              </w:rPr>
              <w:t>SMA</w:t>
            </w:r>
            <w:r>
              <w:rPr>
                <w:rFonts w:hint="eastAsia"/>
                <w:kern w:val="0"/>
                <w:sz w:val="20"/>
                <w:szCs w:val="21"/>
              </w:rPr>
              <w:t>低温同轴电缆≥</w:t>
            </w:r>
            <w:r>
              <w:rPr>
                <w:rFonts w:hint="eastAsia"/>
                <w:kern w:val="0"/>
                <w:sz w:val="20"/>
                <w:szCs w:val="21"/>
              </w:rPr>
              <w:t>56</w:t>
            </w:r>
            <w:r>
              <w:rPr>
                <w:rFonts w:hint="eastAsia"/>
                <w:kern w:val="0"/>
                <w:sz w:val="20"/>
                <w:szCs w:val="21"/>
              </w:rPr>
              <w:t>根、</w:t>
            </w:r>
            <w:r>
              <w:rPr>
                <w:rFonts w:hint="eastAsia"/>
                <w:kern w:val="0"/>
                <w:sz w:val="20"/>
                <w:szCs w:val="21"/>
              </w:rPr>
              <w:t>SMA</w:t>
            </w:r>
            <w:r>
              <w:rPr>
                <w:rFonts w:hint="eastAsia"/>
                <w:kern w:val="0"/>
                <w:sz w:val="20"/>
                <w:szCs w:val="21"/>
              </w:rPr>
              <w:t>铌钛超导同轴电缆≥</w:t>
            </w:r>
            <w:r>
              <w:rPr>
                <w:rFonts w:hint="eastAsia"/>
                <w:kern w:val="0"/>
                <w:sz w:val="20"/>
                <w:szCs w:val="21"/>
              </w:rPr>
              <w:t>24</w:t>
            </w:r>
            <w:r>
              <w:rPr>
                <w:rFonts w:hint="eastAsia"/>
                <w:kern w:val="0"/>
                <w:sz w:val="20"/>
                <w:szCs w:val="21"/>
              </w:rPr>
              <w:t>根、</w:t>
            </w:r>
            <w:r>
              <w:rPr>
                <w:rFonts w:hint="eastAsia"/>
                <w:kern w:val="0"/>
                <w:sz w:val="20"/>
                <w:szCs w:val="21"/>
              </w:rPr>
              <w:t>SMA</w:t>
            </w:r>
            <w:r>
              <w:rPr>
                <w:rFonts w:hint="eastAsia"/>
                <w:kern w:val="0"/>
                <w:sz w:val="20"/>
                <w:szCs w:val="21"/>
              </w:rPr>
              <w:t>转</w:t>
            </w:r>
            <w:r>
              <w:rPr>
                <w:rFonts w:hint="eastAsia"/>
                <w:kern w:val="0"/>
                <w:sz w:val="20"/>
                <w:szCs w:val="21"/>
              </w:rPr>
              <w:t>SMA</w:t>
            </w:r>
            <w:r>
              <w:rPr>
                <w:rFonts w:hint="eastAsia"/>
                <w:kern w:val="0"/>
                <w:sz w:val="20"/>
                <w:szCs w:val="21"/>
              </w:rPr>
              <w:t>室温稳相同轴电缆≥</w:t>
            </w:r>
            <w:r>
              <w:rPr>
                <w:rFonts w:hint="eastAsia"/>
                <w:kern w:val="0"/>
                <w:sz w:val="20"/>
                <w:szCs w:val="21"/>
              </w:rPr>
              <w:t>16</w:t>
            </w:r>
            <w:r>
              <w:rPr>
                <w:rFonts w:hint="eastAsia"/>
                <w:kern w:val="0"/>
                <w:sz w:val="20"/>
                <w:szCs w:val="21"/>
              </w:rPr>
              <w:t>根、</w:t>
            </w:r>
            <w:r>
              <w:rPr>
                <w:rFonts w:hint="eastAsia"/>
                <w:kern w:val="0"/>
                <w:sz w:val="20"/>
                <w:szCs w:val="21"/>
              </w:rPr>
              <w:t>SMA</w:t>
            </w:r>
            <w:r>
              <w:rPr>
                <w:rFonts w:hint="eastAsia"/>
                <w:kern w:val="0"/>
                <w:sz w:val="20"/>
                <w:szCs w:val="21"/>
              </w:rPr>
              <w:t>无磁半柔同轴电缆≥</w:t>
            </w:r>
            <w:r>
              <w:rPr>
                <w:rFonts w:hint="eastAsia"/>
                <w:kern w:val="0"/>
                <w:sz w:val="20"/>
                <w:szCs w:val="21"/>
              </w:rPr>
              <w:t>16</w:t>
            </w:r>
            <w:r>
              <w:rPr>
                <w:rFonts w:hint="eastAsia"/>
                <w:kern w:val="0"/>
                <w:sz w:val="20"/>
                <w:szCs w:val="21"/>
              </w:rPr>
              <w:t>根、直流线≥</w:t>
            </w:r>
            <w:r>
              <w:rPr>
                <w:rFonts w:hint="eastAsia"/>
                <w:kern w:val="0"/>
                <w:sz w:val="20"/>
                <w:szCs w:val="21"/>
              </w:rPr>
              <w:t>4</w:t>
            </w:r>
            <w:r>
              <w:rPr>
                <w:rFonts w:hint="eastAsia"/>
                <w:kern w:val="0"/>
                <w:sz w:val="20"/>
                <w:szCs w:val="21"/>
              </w:rPr>
              <w:t>组、芯片样品盒≥</w:t>
            </w:r>
            <w:r>
              <w:rPr>
                <w:rFonts w:hint="eastAsia"/>
                <w:kern w:val="0"/>
                <w:sz w:val="20"/>
                <w:szCs w:val="21"/>
              </w:rPr>
              <w:t>2</w:t>
            </w:r>
            <w:r>
              <w:rPr>
                <w:rFonts w:hint="eastAsia"/>
                <w:kern w:val="0"/>
                <w:sz w:val="20"/>
                <w:szCs w:val="21"/>
              </w:rPr>
              <w:t>个、光纤模组≥</w:t>
            </w:r>
            <w:r>
              <w:rPr>
                <w:rFonts w:hint="eastAsia"/>
                <w:kern w:val="0"/>
                <w:sz w:val="20"/>
                <w:szCs w:val="21"/>
              </w:rPr>
              <w:t>1</w:t>
            </w:r>
            <w:r>
              <w:rPr>
                <w:rFonts w:hint="eastAsia"/>
                <w:kern w:val="0"/>
                <w:sz w:val="20"/>
                <w:szCs w:val="21"/>
              </w:rPr>
              <w:t>路</w:t>
            </w:r>
            <w:r>
              <w:rPr>
                <w:rFonts w:hint="eastAsia"/>
                <w:kern w:val="0"/>
                <w:sz w:val="20"/>
                <w:szCs w:val="21"/>
              </w:rPr>
              <w:t>(24</w:t>
            </w:r>
            <w:r>
              <w:rPr>
                <w:rFonts w:hint="eastAsia"/>
                <w:kern w:val="0"/>
                <w:sz w:val="20"/>
                <w:szCs w:val="21"/>
              </w:rPr>
              <w:t>根光纤</w:t>
            </w:r>
            <w:r>
              <w:rPr>
                <w:rFonts w:hint="eastAsia"/>
                <w:kern w:val="0"/>
                <w:sz w:val="20"/>
                <w:szCs w:val="21"/>
              </w:rPr>
              <w:t>)</w:t>
            </w:r>
            <w:r>
              <w:rPr>
                <w:rFonts w:hint="eastAsia"/>
                <w:kern w:val="0"/>
                <w:sz w:val="20"/>
                <w:szCs w:val="21"/>
              </w:rPr>
              <w:t>、磁屏蔽桶≥</w:t>
            </w:r>
            <w:r>
              <w:rPr>
                <w:rFonts w:hint="eastAsia"/>
                <w:kern w:val="0"/>
                <w:sz w:val="20"/>
                <w:szCs w:val="21"/>
              </w:rPr>
              <w:t>2</w:t>
            </w:r>
            <w:r>
              <w:rPr>
                <w:rFonts w:hint="eastAsia"/>
                <w:kern w:val="0"/>
                <w:sz w:val="20"/>
                <w:szCs w:val="21"/>
              </w:rPr>
              <w:t>个。读取≥</w:t>
            </w:r>
            <w:r>
              <w:rPr>
                <w:rFonts w:hint="eastAsia"/>
                <w:kern w:val="0"/>
                <w:sz w:val="20"/>
                <w:szCs w:val="21"/>
              </w:rPr>
              <w:t>16</w:t>
            </w:r>
            <w:r>
              <w:rPr>
                <w:rFonts w:hint="eastAsia"/>
                <w:kern w:val="0"/>
                <w:sz w:val="20"/>
                <w:szCs w:val="21"/>
              </w:rPr>
              <w:t>路占</w:t>
            </w:r>
            <w:r>
              <w:rPr>
                <w:rFonts w:hint="eastAsia"/>
                <w:kern w:val="0"/>
                <w:sz w:val="20"/>
                <w:szCs w:val="21"/>
              </w:rPr>
              <w:t>1</w:t>
            </w:r>
            <w:r>
              <w:rPr>
                <w:rFonts w:hint="eastAsia"/>
                <w:kern w:val="0"/>
                <w:sz w:val="20"/>
                <w:szCs w:val="21"/>
              </w:rPr>
              <w:t>个</w:t>
            </w:r>
            <w:r>
              <w:rPr>
                <w:rFonts w:hint="eastAsia"/>
                <w:kern w:val="0"/>
                <w:sz w:val="20"/>
                <w:szCs w:val="21"/>
              </w:rPr>
              <w:t>ISO-K 100</w:t>
            </w:r>
            <w:r>
              <w:rPr>
                <w:rFonts w:hint="eastAsia"/>
                <w:kern w:val="0"/>
                <w:sz w:val="20"/>
                <w:szCs w:val="21"/>
              </w:rPr>
              <w:t>法兰接口，</w:t>
            </w:r>
            <w:r>
              <w:rPr>
                <w:rFonts w:hint="eastAsia"/>
                <w:kern w:val="0"/>
                <w:sz w:val="20"/>
                <w:szCs w:val="21"/>
              </w:rPr>
              <w:t>DC</w:t>
            </w:r>
            <w:r>
              <w:rPr>
                <w:rFonts w:hint="eastAsia"/>
                <w:kern w:val="0"/>
                <w:sz w:val="20"/>
                <w:szCs w:val="21"/>
              </w:rPr>
              <w:t>线占用</w:t>
            </w:r>
            <w:r>
              <w:rPr>
                <w:rFonts w:hint="eastAsia"/>
                <w:kern w:val="0"/>
                <w:sz w:val="20"/>
                <w:szCs w:val="21"/>
              </w:rPr>
              <w:t>1</w:t>
            </w:r>
            <w:r>
              <w:rPr>
                <w:rFonts w:hint="eastAsia"/>
                <w:kern w:val="0"/>
                <w:sz w:val="20"/>
                <w:szCs w:val="21"/>
              </w:rPr>
              <w:t>个</w:t>
            </w:r>
            <w:r>
              <w:rPr>
                <w:rFonts w:hint="eastAsia"/>
                <w:kern w:val="0"/>
                <w:sz w:val="20"/>
                <w:szCs w:val="21"/>
              </w:rPr>
              <w:t>KF40</w:t>
            </w:r>
            <w:r>
              <w:rPr>
                <w:rFonts w:hint="eastAsia"/>
                <w:kern w:val="0"/>
                <w:sz w:val="20"/>
                <w:szCs w:val="21"/>
              </w:rPr>
              <w:t>法兰接口，光纤占用</w:t>
            </w:r>
            <w:r>
              <w:rPr>
                <w:rFonts w:hint="eastAsia"/>
                <w:kern w:val="0"/>
                <w:sz w:val="20"/>
                <w:szCs w:val="21"/>
              </w:rPr>
              <w:t>1</w:t>
            </w:r>
            <w:r>
              <w:rPr>
                <w:rFonts w:hint="eastAsia"/>
                <w:kern w:val="0"/>
                <w:sz w:val="20"/>
                <w:szCs w:val="21"/>
              </w:rPr>
              <w:t>个</w:t>
            </w:r>
            <w:r>
              <w:rPr>
                <w:rFonts w:hint="eastAsia"/>
                <w:kern w:val="0"/>
                <w:sz w:val="20"/>
                <w:szCs w:val="21"/>
              </w:rPr>
              <w:t>KF40</w:t>
            </w:r>
            <w:r>
              <w:rPr>
                <w:rFonts w:hint="eastAsia"/>
                <w:kern w:val="0"/>
                <w:sz w:val="20"/>
                <w:szCs w:val="21"/>
              </w:rPr>
              <w:t>法兰接口。</w:t>
            </w:r>
          </w:p>
        </w:tc>
      </w:tr>
    </w:tbl>
    <w:p w14:paraId="23C9A09F" w14:textId="77777777" w:rsidR="003872EB" w:rsidRDefault="003872EB">
      <w:pPr>
        <w:tabs>
          <w:tab w:val="left" w:pos="900"/>
        </w:tabs>
        <w:spacing w:beforeLines="50" w:before="156" w:line="360" w:lineRule="auto"/>
        <w:rPr>
          <w:b/>
          <w:bCs/>
          <w:szCs w:val="21"/>
        </w:rPr>
      </w:pPr>
    </w:p>
    <w:p w14:paraId="3A494A5B" w14:textId="77777777" w:rsidR="003872EB" w:rsidRDefault="003872EB">
      <w:pPr>
        <w:tabs>
          <w:tab w:val="left" w:pos="900"/>
        </w:tabs>
        <w:spacing w:beforeLines="50" w:before="156" w:line="360" w:lineRule="auto"/>
        <w:rPr>
          <w:b/>
          <w:bCs/>
          <w:szCs w:val="21"/>
        </w:rPr>
      </w:pPr>
    </w:p>
    <w:p w14:paraId="778CB485" w14:textId="77777777" w:rsidR="003872EB" w:rsidRDefault="00000000">
      <w:pPr>
        <w:tabs>
          <w:tab w:val="left" w:pos="900"/>
        </w:tabs>
        <w:spacing w:beforeLines="50" w:before="156" w:line="360" w:lineRule="auto"/>
        <w:rPr>
          <w:b/>
          <w:bCs/>
          <w:szCs w:val="21"/>
        </w:rPr>
      </w:pPr>
      <w:r>
        <w:rPr>
          <w:rFonts w:hint="eastAsia"/>
          <w:b/>
          <w:bCs/>
          <w:szCs w:val="21"/>
        </w:rPr>
        <w:lastRenderedPageBreak/>
        <w:t xml:space="preserve">3. </w:t>
      </w:r>
      <w:r>
        <w:rPr>
          <w:rFonts w:hint="eastAsia"/>
          <w:b/>
          <w:bCs/>
          <w:szCs w:val="21"/>
        </w:rPr>
        <w:t>室温电子学设备</w:t>
      </w:r>
    </w:p>
    <w:tbl>
      <w:tblPr>
        <w:tblStyle w:val="a9"/>
        <w:tblW w:w="0" w:type="auto"/>
        <w:tblLook w:val="04A0" w:firstRow="1" w:lastRow="0" w:firstColumn="1" w:lastColumn="0" w:noHBand="0" w:noVBand="1"/>
      </w:tblPr>
      <w:tblGrid>
        <w:gridCol w:w="2830"/>
        <w:gridCol w:w="5466"/>
      </w:tblGrid>
      <w:tr w:rsidR="003872EB" w14:paraId="246BB5CB" w14:textId="77777777">
        <w:tc>
          <w:tcPr>
            <w:tcW w:w="2830" w:type="dxa"/>
          </w:tcPr>
          <w:p w14:paraId="31DB11D6" w14:textId="77777777" w:rsidR="003872EB" w:rsidRDefault="00000000">
            <w:pPr>
              <w:tabs>
                <w:tab w:val="left" w:pos="900"/>
              </w:tabs>
              <w:spacing w:beforeLines="50" w:before="156" w:line="360" w:lineRule="auto"/>
              <w:rPr>
                <w:b/>
                <w:bCs/>
                <w:kern w:val="0"/>
                <w:sz w:val="20"/>
                <w:szCs w:val="21"/>
              </w:rPr>
            </w:pPr>
            <w:r>
              <w:rPr>
                <w:rFonts w:hint="eastAsia"/>
                <w:kern w:val="0"/>
                <w:sz w:val="20"/>
                <w:szCs w:val="21"/>
              </w:rPr>
              <w:t xml:space="preserve">3.1 </w:t>
            </w:r>
            <w:r>
              <w:rPr>
                <w:rFonts w:hint="eastAsia"/>
                <w:kern w:val="0"/>
                <w:sz w:val="20"/>
                <w:szCs w:val="21"/>
              </w:rPr>
              <w:t>量子比特</w:t>
            </w:r>
            <w:r>
              <w:rPr>
                <w:rFonts w:hint="eastAsia"/>
                <w:kern w:val="0"/>
                <w:sz w:val="20"/>
                <w:szCs w:val="21"/>
              </w:rPr>
              <w:t>Z</w:t>
            </w:r>
            <w:r>
              <w:rPr>
                <w:rFonts w:hint="eastAsia"/>
                <w:kern w:val="0"/>
                <w:sz w:val="20"/>
                <w:szCs w:val="21"/>
              </w:rPr>
              <w:t>线控制单元</w:t>
            </w:r>
          </w:p>
        </w:tc>
        <w:tc>
          <w:tcPr>
            <w:tcW w:w="5466" w:type="dxa"/>
          </w:tcPr>
          <w:p w14:paraId="5F33307E" w14:textId="77777777" w:rsidR="003872EB" w:rsidRDefault="00000000">
            <w:pPr>
              <w:tabs>
                <w:tab w:val="left" w:pos="900"/>
              </w:tabs>
              <w:spacing w:beforeLines="50" w:before="156" w:line="360" w:lineRule="auto"/>
              <w:rPr>
                <w:b/>
                <w:bCs/>
                <w:kern w:val="0"/>
                <w:sz w:val="20"/>
                <w:szCs w:val="21"/>
              </w:rPr>
            </w:pPr>
            <w:r>
              <w:rPr>
                <w:rFonts w:hint="eastAsia"/>
                <w:kern w:val="0"/>
                <w:sz w:val="20"/>
                <w:szCs w:val="21"/>
              </w:rPr>
              <w:t>≥</w:t>
            </w:r>
            <w:r>
              <w:rPr>
                <w:rFonts w:hint="eastAsia"/>
                <w:kern w:val="0"/>
                <w:sz w:val="20"/>
                <w:szCs w:val="21"/>
              </w:rPr>
              <w:t>24</w:t>
            </w:r>
            <w:r>
              <w:rPr>
                <w:rFonts w:hint="eastAsia"/>
                <w:kern w:val="0"/>
                <w:sz w:val="20"/>
                <w:szCs w:val="21"/>
              </w:rPr>
              <w:t>通道、输出频率</w:t>
            </w:r>
            <w:r>
              <w:rPr>
                <w:rFonts w:hint="eastAsia"/>
                <w:kern w:val="0"/>
                <w:sz w:val="20"/>
                <w:szCs w:val="21"/>
              </w:rPr>
              <w:t>DC-2GHz</w:t>
            </w:r>
            <w:r>
              <w:rPr>
                <w:rFonts w:hint="eastAsia"/>
                <w:kern w:val="0"/>
                <w:sz w:val="20"/>
                <w:szCs w:val="21"/>
              </w:rPr>
              <w:t>、输出幅度≥±</w:t>
            </w:r>
            <w:r>
              <w:rPr>
                <w:rFonts w:hint="eastAsia"/>
                <w:kern w:val="0"/>
                <w:sz w:val="20"/>
                <w:szCs w:val="21"/>
              </w:rPr>
              <w:t>1Vpp</w:t>
            </w:r>
            <w:r>
              <w:rPr>
                <w:rFonts w:hint="eastAsia"/>
                <w:kern w:val="0"/>
                <w:sz w:val="20"/>
                <w:szCs w:val="21"/>
              </w:rPr>
              <w:t>。</w:t>
            </w:r>
          </w:p>
        </w:tc>
      </w:tr>
      <w:tr w:rsidR="003872EB" w14:paraId="5D0B2F71" w14:textId="77777777">
        <w:tc>
          <w:tcPr>
            <w:tcW w:w="2830" w:type="dxa"/>
          </w:tcPr>
          <w:p w14:paraId="1E648A61" w14:textId="77777777" w:rsidR="003872EB" w:rsidRDefault="00000000">
            <w:pPr>
              <w:tabs>
                <w:tab w:val="left" w:pos="900"/>
              </w:tabs>
              <w:spacing w:beforeLines="50" w:before="156" w:line="360" w:lineRule="auto"/>
              <w:rPr>
                <w:b/>
                <w:bCs/>
                <w:kern w:val="0"/>
                <w:sz w:val="20"/>
                <w:szCs w:val="21"/>
              </w:rPr>
            </w:pPr>
            <w:r>
              <w:rPr>
                <w:rFonts w:hint="eastAsia"/>
                <w:kern w:val="0"/>
                <w:sz w:val="20"/>
                <w:szCs w:val="21"/>
              </w:rPr>
              <w:t>3.2</w:t>
            </w:r>
            <w:r>
              <w:rPr>
                <w:rFonts w:hint="eastAsia"/>
                <w:kern w:val="0"/>
                <w:sz w:val="20"/>
                <w:szCs w:val="21"/>
              </w:rPr>
              <w:t>射频任意波形发生器</w:t>
            </w:r>
          </w:p>
        </w:tc>
        <w:tc>
          <w:tcPr>
            <w:tcW w:w="5466" w:type="dxa"/>
          </w:tcPr>
          <w:p w14:paraId="29E55364" w14:textId="77777777" w:rsidR="003872EB" w:rsidRDefault="00000000">
            <w:pPr>
              <w:tabs>
                <w:tab w:val="left" w:pos="900"/>
              </w:tabs>
              <w:spacing w:beforeLines="50" w:before="156" w:line="360" w:lineRule="auto"/>
              <w:rPr>
                <w:kern w:val="0"/>
                <w:sz w:val="20"/>
                <w:szCs w:val="21"/>
              </w:rPr>
            </w:pPr>
            <w:r>
              <w:rPr>
                <w:rFonts w:hint="eastAsia"/>
                <w:kern w:val="0"/>
                <w:sz w:val="20"/>
                <w:szCs w:val="21"/>
              </w:rPr>
              <w:t>≥</w:t>
            </w:r>
            <w:r>
              <w:rPr>
                <w:rFonts w:hint="eastAsia"/>
                <w:kern w:val="0"/>
                <w:sz w:val="20"/>
                <w:szCs w:val="21"/>
              </w:rPr>
              <w:t>12</w:t>
            </w:r>
            <w:r>
              <w:rPr>
                <w:rFonts w:hint="eastAsia"/>
                <w:kern w:val="0"/>
                <w:sz w:val="20"/>
                <w:szCs w:val="21"/>
              </w:rPr>
              <w:t>通道输出、频率范围等于或优于</w:t>
            </w:r>
            <w:r>
              <w:rPr>
                <w:rFonts w:hint="eastAsia"/>
                <w:kern w:val="0"/>
                <w:sz w:val="20"/>
                <w:szCs w:val="21"/>
              </w:rPr>
              <w:t>4~8GHz</w:t>
            </w:r>
            <w:r>
              <w:rPr>
                <w:rFonts w:hint="eastAsia"/>
                <w:kern w:val="0"/>
                <w:sz w:val="20"/>
                <w:szCs w:val="21"/>
              </w:rPr>
              <w:t>、最大输出功率≥</w:t>
            </w:r>
            <w:r>
              <w:rPr>
                <w:rFonts w:hint="eastAsia"/>
                <w:kern w:val="0"/>
                <w:sz w:val="20"/>
                <w:szCs w:val="21"/>
              </w:rPr>
              <w:t>-12dBm@4GHz~6GHz</w:t>
            </w:r>
          </w:p>
          <w:p w14:paraId="5B12C5E7" w14:textId="77777777" w:rsidR="003872EB" w:rsidRDefault="00000000">
            <w:pPr>
              <w:tabs>
                <w:tab w:val="left" w:pos="900"/>
              </w:tabs>
              <w:spacing w:beforeLines="50" w:before="156" w:line="360" w:lineRule="auto"/>
              <w:rPr>
                <w:kern w:val="0"/>
                <w:sz w:val="20"/>
                <w:szCs w:val="21"/>
              </w:rPr>
            </w:pPr>
            <w:r>
              <w:rPr>
                <w:rFonts w:hint="eastAsia"/>
                <w:kern w:val="0"/>
                <w:sz w:val="20"/>
                <w:szCs w:val="21"/>
              </w:rPr>
              <w:t>≥</w:t>
            </w:r>
            <w:r>
              <w:rPr>
                <w:rFonts w:hint="eastAsia"/>
                <w:kern w:val="0"/>
                <w:sz w:val="20"/>
                <w:szCs w:val="21"/>
              </w:rPr>
              <w:t>-15dBm@6GHz~8GHz</w:t>
            </w:r>
            <w:r>
              <w:rPr>
                <w:rFonts w:hint="eastAsia"/>
                <w:kern w:val="0"/>
                <w:sz w:val="20"/>
                <w:szCs w:val="21"/>
              </w:rPr>
              <w:t>、相位噪声≤</w:t>
            </w:r>
            <w:r>
              <w:rPr>
                <w:rFonts w:hint="eastAsia"/>
                <w:kern w:val="0"/>
                <w:sz w:val="20"/>
                <w:szCs w:val="21"/>
              </w:rPr>
              <w:t>-85dBc/Hz@1kHz</w:t>
            </w:r>
            <w:r>
              <w:rPr>
                <w:rFonts w:hint="eastAsia"/>
                <w:kern w:val="0"/>
                <w:sz w:val="20"/>
                <w:szCs w:val="21"/>
              </w:rPr>
              <w:t>载频</w:t>
            </w:r>
            <w:r>
              <w:rPr>
                <w:rFonts w:hint="eastAsia"/>
                <w:kern w:val="0"/>
                <w:sz w:val="20"/>
                <w:szCs w:val="21"/>
              </w:rPr>
              <w:t xml:space="preserve">4.8GHz </w:t>
            </w:r>
            <w:r>
              <w:rPr>
                <w:rFonts w:hint="eastAsia"/>
                <w:kern w:val="0"/>
                <w:sz w:val="20"/>
                <w:szCs w:val="21"/>
              </w:rPr>
              <w:t>≤</w:t>
            </w:r>
            <w:r>
              <w:rPr>
                <w:rFonts w:hint="eastAsia"/>
                <w:kern w:val="0"/>
                <w:sz w:val="20"/>
                <w:szCs w:val="21"/>
              </w:rPr>
              <w:t>-80dBc/Hz@1kHz</w:t>
            </w:r>
            <w:r>
              <w:rPr>
                <w:rFonts w:hint="eastAsia"/>
                <w:kern w:val="0"/>
                <w:sz w:val="20"/>
                <w:szCs w:val="21"/>
              </w:rPr>
              <w:t>载频</w:t>
            </w:r>
            <w:r>
              <w:rPr>
                <w:rFonts w:hint="eastAsia"/>
                <w:kern w:val="0"/>
                <w:sz w:val="20"/>
                <w:szCs w:val="21"/>
              </w:rPr>
              <w:t>7.8GHz</w:t>
            </w:r>
            <w:r>
              <w:rPr>
                <w:rFonts w:hint="eastAsia"/>
                <w:kern w:val="0"/>
                <w:sz w:val="20"/>
                <w:szCs w:val="21"/>
              </w:rPr>
              <w:t>。</w:t>
            </w:r>
          </w:p>
          <w:p w14:paraId="1AA47DEA" w14:textId="77777777" w:rsidR="003872EB" w:rsidRDefault="00000000">
            <w:pPr>
              <w:tabs>
                <w:tab w:val="left" w:pos="900"/>
              </w:tabs>
              <w:spacing w:beforeLines="50" w:before="156" w:line="360" w:lineRule="auto"/>
              <w:rPr>
                <w:kern w:val="0"/>
                <w:sz w:val="20"/>
                <w:szCs w:val="21"/>
              </w:rPr>
            </w:pPr>
            <w:r>
              <w:rPr>
                <w:rFonts w:hint="eastAsia"/>
                <w:kern w:val="0"/>
                <w:sz w:val="20"/>
                <w:szCs w:val="21"/>
              </w:rPr>
              <w:t>每个通道配备相应的带通滤波器。</w:t>
            </w:r>
          </w:p>
        </w:tc>
      </w:tr>
      <w:tr w:rsidR="003872EB" w14:paraId="402C59AA" w14:textId="77777777">
        <w:tc>
          <w:tcPr>
            <w:tcW w:w="2830" w:type="dxa"/>
          </w:tcPr>
          <w:p w14:paraId="04AF0F78" w14:textId="77777777" w:rsidR="003872EB" w:rsidRDefault="00000000">
            <w:pPr>
              <w:tabs>
                <w:tab w:val="left" w:pos="900"/>
              </w:tabs>
              <w:spacing w:beforeLines="50" w:before="156" w:line="360" w:lineRule="auto"/>
              <w:rPr>
                <w:kern w:val="0"/>
                <w:sz w:val="20"/>
                <w:szCs w:val="21"/>
              </w:rPr>
            </w:pPr>
            <w:r>
              <w:rPr>
                <w:rFonts w:hint="eastAsia"/>
                <w:kern w:val="0"/>
                <w:sz w:val="20"/>
                <w:szCs w:val="21"/>
              </w:rPr>
              <w:t xml:space="preserve">3.3 </w:t>
            </w:r>
            <w:r>
              <w:rPr>
                <w:rFonts w:hint="eastAsia"/>
                <w:kern w:val="0"/>
                <w:sz w:val="20"/>
                <w:szCs w:val="21"/>
              </w:rPr>
              <w:t>量子分析仪</w:t>
            </w:r>
          </w:p>
        </w:tc>
        <w:tc>
          <w:tcPr>
            <w:tcW w:w="5466" w:type="dxa"/>
          </w:tcPr>
          <w:p w14:paraId="117C4757" w14:textId="77777777" w:rsidR="003872EB" w:rsidRDefault="00000000">
            <w:pPr>
              <w:tabs>
                <w:tab w:val="left" w:pos="900"/>
              </w:tabs>
              <w:spacing w:beforeLines="50" w:before="156" w:line="360" w:lineRule="auto"/>
              <w:rPr>
                <w:kern w:val="0"/>
                <w:sz w:val="20"/>
                <w:szCs w:val="21"/>
              </w:rPr>
            </w:pPr>
            <w:r>
              <w:rPr>
                <w:rFonts w:hint="eastAsia"/>
                <w:kern w:val="0"/>
                <w:sz w:val="20"/>
                <w:szCs w:val="21"/>
              </w:rPr>
              <w:t>输出信号：≥</w:t>
            </w:r>
            <w:r>
              <w:rPr>
                <w:rFonts w:hint="eastAsia"/>
                <w:kern w:val="0"/>
                <w:sz w:val="20"/>
                <w:szCs w:val="21"/>
              </w:rPr>
              <w:t>4</w:t>
            </w:r>
            <w:r>
              <w:rPr>
                <w:rFonts w:hint="eastAsia"/>
                <w:kern w:val="0"/>
                <w:sz w:val="20"/>
                <w:szCs w:val="21"/>
              </w:rPr>
              <w:t>通道、采样率≥</w:t>
            </w:r>
            <w:r>
              <w:rPr>
                <w:rFonts w:hint="eastAsia"/>
                <w:kern w:val="0"/>
                <w:sz w:val="20"/>
                <w:szCs w:val="21"/>
              </w:rPr>
              <w:t>5Gsps</w:t>
            </w:r>
            <w:r>
              <w:rPr>
                <w:rFonts w:hint="eastAsia"/>
                <w:kern w:val="0"/>
                <w:sz w:val="20"/>
                <w:szCs w:val="21"/>
              </w:rPr>
              <w:t>、分辨率≥</w:t>
            </w:r>
            <w:r>
              <w:rPr>
                <w:rFonts w:hint="eastAsia"/>
                <w:kern w:val="0"/>
                <w:sz w:val="20"/>
                <w:szCs w:val="21"/>
              </w:rPr>
              <w:t>14bits</w:t>
            </w:r>
            <w:r>
              <w:rPr>
                <w:rFonts w:hint="eastAsia"/>
                <w:kern w:val="0"/>
                <w:sz w:val="20"/>
                <w:szCs w:val="21"/>
              </w:rPr>
              <w:t>、频谱范围等于或优于</w:t>
            </w:r>
            <w:r>
              <w:rPr>
                <w:rFonts w:hint="eastAsia"/>
                <w:kern w:val="0"/>
                <w:sz w:val="20"/>
                <w:szCs w:val="21"/>
              </w:rPr>
              <w:t>4~8GHz</w:t>
            </w:r>
            <w:r>
              <w:rPr>
                <w:rFonts w:hint="eastAsia"/>
                <w:kern w:val="0"/>
                <w:sz w:val="20"/>
                <w:szCs w:val="21"/>
              </w:rPr>
              <w:t>、最大输出功率≥</w:t>
            </w:r>
            <w:r>
              <w:rPr>
                <w:kern w:val="0"/>
                <w:sz w:val="20"/>
                <w:szCs w:val="21"/>
              </w:rPr>
              <w:t>-12dBm@4GHz~6GHz</w:t>
            </w:r>
          </w:p>
          <w:p w14:paraId="54B87638" w14:textId="77777777" w:rsidR="003872EB" w:rsidRDefault="00000000">
            <w:pPr>
              <w:tabs>
                <w:tab w:val="left" w:pos="900"/>
              </w:tabs>
              <w:spacing w:beforeLines="50" w:before="156" w:line="360" w:lineRule="auto"/>
              <w:rPr>
                <w:kern w:val="0"/>
                <w:sz w:val="20"/>
                <w:szCs w:val="21"/>
              </w:rPr>
            </w:pPr>
            <w:r>
              <w:rPr>
                <w:rFonts w:hint="eastAsia"/>
                <w:kern w:val="0"/>
                <w:sz w:val="20"/>
                <w:szCs w:val="21"/>
              </w:rPr>
              <w:t>≥</w:t>
            </w:r>
            <w:r>
              <w:rPr>
                <w:kern w:val="0"/>
                <w:sz w:val="20"/>
                <w:szCs w:val="21"/>
              </w:rPr>
              <w:t>-15dBm@6GHz~8GHz</w:t>
            </w:r>
            <w:r>
              <w:rPr>
                <w:rFonts w:hint="eastAsia"/>
                <w:kern w:val="0"/>
                <w:sz w:val="20"/>
                <w:szCs w:val="21"/>
              </w:rPr>
              <w:t>、相位噪声≤</w:t>
            </w:r>
            <w:r>
              <w:rPr>
                <w:rFonts w:hint="eastAsia"/>
                <w:kern w:val="0"/>
                <w:sz w:val="20"/>
                <w:szCs w:val="21"/>
              </w:rPr>
              <w:t>-85dBc/Hz@1kHz</w:t>
            </w:r>
            <w:r>
              <w:rPr>
                <w:rFonts w:hint="eastAsia"/>
                <w:kern w:val="0"/>
                <w:sz w:val="20"/>
                <w:szCs w:val="21"/>
              </w:rPr>
              <w:t>载频</w:t>
            </w:r>
            <w:r>
              <w:rPr>
                <w:rFonts w:hint="eastAsia"/>
                <w:kern w:val="0"/>
                <w:sz w:val="20"/>
                <w:szCs w:val="21"/>
              </w:rPr>
              <w:t xml:space="preserve">4.8GHz </w:t>
            </w:r>
            <w:r>
              <w:rPr>
                <w:rFonts w:hint="eastAsia"/>
                <w:kern w:val="0"/>
                <w:sz w:val="20"/>
                <w:szCs w:val="21"/>
              </w:rPr>
              <w:t>≤</w:t>
            </w:r>
            <w:r>
              <w:rPr>
                <w:rFonts w:hint="eastAsia"/>
                <w:kern w:val="0"/>
                <w:sz w:val="20"/>
                <w:szCs w:val="21"/>
              </w:rPr>
              <w:t>-80dBc/Hz@1kHz</w:t>
            </w:r>
            <w:r>
              <w:rPr>
                <w:rFonts w:hint="eastAsia"/>
                <w:kern w:val="0"/>
                <w:sz w:val="20"/>
                <w:szCs w:val="21"/>
              </w:rPr>
              <w:t>载频</w:t>
            </w:r>
            <w:r>
              <w:rPr>
                <w:rFonts w:hint="eastAsia"/>
                <w:kern w:val="0"/>
                <w:sz w:val="20"/>
                <w:szCs w:val="21"/>
              </w:rPr>
              <w:t>7.8GHz</w:t>
            </w:r>
            <w:r>
              <w:rPr>
                <w:rFonts w:hint="eastAsia"/>
                <w:kern w:val="0"/>
                <w:sz w:val="20"/>
                <w:szCs w:val="21"/>
              </w:rPr>
              <w:t>。</w:t>
            </w:r>
          </w:p>
          <w:p w14:paraId="5B101AE1" w14:textId="77777777" w:rsidR="003872EB" w:rsidRDefault="00000000">
            <w:pPr>
              <w:tabs>
                <w:tab w:val="left" w:pos="900"/>
              </w:tabs>
              <w:spacing w:beforeLines="50" w:before="156" w:line="360" w:lineRule="auto"/>
              <w:rPr>
                <w:kern w:val="0"/>
                <w:sz w:val="20"/>
                <w:szCs w:val="21"/>
              </w:rPr>
            </w:pPr>
            <w:r>
              <w:rPr>
                <w:rFonts w:hint="eastAsia"/>
                <w:kern w:val="0"/>
                <w:sz w:val="20"/>
                <w:szCs w:val="21"/>
              </w:rPr>
              <w:t>采集信号：≥</w:t>
            </w:r>
            <w:r>
              <w:rPr>
                <w:rFonts w:hint="eastAsia"/>
                <w:kern w:val="0"/>
                <w:sz w:val="20"/>
                <w:szCs w:val="21"/>
              </w:rPr>
              <w:t>4</w:t>
            </w:r>
            <w:r>
              <w:rPr>
                <w:rFonts w:hint="eastAsia"/>
                <w:kern w:val="0"/>
                <w:sz w:val="20"/>
                <w:szCs w:val="21"/>
              </w:rPr>
              <w:t>通道、分辨率≥</w:t>
            </w:r>
            <w:r>
              <w:rPr>
                <w:rFonts w:hint="eastAsia"/>
                <w:kern w:val="0"/>
                <w:sz w:val="20"/>
                <w:szCs w:val="21"/>
              </w:rPr>
              <w:t>14bits</w:t>
            </w:r>
            <w:r>
              <w:rPr>
                <w:rFonts w:hint="eastAsia"/>
                <w:kern w:val="0"/>
                <w:sz w:val="20"/>
                <w:szCs w:val="21"/>
              </w:rPr>
              <w:t>、采样率</w:t>
            </w:r>
            <w:bookmarkStart w:id="7" w:name="OLE_LINK4"/>
            <w:bookmarkStart w:id="8" w:name="OLE_LINK3"/>
            <w:r>
              <w:rPr>
                <w:rFonts w:hint="eastAsia"/>
                <w:kern w:val="0"/>
                <w:sz w:val="20"/>
                <w:szCs w:val="21"/>
              </w:rPr>
              <w:t>≥</w:t>
            </w:r>
            <w:bookmarkEnd w:id="7"/>
            <w:bookmarkEnd w:id="8"/>
            <w:r>
              <w:rPr>
                <w:rFonts w:hint="eastAsia"/>
                <w:kern w:val="0"/>
                <w:sz w:val="20"/>
                <w:szCs w:val="21"/>
              </w:rPr>
              <w:t>2.5Gsps</w:t>
            </w:r>
            <w:r>
              <w:rPr>
                <w:rFonts w:hint="eastAsia"/>
                <w:kern w:val="0"/>
                <w:sz w:val="20"/>
                <w:szCs w:val="21"/>
              </w:rPr>
              <w:t>、采集时宽：≥</w:t>
            </w:r>
            <w:r>
              <w:rPr>
                <w:rFonts w:hint="eastAsia"/>
                <w:kern w:val="0"/>
                <w:sz w:val="20"/>
                <w:szCs w:val="21"/>
              </w:rPr>
              <w:t>30</w:t>
            </w:r>
            <w:r>
              <w:rPr>
                <w:rFonts w:hint="eastAsia"/>
                <w:kern w:val="0"/>
                <w:sz w:val="20"/>
                <w:szCs w:val="21"/>
              </w:rPr>
              <w:t>μ</w:t>
            </w:r>
            <w:r>
              <w:rPr>
                <w:rFonts w:hint="eastAsia"/>
                <w:kern w:val="0"/>
                <w:sz w:val="20"/>
                <w:szCs w:val="21"/>
              </w:rPr>
              <w:t>s</w:t>
            </w:r>
            <w:r>
              <w:rPr>
                <w:rFonts w:hint="eastAsia"/>
                <w:kern w:val="0"/>
                <w:sz w:val="20"/>
                <w:szCs w:val="21"/>
              </w:rPr>
              <w:t>、分析</w:t>
            </w:r>
            <w:r>
              <w:rPr>
                <w:rFonts w:hint="eastAsia"/>
                <w:kern w:val="0"/>
                <w:sz w:val="20"/>
                <w:szCs w:val="21"/>
              </w:rPr>
              <w:t>Qubit</w:t>
            </w:r>
            <w:r>
              <w:rPr>
                <w:rFonts w:hint="eastAsia"/>
                <w:kern w:val="0"/>
                <w:sz w:val="20"/>
                <w:szCs w:val="21"/>
              </w:rPr>
              <w:t>数量：≥</w:t>
            </w:r>
            <w:r>
              <w:rPr>
                <w:rFonts w:hint="eastAsia"/>
                <w:kern w:val="0"/>
                <w:sz w:val="20"/>
                <w:szCs w:val="21"/>
              </w:rPr>
              <w:t>8Qubit/</w:t>
            </w:r>
            <w:r>
              <w:rPr>
                <w:rFonts w:hint="eastAsia"/>
                <w:kern w:val="0"/>
                <w:sz w:val="20"/>
                <w:szCs w:val="21"/>
              </w:rPr>
              <w:t>每通道、分析带宽：≥</w:t>
            </w:r>
            <w:r>
              <w:rPr>
                <w:rFonts w:hint="eastAsia"/>
                <w:kern w:val="0"/>
                <w:sz w:val="20"/>
                <w:szCs w:val="21"/>
              </w:rPr>
              <w:t>1GHz</w:t>
            </w:r>
            <w:r>
              <w:rPr>
                <w:rFonts w:hint="eastAsia"/>
                <w:kern w:val="0"/>
                <w:sz w:val="20"/>
                <w:szCs w:val="21"/>
              </w:rPr>
              <w:t>。</w:t>
            </w:r>
          </w:p>
          <w:p w14:paraId="3872025B" w14:textId="60375AB3" w:rsidR="00136FE1" w:rsidRPr="00136FE1" w:rsidRDefault="00136FE1">
            <w:pPr>
              <w:tabs>
                <w:tab w:val="left" w:pos="900"/>
              </w:tabs>
              <w:spacing w:beforeLines="50" w:before="156" w:line="360" w:lineRule="auto"/>
              <w:rPr>
                <w:rFonts w:hint="eastAsia"/>
                <w:kern w:val="0"/>
                <w:sz w:val="20"/>
                <w:szCs w:val="21"/>
              </w:rPr>
            </w:pPr>
            <w:r>
              <w:rPr>
                <w:rFonts w:hint="eastAsia"/>
                <w:kern w:val="0"/>
                <w:sz w:val="20"/>
                <w:szCs w:val="21"/>
              </w:rPr>
              <w:t>配备</w:t>
            </w:r>
            <w:r>
              <w:rPr>
                <w:rFonts w:hint="eastAsia"/>
                <w:kern w:val="0"/>
                <w:sz w:val="20"/>
                <w:szCs w:val="21"/>
              </w:rPr>
              <w:t>FPGA</w:t>
            </w:r>
            <w:r>
              <w:rPr>
                <w:rFonts w:hint="eastAsia"/>
                <w:kern w:val="0"/>
                <w:sz w:val="20"/>
                <w:szCs w:val="21"/>
              </w:rPr>
              <w:t>反馈模块。</w:t>
            </w:r>
          </w:p>
        </w:tc>
      </w:tr>
      <w:tr w:rsidR="003872EB" w14:paraId="7BE56ACB" w14:textId="77777777">
        <w:tc>
          <w:tcPr>
            <w:tcW w:w="2830" w:type="dxa"/>
          </w:tcPr>
          <w:p w14:paraId="6B9014C8" w14:textId="77777777" w:rsidR="003872EB" w:rsidRDefault="00000000">
            <w:pPr>
              <w:tabs>
                <w:tab w:val="left" w:pos="900"/>
              </w:tabs>
              <w:spacing w:beforeLines="50" w:before="156" w:line="360" w:lineRule="auto"/>
              <w:rPr>
                <w:kern w:val="0"/>
                <w:sz w:val="20"/>
                <w:szCs w:val="21"/>
              </w:rPr>
            </w:pPr>
            <w:r>
              <w:rPr>
                <w:rFonts w:hint="eastAsia"/>
                <w:kern w:val="0"/>
                <w:sz w:val="20"/>
                <w:szCs w:val="21"/>
              </w:rPr>
              <w:t xml:space="preserve">3.4 </w:t>
            </w:r>
            <w:r>
              <w:rPr>
                <w:rFonts w:hint="eastAsia"/>
                <w:kern w:val="0"/>
                <w:sz w:val="20"/>
                <w:szCs w:val="21"/>
              </w:rPr>
              <w:t>集成时钟触发电源辅助设备</w:t>
            </w:r>
          </w:p>
        </w:tc>
        <w:tc>
          <w:tcPr>
            <w:tcW w:w="5466" w:type="dxa"/>
          </w:tcPr>
          <w:p w14:paraId="39A46E6D" w14:textId="77777777" w:rsidR="003872EB" w:rsidRDefault="00000000">
            <w:pPr>
              <w:tabs>
                <w:tab w:val="left" w:pos="900"/>
              </w:tabs>
              <w:spacing w:beforeLines="50" w:before="156" w:line="360" w:lineRule="auto"/>
              <w:rPr>
                <w:kern w:val="0"/>
                <w:sz w:val="20"/>
                <w:szCs w:val="21"/>
              </w:rPr>
            </w:pPr>
            <w:r>
              <w:rPr>
                <w:rFonts w:hint="eastAsia"/>
                <w:kern w:val="0"/>
                <w:sz w:val="20"/>
                <w:szCs w:val="21"/>
              </w:rPr>
              <w:t>设备通用特性包含时钟、触发、电源；时钟输入≥</w:t>
            </w:r>
            <w:r>
              <w:rPr>
                <w:rFonts w:hint="eastAsia"/>
                <w:kern w:val="0"/>
                <w:sz w:val="20"/>
                <w:szCs w:val="21"/>
              </w:rPr>
              <w:t>1</w:t>
            </w:r>
            <w:r>
              <w:rPr>
                <w:rFonts w:hint="eastAsia"/>
                <w:kern w:val="0"/>
                <w:sz w:val="20"/>
                <w:szCs w:val="21"/>
              </w:rPr>
              <w:t>路</w:t>
            </w:r>
            <w:r>
              <w:rPr>
                <w:rFonts w:hint="eastAsia"/>
                <w:kern w:val="0"/>
                <w:sz w:val="20"/>
                <w:szCs w:val="21"/>
              </w:rPr>
              <w:t xml:space="preserve">10/100MHz </w:t>
            </w:r>
            <w:r>
              <w:rPr>
                <w:rFonts w:hint="eastAsia"/>
                <w:kern w:val="0"/>
                <w:sz w:val="20"/>
                <w:szCs w:val="21"/>
              </w:rPr>
              <w:t>；时钟输出：≥</w:t>
            </w:r>
            <w:r>
              <w:rPr>
                <w:rFonts w:hint="eastAsia"/>
                <w:kern w:val="0"/>
                <w:sz w:val="20"/>
                <w:szCs w:val="21"/>
              </w:rPr>
              <w:t>11</w:t>
            </w:r>
            <w:r>
              <w:rPr>
                <w:rFonts w:hint="eastAsia"/>
                <w:kern w:val="0"/>
                <w:sz w:val="20"/>
                <w:szCs w:val="21"/>
              </w:rPr>
              <w:t>路</w:t>
            </w:r>
            <w:r>
              <w:rPr>
                <w:rFonts w:hint="eastAsia"/>
                <w:kern w:val="0"/>
                <w:sz w:val="20"/>
                <w:szCs w:val="21"/>
              </w:rPr>
              <w:t>10/100MHz</w:t>
            </w:r>
            <w:r>
              <w:rPr>
                <w:rFonts w:hint="eastAsia"/>
                <w:kern w:val="0"/>
                <w:sz w:val="20"/>
                <w:szCs w:val="21"/>
              </w:rPr>
              <w:t>；触发输入≥</w:t>
            </w:r>
            <w:r>
              <w:rPr>
                <w:rFonts w:hint="eastAsia"/>
                <w:kern w:val="0"/>
                <w:sz w:val="20"/>
                <w:szCs w:val="21"/>
              </w:rPr>
              <w:t>1</w:t>
            </w:r>
            <w:r>
              <w:rPr>
                <w:rFonts w:hint="eastAsia"/>
                <w:kern w:val="0"/>
                <w:sz w:val="20"/>
                <w:szCs w:val="21"/>
              </w:rPr>
              <w:t>路</w:t>
            </w:r>
            <w:r>
              <w:rPr>
                <w:rFonts w:hint="eastAsia"/>
                <w:kern w:val="0"/>
                <w:sz w:val="20"/>
                <w:szCs w:val="21"/>
              </w:rPr>
              <w:t xml:space="preserve"> </w:t>
            </w:r>
            <w:r>
              <w:rPr>
                <w:rFonts w:hint="eastAsia"/>
                <w:kern w:val="0"/>
                <w:sz w:val="20"/>
                <w:szCs w:val="21"/>
              </w:rPr>
              <w:t>；触发输出≥</w:t>
            </w:r>
            <w:r>
              <w:rPr>
                <w:rFonts w:hint="eastAsia"/>
                <w:kern w:val="0"/>
                <w:sz w:val="20"/>
                <w:szCs w:val="21"/>
              </w:rPr>
              <w:t>11</w:t>
            </w:r>
            <w:r>
              <w:rPr>
                <w:rFonts w:hint="eastAsia"/>
                <w:kern w:val="0"/>
                <w:sz w:val="20"/>
                <w:szCs w:val="21"/>
              </w:rPr>
              <w:t>路。</w:t>
            </w:r>
          </w:p>
        </w:tc>
      </w:tr>
      <w:tr w:rsidR="003872EB" w14:paraId="2141A047" w14:textId="77777777">
        <w:tc>
          <w:tcPr>
            <w:tcW w:w="2830" w:type="dxa"/>
          </w:tcPr>
          <w:p w14:paraId="28A9E4BB" w14:textId="77777777" w:rsidR="003872EB" w:rsidRDefault="00000000">
            <w:pPr>
              <w:tabs>
                <w:tab w:val="left" w:pos="900"/>
              </w:tabs>
              <w:spacing w:beforeLines="50" w:before="156" w:line="360" w:lineRule="auto"/>
              <w:rPr>
                <w:kern w:val="0"/>
                <w:sz w:val="20"/>
                <w:szCs w:val="21"/>
              </w:rPr>
            </w:pPr>
            <w:r>
              <w:rPr>
                <w:rFonts w:hint="eastAsia"/>
                <w:kern w:val="0"/>
                <w:sz w:val="20"/>
                <w:szCs w:val="21"/>
              </w:rPr>
              <w:t>3.5</w:t>
            </w:r>
            <w:r>
              <w:rPr>
                <w:rFonts w:hint="eastAsia"/>
                <w:kern w:val="0"/>
                <w:sz w:val="20"/>
                <w:szCs w:val="21"/>
              </w:rPr>
              <w:t>测控电脑和仪器放置架</w:t>
            </w:r>
          </w:p>
        </w:tc>
        <w:tc>
          <w:tcPr>
            <w:tcW w:w="5466" w:type="dxa"/>
          </w:tcPr>
          <w:p w14:paraId="1BFDBF8B" w14:textId="77777777" w:rsidR="003872EB" w:rsidRDefault="00000000">
            <w:pPr>
              <w:tabs>
                <w:tab w:val="left" w:pos="900"/>
              </w:tabs>
              <w:spacing w:beforeLines="50" w:before="156" w:line="360" w:lineRule="auto"/>
              <w:rPr>
                <w:kern w:val="0"/>
                <w:sz w:val="20"/>
                <w:szCs w:val="21"/>
              </w:rPr>
            </w:pPr>
            <w:r>
              <w:rPr>
                <w:rFonts w:hint="eastAsia"/>
                <w:kern w:val="0"/>
                <w:sz w:val="20"/>
                <w:szCs w:val="21"/>
              </w:rPr>
              <w:t>测控电脑用于控制上述微波仪器，要求内存≥</w:t>
            </w:r>
            <w:r>
              <w:rPr>
                <w:rFonts w:hint="eastAsia"/>
                <w:kern w:val="0"/>
                <w:sz w:val="20"/>
                <w:szCs w:val="21"/>
              </w:rPr>
              <w:t xml:space="preserve">64GB, </w:t>
            </w:r>
            <w:r>
              <w:rPr>
                <w:rFonts w:hint="eastAsia"/>
                <w:kern w:val="0"/>
                <w:sz w:val="20"/>
                <w:szCs w:val="21"/>
              </w:rPr>
              <w:t>高性能</w:t>
            </w:r>
            <w:r>
              <w:rPr>
                <w:rFonts w:hint="eastAsia"/>
                <w:kern w:val="0"/>
                <w:sz w:val="20"/>
                <w:szCs w:val="21"/>
              </w:rPr>
              <w:t>CPU</w:t>
            </w:r>
            <w:r>
              <w:rPr>
                <w:rFonts w:hint="eastAsia"/>
                <w:kern w:val="0"/>
                <w:sz w:val="20"/>
                <w:szCs w:val="21"/>
              </w:rPr>
              <w:t>多核处理器、配备独立显卡、有≥</w:t>
            </w:r>
            <w:r>
              <w:rPr>
                <w:rFonts w:hint="eastAsia"/>
                <w:kern w:val="0"/>
                <w:sz w:val="20"/>
                <w:szCs w:val="21"/>
              </w:rPr>
              <w:t>2</w:t>
            </w:r>
            <w:r>
              <w:rPr>
                <w:rFonts w:hint="eastAsia"/>
                <w:kern w:val="0"/>
                <w:sz w:val="20"/>
                <w:szCs w:val="21"/>
              </w:rPr>
              <w:t>个</w:t>
            </w:r>
            <w:r>
              <w:rPr>
                <w:rFonts w:hint="eastAsia"/>
                <w:kern w:val="0"/>
                <w:sz w:val="20"/>
                <w:szCs w:val="21"/>
              </w:rPr>
              <w:t>PCIe</w:t>
            </w:r>
            <w:r>
              <w:rPr>
                <w:rFonts w:hint="eastAsia"/>
                <w:kern w:val="0"/>
                <w:sz w:val="20"/>
                <w:szCs w:val="21"/>
              </w:rPr>
              <w:t>扩展槽、配备≥</w:t>
            </w:r>
            <w:r>
              <w:rPr>
                <w:rFonts w:hint="eastAsia"/>
                <w:kern w:val="0"/>
                <w:sz w:val="20"/>
                <w:szCs w:val="21"/>
              </w:rPr>
              <w:t>27</w:t>
            </w:r>
            <w:r>
              <w:rPr>
                <w:rFonts w:hint="eastAsia"/>
                <w:kern w:val="0"/>
                <w:sz w:val="20"/>
                <w:szCs w:val="21"/>
              </w:rPr>
              <w:t>寸显示器。</w:t>
            </w:r>
          </w:p>
          <w:p w14:paraId="13528E5E" w14:textId="77777777" w:rsidR="003872EB" w:rsidRDefault="00000000">
            <w:pPr>
              <w:tabs>
                <w:tab w:val="left" w:pos="900"/>
              </w:tabs>
              <w:spacing w:beforeLines="50" w:before="156" w:line="360" w:lineRule="auto"/>
              <w:rPr>
                <w:kern w:val="0"/>
                <w:sz w:val="20"/>
                <w:szCs w:val="21"/>
              </w:rPr>
            </w:pPr>
            <w:r>
              <w:rPr>
                <w:rFonts w:hint="eastAsia"/>
                <w:kern w:val="0"/>
                <w:sz w:val="20"/>
                <w:szCs w:val="21"/>
              </w:rPr>
              <w:t>放置架为多层结构、配备散热装置、空间足够放置上述室温电子学设备。</w:t>
            </w:r>
          </w:p>
        </w:tc>
      </w:tr>
    </w:tbl>
    <w:p w14:paraId="3134D6F4" w14:textId="77777777" w:rsidR="003872EB" w:rsidRDefault="00000000">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14:paraId="7C59A244" w14:textId="77777777" w:rsidR="003872EB" w:rsidRDefault="00000000">
      <w:pPr>
        <w:numPr>
          <w:ilvl w:val="0"/>
          <w:numId w:val="1"/>
        </w:numPr>
        <w:tabs>
          <w:tab w:val="left" w:pos="900"/>
        </w:tabs>
        <w:spacing w:beforeLines="50" w:before="156" w:line="360" w:lineRule="auto"/>
        <w:rPr>
          <w:rFonts w:ascii="宋体" w:hAnsi="宋体" w:hint="eastAsia"/>
          <w:szCs w:val="21"/>
        </w:rPr>
      </w:pPr>
      <w:r>
        <w:rPr>
          <w:rFonts w:ascii="宋体" w:hAnsi="宋体" w:hint="eastAsia"/>
          <w:szCs w:val="21"/>
        </w:rPr>
        <w:lastRenderedPageBreak/>
        <w:t xml:space="preserve">质保期： </w:t>
      </w:r>
      <w:r>
        <w:rPr>
          <w:rFonts w:ascii="宋体" w:hAnsi="宋体"/>
          <w:szCs w:val="21"/>
          <w:u w:val="single"/>
        </w:rPr>
        <w:t xml:space="preserve">  </w:t>
      </w:r>
      <w:r>
        <w:rPr>
          <w:rFonts w:ascii="宋体" w:hAnsi="宋体" w:cs="宋体"/>
          <w:u w:val="single"/>
        </w:rPr>
        <w:t>≥</w:t>
      </w:r>
      <w:r>
        <w:rPr>
          <w:rFonts w:ascii="宋体" w:hAnsi="宋体"/>
          <w:szCs w:val="21"/>
          <w:u w:val="single"/>
        </w:rPr>
        <w:t xml:space="preserve"> </w:t>
      </w:r>
      <w:r>
        <w:rPr>
          <w:rFonts w:ascii="宋体" w:hAnsi="宋体" w:hint="eastAsia"/>
          <w:szCs w:val="21"/>
          <w:u w:val="single"/>
        </w:rPr>
        <w:t>3</w:t>
      </w:r>
      <w:r>
        <w:rPr>
          <w:rFonts w:ascii="宋体" w:hAnsi="宋体"/>
          <w:szCs w:val="21"/>
          <w:u w:val="single"/>
        </w:rPr>
        <w:t xml:space="preserve">    </w:t>
      </w:r>
      <w:r>
        <w:rPr>
          <w:rFonts w:ascii="宋体" w:hAnsi="宋体" w:hint="eastAsia"/>
          <w:szCs w:val="21"/>
        </w:rPr>
        <w:t>年，</w:t>
      </w:r>
      <w:r>
        <w:rPr>
          <w:rFonts w:ascii="宋体" w:hAnsi="宋体" w:cs="宋体"/>
        </w:rPr>
        <w:t>质保期内免费维保≥2次/年。</w:t>
      </w:r>
      <w:r>
        <w:rPr>
          <w:rFonts w:ascii="宋体" w:hAnsi="宋体" w:hint="eastAsia"/>
          <w:szCs w:val="21"/>
        </w:rPr>
        <w:t>质保期满后</w:t>
      </w:r>
      <w:r>
        <w:rPr>
          <w:rFonts w:ascii="宋体" w:hAnsi="宋体" w:cs="宋体" w:hint="eastAsia"/>
        </w:rPr>
        <w:t>，</w:t>
      </w:r>
      <w:r>
        <w:rPr>
          <w:rFonts w:ascii="宋体" w:hAnsi="宋体" w:hint="eastAsia"/>
          <w:szCs w:val="21"/>
        </w:rPr>
        <w:t>仍需提供专业维修服务，</w:t>
      </w:r>
      <w:r>
        <w:rPr>
          <w:rFonts w:ascii="宋体" w:hAnsi="宋体" w:cs="宋体"/>
        </w:rPr>
        <w:t>免人工服务费</w:t>
      </w:r>
      <w:r>
        <w:rPr>
          <w:rFonts w:ascii="宋体" w:hAnsi="宋体" w:hint="eastAsia"/>
          <w:szCs w:val="21"/>
        </w:rPr>
        <w:t>，投标人在投标文件中需注明维修服务单项报价。</w:t>
      </w:r>
    </w:p>
    <w:p w14:paraId="684A7F0F" w14:textId="77777777" w:rsidR="003872EB" w:rsidRDefault="00000000">
      <w:pPr>
        <w:numPr>
          <w:ilvl w:val="0"/>
          <w:numId w:val="1"/>
        </w:numPr>
        <w:tabs>
          <w:tab w:val="left" w:pos="900"/>
        </w:tabs>
        <w:spacing w:beforeLines="50" w:before="156" w:line="360" w:lineRule="auto"/>
        <w:rPr>
          <w:rFonts w:ascii="宋体" w:hAnsi="宋体" w:hint="eastAsia"/>
          <w:szCs w:val="21"/>
        </w:rPr>
      </w:pPr>
      <w:r>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5DA31EDB" w14:textId="77777777" w:rsidR="003872EB" w:rsidRDefault="00000000">
      <w:pPr>
        <w:pStyle w:val="aa"/>
        <w:numPr>
          <w:ilvl w:val="0"/>
          <w:numId w:val="1"/>
        </w:numPr>
        <w:tabs>
          <w:tab w:val="left" w:pos="709"/>
        </w:tabs>
        <w:spacing w:before="156" w:line="360" w:lineRule="auto"/>
        <w:ind w:firstLineChars="0"/>
        <w:rPr>
          <w:rFonts w:ascii="宋体" w:hAnsi="宋体" w:cs="宋体" w:hint="eastAsia"/>
        </w:rPr>
      </w:pPr>
      <w:r>
        <w:rPr>
          <w:rFonts w:ascii="宋体" w:hAnsi="宋体"/>
          <w:szCs w:val="21"/>
        </w:rPr>
        <w:t>培训</w:t>
      </w:r>
      <w:r>
        <w:rPr>
          <w:rFonts w:ascii="宋体" w:hAnsi="宋体" w:hint="eastAsia"/>
          <w:szCs w:val="21"/>
        </w:rPr>
        <w:t>要求：</w:t>
      </w:r>
      <w:r>
        <w:rPr>
          <w:rFonts w:ascii="宋体" w:hAnsi="宋体" w:cs="宋体"/>
        </w:rPr>
        <w:t>提供培训电子资料及视频；供方免费为用户培训至少</w:t>
      </w:r>
      <w:r>
        <w:rPr>
          <w:rFonts w:ascii="宋体" w:hAnsi="宋体" w:cs="宋体"/>
          <w:u w:val="single"/>
        </w:rPr>
        <w:t xml:space="preserve"> </w:t>
      </w:r>
      <w:r>
        <w:rPr>
          <w:rFonts w:ascii="宋体" w:hAnsi="宋体" w:cs="宋体" w:hint="eastAsia"/>
          <w:u w:val="single"/>
        </w:rPr>
        <w:t>2</w:t>
      </w:r>
      <w:r>
        <w:rPr>
          <w:rFonts w:ascii="宋体" w:hAnsi="宋体" w:cs="宋体"/>
          <w:u w:val="single"/>
        </w:rPr>
        <w:t xml:space="preserve"> </w:t>
      </w:r>
      <w:r>
        <w:rPr>
          <w:rFonts w:ascii="宋体" w:hAnsi="宋体" w:cs="宋体"/>
        </w:rPr>
        <w:t>名操作人员进行为期至少</w:t>
      </w:r>
      <w:r>
        <w:rPr>
          <w:rFonts w:ascii="宋体" w:hAnsi="宋体" w:cs="宋体"/>
          <w:u w:val="single"/>
        </w:rPr>
        <w:t xml:space="preserve">  </w:t>
      </w:r>
      <w:r>
        <w:rPr>
          <w:rFonts w:ascii="宋体" w:hAnsi="宋体" w:cs="宋体" w:hint="eastAsia"/>
          <w:u w:val="single"/>
        </w:rPr>
        <w:t>5</w:t>
      </w:r>
      <w:r>
        <w:rPr>
          <w:rFonts w:ascii="宋体" w:hAnsi="宋体" w:cs="宋体"/>
          <w:u w:val="single"/>
        </w:rPr>
        <w:t xml:space="preserve"> </w:t>
      </w:r>
      <w:r>
        <w:rPr>
          <w:rFonts w:ascii="宋体" w:hAnsi="宋体" w:cs="宋体"/>
        </w:rPr>
        <w:t xml:space="preserve">天的现场操作培训以及应用培训，保证用户掌握有关设备的使用、维护、管理和应用等工作要求。不定期的免费提供相关设备应用方面的技术咨询等。 </w:t>
      </w:r>
    </w:p>
    <w:p w14:paraId="2C03AC37" w14:textId="77777777" w:rsidR="003872EB" w:rsidRDefault="003872EB">
      <w:pPr>
        <w:tabs>
          <w:tab w:val="left" w:pos="420"/>
          <w:tab w:val="left" w:pos="900"/>
        </w:tabs>
        <w:spacing w:beforeLines="50" w:before="156" w:line="360" w:lineRule="auto"/>
        <w:ind w:left="420"/>
        <w:rPr>
          <w:rFonts w:ascii="宋体" w:hAnsi="宋体" w:hint="eastAsia"/>
          <w:b/>
          <w:szCs w:val="21"/>
        </w:rPr>
      </w:pPr>
    </w:p>
    <w:p w14:paraId="07737456" w14:textId="77777777" w:rsidR="003872EB" w:rsidRDefault="00000000">
      <w:pPr>
        <w:tabs>
          <w:tab w:val="left" w:pos="420"/>
          <w:tab w:val="left" w:pos="900"/>
        </w:tabs>
        <w:spacing w:beforeLines="50" w:before="156" w:line="360" w:lineRule="auto"/>
        <w:rPr>
          <w:rFonts w:ascii="宋体" w:hAnsi="宋体" w:hint="eastAsia"/>
          <w:b/>
          <w:szCs w:val="21"/>
        </w:rPr>
      </w:pPr>
      <w:r>
        <w:rPr>
          <w:rFonts w:ascii="宋体" w:hAnsi="宋体" w:hint="eastAsia"/>
          <w:b/>
          <w:szCs w:val="21"/>
        </w:rPr>
        <w:t>六、</w:t>
      </w:r>
      <w:r>
        <w:rPr>
          <w:rFonts w:ascii="宋体" w:hAnsi="宋体"/>
          <w:b/>
          <w:szCs w:val="21"/>
        </w:rPr>
        <w:t>采购标的的</w:t>
      </w:r>
      <w:r>
        <w:rPr>
          <w:rFonts w:ascii="宋体" w:hAnsi="宋体" w:hint="eastAsia"/>
          <w:b/>
          <w:szCs w:val="21"/>
        </w:rPr>
        <w:t>履约验收标准</w:t>
      </w:r>
    </w:p>
    <w:tbl>
      <w:tblPr>
        <w:tblStyle w:val="a9"/>
        <w:tblW w:w="8601" w:type="dxa"/>
        <w:tblLook w:val="04A0" w:firstRow="1" w:lastRow="0" w:firstColumn="1" w:lastColumn="0" w:noHBand="0" w:noVBand="1"/>
      </w:tblPr>
      <w:tblGrid>
        <w:gridCol w:w="726"/>
        <w:gridCol w:w="3507"/>
        <w:gridCol w:w="2254"/>
        <w:gridCol w:w="2114"/>
      </w:tblGrid>
      <w:tr w:rsidR="003872EB" w14:paraId="30CBE8B6" w14:textId="77777777">
        <w:trPr>
          <w:trHeight w:val="522"/>
        </w:trPr>
        <w:tc>
          <w:tcPr>
            <w:tcW w:w="8601" w:type="dxa"/>
            <w:gridSpan w:val="4"/>
            <w:vAlign w:val="center"/>
          </w:tcPr>
          <w:p w14:paraId="5B431F7F" w14:textId="77777777" w:rsidR="003872EB" w:rsidRDefault="00000000">
            <w:pPr>
              <w:widowControl/>
              <w:jc w:val="center"/>
              <w:textAlignment w:val="baseline"/>
              <w:rPr>
                <w:color w:val="000000"/>
                <w:kern w:val="0"/>
                <w:sz w:val="20"/>
                <w:szCs w:val="21"/>
              </w:rPr>
            </w:pPr>
            <w:r>
              <w:rPr>
                <w:color w:val="000000"/>
                <w:kern w:val="0"/>
                <w:sz w:val="20"/>
                <w:szCs w:val="21"/>
              </w:rPr>
              <w:t>现场的检验指标及方法</w:t>
            </w:r>
          </w:p>
        </w:tc>
      </w:tr>
      <w:tr w:rsidR="003872EB" w14:paraId="11E423B2" w14:textId="77777777">
        <w:trPr>
          <w:trHeight w:val="483"/>
        </w:trPr>
        <w:tc>
          <w:tcPr>
            <w:tcW w:w="726" w:type="dxa"/>
            <w:vAlign w:val="center"/>
          </w:tcPr>
          <w:p w14:paraId="20DE7960" w14:textId="77777777" w:rsidR="003872EB" w:rsidRDefault="00000000">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0F973A62" w14:textId="77777777" w:rsidR="003872EB" w:rsidRDefault="00000000">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16E00FD0" w14:textId="77777777" w:rsidR="003872EB" w:rsidRDefault="00000000">
            <w:pPr>
              <w:widowControl/>
              <w:jc w:val="center"/>
              <w:textAlignment w:val="baseline"/>
              <w:rPr>
                <w:color w:val="000000"/>
                <w:kern w:val="0"/>
                <w:sz w:val="20"/>
                <w:szCs w:val="21"/>
              </w:rPr>
            </w:pPr>
            <w:r>
              <w:rPr>
                <w:color w:val="000000"/>
                <w:kern w:val="0"/>
                <w:sz w:val="20"/>
                <w:szCs w:val="21"/>
              </w:rPr>
              <w:t>验收或测试方法</w:t>
            </w:r>
          </w:p>
        </w:tc>
      </w:tr>
      <w:tr w:rsidR="003872EB" w14:paraId="221E4786" w14:textId="77777777">
        <w:tc>
          <w:tcPr>
            <w:tcW w:w="8601" w:type="dxa"/>
            <w:gridSpan w:val="4"/>
          </w:tcPr>
          <w:p w14:paraId="211D425E" w14:textId="77777777" w:rsidR="003872EB" w:rsidRDefault="00000000">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3872EB" w14:paraId="1F3AD51A" w14:textId="77777777">
        <w:tc>
          <w:tcPr>
            <w:tcW w:w="726" w:type="dxa"/>
          </w:tcPr>
          <w:p w14:paraId="5A490F50" w14:textId="77777777" w:rsidR="003872EB" w:rsidRDefault="00000000">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36878BB6" w14:textId="77777777" w:rsidR="003872EB" w:rsidRDefault="00000000">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40EB8A62" w14:textId="77777777" w:rsidR="003872EB" w:rsidRDefault="00000000">
            <w:pPr>
              <w:widowControl/>
              <w:jc w:val="left"/>
              <w:textAlignment w:val="baseline"/>
              <w:rPr>
                <w:color w:val="000000"/>
                <w:kern w:val="0"/>
                <w:sz w:val="18"/>
                <w:szCs w:val="18"/>
              </w:rPr>
            </w:pPr>
            <w:r>
              <w:rPr>
                <w:color w:val="000000"/>
                <w:kern w:val="0"/>
                <w:sz w:val="18"/>
                <w:szCs w:val="18"/>
              </w:rPr>
              <w:t>现场核查</w:t>
            </w:r>
          </w:p>
        </w:tc>
      </w:tr>
      <w:tr w:rsidR="003872EB" w14:paraId="47111BFF" w14:textId="77777777">
        <w:tc>
          <w:tcPr>
            <w:tcW w:w="726" w:type="dxa"/>
          </w:tcPr>
          <w:p w14:paraId="656A794D" w14:textId="77777777" w:rsidR="003872EB" w:rsidRDefault="00000000">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43D7534F" w14:textId="77777777" w:rsidR="003872EB" w:rsidRDefault="00000000">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74CCC621" w14:textId="77777777" w:rsidR="003872EB" w:rsidRDefault="00000000">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3872EB" w14:paraId="42A644A3" w14:textId="77777777">
        <w:tc>
          <w:tcPr>
            <w:tcW w:w="726" w:type="dxa"/>
          </w:tcPr>
          <w:p w14:paraId="447AC778" w14:textId="77777777" w:rsidR="003872EB" w:rsidRDefault="00000000">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307E55DF" w14:textId="77777777" w:rsidR="003872EB" w:rsidRDefault="00000000">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09C6FAB4" w14:textId="77777777" w:rsidR="003872EB" w:rsidRDefault="00000000">
            <w:pPr>
              <w:rPr>
                <w:rFonts w:hAnsi="宋体" w:hint="eastAsia"/>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3872EB" w14:paraId="16F85CE7" w14:textId="77777777">
        <w:tc>
          <w:tcPr>
            <w:tcW w:w="726" w:type="dxa"/>
          </w:tcPr>
          <w:p w14:paraId="082FEE61" w14:textId="77777777" w:rsidR="003872EB" w:rsidRDefault="00000000">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26B80276" w14:textId="77777777" w:rsidR="003872EB" w:rsidRDefault="00000000">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71D49ACB" w14:textId="77777777" w:rsidR="003872EB" w:rsidRDefault="00000000">
            <w:pPr>
              <w:widowControl/>
              <w:textAlignment w:val="baseline"/>
              <w:rPr>
                <w:color w:val="000000"/>
                <w:kern w:val="0"/>
                <w:sz w:val="18"/>
                <w:szCs w:val="18"/>
              </w:rPr>
            </w:pPr>
            <w:r>
              <w:rPr>
                <w:color w:val="000000"/>
                <w:kern w:val="0"/>
                <w:sz w:val="18"/>
                <w:szCs w:val="18"/>
              </w:rPr>
              <w:t>现场核查</w:t>
            </w:r>
          </w:p>
        </w:tc>
      </w:tr>
      <w:tr w:rsidR="003872EB" w14:paraId="507A3964" w14:textId="77777777">
        <w:tc>
          <w:tcPr>
            <w:tcW w:w="726" w:type="dxa"/>
          </w:tcPr>
          <w:p w14:paraId="608EDC18" w14:textId="77777777" w:rsidR="003872EB" w:rsidRDefault="00000000">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2F8E5C6F" w14:textId="77777777" w:rsidR="003872EB" w:rsidRDefault="00000000">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6B39E8E2" w14:textId="77777777" w:rsidR="003872EB" w:rsidRDefault="00000000">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3872EB" w14:paraId="21D0EC26" w14:textId="77777777">
        <w:tc>
          <w:tcPr>
            <w:tcW w:w="726" w:type="dxa"/>
          </w:tcPr>
          <w:p w14:paraId="2BFB480C" w14:textId="77777777" w:rsidR="003872EB" w:rsidRDefault="00000000">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5857AAE6" w14:textId="77777777" w:rsidR="003872EB" w:rsidRDefault="00000000">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3872EB" w14:paraId="6F21CA18" w14:textId="77777777">
        <w:tc>
          <w:tcPr>
            <w:tcW w:w="8601" w:type="dxa"/>
            <w:gridSpan w:val="4"/>
          </w:tcPr>
          <w:p w14:paraId="06075D82" w14:textId="77777777" w:rsidR="003872EB" w:rsidRDefault="00000000">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3872EB" w14:paraId="75E61C66" w14:textId="77777777">
        <w:tc>
          <w:tcPr>
            <w:tcW w:w="726" w:type="dxa"/>
          </w:tcPr>
          <w:p w14:paraId="75D6DBEA" w14:textId="77777777" w:rsidR="003872EB" w:rsidRDefault="00000000">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3BD04CC7" w14:textId="77777777" w:rsidR="003872EB" w:rsidRDefault="00000000">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3872EB" w14:paraId="6C77BC4F" w14:textId="77777777">
        <w:tc>
          <w:tcPr>
            <w:tcW w:w="726" w:type="dxa"/>
          </w:tcPr>
          <w:p w14:paraId="14ACC4B2" w14:textId="77777777" w:rsidR="003872EB" w:rsidRDefault="00000000">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330FBB31" w14:textId="77777777" w:rsidR="003872EB" w:rsidRDefault="00000000">
            <w:pPr>
              <w:widowControl/>
              <w:textAlignment w:val="baseline"/>
              <w:rPr>
                <w:color w:val="000000"/>
                <w:kern w:val="0"/>
                <w:sz w:val="18"/>
                <w:szCs w:val="18"/>
              </w:rPr>
            </w:pPr>
            <w:r>
              <w:rPr>
                <w:rFonts w:hint="eastAsia"/>
                <w:color w:val="000000"/>
                <w:kern w:val="0"/>
                <w:sz w:val="18"/>
                <w:szCs w:val="18"/>
              </w:rPr>
              <w:t>提供《供应商货物类项目完工报告》</w:t>
            </w:r>
          </w:p>
        </w:tc>
      </w:tr>
      <w:tr w:rsidR="003872EB" w14:paraId="096D4C58" w14:textId="77777777">
        <w:tc>
          <w:tcPr>
            <w:tcW w:w="726" w:type="dxa"/>
          </w:tcPr>
          <w:p w14:paraId="54E599EC" w14:textId="77777777" w:rsidR="003872EB" w:rsidRDefault="00000000">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EE89036" w14:textId="77777777" w:rsidR="003872EB" w:rsidRDefault="00000000">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3872EB" w14:paraId="28496F65" w14:textId="77777777">
        <w:tc>
          <w:tcPr>
            <w:tcW w:w="726" w:type="dxa"/>
          </w:tcPr>
          <w:p w14:paraId="4A57E225" w14:textId="77777777" w:rsidR="003872EB" w:rsidRDefault="00000000">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2E0428BF" w14:textId="77777777" w:rsidR="003872EB" w:rsidRDefault="00000000">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3872EB" w14:paraId="227DBF19" w14:textId="77777777">
        <w:trPr>
          <w:trHeight w:val="510"/>
        </w:trPr>
        <w:tc>
          <w:tcPr>
            <w:tcW w:w="4233" w:type="dxa"/>
            <w:gridSpan w:val="2"/>
            <w:vAlign w:val="center"/>
          </w:tcPr>
          <w:p w14:paraId="4B5D63ED" w14:textId="77777777" w:rsidR="003872EB" w:rsidRDefault="00000000">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3AB859B0" w14:textId="77777777" w:rsidR="003872EB" w:rsidRDefault="00000000">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0CB0D267" w14:textId="77777777" w:rsidR="003872EB" w:rsidRDefault="00000000">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3872EB" w14:paraId="3B68D608" w14:textId="77777777">
        <w:trPr>
          <w:trHeight w:val="510"/>
        </w:trPr>
        <w:tc>
          <w:tcPr>
            <w:tcW w:w="4233" w:type="dxa"/>
            <w:gridSpan w:val="2"/>
            <w:vAlign w:val="center"/>
          </w:tcPr>
          <w:p w14:paraId="44303F84" w14:textId="77777777" w:rsidR="003872EB" w:rsidRDefault="00000000">
            <w:pPr>
              <w:widowControl/>
              <w:textAlignment w:val="baseline"/>
              <w:rPr>
                <w:color w:val="000000"/>
                <w:kern w:val="0"/>
                <w:sz w:val="20"/>
                <w:szCs w:val="21"/>
              </w:rPr>
            </w:pPr>
            <w:r>
              <w:rPr>
                <w:color w:val="000000"/>
                <w:kern w:val="0"/>
                <w:sz w:val="20"/>
                <w:szCs w:val="21"/>
              </w:rPr>
              <w:lastRenderedPageBreak/>
              <w:t>验收时是否需供应商提供必要的其他设备</w:t>
            </w:r>
          </w:p>
        </w:tc>
        <w:tc>
          <w:tcPr>
            <w:tcW w:w="2254" w:type="dxa"/>
            <w:vAlign w:val="center"/>
          </w:tcPr>
          <w:p w14:paraId="524EA810" w14:textId="77777777" w:rsidR="003872EB" w:rsidRDefault="00000000">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08080E68" w14:textId="77777777" w:rsidR="003872EB" w:rsidRDefault="00000000">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3872EB" w14:paraId="14D2008E" w14:textId="77777777">
        <w:trPr>
          <w:trHeight w:val="510"/>
        </w:trPr>
        <w:tc>
          <w:tcPr>
            <w:tcW w:w="8601" w:type="dxa"/>
            <w:gridSpan w:val="4"/>
            <w:vAlign w:val="center"/>
          </w:tcPr>
          <w:p w14:paraId="03B2B84F" w14:textId="77777777" w:rsidR="003872EB" w:rsidRDefault="00000000">
            <w:pPr>
              <w:widowControl/>
              <w:textAlignment w:val="baseline"/>
              <w:rPr>
                <w:color w:val="000000"/>
                <w:kern w:val="0"/>
                <w:sz w:val="20"/>
                <w:szCs w:val="21"/>
              </w:rPr>
            </w:pPr>
            <w:r>
              <w:rPr>
                <w:color w:val="000000"/>
                <w:kern w:val="0"/>
                <w:sz w:val="20"/>
                <w:szCs w:val="21"/>
              </w:rPr>
              <w:t>除现场验收外，需提供的其他验收要求</w:t>
            </w:r>
          </w:p>
        </w:tc>
      </w:tr>
      <w:tr w:rsidR="003872EB" w14:paraId="2C0FF3AA" w14:textId="77777777">
        <w:trPr>
          <w:trHeight w:val="360"/>
        </w:trPr>
        <w:tc>
          <w:tcPr>
            <w:tcW w:w="4233" w:type="dxa"/>
            <w:gridSpan w:val="2"/>
            <w:vAlign w:val="center"/>
          </w:tcPr>
          <w:p w14:paraId="4E2E6C49" w14:textId="77777777" w:rsidR="003872EB" w:rsidRDefault="00000000">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t>☑</w:t>
            </w:r>
            <w:r>
              <w:rPr>
                <w:color w:val="000000"/>
                <w:kern w:val="0"/>
                <w:sz w:val="20"/>
                <w:szCs w:val="21"/>
              </w:rPr>
              <w:t>需提供第三方检测报告</w:t>
            </w:r>
          </w:p>
          <w:p w14:paraId="7AA3BD4C" w14:textId="77777777" w:rsidR="003872EB" w:rsidRDefault="003872EB">
            <w:pPr>
              <w:widowControl/>
              <w:spacing w:line="450" w:lineRule="atLeast"/>
              <w:textAlignment w:val="baseline"/>
              <w:rPr>
                <w:color w:val="000000"/>
                <w:kern w:val="0"/>
                <w:sz w:val="20"/>
                <w:szCs w:val="21"/>
              </w:rPr>
            </w:pPr>
          </w:p>
        </w:tc>
        <w:tc>
          <w:tcPr>
            <w:tcW w:w="4368" w:type="dxa"/>
            <w:gridSpan w:val="2"/>
            <w:vAlign w:val="center"/>
          </w:tcPr>
          <w:p w14:paraId="3518118C" w14:textId="77777777" w:rsidR="003872EB" w:rsidRDefault="00000000">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1EDAA5D5" w14:textId="77777777" w:rsidR="003872EB" w:rsidRDefault="00000000">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19632B44" w14:textId="77777777" w:rsidR="003872EB" w:rsidRDefault="003872EB"/>
    <w:bookmarkEnd w:id="0"/>
    <w:p w14:paraId="7120486A" w14:textId="77777777" w:rsidR="003872EB" w:rsidRDefault="003872EB"/>
    <w:sectPr w:rsidR="003872EB">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2BCA4" w14:textId="77777777" w:rsidR="004104A1" w:rsidRDefault="004104A1">
      <w:r>
        <w:separator/>
      </w:r>
    </w:p>
  </w:endnote>
  <w:endnote w:type="continuationSeparator" w:id="0">
    <w:p w14:paraId="289F8BDE" w14:textId="77777777" w:rsidR="004104A1" w:rsidRDefault="00410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68D6" w14:textId="77777777" w:rsidR="003872EB" w:rsidRDefault="00000000">
    <w:pPr>
      <w:pStyle w:val="a3"/>
      <w:jc w:val="center"/>
      <w:rPr>
        <w:rFonts w:hint="eastAsia"/>
      </w:rPr>
    </w:pPr>
    <w:r>
      <w:fldChar w:fldCharType="begin"/>
    </w:r>
    <w:r>
      <w:instrText>PAGE   \* MERGEFORMAT</w:instrText>
    </w:r>
    <w:r>
      <w:fldChar w:fldCharType="separate"/>
    </w:r>
    <w:r>
      <w:rPr>
        <w:lang w:val="zh-CN"/>
      </w:rPr>
      <w:t>4</w:t>
    </w:r>
    <w:r>
      <w:fldChar w:fldCharType="end"/>
    </w:r>
  </w:p>
  <w:p w14:paraId="525FEF08" w14:textId="77777777" w:rsidR="003872EB" w:rsidRDefault="003872EB">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E13BD" w14:textId="77777777" w:rsidR="004104A1" w:rsidRDefault="004104A1">
      <w:r>
        <w:separator/>
      </w:r>
    </w:p>
  </w:footnote>
  <w:footnote w:type="continuationSeparator" w:id="0">
    <w:p w14:paraId="2721E615" w14:textId="77777777" w:rsidR="004104A1" w:rsidRDefault="00410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424570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796"/>
    <w:rsid w:val="00013285"/>
    <w:rsid w:val="000272EE"/>
    <w:rsid w:val="000279D7"/>
    <w:rsid w:val="000317B5"/>
    <w:rsid w:val="000377B6"/>
    <w:rsid w:val="000762C7"/>
    <w:rsid w:val="00082008"/>
    <w:rsid w:val="000F548B"/>
    <w:rsid w:val="001135BB"/>
    <w:rsid w:val="00136FE1"/>
    <w:rsid w:val="001943AE"/>
    <w:rsid w:val="001A07FB"/>
    <w:rsid w:val="001A3451"/>
    <w:rsid w:val="001A6604"/>
    <w:rsid w:val="001B3F21"/>
    <w:rsid w:val="001C3FBC"/>
    <w:rsid w:val="001F0B7B"/>
    <w:rsid w:val="0021244A"/>
    <w:rsid w:val="00217261"/>
    <w:rsid w:val="0024021D"/>
    <w:rsid w:val="002521D3"/>
    <w:rsid w:val="00282DE1"/>
    <w:rsid w:val="002A6BC6"/>
    <w:rsid w:val="002C2C03"/>
    <w:rsid w:val="002F118E"/>
    <w:rsid w:val="0031351B"/>
    <w:rsid w:val="00346D8F"/>
    <w:rsid w:val="003872EB"/>
    <w:rsid w:val="003B3BD8"/>
    <w:rsid w:val="003C0914"/>
    <w:rsid w:val="003D07D6"/>
    <w:rsid w:val="003D5FD7"/>
    <w:rsid w:val="003D6B15"/>
    <w:rsid w:val="003E5133"/>
    <w:rsid w:val="00401DA3"/>
    <w:rsid w:val="004104A1"/>
    <w:rsid w:val="004173B1"/>
    <w:rsid w:val="004453CD"/>
    <w:rsid w:val="004539BA"/>
    <w:rsid w:val="00463785"/>
    <w:rsid w:val="00496D52"/>
    <w:rsid w:val="004A44B7"/>
    <w:rsid w:val="004E2A68"/>
    <w:rsid w:val="004F78FE"/>
    <w:rsid w:val="0051279E"/>
    <w:rsid w:val="00513A49"/>
    <w:rsid w:val="00594F6C"/>
    <w:rsid w:val="00697866"/>
    <w:rsid w:val="00697A15"/>
    <w:rsid w:val="006E2A93"/>
    <w:rsid w:val="00752B38"/>
    <w:rsid w:val="00844BCC"/>
    <w:rsid w:val="008475A3"/>
    <w:rsid w:val="00876939"/>
    <w:rsid w:val="008B77EF"/>
    <w:rsid w:val="008D5793"/>
    <w:rsid w:val="008F188F"/>
    <w:rsid w:val="008F66AC"/>
    <w:rsid w:val="009030D3"/>
    <w:rsid w:val="00925ABD"/>
    <w:rsid w:val="00935A16"/>
    <w:rsid w:val="0095045C"/>
    <w:rsid w:val="00956CC5"/>
    <w:rsid w:val="00957E1E"/>
    <w:rsid w:val="00987C4C"/>
    <w:rsid w:val="009A2536"/>
    <w:rsid w:val="009B3524"/>
    <w:rsid w:val="009B3644"/>
    <w:rsid w:val="00A0095A"/>
    <w:rsid w:val="00A13122"/>
    <w:rsid w:val="00A23503"/>
    <w:rsid w:val="00A31E82"/>
    <w:rsid w:val="00A45093"/>
    <w:rsid w:val="00A57796"/>
    <w:rsid w:val="00A629BA"/>
    <w:rsid w:val="00A93B89"/>
    <w:rsid w:val="00AA7149"/>
    <w:rsid w:val="00AD3C13"/>
    <w:rsid w:val="00AD4C51"/>
    <w:rsid w:val="00B12354"/>
    <w:rsid w:val="00B2090C"/>
    <w:rsid w:val="00B22CA8"/>
    <w:rsid w:val="00B50904"/>
    <w:rsid w:val="00B53E07"/>
    <w:rsid w:val="00B864A4"/>
    <w:rsid w:val="00BB0108"/>
    <w:rsid w:val="00BC0E3D"/>
    <w:rsid w:val="00C04636"/>
    <w:rsid w:val="00C06954"/>
    <w:rsid w:val="00C3339B"/>
    <w:rsid w:val="00C4435D"/>
    <w:rsid w:val="00C96092"/>
    <w:rsid w:val="00CD519F"/>
    <w:rsid w:val="00D034D7"/>
    <w:rsid w:val="00D24E98"/>
    <w:rsid w:val="00D335B9"/>
    <w:rsid w:val="00D6179F"/>
    <w:rsid w:val="00D6799A"/>
    <w:rsid w:val="00D96DFA"/>
    <w:rsid w:val="00DC5663"/>
    <w:rsid w:val="00E520D0"/>
    <w:rsid w:val="00E66017"/>
    <w:rsid w:val="00E94E91"/>
    <w:rsid w:val="00EB1865"/>
    <w:rsid w:val="00EC4269"/>
    <w:rsid w:val="00EE2C3B"/>
    <w:rsid w:val="00F27FB5"/>
    <w:rsid w:val="00F32A8D"/>
    <w:rsid w:val="00F37ED5"/>
    <w:rsid w:val="00FA1BFE"/>
    <w:rsid w:val="05795565"/>
    <w:rsid w:val="1E274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E4240"/>
  <w15:docId w15:val="{57DACF67-7FBB-4045-919A-14B34D6C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link w:val="a8"/>
    <w:qFormat/>
    <w:pPr>
      <w:spacing w:before="240" w:after="60"/>
      <w:jc w:val="center"/>
      <w:outlineLvl w:val="0"/>
    </w:pPr>
    <w:rPr>
      <w:rFonts w:ascii="Arial" w:hAnsi="Arial" w:cs="Arial"/>
      <w:b/>
      <w:bCs/>
      <w:sz w:val="32"/>
      <w:szCs w:val="32"/>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页脚 字符"/>
    <w:basedOn w:val="a0"/>
    <w:link w:val="a3"/>
    <w:qFormat/>
    <w:rPr>
      <w:sz w:val="18"/>
    </w:rPr>
  </w:style>
  <w:style w:type="character" w:customStyle="1" w:styleId="a8">
    <w:name w:val="标题 字符"/>
    <w:basedOn w:val="a0"/>
    <w:link w:val="a7"/>
    <w:qFormat/>
    <w:rPr>
      <w:rFonts w:ascii="Arial" w:eastAsia="宋体" w:hAnsi="Arial" w:cs="Arial"/>
      <w:b/>
      <w:bCs/>
      <w:sz w:val="32"/>
      <w:szCs w:val="32"/>
    </w:rPr>
  </w:style>
  <w:style w:type="paragraph" w:styleId="aa">
    <w:name w:val="List Paragraph"/>
    <w:basedOn w:val="a"/>
    <w:uiPriority w:val="34"/>
    <w:qFormat/>
    <w:pPr>
      <w:ind w:firstLineChars="200" w:firstLine="420"/>
    </w:pPr>
  </w:style>
  <w:style w:type="character" w:customStyle="1" w:styleId="a6">
    <w:name w:val="页眉 字符"/>
    <w:basedOn w:val="a0"/>
    <w:link w:val="a5"/>
    <w:uiPriority w:val="99"/>
    <w:qFormat/>
    <w:rPr>
      <w:rFonts w:ascii="Times New Roman" w:eastAsia="宋体" w:hAnsi="Times New Roman" w:cs="Times New Roman"/>
      <w:sz w:val="18"/>
      <w:szCs w:val="18"/>
    </w:rPr>
  </w:style>
  <w:style w:type="paragraph" w:customStyle="1" w:styleId="1">
    <w:name w:val="修订1"/>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PT Song</cp:lastModifiedBy>
  <cp:revision>2</cp:revision>
  <dcterms:created xsi:type="dcterms:W3CDTF">2025-04-29T12:13:00Z</dcterms:created>
  <dcterms:modified xsi:type="dcterms:W3CDTF">2025-06-23T17:18:00Z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eyJoZGlkIjoiNWFkMGVjNmNjNzAyMWM5YWVkZmVmMDE0Zjk1MDJiMjMiLCJ1c2VySWQiOiI0MDExMjMzNDcifQ==</vt:lpwstr>
  </property>
  <property fmtid="{D5CDD505-2E9C-101B-9397-08002B2CF9AE}" pid="3" name="KSOProductBuildVer">
    <vt:lpwstr>2052-12.1.0.21541</vt:lpwstr>
  </property>
  <property fmtid="{D5CDD505-2E9C-101B-9397-08002B2CF9AE}" pid="4" name="ICV">
    <vt:lpwstr>34819403537E46DA81C0CC98D3E16EAD_13</vt:lpwstr>
  </property>
</Properties>
</file>