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9EB87" w14:textId="77777777" w:rsidR="00315E8D" w:rsidRPr="00CD3193" w:rsidRDefault="00000000">
      <w:pPr>
        <w:pStyle w:val="ad"/>
        <w:rPr>
          <w:rFonts w:ascii="宋体" w:hAnsi="宋体"/>
          <w:sz w:val="36"/>
        </w:rPr>
      </w:pPr>
      <w:bookmarkStart w:id="0" w:name="_Toc38367762"/>
      <w:r w:rsidRPr="00CD3193">
        <w:rPr>
          <w:rFonts w:ascii="宋体" w:hAnsi="宋体" w:hint="eastAsia"/>
          <w:sz w:val="36"/>
        </w:rPr>
        <w:t>信号/频谱分析仪</w:t>
      </w:r>
      <w:r w:rsidRPr="00CD3193">
        <w:rPr>
          <w:rFonts w:ascii="宋体" w:hAnsi="宋体"/>
          <w:sz w:val="36"/>
        </w:rPr>
        <w:t>采购需求</w:t>
      </w:r>
      <w:bookmarkEnd w:id="0"/>
    </w:p>
    <w:p w14:paraId="2D8D5AA2" w14:textId="77777777" w:rsidR="00315E8D" w:rsidRPr="00CD3193" w:rsidRDefault="00000000">
      <w:pPr>
        <w:tabs>
          <w:tab w:val="left" w:pos="900"/>
        </w:tabs>
        <w:spacing w:beforeLines="50" w:before="156" w:line="360" w:lineRule="auto"/>
        <w:rPr>
          <w:b/>
          <w:szCs w:val="21"/>
        </w:rPr>
      </w:pPr>
      <w:bookmarkStart w:id="1" w:name="_Toc158978330"/>
      <w:bookmarkStart w:id="2" w:name="_Toc172360661"/>
      <w:bookmarkStart w:id="3" w:name="_Toc219271393"/>
      <w:r w:rsidRPr="00CD3193">
        <w:rPr>
          <w:rFonts w:hAnsi="宋体" w:hint="eastAsia"/>
          <w:b/>
          <w:szCs w:val="21"/>
        </w:rPr>
        <w:t>一、</w:t>
      </w:r>
      <w:r w:rsidRPr="00CD3193">
        <w:rPr>
          <w:rFonts w:hAnsi="宋体"/>
          <w:b/>
          <w:szCs w:val="21"/>
        </w:rPr>
        <w:t>采购</w:t>
      </w:r>
      <w:r w:rsidRPr="00CD3193">
        <w:rPr>
          <w:rFonts w:hAnsi="宋体" w:hint="eastAsia"/>
          <w:b/>
          <w:szCs w:val="21"/>
        </w:rPr>
        <w:t>标的</w:t>
      </w:r>
      <w:r w:rsidRPr="00CD3193">
        <w:rPr>
          <w:rFonts w:hAnsi="宋体"/>
          <w:b/>
          <w:szCs w:val="21"/>
        </w:rPr>
        <w:t>需实现的功能或者目标，以及为落实政府采购政策需满足的要求：</w:t>
      </w:r>
    </w:p>
    <w:p w14:paraId="22DAC25C" w14:textId="77777777" w:rsidR="00315E8D" w:rsidRPr="00CD3193" w:rsidRDefault="00000000">
      <w:pPr>
        <w:tabs>
          <w:tab w:val="left" w:pos="900"/>
        </w:tabs>
        <w:spacing w:beforeLines="50" w:before="156" w:line="360" w:lineRule="auto"/>
        <w:rPr>
          <w:b/>
          <w:szCs w:val="21"/>
        </w:rPr>
      </w:pPr>
      <w:r w:rsidRPr="00CD3193">
        <w:rPr>
          <w:rFonts w:hAnsi="宋体"/>
          <w:b/>
          <w:szCs w:val="21"/>
        </w:rPr>
        <w:t>（一）采购</w:t>
      </w:r>
      <w:r w:rsidRPr="00CD3193">
        <w:rPr>
          <w:rFonts w:hAnsi="宋体" w:hint="eastAsia"/>
          <w:b/>
          <w:szCs w:val="21"/>
        </w:rPr>
        <w:t>标的</w:t>
      </w:r>
      <w:r w:rsidRPr="00CD3193">
        <w:rPr>
          <w:rFonts w:hAnsi="宋体"/>
          <w:b/>
          <w:szCs w:val="21"/>
        </w:rPr>
        <w:t>需实现的功能或者目标</w:t>
      </w:r>
    </w:p>
    <w:p w14:paraId="3D5EFE2B" w14:textId="77777777" w:rsidR="00315E8D" w:rsidRPr="00CD3193" w:rsidRDefault="00000000">
      <w:pPr>
        <w:spacing w:before="156" w:line="360" w:lineRule="auto"/>
        <w:ind w:firstLine="420"/>
        <w:rPr>
          <w:rFonts w:ascii="宋体" w:hAnsi="宋体" w:cs="DengXian"/>
        </w:rPr>
      </w:pPr>
      <w:r w:rsidRPr="00CD3193">
        <w:rPr>
          <w:rFonts w:ascii="宋体" w:hAnsi="宋体" w:cs="DengXian"/>
        </w:rPr>
        <w:t>本项目采购</w:t>
      </w:r>
      <w:r w:rsidRPr="00CD3193">
        <w:rPr>
          <w:rFonts w:ascii="宋体" w:hAnsi="宋体" w:cs="DengXian" w:hint="eastAsia"/>
        </w:rPr>
        <w:t>信号/频谱分析仪</w:t>
      </w:r>
      <w:r w:rsidRPr="00CD3193">
        <w:rPr>
          <w:rFonts w:ascii="宋体" w:hAnsi="宋体" w:cs="DengXian"/>
        </w:rPr>
        <w:t>1</w:t>
      </w:r>
      <w:r w:rsidRPr="00CD3193">
        <w:rPr>
          <w:rFonts w:ascii="宋体" w:hAnsi="宋体" w:cs="DengXian" w:hint="eastAsia"/>
        </w:rPr>
        <w:t>台</w:t>
      </w:r>
      <w:r w:rsidRPr="00CD3193">
        <w:rPr>
          <w:rFonts w:ascii="宋体" w:hAnsi="宋体" w:cs="DengXian"/>
        </w:rPr>
        <w:t>，主要用于</w:t>
      </w:r>
      <w:r w:rsidRPr="00CD3193">
        <w:rPr>
          <w:rFonts w:ascii="宋体" w:hAnsi="宋体" w:cs="DengXian" w:hint="eastAsia"/>
        </w:rPr>
        <w:t>对信号进行完整性分析、杂散信号检测以及用于高速通信领域高速传输系统中信号测量和分析。该设备满足本项目的集成光电量子技术实验与测试子平台中光电量子器件、集成芯片和系统集成的时域测试需求。</w:t>
      </w:r>
    </w:p>
    <w:p w14:paraId="00497AB0" w14:textId="77777777" w:rsidR="00315E8D" w:rsidRPr="00CD3193" w:rsidRDefault="00000000">
      <w:pPr>
        <w:tabs>
          <w:tab w:val="left" w:pos="900"/>
        </w:tabs>
        <w:spacing w:beforeLines="50" w:before="156" w:line="360" w:lineRule="auto"/>
        <w:rPr>
          <w:b/>
          <w:szCs w:val="21"/>
        </w:rPr>
      </w:pPr>
      <w:r w:rsidRPr="00CD3193">
        <w:rPr>
          <w:rFonts w:hAnsi="宋体"/>
          <w:b/>
          <w:szCs w:val="21"/>
        </w:rPr>
        <w:t>（二）为落实政府采购政策需满足的要求</w:t>
      </w:r>
    </w:p>
    <w:p w14:paraId="1DF454DB" w14:textId="77777777" w:rsidR="00315E8D" w:rsidRPr="00CD3193" w:rsidRDefault="00000000">
      <w:pPr>
        <w:tabs>
          <w:tab w:val="left" w:pos="900"/>
        </w:tabs>
        <w:spacing w:line="360" w:lineRule="auto"/>
        <w:ind w:left="420"/>
        <w:rPr>
          <w:rFonts w:hAnsi="宋体"/>
          <w:szCs w:val="21"/>
        </w:rPr>
      </w:pPr>
      <w:r w:rsidRPr="00CD3193">
        <w:rPr>
          <w:rFonts w:hAnsi="宋体" w:hint="eastAsia"/>
          <w:szCs w:val="24"/>
        </w:rPr>
        <w:t>1</w:t>
      </w:r>
      <w:r w:rsidRPr="00CD3193">
        <w:rPr>
          <w:rFonts w:hAnsi="宋体"/>
          <w:szCs w:val="24"/>
        </w:rPr>
        <w:t>.</w:t>
      </w:r>
      <w:r w:rsidRPr="00CD3193">
        <w:rPr>
          <w:rFonts w:hAnsi="宋体"/>
          <w:szCs w:val="24"/>
        </w:rPr>
        <w:t>根据</w:t>
      </w:r>
      <w:r w:rsidRPr="00CD3193">
        <w:rPr>
          <w:rFonts w:hAnsi="宋体"/>
        </w:rPr>
        <w:t>《政府采购促进中小企业发展管理办法》</w:t>
      </w:r>
      <w:r w:rsidRPr="00CD3193">
        <w:rPr>
          <w:rFonts w:hAnsi="宋体" w:hint="eastAsia"/>
        </w:rPr>
        <w:t>（财库【</w:t>
      </w:r>
      <w:r w:rsidRPr="00CD3193">
        <w:rPr>
          <w:rFonts w:hAnsi="宋体" w:hint="eastAsia"/>
        </w:rPr>
        <w:t>2</w:t>
      </w:r>
      <w:r w:rsidRPr="00CD3193">
        <w:rPr>
          <w:rFonts w:hAnsi="宋体"/>
        </w:rPr>
        <w:t>020</w:t>
      </w:r>
      <w:r w:rsidRPr="00CD3193">
        <w:rPr>
          <w:rFonts w:hAnsi="宋体" w:hint="eastAsia"/>
        </w:rPr>
        <w:t>】</w:t>
      </w:r>
      <w:r w:rsidRPr="00CD3193">
        <w:rPr>
          <w:rFonts w:hAnsi="宋体" w:hint="eastAsia"/>
        </w:rPr>
        <w:t>4</w:t>
      </w:r>
      <w:r w:rsidRPr="00CD3193">
        <w:rPr>
          <w:rFonts w:hAnsi="宋体"/>
        </w:rPr>
        <w:t>6</w:t>
      </w:r>
      <w:r w:rsidRPr="00CD3193">
        <w:rPr>
          <w:rFonts w:hAnsi="宋体" w:hint="eastAsia"/>
        </w:rPr>
        <w:t>号）</w:t>
      </w:r>
      <w:r w:rsidRPr="00CD3193">
        <w:rPr>
          <w:rFonts w:hAnsi="宋体"/>
        </w:rPr>
        <w:t>规定，本项目</w:t>
      </w:r>
      <w:r w:rsidRPr="00CD3193">
        <w:rPr>
          <w:rFonts w:hAnsi="宋体" w:hint="eastAsia"/>
        </w:rPr>
        <w:t>采购标的</w:t>
      </w:r>
      <w:r w:rsidRPr="00CD3193">
        <w:rPr>
          <w:rFonts w:hAnsi="宋体"/>
        </w:rPr>
        <w:t>为</w:t>
      </w:r>
      <w:r w:rsidRPr="00CD3193">
        <w:rPr>
          <w:rFonts w:hAnsi="宋体" w:hint="eastAsia"/>
        </w:rPr>
        <w:t>中小</w:t>
      </w:r>
      <w:r w:rsidRPr="00CD3193">
        <w:rPr>
          <w:rFonts w:hAnsi="宋体"/>
        </w:rPr>
        <w:t>型企业</w:t>
      </w:r>
      <w:r w:rsidRPr="00CD3193">
        <w:rPr>
          <w:rFonts w:hAnsi="宋体" w:hint="eastAsia"/>
        </w:rPr>
        <w:t>制造、承建或承接</w:t>
      </w:r>
      <w:r w:rsidRPr="00CD3193">
        <w:rPr>
          <w:rFonts w:hAnsi="宋体"/>
          <w:szCs w:val="24"/>
        </w:rPr>
        <w:t>的，</w:t>
      </w:r>
      <w:r w:rsidRPr="00CD3193">
        <w:rPr>
          <w:rFonts w:hAnsi="宋体"/>
        </w:rPr>
        <w:t>投标人应</w:t>
      </w:r>
      <w:r w:rsidRPr="00CD3193">
        <w:rPr>
          <w:rFonts w:hAnsi="宋体" w:hint="eastAsia"/>
        </w:rPr>
        <w:t>提供办法规定的</w:t>
      </w:r>
      <w:r w:rsidRPr="00CD3193">
        <w:rPr>
          <w:rFonts w:hAnsi="宋体"/>
          <w:szCs w:val="21"/>
        </w:rPr>
        <w:t>《中小企业声明函》</w:t>
      </w:r>
      <w:r w:rsidRPr="00CD3193">
        <w:rPr>
          <w:rFonts w:hAnsi="宋体" w:hint="eastAsia"/>
          <w:szCs w:val="21"/>
        </w:rPr>
        <w:t>，否则不得享受相关中小企业扶持政策</w:t>
      </w:r>
      <w:r w:rsidRPr="00CD3193">
        <w:rPr>
          <w:rFonts w:hAnsi="宋体"/>
          <w:szCs w:val="24"/>
        </w:rPr>
        <w:t>。投标人应对提交的中小企业声明函的真实性负责，提交的中小企业声明函不真实的，应承担相应的法律责任</w:t>
      </w:r>
      <w:r w:rsidRPr="00CD3193">
        <w:rPr>
          <w:rFonts w:hAnsi="宋体"/>
          <w:szCs w:val="21"/>
        </w:rPr>
        <w:t>。</w:t>
      </w:r>
    </w:p>
    <w:p w14:paraId="416821C3" w14:textId="77777777" w:rsidR="00315E8D" w:rsidRPr="00CD3193" w:rsidRDefault="00000000">
      <w:pPr>
        <w:tabs>
          <w:tab w:val="left" w:pos="900"/>
        </w:tabs>
        <w:spacing w:line="360" w:lineRule="auto"/>
        <w:ind w:left="420"/>
        <w:rPr>
          <w:rFonts w:hAnsi="宋体"/>
          <w:szCs w:val="24"/>
        </w:rPr>
      </w:pPr>
      <w:r w:rsidRPr="00CD3193">
        <w:rPr>
          <w:rFonts w:hAnsi="宋体" w:hint="eastAsia"/>
          <w:szCs w:val="24"/>
        </w:rPr>
        <w:t>本项目采购标的对应的《中小企业划型标准规定》所属行业为：</w:t>
      </w:r>
      <w:r w:rsidRPr="00CD3193">
        <w:rPr>
          <w:rFonts w:hAnsi="宋体" w:hint="eastAsia"/>
          <w:szCs w:val="24"/>
          <w:u w:val="single"/>
        </w:rPr>
        <w:t xml:space="preserve"> </w:t>
      </w:r>
      <w:r w:rsidRPr="00CD3193">
        <w:rPr>
          <w:rFonts w:hAnsi="宋体" w:hint="eastAsia"/>
          <w:szCs w:val="24"/>
          <w:u w:val="single"/>
        </w:rPr>
        <w:t>工业</w:t>
      </w:r>
      <w:r w:rsidRPr="00CD3193">
        <w:rPr>
          <w:rFonts w:hAnsi="宋体"/>
          <w:szCs w:val="24"/>
          <w:u w:val="single"/>
        </w:rPr>
        <w:t xml:space="preserve"> </w:t>
      </w:r>
      <w:r w:rsidRPr="00CD3193">
        <w:rPr>
          <w:rFonts w:hAnsi="宋体" w:hint="eastAsia"/>
          <w:szCs w:val="24"/>
        </w:rPr>
        <w:t>。</w:t>
      </w:r>
    </w:p>
    <w:p w14:paraId="52E413A6" w14:textId="77777777" w:rsidR="00315E8D" w:rsidRPr="00CD3193" w:rsidRDefault="00000000">
      <w:pPr>
        <w:tabs>
          <w:tab w:val="left" w:pos="900"/>
        </w:tabs>
        <w:spacing w:line="360" w:lineRule="auto"/>
        <w:ind w:left="420"/>
        <w:rPr>
          <w:rFonts w:asciiTheme="minorEastAsia" w:hAnsiTheme="minorEastAsia" w:cs="宋体"/>
          <w:b/>
          <w:kern w:val="0"/>
          <w:sz w:val="20"/>
          <w:szCs w:val="21"/>
        </w:rPr>
      </w:pPr>
      <w:r w:rsidRPr="00CD3193">
        <w:rPr>
          <w:rFonts w:hAnsi="宋体" w:hint="eastAsia"/>
          <w:szCs w:val="24"/>
        </w:rPr>
        <w:t>2</w:t>
      </w:r>
      <w:r w:rsidRPr="00CD3193">
        <w:rPr>
          <w:rFonts w:hAnsi="宋体"/>
          <w:szCs w:val="24"/>
        </w:rPr>
        <w:t>.</w:t>
      </w:r>
      <w:r w:rsidRPr="00CD3193">
        <w:rPr>
          <w:rFonts w:asciiTheme="minorEastAsia" w:hAnsiTheme="minorEastAsia" w:cs="宋体" w:hint="eastAsia"/>
          <w:kern w:val="0"/>
          <w:sz w:val="20"/>
          <w:szCs w:val="21"/>
        </w:rPr>
        <w:t xml:space="preserve"> </w:t>
      </w:r>
      <w:r w:rsidRPr="00CD3193">
        <w:rPr>
          <w:rFonts w:asciiTheme="minorEastAsia" w:hAnsiTheme="minorEastAsia" w:cs="宋体" w:hint="eastAsia"/>
          <w:b/>
          <w:kern w:val="0"/>
          <w:sz w:val="24"/>
          <w:szCs w:val="24"/>
        </w:rPr>
        <w:sym w:font="Wingdings 2" w:char="F052"/>
      </w:r>
      <w:r w:rsidRPr="00CD3193">
        <w:rPr>
          <w:rFonts w:asciiTheme="minorEastAsia" w:hAnsiTheme="minorEastAsia" w:cs="宋体" w:hint="eastAsia"/>
          <w:b/>
          <w:kern w:val="0"/>
          <w:sz w:val="20"/>
          <w:szCs w:val="21"/>
        </w:rPr>
        <w:t xml:space="preserve"> 本采购项目允许进口产品参加。</w:t>
      </w:r>
    </w:p>
    <w:p w14:paraId="12D2B108" w14:textId="77777777" w:rsidR="00315E8D" w:rsidRPr="00CD3193" w:rsidRDefault="00000000">
      <w:pPr>
        <w:tabs>
          <w:tab w:val="left" w:pos="900"/>
        </w:tabs>
        <w:spacing w:line="360" w:lineRule="auto"/>
        <w:ind w:left="420" w:firstLineChars="100" w:firstLine="201"/>
        <w:rPr>
          <w:rFonts w:asciiTheme="minorEastAsia" w:hAnsiTheme="minorEastAsia" w:cs="宋体"/>
          <w:b/>
          <w:kern w:val="0"/>
          <w:sz w:val="20"/>
          <w:szCs w:val="21"/>
        </w:rPr>
      </w:pPr>
      <w:r w:rsidRPr="00CD3193">
        <w:rPr>
          <w:rFonts w:asciiTheme="minorEastAsia" w:hAnsiTheme="minorEastAsia" w:cs="宋体" w:hint="eastAsia"/>
          <w:b/>
          <w:kern w:val="0"/>
          <w:sz w:val="20"/>
          <w:szCs w:val="21"/>
        </w:rPr>
        <w:t>（说明：请项目单位根据采购实际情况在“□”中打勾（</w:t>
      </w:r>
      <w:r w:rsidRPr="00CD3193">
        <w:rPr>
          <w:rFonts w:asciiTheme="minorEastAsia" w:hAnsiTheme="minorEastAsia" w:cs="宋体" w:hint="eastAsia"/>
          <w:b/>
          <w:kern w:val="0"/>
          <w:sz w:val="24"/>
          <w:szCs w:val="24"/>
        </w:rPr>
        <w:sym w:font="Wingdings 2" w:char="F052"/>
      </w:r>
      <w:r w:rsidRPr="00CD3193">
        <w:rPr>
          <w:rFonts w:asciiTheme="minorEastAsia" w:hAnsiTheme="minorEastAsia" w:cs="宋体" w:hint="eastAsia"/>
          <w:b/>
          <w:kern w:val="0"/>
          <w:sz w:val="24"/>
          <w:szCs w:val="24"/>
        </w:rPr>
        <w:t>）</w:t>
      </w:r>
      <w:r w:rsidRPr="00CD3193">
        <w:rPr>
          <w:rFonts w:asciiTheme="minorEastAsia" w:hAnsiTheme="minorEastAsia" w:cs="宋体" w:hint="eastAsia"/>
          <w:b/>
          <w:kern w:val="0"/>
          <w:sz w:val="20"/>
          <w:szCs w:val="21"/>
        </w:rPr>
        <w:t>。未进行勾选的，视为只接受本国产品参加）</w:t>
      </w:r>
    </w:p>
    <w:p w14:paraId="37DE3EB2" w14:textId="77777777" w:rsidR="00315E8D" w:rsidRPr="00CD3193" w:rsidRDefault="00000000">
      <w:pPr>
        <w:tabs>
          <w:tab w:val="left" w:pos="900"/>
        </w:tabs>
        <w:spacing w:beforeLines="50" w:before="156" w:line="360" w:lineRule="auto"/>
        <w:rPr>
          <w:rFonts w:hAnsi="宋体"/>
          <w:b/>
          <w:szCs w:val="21"/>
        </w:rPr>
      </w:pPr>
      <w:r w:rsidRPr="00CD3193">
        <w:rPr>
          <w:rFonts w:hAnsi="宋体" w:hint="eastAsia"/>
          <w:b/>
          <w:szCs w:val="21"/>
        </w:rPr>
        <w:t>二、</w:t>
      </w:r>
      <w:r w:rsidRPr="00CD3193">
        <w:rPr>
          <w:rFonts w:hAnsi="宋体"/>
          <w:b/>
          <w:szCs w:val="21"/>
        </w:rPr>
        <w:t>采购</w:t>
      </w:r>
      <w:r w:rsidRPr="00CD3193">
        <w:rPr>
          <w:rFonts w:hAnsi="宋体" w:hint="eastAsia"/>
          <w:b/>
          <w:szCs w:val="21"/>
        </w:rPr>
        <w:t>标的</w:t>
      </w:r>
      <w:r w:rsidRPr="00CD3193">
        <w:rPr>
          <w:rFonts w:hAnsi="宋体"/>
          <w:b/>
          <w:szCs w:val="21"/>
        </w:rPr>
        <w:t>需执行的国家相关标准、行业标准、地方标准或者其他标准、规范：</w:t>
      </w:r>
    </w:p>
    <w:p w14:paraId="641814BE" w14:textId="77777777" w:rsidR="00315E8D" w:rsidRPr="00CD3193" w:rsidRDefault="00000000">
      <w:pPr>
        <w:tabs>
          <w:tab w:val="left" w:pos="900"/>
        </w:tabs>
        <w:spacing w:beforeLines="50" w:before="156" w:line="360" w:lineRule="auto"/>
        <w:ind w:firstLineChars="200" w:firstLine="420"/>
        <w:rPr>
          <w:szCs w:val="21"/>
        </w:rPr>
      </w:pPr>
      <w:r w:rsidRPr="00CD3193">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AE0B450" w14:textId="77777777" w:rsidR="00315E8D" w:rsidRPr="00CD3193" w:rsidRDefault="00000000">
      <w:pPr>
        <w:tabs>
          <w:tab w:val="left" w:pos="900"/>
        </w:tabs>
        <w:spacing w:beforeLines="50" w:before="156" w:line="360" w:lineRule="auto"/>
        <w:rPr>
          <w:rFonts w:hAnsi="宋体"/>
          <w:b/>
          <w:szCs w:val="21"/>
        </w:rPr>
      </w:pPr>
      <w:r w:rsidRPr="00CD3193">
        <w:rPr>
          <w:rFonts w:hAnsi="宋体" w:hint="eastAsia"/>
          <w:b/>
          <w:szCs w:val="21"/>
        </w:rPr>
        <w:t>三、采购标的概况</w:t>
      </w:r>
    </w:p>
    <w:p w14:paraId="69721B21" w14:textId="77777777" w:rsidR="00315E8D" w:rsidRPr="00CD3193" w:rsidRDefault="00000000">
      <w:pPr>
        <w:spacing w:beforeLines="50" w:before="156" w:line="360" w:lineRule="auto"/>
        <w:rPr>
          <w:rFonts w:hAnsi="宋体"/>
          <w:szCs w:val="21"/>
        </w:rPr>
      </w:pPr>
      <w:r w:rsidRPr="00CD3193">
        <w:rPr>
          <w:rFonts w:ascii="宋体" w:hAnsi="宋体" w:hint="eastAsia"/>
          <w:szCs w:val="21"/>
        </w:rPr>
        <w:t>（一）采购项目名称：</w:t>
      </w:r>
      <w:r w:rsidRPr="00CD3193">
        <w:rPr>
          <w:rFonts w:ascii="宋体" w:hAnsi="宋体" w:hint="eastAsia"/>
          <w:szCs w:val="21"/>
          <w:u w:val="single"/>
        </w:rPr>
        <w:t xml:space="preserve"> 信号/频谱分析仪</w:t>
      </w:r>
      <w:r w:rsidRPr="00CD3193">
        <w:rPr>
          <w:rFonts w:ascii="宋体" w:hAnsi="宋体"/>
          <w:szCs w:val="21"/>
          <w:u w:val="single"/>
        </w:rPr>
        <w:t xml:space="preserve"> </w:t>
      </w:r>
      <w:r w:rsidRPr="00CD3193">
        <w:rPr>
          <w:rFonts w:hAnsi="宋体"/>
          <w:szCs w:val="21"/>
        </w:rPr>
        <w:t xml:space="preserve">   </w:t>
      </w:r>
    </w:p>
    <w:p w14:paraId="5987B86C" w14:textId="77777777" w:rsidR="00315E8D" w:rsidRPr="00CD3193" w:rsidRDefault="00000000">
      <w:pPr>
        <w:spacing w:beforeLines="50" w:before="156" w:line="360" w:lineRule="auto"/>
        <w:rPr>
          <w:rFonts w:hAnsi="宋体"/>
          <w:szCs w:val="21"/>
          <w:u w:val="single"/>
        </w:rPr>
      </w:pPr>
      <w:r w:rsidRPr="00CD3193">
        <w:rPr>
          <w:rFonts w:hAnsi="宋体" w:hint="eastAsia"/>
          <w:szCs w:val="21"/>
        </w:rPr>
        <w:t>（二）采购数量及计量单位：</w:t>
      </w:r>
      <w:r w:rsidRPr="00CD3193">
        <w:rPr>
          <w:rFonts w:hAnsi="宋体"/>
          <w:szCs w:val="21"/>
          <w:u w:val="single"/>
        </w:rPr>
        <w:t xml:space="preserve">  </w:t>
      </w:r>
      <w:r w:rsidRPr="00CD3193">
        <w:rPr>
          <w:rFonts w:hAnsi="宋体" w:hint="eastAsia"/>
          <w:szCs w:val="21"/>
          <w:u w:val="single"/>
        </w:rPr>
        <w:t>1</w:t>
      </w:r>
      <w:r w:rsidRPr="00CD3193">
        <w:rPr>
          <w:rFonts w:hAnsi="宋体" w:hint="eastAsia"/>
          <w:szCs w:val="21"/>
          <w:u w:val="single"/>
        </w:rPr>
        <w:t>台</w:t>
      </w:r>
      <w:r w:rsidRPr="00CD3193">
        <w:rPr>
          <w:rFonts w:hAnsi="宋体"/>
          <w:szCs w:val="21"/>
          <w:u w:val="single"/>
        </w:rPr>
        <w:t xml:space="preserve">  </w:t>
      </w:r>
    </w:p>
    <w:p w14:paraId="46BAF59B" w14:textId="77777777" w:rsidR="00315E8D" w:rsidRPr="00CD3193" w:rsidRDefault="00000000">
      <w:pPr>
        <w:spacing w:beforeLines="50" w:before="156" w:line="360" w:lineRule="auto"/>
        <w:rPr>
          <w:rFonts w:hAnsi="宋体"/>
          <w:szCs w:val="21"/>
        </w:rPr>
      </w:pPr>
      <w:r w:rsidRPr="00CD3193">
        <w:rPr>
          <w:rFonts w:hAnsi="宋体" w:hint="eastAsia"/>
          <w:szCs w:val="21"/>
        </w:rPr>
        <w:t>（三）最高限价：人民币</w:t>
      </w:r>
      <w:r w:rsidRPr="00CD3193">
        <w:rPr>
          <w:rFonts w:hAnsi="宋体" w:hint="eastAsia"/>
          <w:szCs w:val="21"/>
          <w:u w:val="single"/>
        </w:rPr>
        <w:t xml:space="preserve"> 541 </w:t>
      </w:r>
      <w:r w:rsidRPr="00CD3193">
        <w:rPr>
          <w:rFonts w:hAnsi="宋体" w:hint="eastAsia"/>
          <w:szCs w:val="21"/>
        </w:rPr>
        <w:t>万元。</w:t>
      </w:r>
    </w:p>
    <w:p w14:paraId="0D6D0424" w14:textId="77777777" w:rsidR="00315E8D" w:rsidRPr="00CD3193" w:rsidRDefault="00000000">
      <w:pPr>
        <w:spacing w:beforeLines="50" w:before="156" w:line="360" w:lineRule="auto"/>
        <w:rPr>
          <w:szCs w:val="21"/>
        </w:rPr>
      </w:pPr>
      <w:r w:rsidRPr="00CD3193">
        <w:rPr>
          <w:rFonts w:hAnsi="宋体" w:hint="eastAsia"/>
          <w:szCs w:val="21"/>
        </w:rPr>
        <w:t>（四）</w:t>
      </w:r>
      <w:r w:rsidRPr="00CD3193">
        <w:rPr>
          <w:rFonts w:hAnsi="宋体"/>
          <w:szCs w:val="21"/>
        </w:rPr>
        <w:t>交付时间：</w:t>
      </w:r>
      <w:r w:rsidRPr="00CD3193">
        <w:rPr>
          <w:rFonts w:hAnsi="宋体"/>
        </w:rPr>
        <w:t>合同签订后</w:t>
      </w:r>
      <w:r w:rsidRPr="00CD3193">
        <w:rPr>
          <w:rFonts w:hAnsi="宋体"/>
          <w:u w:val="single"/>
        </w:rPr>
        <w:t xml:space="preserve"> </w:t>
      </w:r>
      <w:r w:rsidRPr="00CD3193">
        <w:rPr>
          <w:rFonts w:hAnsi="宋体" w:hint="eastAsia"/>
          <w:u w:val="single"/>
        </w:rPr>
        <w:t>180</w:t>
      </w:r>
      <w:r w:rsidRPr="00CD3193">
        <w:rPr>
          <w:rFonts w:hAnsi="宋体"/>
          <w:u w:val="single"/>
        </w:rPr>
        <w:t xml:space="preserve"> </w:t>
      </w:r>
      <w:r w:rsidRPr="00CD3193">
        <w:rPr>
          <w:rFonts w:hAnsi="宋体" w:hint="eastAsia"/>
        </w:rPr>
        <w:t>天内。</w:t>
      </w:r>
    </w:p>
    <w:p w14:paraId="2A44A1D6" w14:textId="77777777" w:rsidR="00315E8D" w:rsidRPr="00CD3193" w:rsidRDefault="00000000">
      <w:pPr>
        <w:tabs>
          <w:tab w:val="left" w:pos="900"/>
        </w:tabs>
        <w:spacing w:beforeLines="50" w:before="156" w:line="360" w:lineRule="auto"/>
        <w:rPr>
          <w:rFonts w:hAnsi="宋体"/>
          <w:szCs w:val="21"/>
        </w:rPr>
      </w:pPr>
      <w:r w:rsidRPr="00CD3193">
        <w:rPr>
          <w:rFonts w:hAnsi="宋体" w:hint="eastAsia"/>
          <w:szCs w:val="21"/>
        </w:rPr>
        <w:t>（五）</w:t>
      </w:r>
      <w:r w:rsidRPr="00CD3193">
        <w:rPr>
          <w:rFonts w:hAnsi="宋体"/>
          <w:szCs w:val="21"/>
        </w:rPr>
        <w:t>交付地点：</w:t>
      </w:r>
      <w:r w:rsidRPr="00CD3193">
        <w:rPr>
          <w:rFonts w:hAnsi="宋体" w:hint="eastAsia"/>
          <w:szCs w:val="21"/>
          <w:u w:val="single"/>
        </w:rPr>
        <w:t xml:space="preserve"> </w:t>
      </w:r>
      <w:r w:rsidRPr="00CD3193">
        <w:rPr>
          <w:rFonts w:hAnsi="宋体" w:hint="eastAsia"/>
          <w:szCs w:val="21"/>
          <w:u w:val="single"/>
        </w:rPr>
        <w:t>创新港四号巨构泓理楼</w:t>
      </w:r>
      <w:r w:rsidRPr="00CD3193">
        <w:rPr>
          <w:rFonts w:hAnsi="宋体" w:hint="eastAsia"/>
          <w:szCs w:val="21"/>
          <w:u w:val="single"/>
        </w:rPr>
        <w:t>4-4054-2</w:t>
      </w:r>
      <w:r w:rsidRPr="00CD3193">
        <w:rPr>
          <w:rFonts w:hAnsi="宋体"/>
          <w:szCs w:val="21"/>
          <w:u w:val="single"/>
        </w:rPr>
        <w:t xml:space="preserve"> </w:t>
      </w:r>
      <w:r w:rsidRPr="00CD3193">
        <w:rPr>
          <w:rFonts w:hAnsi="宋体" w:hint="eastAsia"/>
          <w:szCs w:val="21"/>
        </w:rPr>
        <w:t>。</w:t>
      </w:r>
    </w:p>
    <w:p w14:paraId="26015088" w14:textId="5DEAA039" w:rsidR="00315E8D" w:rsidRPr="00E835C5" w:rsidRDefault="00000000" w:rsidP="00E835C5">
      <w:pPr>
        <w:tabs>
          <w:tab w:val="left" w:pos="900"/>
        </w:tabs>
        <w:adjustRightInd w:val="0"/>
        <w:snapToGrid w:val="0"/>
        <w:spacing w:line="360" w:lineRule="auto"/>
        <w:ind w:firstLineChars="200" w:firstLine="420"/>
        <w:rPr>
          <w:rFonts w:hAnsi="宋体"/>
          <w:szCs w:val="21"/>
          <w:u w:val="single"/>
        </w:rPr>
      </w:pPr>
      <w:r w:rsidRPr="00CD3193">
        <w:rPr>
          <w:rFonts w:hAnsi="宋体" w:hint="eastAsia"/>
          <w:szCs w:val="21"/>
        </w:rPr>
        <w:lastRenderedPageBreak/>
        <w:t>（六）付款进度安排：</w:t>
      </w:r>
      <w:r w:rsidRPr="00CD3193">
        <w:rPr>
          <w:rFonts w:hAnsi="宋体" w:hint="eastAsia"/>
          <w:szCs w:val="21"/>
          <w:u w:val="single"/>
        </w:rPr>
        <w:t xml:space="preserve"> </w:t>
      </w:r>
      <w:r w:rsidR="00E835C5" w:rsidRPr="007E0C88">
        <w:rPr>
          <w:rFonts w:hAnsi="宋体"/>
          <w:szCs w:val="21"/>
          <w:u w:val="single"/>
        </w:rPr>
        <w:t>国产设备：货到验收合格后付款；进口设备：合同签订后买方开具</w:t>
      </w:r>
      <w:r w:rsidR="00E835C5" w:rsidRPr="007E0C88">
        <w:rPr>
          <w:rFonts w:hAnsi="宋体"/>
          <w:szCs w:val="21"/>
          <w:u w:val="single"/>
        </w:rPr>
        <w:t>100%</w:t>
      </w:r>
      <w:r w:rsidR="00E835C5" w:rsidRPr="007E0C88">
        <w:rPr>
          <w:rFonts w:hAnsi="宋体"/>
          <w:szCs w:val="21"/>
          <w:u w:val="single"/>
        </w:rPr>
        <w:t>的不可撤销信用证，其中</w:t>
      </w:r>
      <w:r w:rsidR="00E835C5" w:rsidRPr="007E0C88">
        <w:rPr>
          <w:rFonts w:hAnsi="宋体"/>
          <w:szCs w:val="21"/>
          <w:u w:val="single"/>
        </w:rPr>
        <w:t>90%</w:t>
      </w:r>
      <w:r w:rsidR="00E835C5" w:rsidRPr="007E0C88">
        <w:rPr>
          <w:rFonts w:hAnsi="宋体"/>
          <w:szCs w:val="21"/>
          <w:u w:val="single"/>
        </w:rPr>
        <w:t>在设备交货时根据运输文件兑付</w:t>
      </w:r>
      <w:r w:rsidR="00E835C5" w:rsidRPr="007E0C88">
        <w:rPr>
          <w:rFonts w:hAnsi="宋体"/>
          <w:szCs w:val="21"/>
          <w:u w:val="single"/>
        </w:rPr>
        <w:t>90%</w:t>
      </w:r>
      <w:r w:rsidR="00E835C5" w:rsidRPr="007E0C88">
        <w:rPr>
          <w:rFonts w:hAnsi="宋体"/>
          <w:szCs w:val="21"/>
          <w:u w:val="single"/>
        </w:rPr>
        <w:t>；</w:t>
      </w:r>
      <w:r w:rsidR="00E835C5" w:rsidRPr="007E0C88">
        <w:rPr>
          <w:rFonts w:hAnsi="宋体"/>
          <w:szCs w:val="21"/>
          <w:u w:val="single"/>
        </w:rPr>
        <w:t>10%</w:t>
      </w:r>
      <w:r w:rsidR="00E835C5" w:rsidRPr="007E0C88">
        <w:rPr>
          <w:rFonts w:hAnsi="宋体"/>
          <w:szCs w:val="21"/>
          <w:u w:val="single"/>
        </w:rPr>
        <w:t>根据最终用户签署的验收报告支付</w:t>
      </w:r>
      <w:r w:rsidRPr="00CD3193">
        <w:rPr>
          <w:rFonts w:hAnsi="宋体" w:hint="eastAsia"/>
          <w:szCs w:val="21"/>
        </w:rPr>
        <w:t>。</w:t>
      </w:r>
    </w:p>
    <w:p w14:paraId="1B7B3751" w14:textId="77777777" w:rsidR="00315E8D" w:rsidRPr="00CD3193" w:rsidRDefault="00000000">
      <w:pPr>
        <w:tabs>
          <w:tab w:val="left" w:pos="900"/>
        </w:tabs>
        <w:spacing w:beforeLines="50" w:before="156" w:line="360" w:lineRule="auto"/>
        <w:rPr>
          <w:rFonts w:hAnsi="宋体"/>
          <w:b/>
          <w:szCs w:val="21"/>
        </w:rPr>
      </w:pPr>
      <w:r w:rsidRPr="00CD3193">
        <w:rPr>
          <w:rFonts w:hAnsi="宋体" w:hint="eastAsia"/>
          <w:b/>
          <w:szCs w:val="21"/>
        </w:rPr>
        <w:t>四、采购标的需满足的质量、安全、技术规格、物理特性等要求：</w:t>
      </w:r>
    </w:p>
    <w:p w14:paraId="6105E3F5" w14:textId="43DFEF03" w:rsidR="00315E8D" w:rsidRPr="00CD3193" w:rsidRDefault="00000000">
      <w:pPr>
        <w:widowControl/>
        <w:ind w:firstLineChars="150" w:firstLine="315"/>
        <w:jc w:val="left"/>
        <w:rPr>
          <w:szCs w:val="21"/>
        </w:rPr>
      </w:pPr>
      <w:r w:rsidRPr="00CD3193">
        <w:rPr>
          <w:rFonts w:hint="eastAsia"/>
          <w:szCs w:val="21"/>
        </w:rPr>
        <w:t>注意：标</w:t>
      </w:r>
      <w:bookmarkStart w:id="4" w:name="OLE_LINK2"/>
      <w:r w:rsidR="001005EA" w:rsidRPr="001873B9">
        <w:rPr>
          <w:rFonts w:ascii="宋体" w:hAnsi="仿宋" w:cs="仿宋" w:hint="eastAsia"/>
          <w:b/>
          <w:bCs/>
          <w:szCs w:val="21"/>
        </w:rPr>
        <w:t>★</w:t>
      </w:r>
      <w:bookmarkEnd w:id="4"/>
      <w:r w:rsidRPr="00CD3193">
        <w:rPr>
          <w:rFonts w:hint="eastAsia"/>
          <w:szCs w:val="21"/>
        </w:rPr>
        <w:t>的为核心参数</w:t>
      </w:r>
      <w:bookmarkStart w:id="5" w:name="_Hlk206056223"/>
      <w:r w:rsidRPr="00CD3193">
        <w:rPr>
          <w:rFonts w:hint="eastAsia"/>
          <w:szCs w:val="21"/>
        </w:rPr>
        <w:t>(</w:t>
      </w:r>
      <w:r w:rsidRPr="00CD3193">
        <w:rPr>
          <w:rFonts w:hint="eastAsia"/>
          <w:szCs w:val="21"/>
        </w:rPr>
        <w:t>不满足视为废标</w:t>
      </w:r>
      <w:r w:rsidRPr="00CD3193">
        <w:rPr>
          <w:szCs w:val="21"/>
        </w:rPr>
        <w:t>)</w:t>
      </w:r>
      <w:bookmarkEnd w:id="5"/>
      <w:r w:rsidRPr="00CD3193">
        <w:rPr>
          <w:rFonts w:hint="eastAsia"/>
          <w:szCs w:val="21"/>
        </w:rPr>
        <w:t>，标△的为重要参数。</w:t>
      </w:r>
    </w:p>
    <w:p w14:paraId="3A071D6C" w14:textId="77777777" w:rsidR="00315E8D" w:rsidRPr="00CD3193" w:rsidRDefault="00000000">
      <w:pPr>
        <w:widowControl/>
        <w:ind w:firstLineChars="150" w:firstLine="315"/>
        <w:jc w:val="left"/>
        <w:rPr>
          <w:szCs w:val="21"/>
        </w:rPr>
      </w:pPr>
      <w:r w:rsidRPr="00CD3193">
        <w:rPr>
          <w:rFonts w:hint="eastAsia"/>
          <w:szCs w:val="21"/>
        </w:rPr>
        <w:t>技术规格：</w:t>
      </w:r>
    </w:p>
    <w:p w14:paraId="3E0095E5" w14:textId="386FAE16" w:rsidR="00315E8D" w:rsidRPr="00CD3193" w:rsidRDefault="001005EA">
      <w:pPr>
        <w:pStyle w:val="af2"/>
        <w:numPr>
          <w:ilvl w:val="0"/>
          <w:numId w:val="2"/>
        </w:numPr>
        <w:tabs>
          <w:tab w:val="left" w:pos="900"/>
        </w:tabs>
        <w:spacing w:beforeLines="50" w:before="156" w:line="360" w:lineRule="auto"/>
        <w:ind w:firstLineChars="0"/>
        <w:rPr>
          <w:rFonts w:hAnsi="宋体"/>
          <w:szCs w:val="21"/>
        </w:rPr>
      </w:pPr>
      <w:r w:rsidRPr="001873B9">
        <w:rPr>
          <w:rFonts w:ascii="宋体" w:hAnsi="仿宋" w:cs="仿宋" w:hint="eastAsia"/>
          <w:b/>
          <w:bCs/>
          <w:szCs w:val="21"/>
        </w:rPr>
        <w:t>★</w:t>
      </w:r>
      <w:r w:rsidRPr="00CD3193">
        <w:rPr>
          <w:rFonts w:hAnsi="宋体" w:hint="eastAsia"/>
          <w:szCs w:val="21"/>
        </w:rPr>
        <w:t>频率范围：</w:t>
      </w:r>
      <w:r w:rsidRPr="00CD3193">
        <w:rPr>
          <w:rFonts w:hAnsi="宋体"/>
          <w:szCs w:val="21"/>
        </w:rPr>
        <w:t>2Hz~110GHz</w:t>
      </w:r>
    </w:p>
    <w:p w14:paraId="37834DFB" w14:textId="028EDDF0" w:rsidR="00315E8D" w:rsidRPr="00CD3193" w:rsidRDefault="00811525">
      <w:pPr>
        <w:pStyle w:val="af2"/>
        <w:numPr>
          <w:ilvl w:val="0"/>
          <w:numId w:val="2"/>
        </w:numPr>
        <w:tabs>
          <w:tab w:val="left" w:pos="900"/>
        </w:tabs>
        <w:spacing w:beforeLines="50" w:before="156" w:line="360" w:lineRule="auto"/>
        <w:ind w:firstLineChars="0"/>
        <w:rPr>
          <w:rFonts w:hAnsi="宋体"/>
          <w:szCs w:val="21"/>
        </w:rPr>
      </w:pPr>
      <w:r w:rsidRPr="001873B9">
        <w:rPr>
          <w:rFonts w:ascii="宋体" w:hAnsi="仿宋" w:cs="仿宋" w:hint="eastAsia"/>
          <w:b/>
          <w:bCs/>
          <w:szCs w:val="21"/>
        </w:rPr>
        <w:t>▲</w:t>
      </w:r>
      <w:r w:rsidRPr="00CD3193">
        <w:rPr>
          <w:rFonts w:hAnsi="宋体" w:hint="eastAsia"/>
          <w:szCs w:val="21"/>
        </w:rPr>
        <w:t>耦合方式（</w:t>
      </w:r>
      <w:r w:rsidRPr="00CD3193">
        <w:rPr>
          <w:rFonts w:hAnsi="宋体"/>
          <w:szCs w:val="21"/>
        </w:rPr>
        <w:t>10MHz~85GHz</w:t>
      </w:r>
      <w:r w:rsidRPr="00CD3193">
        <w:rPr>
          <w:rFonts w:hAnsi="宋体" w:hint="eastAsia"/>
          <w:szCs w:val="21"/>
        </w:rPr>
        <w:t>）：</w:t>
      </w:r>
      <w:r w:rsidRPr="00CD3193">
        <w:rPr>
          <w:rFonts w:hAnsi="宋体"/>
          <w:szCs w:val="21"/>
        </w:rPr>
        <w:t>AC</w:t>
      </w:r>
      <w:r w:rsidRPr="00CD3193">
        <w:rPr>
          <w:rFonts w:hAnsi="宋体" w:hint="eastAsia"/>
          <w:szCs w:val="21"/>
        </w:rPr>
        <w:t>、</w:t>
      </w:r>
      <w:r w:rsidRPr="00CD3193">
        <w:rPr>
          <w:rFonts w:hAnsi="宋体"/>
          <w:szCs w:val="21"/>
        </w:rPr>
        <w:t>DC</w:t>
      </w:r>
    </w:p>
    <w:p w14:paraId="43535D37" w14:textId="77777777" w:rsidR="00315E8D" w:rsidRPr="00CD3193" w:rsidRDefault="00000000">
      <w:pPr>
        <w:pStyle w:val="af2"/>
        <w:numPr>
          <w:ilvl w:val="0"/>
          <w:numId w:val="2"/>
        </w:numPr>
        <w:tabs>
          <w:tab w:val="left" w:pos="900"/>
        </w:tabs>
        <w:spacing w:beforeLines="50" w:before="156" w:line="360" w:lineRule="auto"/>
        <w:ind w:firstLineChars="0"/>
        <w:rPr>
          <w:rFonts w:hAnsi="宋体"/>
          <w:szCs w:val="21"/>
        </w:rPr>
      </w:pPr>
      <w:r w:rsidRPr="00CD3193">
        <w:rPr>
          <w:rFonts w:hAnsi="宋体" w:hint="eastAsia"/>
          <w:szCs w:val="21"/>
        </w:rPr>
        <w:t>内部参考时钟精度：</w:t>
      </w:r>
      <w:r w:rsidRPr="00CD3193">
        <w:rPr>
          <w:rFonts w:hAnsi="宋体" w:hint="eastAsia"/>
          <w:szCs w:val="21"/>
        </w:rPr>
        <w:t>1 x 10</w:t>
      </w:r>
      <w:r w:rsidRPr="00CD3193">
        <w:rPr>
          <w:rFonts w:hAnsi="宋体"/>
          <w:szCs w:val="21"/>
          <w:vertAlign w:val="superscript"/>
        </w:rPr>
        <w:t>-7</w:t>
      </w:r>
      <w:r w:rsidRPr="00CD3193">
        <w:rPr>
          <w:rFonts w:hAnsi="宋体" w:hint="eastAsia"/>
          <w:szCs w:val="21"/>
        </w:rPr>
        <w:t>（年老化率）</w:t>
      </w:r>
      <w:r w:rsidRPr="00CD3193">
        <w:rPr>
          <w:rFonts w:hAnsi="宋体" w:hint="eastAsia"/>
          <w:szCs w:val="21"/>
        </w:rPr>
        <w:t xml:space="preserve">   </w:t>
      </w:r>
    </w:p>
    <w:p w14:paraId="702BE84F" w14:textId="77777777" w:rsidR="00315E8D" w:rsidRPr="00CD3193" w:rsidRDefault="00000000">
      <w:pPr>
        <w:pStyle w:val="af2"/>
        <w:numPr>
          <w:ilvl w:val="0"/>
          <w:numId w:val="2"/>
        </w:numPr>
        <w:tabs>
          <w:tab w:val="left" w:pos="900"/>
        </w:tabs>
        <w:spacing w:beforeLines="50" w:before="156" w:line="360" w:lineRule="auto"/>
        <w:ind w:firstLineChars="0"/>
        <w:rPr>
          <w:rFonts w:hAnsi="宋体"/>
          <w:szCs w:val="21"/>
        </w:rPr>
      </w:pPr>
      <w:r w:rsidRPr="00CD3193">
        <w:rPr>
          <w:rFonts w:hAnsi="宋体" w:hint="eastAsia"/>
          <w:szCs w:val="21"/>
        </w:rPr>
        <w:t>分辨率带宽：</w:t>
      </w:r>
      <w:r w:rsidRPr="00CD3193">
        <w:rPr>
          <w:rFonts w:hAnsi="宋体" w:hint="eastAsia"/>
          <w:szCs w:val="21"/>
        </w:rPr>
        <w:t xml:space="preserve">1Hz~10MHz          </w:t>
      </w:r>
    </w:p>
    <w:p w14:paraId="5F7C1D07" w14:textId="77777777" w:rsidR="00315E8D" w:rsidRPr="00CD3193" w:rsidRDefault="00000000">
      <w:pPr>
        <w:pStyle w:val="af2"/>
        <w:numPr>
          <w:ilvl w:val="0"/>
          <w:numId w:val="2"/>
        </w:numPr>
        <w:tabs>
          <w:tab w:val="left" w:pos="900"/>
        </w:tabs>
        <w:spacing w:beforeLines="50" w:before="156" w:line="360" w:lineRule="auto"/>
        <w:ind w:firstLineChars="0"/>
        <w:rPr>
          <w:rFonts w:hAnsi="宋体"/>
          <w:szCs w:val="21"/>
        </w:rPr>
      </w:pPr>
      <w:r w:rsidRPr="00CD3193">
        <w:rPr>
          <w:rFonts w:hAnsi="宋体" w:hint="eastAsia"/>
          <w:szCs w:val="21"/>
        </w:rPr>
        <w:t>视频带宽：</w:t>
      </w:r>
      <w:r w:rsidRPr="00CD3193">
        <w:rPr>
          <w:rFonts w:hAnsi="宋体" w:hint="eastAsia"/>
          <w:szCs w:val="21"/>
        </w:rPr>
        <w:t>1Hz~10MHz</w:t>
      </w:r>
    </w:p>
    <w:p w14:paraId="377278D3" w14:textId="77777777" w:rsidR="00315E8D" w:rsidRPr="00CD3193" w:rsidRDefault="00000000">
      <w:pPr>
        <w:pStyle w:val="af2"/>
        <w:numPr>
          <w:ilvl w:val="0"/>
          <w:numId w:val="2"/>
        </w:numPr>
        <w:tabs>
          <w:tab w:val="left" w:pos="900"/>
        </w:tabs>
        <w:spacing w:beforeLines="50" w:before="156" w:line="360" w:lineRule="auto"/>
        <w:ind w:firstLineChars="0"/>
        <w:rPr>
          <w:rFonts w:hAnsi="宋体"/>
          <w:szCs w:val="21"/>
        </w:rPr>
      </w:pPr>
      <w:r w:rsidRPr="00CD3193">
        <w:rPr>
          <w:rFonts w:hAnsi="宋体" w:hint="eastAsia"/>
          <w:szCs w:val="21"/>
        </w:rPr>
        <w:t>扫描点数：</w:t>
      </w:r>
      <w:r w:rsidRPr="00CD3193">
        <w:rPr>
          <w:rFonts w:hAnsi="宋体" w:hint="eastAsia"/>
          <w:szCs w:val="21"/>
        </w:rPr>
        <w:t xml:space="preserve">101~100001                   </w:t>
      </w:r>
    </w:p>
    <w:p w14:paraId="3D9203FB" w14:textId="2D510583" w:rsidR="00315E8D" w:rsidRPr="00CD3193" w:rsidRDefault="00811525">
      <w:pPr>
        <w:pStyle w:val="af2"/>
        <w:numPr>
          <w:ilvl w:val="0"/>
          <w:numId w:val="2"/>
        </w:numPr>
        <w:tabs>
          <w:tab w:val="left" w:pos="900"/>
        </w:tabs>
        <w:spacing w:beforeLines="50" w:before="156" w:line="360" w:lineRule="auto"/>
        <w:ind w:firstLineChars="0"/>
        <w:rPr>
          <w:rFonts w:hAnsi="宋体"/>
          <w:szCs w:val="21"/>
        </w:rPr>
      </w:pPr>
      <w:r w:rsidRPr="001873B9">
        <w:rPr>
          <w:rFonts w:ascii="宋体" w:hAnsi="仿宋" w:cs="仿宋" w:hint="eastAsia"/>
          <w:b/>
          <w:bCs/>
          <w:szCs w:val="21"/>
        </w:rPr>
        <w:t>▲</w:t>
      </w:r>
      <w:r w:rsidRPr="00CD3193">
        <w:rPr>
          <w:rFonts w:hAnsi="宋体" w:hint="eastAsia"/>
          <w:szCs w:val="21"/>
        </w:rPr>
        <w:t>相位噪声（典型值）：≤</w:t>
      </w:r>
      <w:r w:rsidRPr="00CD3193">
        <w:rPr>
          <w:rFonts w:hAnsi="宋体" w:hint="eastAsia"/>
          <w:szCs w:val="21"/>
        </w:rPr>
        <w:t xml:space="preserve">-140 </w:t>
      </w:r>
      <w:proofErr w:type="spellStart"/>
      <w:r w:rsidRPr="00CD3193">
        <w:rPr>
          <w:rFonts w:hAnsi="宋体" w:hint="eastAsia"/>
          <w:szCs w:val="21"/>
        </w:rPr>
        <w:t>dBc</w:t>
      </w:r>
      <w:proofErr w:type="spellEnd"/>
      <w:r w:rsidRPr="00CD3193">
        <w:rPr>
          <w:rFonts w:hAnsi="宋体" w:hint="eastAsia"/>
          <w:szCs w:val="21"/>
        </w:rPr>
        <w:t xml:space="preserve">/Hz </w:t>
      </w:r>
      <w:r w:rsidRPr="00CD3193">
        <w:rPr>
          <w:rFonts w:hAnsi="宋体" w:hint="eastAsia"/>
          <w:szCs w:val="21"/>
        </w:rPr>
        <w:t>（</w:t>
      </w:r>
      <w:r w:rsidRPr="00CD3193">
        <w:rPr>
          <w:rFonts w:hAnsi="宋体" w:hint="eastAsia"/>
          <w:szCs w:val="21"/>
        </w:rPr>
        <w:t>1G</w:t>
      </w:r>
      <w:r w:rsidRPr="00CD3193">
        <w:rPr>
          <w:rFonts w:hAnsi="宋体" w:hint="eastAsia"/>
          <w:szCs w:val="21"/>
        </w:rPr>
        <w:t>载波，</w:t>
      </w:r>
      <w:r w:rsidRPr="00CD3193">
        <w:rPr>
          <w:rFonts w:hAnsi="宋体" w:hint="eastAsia"/>
          <w:szCs w:val="21"/>
        </w:rPr>
        <w:t>10kHz</w:t>
      </w:r>
      <w:r w:rsidRPr="00CD3193">
        <w:rPr>
          <w:rFonts w:hAnsi="宋体" w:hint="eastAsia"/>
          <w:szCs w:val="21"/>
        </w:rPr>
        <w:t>频偏）</w:t>
      </w:r>
    </w:p>
    <w:p w14:paraId="25AF790B" w14:textId="35ECF43F" w:rsidR="00315E8D" w:rsidRPr="00CD3193" w:rsidRDefault="00811525">
      <w:pPr>
        <w:pStyle w:val="af2"/>
        <w:numPr>
          <w:ilvl w:val="0"/>
          <w:numId w:val="2"/>
        </w:numPr>
        <w:tabs>
          <w:tab w:val="left" w:pos="900"/>
        </w:tabs>
        <w:spacing w:beforeLines="50" w:before="156" w:line="360" w:lineRule="auto"/>
        <w:ind w:firstLineChars="0"/>
        <w:rPr>
          <w:rFonts w:hAnsi="宋体"/>
          <w:szCs w:val="21"/>
        </w:rPr>
      </w:pPr>
      <w:r w:rsidRPr="001873B9">
        <w:rPr>
          <w:rFonts w:ascii="宋体" w:hAnsi="仿宋" w:cs="仿宋" w:hint="eastAsia"/>
          <w:b/>
          <w:bCs/>
          <w:szCs w:val="21"/>
        </w:rPr>
        <w:t>▲</w:t>
      </w:r>
      <w:r w:rsidRPr="00CD3193">
        <w:rPr>
          <w:rFonts w:hAnsi="宋体" w:hint="eastAsia"/>
          <w:szCs w:val="21"/>
        </w:rPr>
        <w:t>1dB</w:t>
      </w:r>
      <w:r w:rsidRPr="00CD3193">
        <w:rPr>
          <w:rFonts w:hAnsi="宋体" w:hint="eastAsia"/>
          <w:szCs w:val="21"/>
        </w:rPr>
        <w:t>压缩点：≥</w:t>
      </w:r>
      <w:r w:rsidRPr="00CD3193">
        <w:rPr>
          <w:rFonts w:hAnsi="宋体" w:hint="eastAsia"/>
          <w:szCs w:val="21"/>
        </w:rPr>
        <w:t xml:space="preserve">+15 dBm (1 GHz &lt; f </w:t>
      </w:r>
      <w:r w:rsidRPr="00CD3193">
        <w:rPr>
          <w:rFonts w:hAnsi="宋体" w:hint="eastAsia"/>
          <w:szCs w:val="21"/>
        </w:rPr>
        <w:t>≤</w:t>
      </w:r>
      <w:r w:rsidRPr="00CD3193">
        <w:rPr>
          <w:rFonts w:hAnsi="宋体" w:hint="eastAsia"/>
          <w:szCs w:val="21"/>
        </w:rPr>
        <w:t xml:space="preserve"> 3 GHz)</w:t>
      </w:r>
    </w:p>
    <w:p w14:paraId="57C37210" w14:textId="77777777" w:rsidR="00315E8D" w:rsidRPr="00CD3193" w:rsidRDefault="00000000">
      <w:pPr>
        <w:tabs>
          <w:tab w:val="left" w:pos="900"/>
        </w:tabs>
        <w:spacing w:beforeLines="50" w:before="156" w:line="360" w:lineRule="auto"/>
        <w:rPr>
          <w:rFonts w:hAnsi="宋体"/>
          <w:szCs w:val="21"/>
        </w:rPr>
      </w:pPr>
      <w:r w:rsidRPr="00CD3193">
        <w:rPr>
          <w:rFonts w:hAnsi="宋体" w:hint="eastAsia"/>
          <w:szCs w:val="21"/>
        </w:rPr>
        <w:t xml:space="preserve">                </w:t>
      </w:r>
      <w:r w:rsidRPr="00CD3193">
        <w:rPr>
          <w:rFonts w:hAnsi="宋体" w:hint="eastAsia"/>
          <w:szCs w:val="21"/>
        </w:rPr>
        <w:t>≥</w:t>
      </w:r>
      <w:r w:rsidRPr="00CD3193">
        <w:rPr>
          <w:rFonts w:hAnsi="宋体" w:hint="eastAsia"/>
          <w:szCs w:val="21"/>
        </w:rPr>
        <w:t xml:space="preserve">+10 dBm (3 GHz &lt; f </w:t>
      </w:r>
      <w:r w:rsidRPr="00CD3193">
        <w:rPr>
          <w:rFonts w:hAnsi="宋体" w:hint="eastAsia"/>
          <w:szCs w:val="21"/>
        </w:rPr>
        <w:t>≤</w:t>
      </w:r>
      <w:r w:rsidRPr="00CD3193">
        <w:rPr>
          <w:rFonts w:hAnsi="宋体" w:hint="eastAsia"/>
          <w:szCs w:val="21"/>
        </w:rPr>
        <w:t xml:space="preserve"> 8 GHz)</w:t>
      </w:r>
    </w:p>
    <w:p w14:paraId="7FFBAC32" w14:textId="77777777" w:rsidR="00315E8D" w:rsidRPr="00CD3193" w:rsidRDefault="00000000">
      <w:pPr>
        <w:tabs>
          <w:tab w:val="left" w:pos="900"/>
        </w:tabs>
        <w:spacing w:beforeLines="50" w:before="156" w:line="360" w:lineRule="auto"/>
        <w:rPr>
          <w:rFonts w:hAnsi="宋体"/>
          <w:szCs w:val="21"/>
        </w:rPr>
      </w:pPr>
      <w:r w:rsidRPr="00CD3193">
        <w:rPr>
          <w:rFonts w:hAnsi="宋体" w:hint="eastAsia"/>
          <w:szCs w:val="21"/>
        </w:rPr>
        <w:t xml:space="preserve">                </w:t>
      </w:r>
      <w:r w:rsidRPr="00CD3193">
        <w:rPr>
          <w:rFonts w:hAnsi="宋体" w:hint="eastAsia"/>
          <w:szCs w:val="21"/>
        </w:rPr>
        <w:t>≥</w:t>
      </w:r>
      <w:r w:rsidRPr="00CD3193">
        <w:rPr>
          <w:rFonts w:hAnsi="宋体" w:hint="eastAsia"/>
          <w:szCs w:val="21"/>
        </w:rPr>
        <w:t>+7 dBm ( f = 39 GHz)</w:t>
      </w:r>
    </w:p>
    <w:p w14:paraId="7509F8F1" w14:textId="429EEC87" w:rsidR="00315E8D" w:rsidRPr="00CD3193" w:rsidRDefault="00000000">
      <w:pPr>
        <w:pStyle w:val="af2"/>
        <w:numPr>
          <w:ilvl w:val="0"/>
          <w:numId w:val="2"/>
        </w:numPr>
        <w:tabs>
          <w:tab w:val="left" w:pos="900"/>
        </w:tabs>
        <w:spacing w:beforeLines="50" w:before="156" w:line="360" w:lineRule="auto"/>
        <w:ind w:firstLineChars="0"/>
        <w:rPr>
          <w:rFonts w:hAnsi="宋体"/>
          <w:szCs w:val="21"/>
        </w:rPr>
      </w:pPr>
      <w:r w:rsidRPr="00CD3193">
        <w:rPr>
          <w:rFonts w:hAnsi="宋体" w:hint="eastAsia"/>
          <w:szCs w:val="21"/>
        </w:rPr>
        <w:t>三截截止点</w:t>
      </w:r>
      <w:r w:rsidRPr="00CD3193">
        <w:rPr>
          <w:rFonts w:hAnsi="宋体" w:hint="eastAsia"/>
          <w:szCs w:val="21"/>
        </w:rPr>
        <w:t>(TOI): 30dBm (</w:t>
      </w:r>
      <w:r w:rsidR="006018FB" w:rsidRPr="00CD3193">
        <w:rPr>
          <w:rFonts w:hAnsi="宋体" w:hint="eastAsia"/>
          <w:szCs w:val="21"/>
        </w:rPr>
        <w:t xml:space="preserve">100 MHz </w:t>
      </w:r>
      <w:r w:rsidR="006018FB" w:rsidRPr="00CD3193">
        <w:rPr>
          <w:rFonts w:hAnsi="宋体" w:hint="eastAsia"/>
          <w:szCs w:val="21"/>
        </w:rPr>
        <w:t>≤</w:t>
      </w:r>
      <w:r w:rsidRPr="00CD3193">
        <w:rPr>
          <w:rFonts w:hAnsi="宋体" w:hint="eastAsia"/>
          <w:szCs w:val="21"/>
        </w:rPr>
        <w:t>f</w:t>
      </w:r>
      <w:r w:rsidR="00B91D43" w:rsidRPr="00CD3193">
        <w:rPr>
          <w:rFonts w:hAnsi="宋体" w:hint="eastAsia"/>
          <w:szCs w:val="21"/>
        </w:rPr>
        <w:t>＜</w:t>
      </w:r>
      <w:r w:rsidRPr="00CD3193">
        <w:rPr>
          <w:rFonts w:hAnsi="宋体" w:hint="eastAsia"/>
          <w:szCs w:val="21"/>
        </w:rPr>
        <w:t xml:space="preserve">1 GHz) </w:t>
      </w:r>
      <w:r w:rsidRPr="00CD3193">
        <w:rPr>
          <w:rFonts w:hAnsi="宋体" w:hint="eastAsia"/>
          <w:szCs w:val="21"/>
        </w:rPr>
        <w:t>（典型值）</w:t>
      </w:r>
    </w:p>
    <w:p w14:paraId="1AA01C48" w14:textId="473C3F5D" w:rsidR="00315E8D" w:rsidRPr="00CD3193" w:rsidRDefault="00811525">
      <w:pPr>
        <w:pStyle w:val="af2"/>
        <w:numPr>
          <w:ilvl w:val="0"/>
          <w:numId w:val="2"/>
        </w:numPr>
        <w:tabs>
          <w:tab w:val="left" w:pos="900"/>
        </w:tabs>
        <w:spacing w:beforeLines="50" w:before="156" w:line="360" w:lineRule="auto"/>
        <w:ind w:firstLineChars="0"/>
        <w:rPr>
          <w:rFonts w:hAnsi="宋体"/>
          <w:szCs w:val="21"/>
        </w:rPr>
      </w:pPr>
      <w:r w:rsidRPr="001873B9">
        <w:rPr>
          <w:rFonts w:ascii="宋体" w:hAnsi="仿宋" w:cs="仿宋" w:hint="eastAsia"/>
          <w:b/>
          <w:bCs/>
          <w:szCs w:val="21"/>
        </w:rPr>
        <w:t>▲</w:t>
      </w:r>
      <w:r w:rsidRPr="00CD3193">
        <w:rPr>
          <w:rFonts w:hAnsi="宋体" w:hint="eastAsia"/>
          <w:szCs w:val="21"/>
        </w:rPr>
        <w:t>内部衰减器设定范围：</w:t>
      </w:r>
      <w:r w:rsidRPr="00CD3193">
        <w:rPr>
          <w:rFonts w:hAnsi="宋体"/>
          <w:szCs w:val="21"/>
        </w:rPr>
        <w:t>0 dB</w:t>
      </w:r>
      <w:r w:rsidRPr="00CD3193">
        <w:rPr>
          <w:rFonts w:hAnsi="宋体" w:hint="eastAsia"/>
          <w:szCs w:val="21"/>
        </w:rPr>
        <w:t xml:space="preserve"> - </w:t>
      </w:r>
      <w:r w:rsidRPr="00CD3193">
        <w:rPr>
          <w:rFonts w:hAnsi="宋体"/>
          <w:szCs w:val="21"/>
        </w:rPr>
        <w:t>79 dB</w:t>
      </w:r>
    </w:p>
    <w:p w14:paraId="0B69AAD6" w14:textId="413DA3B7" w:rsidR="00315E8D" w:rsidRPr="00CD3193" w:rsidRDefault="00811525">
      <w:pPr>
        <w:pStyle w:val="af2"/>
        <w:numPr>
          <w:ilvl w:val="0"/>
          <w:numId w:val="2"/>
        </w:numPr>
        <w:tabs>
          <w:tab w:val="left" w:pos="900"/>
        </w:tabs>
        <w:spacing w:beforeLines="50" w:before="156" w:line="360" w:lineRule="auto"/>
        <w:ind w:firstLineChars="0"/>
        <w:rPr>
          <w:rFonts w:hAnsi="宋体"/>
          <w:szCs w:val="21"/>
        </w:rPr>
      </w:pPr>
      <w:r w:rsidRPr="001873B9">
        <w:rPr>
          <w:rFonts w:ascii="宋体" w:hAnsi="仿宋" w:cs="仿宋" w:hint="eastAsia"/>
          <w:b/>
          <w:bCs/>
          <w:szCs w:val="21"/>
        </w:rPr>
        <w:t>▲</w:t>
      </w:r>
      <w:r w:rsidRPr="00CD3193">
        <w:rPr>
          <w:rFonts w:hAnsi="宋体" w:hint="eastAsia"/>
          <w:szCs w:val="21"/>
        </w:rPr>
        <w:t>杂散</w:t>
      </w:r>
      <w:r w:rsidRPr="00CD3193">
        <w:rPr>
          <w:rFonts w:hAnsi="宋体" w:hint="eastAsia"/>
          <w:szCs w:val="21"/>
        </w:rPr>
        <w:t xml:space="preserve"> (1 MHz &lt; f </w:t>
      </w:r>
      <w:r w:rsidRPr="00CD3193">
        <w:rPr>
          <w:rFonts w:hAnsi="宋体" w:hint="eastAsia"/>
          <w:szCs w:val="21"/>
        </w:rPr>
        <w:t>≤</w:t>
      </w:r>
      <w:r w:rsidRPr="00CD3193">
        <w:rPr>
          <w:rFonts w:hAnsi="宋体" w:hint="eastAsia"/>
          <w:szCs w:val="21"/>
        </w:rPr>
        <w:t xml:space="preserve"> 8 GHz)</w:t>
      </w:r>
      <w:r w:rsidRPr="00CD3193">
        <w:rPr>
          <w:rFonts w:hAnsi="宋体" w:hint="eastAsia"/>
          <w:szCs w:val="21"/>
        </w:rPr>
        <w:t>：</w:t>
      </w:r>
      <w:r w:rsidRPr="00CD3193">
        <w:rPr>
          <w:rFonts w:hAnsi="宋体" w:hint="eastAsia"/>
          <w:szCs w:val="21"/>
        </w:rPr>
        <w:t>&lt; -110 dBm</w:t>
      </w:r>
    </w:p>
    <w:p w14:paraId="6FCB7B74" w14:textId="594B3DA3" w:rsidR="00315E8D" w:rsidRPr="00CD3193" w:rsidRDefault="00811525">
      <w:pPr>
        <w:pStyle w:val="af2"/>
        <w:numPr>
          <w:ilvl w:val="0"/>
          <w:numId w:val="2"/>
        </w:numPr>
        <w:tabs>
          <w:tab w:val="left" w:pos="900"/>
        </w:tabs>
        <w:spacing w:beforeLines="50" w:before="156" w:line="360" w:lineRule="auto"/>
        <w:ind w:firstLineChars="0"/>
        <w:rPr>
          <w:rFonts w:hAnsi="宋体"/>
          <w:szCs w:val="21"/>
        </w:rPr>
      </w:pPr>
      <w:r w:rsidRPr="001873B9">
        <w:rPr>
          <w:rFonts w:ascii="宋体" w:hAnsi="仿宋" w:cs="仿宋" w:hint="eastAsia"/>
          <w:b/>
          <w:bCs/>
          <w:szCs w:val="21"/>
        </w:rPr>
        <w:t>▲</w:t>
      </w:r>
      <w:r w:rsidRPr="00CD3193">
        <w:rPr>
          <w:rFonts w:hAnsi="宋体" w:hint="eastAsia"/>
          <w:szCs w:val="21"/>
        </w:rPr>
        <w:t>电平精度</w:t>
      </w:r>
      <w:r w:rsidRPr="00CD3193">
        <w:rPr>
          <w:rFonts w:hAnsi="宋体" w:hint="eastAsia"/>
          <w:szCs w:val="21"/>
        </w:rPr>
        <w:t>-</w:t>
      </w:r>
      <w:r w:rsidRPr="00CD3193">
        <w:rPr>
          <w:rFonts w:hAnsi="宋体" w:hint="eastAsia"/>
          <w:szCs w:val="21"/>
        </w:rPr>
        <w:t>频响：</w:t>
      </w:r>
      <w:r w:rsidRPr="00CD3193">
        <w:rPr>
          <w:rFonts w:hAnsi="宋体" w:hint="eastAsia"/>
          <w:szCs w:val="21"/>
        </w:rPr>
        <w:t>0.3dB</w:t>
      </w:r>
      <w:r w:rsidRPr="00CD3193">
        <w:rPr>
          <w:rFonts w:hAnsi="宋体" w:hint="eastAsia"/>
          <w:szCs w:val="21"/>
        </w:rPr>
        <w:t>（</w:t>
      </w:r>
      <w:r w:rsidRPr="00CD3193">
        <w:rPr>
          <w:rFonts w:hAnsi="宋体" w:hint="eastAsia"/>
          <w:szCs w:val="21"/>
        </w:rPr>
        <w:t xml:space="preserve">10 MHz &lt; f </w:t>
      </w:r>
      <w:r w:rsidRPr="00CD3193">
        <w:rPr>
          <w:rFonts w:hAnsi="宋体" w:hint="eastAsia"/>
          <w:szCs w:val="21"/>
        </w:rPr>
        <w:t>≤</w:t>
      </w:r>
      <w:r w:rsidRPr="00CD3193">
        <w:rPr>
          <w:rFonts w:hAnsi="宋体" w:hint="eastAsia"/>
          <w:szCs w:val="21"/>
        </w:rPr>
        <w:t xml:space="preserve"> 3.6 GHz</w:t>
      </w:r>
      <w:r w:rsidRPr="00CD3193">
        <w:rPr>
          <w:rFonts w:hAnsi="宋体" w:hint="eastAsia"/>
          <w:szCs w:val="21"/>
        </w:rPr>
        <w:t>）</w:t>
      </w:r>
    </w:p>
    <w:p w14:paraId="6C4BF551" w14:textId="77777777" w:rsidR="00315E8D" w:rsidRPr="00CD3193" w:rsidRDefault="00000000">
      <w:pPr>
        <w:tabs>
          <w:tab w:val="left" w:pos="900"/>
        </w:tabs>
        <w:spacing w:beforeLines="50" w:before="156" w:line="360" w:lineRule="auto"/>
        <w:rPr>
          <w:rFonts w:hAnsi="宋体"/>
          <w:szCs w:val="21"/>
        </w:rPr>
      </w:pPr>
      <w:r w:rsidRPr="00CD3193">
        <w:rPr>
          <w:rFonts w:hAnsi="宋体" w:hint="eastAsia"/>
          <w:szCs w:val="21"/>
        </w:rPr>
        <w:t xml:space="preserve">                    0.5dB</w:t>
      </w:r>
      <w:r w:rsidRPr="00CD3193">
        <w:rPr>
          <w:rFonts w:hAnsi="宋体" w:hint="eastAsia"/>
          <w:szCs w:val="21"/>
        </w:rPr>
        <w:t>（</w:t>
      </w:r>
      <w:r w:rsidRPr="00CD3193">
        <w:rPr>
          <w:rFonts w:hAnsi="宋体" w:hint="eastAsia"/>
          <w:szCs w:val="21"/>
        </w:rPr>
        <w:t xml:space="preserve">3.6 GHz &lt; f </w:t>
      </w:r>
      <w:r w:rsidRPr="00CD3193">
        <w:rPr>
          <w:rFonts w:hAnsi="宋体" w:hint="eastAsia"/>
          <w:szCs w:val="21"/>
        </w:rPr>
        <w:t>≤</w:t>
      </w:r>
      <w:r w:rsidRPr="00CD3193">
        <w:rPr>
          <w:rFonts w:hAnsi="宋体" w:hint="eastAsia"/>
          <w:szCs w:val="21"/>
        </w:rPr>
        <w:t xml:space="preserve"> 8 GHz</w:t>
      </w:r>
      <w:r w:rsidRPr="00CD3193">
        <w:rPr>
          <w:rFonts w:hAnsi="宋体" w:hint="eastAsia"/>
          <w:szCs w:val="21"/>
        </w:rPr>
        <w:t>）</w:t>
      </w:r>
    </w:p>
    <w:p w14:paraId="390F1F16" w14:textId="77777777" w:rsidR="00315E8D" w:rsidRPr="00CD3193" w:rsidRDefault="00000000">
      <w:pPr>
        <w:tabs>
          <w:tab w:val="left" w:pos="900"/>
        </w:tabs>
        <w:spacing w:beforeLines="50" w:before="156" w:line="360" w:lineRule="auto"/>
        <w:rPr>
          <w:rFonts w:hAnsi="宋体"/>
          <w:szCs w:val="21"/>
        </w:rPr>
      </w:pPr>
      <w:r w:rsidRPr="00CD3193">
        <w:rPr>
          <w:rFonts w:hAnsi="宋体" w:hint="eastAsia"/>
          <w:szCs w:val="21"/>
        </w:rPr>
        <w:t xml:space="preserve">                    2.0dB</w:t>
      </w:r>
      <w:r w:rsidRPr="00CD3193">
        <w:rPr>
          <w:rFonts w:hAnsi="宋体" w:hint="eastAsia"/>
          <w:szCs w:val="21"/>
        </w:rPr>
        <w:t>（</w:t>
      </w:r>
      <w:r w:rsidRPr="00CD3193">
        <w:rPr>
          <w:rFonts w:hAnsi="宋体" w:hint="eastAsia"/>
          <w:szCs w:val="21"/>
        </w:rPr>
        <w:t>f = 26 GHz</w:t>
      </w:r>
      <w:r w:rsidRPr="00CD3193">
        <w:rPr>
          <w:rFonts w:hAnsi="宋体" w:hint="eastAsia"/>
          <w:szCs w:val="21"/>
        </w:rPr>
        <w:t>）</w:t>
      </w:r>
    </w:p>
    <w:p w14:paraId="14284FCF" w14:textId="77777777" w:rsidR="00315E8D" w:rsidRPr="00CD3193" w:rsidRDefault="00000000">
      <w:pPr>
        <w:tabs>
          <w:tab w:val="left" w:pos="900"/>
        </w:tabs>
        <w:spacing w:beforeLines="50" w:before="156" w:line="360" w:lineRule="auto"/>
        <w:rPr>
          <w:rFonts w:hAnsi="宋体"/>
          <w:szCs w:val="21"/>
        </w:rPr>
      </w:pPr>
      <w:r w:rsidRPr="00CD3193">
        <w:rPr>
          <w:rFonts w:hAnsi="宋体" w:hint="eastAsia"/>
          <w:szCs w:val="21"/>
        </w:rPr>
        <w:t xml:space="preserve">                    2.5dB</w:t>
      </w:r>
      <w:r w:rsidRPr="00CD3193">
        <w:rPr>
          <w:rFonts w:hAnsi="宋体" w:hint="eastAsia"/>
          <w:szCs w:val="21"/>
        </w:rPr>
        <w:t>（</w:t>
      </w:r>
      <w:r w:rsidRPr="00CD3193">
        <w:rPr>
          <w:rFonts w:hAnsi="宋体" w:hint="eastAsia"/>
          <w:szCs w:val="21"/>
        </w:rPr>
        <w:t>f = 50 GHz</w:t>
      </w:r>
      <w:r w:rsidRPr="00CD3193">
        <w:rPr>
          <w:rFonts w:hAnsi="宋体" w:hint="eastAsia"/>
          <w:szCs w:val="21"/>
        </w:rPr>
        <w:t>）</w:t>
      </w:r>
    </w:p>
    <w:p w14:paraId="698A703E" w14:textId="17FC7ACD" w:rsidR="00315E8D" w:rsidRPr="00CD3193" w:rsidRDefault="00811525">
      <w:pPr>
        <w:pStyle w:val="af2"/>
        <w:numPr>
          <w:ilvl w:val="0"/>
          <w:numId w:val="2"/>
        </w:numPr>
        <w:tabs>
          <w:tab w:val="left" w:pos="900"/>
        </w:tabs>
        <w:spacing w:beforeLines="50" w:before="156" w:line="360" w:lineRule="auto"/>
        <w:ind w:firstLineChars="0"/>
        <w:rPr>
          <w:rFonts w:hAnsi="宋体"/>
          <w:szCs w:val="21"/>
        </w:rPr>
      </w:pPr>
      <w:r w:rsidRPr="001873B9">
        <w:rPr>
          <w:rFonts w:ascii="宋体" w:hAnsi="仿宋" w:cs="仿宋" w:hint="eastAsia"/>
          <w:b/>
          <w:bCs/>
          <w:szCs w:val="21"/>
        </w:rPr>
        <w:t>▲</w:t>
      </w:r>
      <w:r w:rsidRPr="00CD3193">
        <w:rPr>
          <w:rFonts w:hAnsi="宋体" w:hint="eastAsia"/>
          <w:szCs w:val="21"/>
        </w:rPr>
        <w:t>内置分析带宽：≥</w:t>
      </w:r>
      <w:r w:rsidRPr="00CD3193">
        <w:rPr>
          <w:rFonts w:hAnsi="宋体" w:hint="eastAsia"/>
          <w:szCs w:val="21"/>
        </w:rPr>
        <w:t xml:space="preserve"> 8GHz</w:t>
      </w:r>
    </w:p>
    <w:p w14:paraId="7F00F5A1" w14:textId="77777777" w:rsidR="00315E8D" w:rsidRPr="00CD3193" w:rsidRDefault="00000000">
      <w:pPr>
        <w:pStyle w:val="af2"/>
        <w:numPr>
          <w:ilvl w:val="0"/>
          <w:numId w:val="2"/>
        </w:numPr>
        <w:tabs>
          <w:tab w:val="left" w:pos="900"/>
        </w:tabs>
        <w:spacing w:beforeLines="50" w:before="156" w:line="360" w:lineRule="auto"/>
        <w:ind w:firstLineChars="0"/>
        <w:rPr>
          <w:rFonts w:hAnsi="宋体"/>
          <w:szCs w:val="21"/>
        </w:rPr>
      </w:pPr>
      <w:r w:rsidRPr="00CD3193">
        <w:rPr>
          <w:rFonts w:hAnsi="宋体" w:hint="eastAsia"/>
          <w:szCs w:val="21"/>
        </w:rPr>
        <w:lastRenderedPageBreak/>
        <w:t>可测量信号的功率、频谱、调制质量等参数</w:t>
      </w:r>
    </w:p>
    <w:p w14:paraId="2EC69A59" w14:textId="514ACACE" w:rsidR="00315E8D" w:rsidRPr="00CD3193" w:rsidRDefault="00811525">
      <w:pPr>
        <w:pStyle w:val="af2"/>
        <w:numPr>
          <w:ilvl w:val="0"/>
          <w:numId w:val="2"/>
        </w:numPr>
        <w:tabs>
          <w:tab w:val="left" w:pos="900"/>
        </w:tabs>
        <w:spacing w:beforeLines="50" w:before="156" w:line="360" w:lineRule="auto"/>
        <w:ind w:firstLineChars="0"/>
        <w:rPr>
          <w:rFonts w:hAnsi="宋体"/>
          <w:szCs w:val="21"/>
        </w:rPr>
      </w:pPr>
      <w:r w:rsidRPr="001873B9">
        <w:rPr>
          <w:rFonts w:ascii="宋体" w:hAnsi="仿宋" w:cs="仿宋" w:hint="eastAsia"/>
          <w:b/>
          <w:bCs/>
          <w:szCs w:val="21"/>
        </w:rPr>
        <w:t>▲</w:t>
      </w:r>
      <w:r w:rsidRPr="00CD3193">
        <w:rPr>
          <w:rFonts w:hAnsi="宋体" w:hint="eastAsia"/>
          <w:szCs w:val="21"/>
        </w:rPr>
        <w:t>具备</w:t>
      </w:r>
      <w:r w:rsidRPr="00CD3193">
        <w:rPr>
          <w:rFonts w:hAnsi="宋体" w:hint="eastAsia"/>
          <w:szCs w:val="21"/>
        </w:rPr>
        <w:t>SCPI</w:t>
      </w:r>
      <w:r w:rsidRPr="00CD3193">
        <w:rPr>
          <w:rFonts w:hAnsi="宋体" w:hint="eastAsia"/>
          <w:szCs w:val="21"/>
        </w:rPr>
        <w:t>命令自动记录功能。</w:t>
      </w:r>
    </w:p>
    <w:p w14:paraId="141C2373" w14:textId="77777777" w:rsidR="00315E8D" w:rsidRPr="00CD3193" w:rsidRDefault="00000000">
      <w:pPr>
        <w:tabs>
          <w:tab w:val="left" w:pos="900"/>
        </w:tabs>
        <w:spacing w:beforeLines="50" w:before="156" w:line="360" w:lineRule="auto"/>
        <w:rPr>
          <w:rFonts w:hAnsi="宋体"/>
          <w:b/>
          <w:szCs w:val="21"/>
        </w:rPr>
      </w:pPr>
      <w:r w:rsidRPr="00CD3193">
        <w:rPr>
          <w:rFonts w:hAnsi="宋体" w:hint="eastAsia"/>
          <w:b/>
          <w:szCs w:val="21"/>
        </w:rPr>
        <w:t>五、采购标的需满足的服务标准、期限、效率等要求</w:t>
      </w:r>
    </w:p>
    <w:p w14:paraId="1688A176" w14:textId="77777777" w:rsidR="00315E8D" w:rsidRPr="00CD3193" w:rsidRDefault="00000000">
      <w:pPr>
        <w:numPr>
          <w:ilvl w:val="0"/>
          <w:numId w:val="3"/>
        </w:numPr>
        <w:tabs>
          <w:tab w:val="left" w:pos="900"/>
        </w:tabs>
        <w:spacing w:beforeLines="50" w:before="156" w:line="360" w:lineRule="auto"/>
        <w:rPr>
          <w:rFonts w:ascii="宋体" w:hAnsi="宋体"/>
          <w:szCs w:val="21"/>
        </w:rPr>
      </w:pPr>
      <w:r w:rsidRPr="00CD3193">
        <w:rPr>
          <w:rFonts w:ascii="宋体" w:hAnsi="宋体" w:hint="eastAsia"/>
          <w:szCs w:val="21"/>
        </w:rPr>
        <w:t>质保期：</w:t>
      </w:r>
      <w:r w:rsidRPr="00CD3193">
        <w:rPr>
          <w:rFonts w:ascii="宋体" w:hAnsi="宋体"/>
          <w:szCs w:val="21"/>
          <w:u w:val="single"/>
        </w:rPr>
        <w:t xml:space="preserve"> </w:t>
      </w:r>
      <w:r w:rsidRPr="00CD3193">
        <w:rPr>
          <w:rFonts w:ascii="宋体" w:hAnsi="宋体" w:hint="eastAsia"/>
          <w:szCs w:val="21"/>
          <w:u w:val="single"/>
        </w:rPr>
        <w:t xml:space="preserve"> </w:t>
      </w:r>
      <w:r w:rsidRPr="00CD3193">
        <w:rPr>
          <w:rFonts w:ascii="宋体" w:hAnsi="宋体" w:cs="宋体"/>
          <w:u w:val="single"/>
        </w:rPr>
        <w:t>≥</w:t>
      </w:r>
      <w:r w:rsidRPr="00CD3193">
        <w:rPr>
          <w:rFonts w:ascii="宋体" w:hAnsi="宋体" w:hint="eastAsia"/>
          <w:szCs w:val="21"/>
          <w:u w:val="single"/>
        </w:rPr>
        <w:t>3</w:t>
      </w:r>
      <w:r w:rsidRPr="00CD3193">
        <w:rPr>
          <w:rFonts w:ascii="宋体" w:hAnsi="宋体"/>
          <w:szCs w:val="21"/>
          <w:u w:val="single"/>
        </w:rPr>
        <w:t xml:space="preserve">  </w:t>
      </w:r>
      <w:r w:rsidRPr="00CD3193">
        <w:rPr>
          <w:rFonts w:ascii="宋体" w:hAnsi="宋体" w:hint="eastAsia"/>
          <w:szCs w:val="21"/>
        </w:rPr>
        <w:t>年，</w:t>
      </w:r>
      <w:r w:rsidRPr="00CD3193">
        <w:rPr>
          <w:rFonts w:ascii="宋体" w:hAnsi="宋体" w:cs="宋体"/>
        </w:rPr>
        <w:t>质保期内免费维保≥2次/年，免人工服务费。</w:t>
      </w:r>
      <w:r w:rsidRPr="00CD3193">
        <w:rPr>
          <w:rFonts w:ascii="宋体" w:hAnsi="宋体" w:hint="eastAsia"/>
          <w:szCs w:val="21"/>
        </w:rPr>
        <w:t>质保期满后，仍需提供专业维修服务，投标人在投标文件中需注明维修服务单项报价。</w:t>
      </w:r>
    </w:p>
    <w:p w14:paraId="12A6E591" w14:textId="77777777" w:rsidR="00315E8D" w:rsidRPr="00CD3193" w:rsidRDefault="00000000">
      <w:pPr>
        <w:numPr>
          <w:ilvl w:val="0"/>
          <w:numId w:val="3"/>
        </w:numPr>
        <w:tabs>
          <w:tab w:val="left" w:pos="900"/>
        </w:tabs>
        <w:spacing w:beforeLines="50" w:before="156" w:line="360" w:lineRule="auto"/>
        <w:rPr>
          <w:rFonts w:ascii="宋体" w:hAnsi="宋体"/>
          <w:szCs w:val="21"/>
        </w:rPr>
      </w:pPr>
      <w:r w:rsidRPr="00CD3193">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27C199E9" w14:textId="77777777" w:rsidR="00315E8D" w:rsidRPr="00CD3193" w:rsidRDefault="00000000">
      <w:pPr>
        <w:pStyle w:val="af2"/>
        <w:numPr>
          <w:ilvl w:val="0"/>
          <w:numId w:val="3"/>
        </w:numPr>
        <w:tabs>
          <w:tab w:val="left" w:pos="709"/>
        </w:tabs>
        <w:spacing w:before="156" w:line="360" w:lineRule="auto"/>
        <w:ind w:firstLineChars="0"/>
        <w:rPr>
          <w:rFonts w:ascii="宋体" w:hAnsi="宋体" w:cs="宋体"/>
        </w:rPr>
      </w:pPr>
      <w:r w:rsidRPr="00CD3193">
        <w:rPr>
          <w:rFonts w:ascii="宋体" w:hAnsi="宋体"/>
          <w:szCs w:val="21"/>
        </w:rPr>
        <w:t>培训</w:t>
      </w:r>
      <w:r w:rsidRPr="00CD3193">
        <w:rPr>
          <w:rFonts w:ascii="宋体" w:hAnsi="宋体" w:hint="eastAsia"/>
          <w:szCs w:val="21"/>
        </w:rPr>
        <w:t>要求：</w:t>
      </w:r>
      <w:r w:rsidRPr="00CD3193">
        <w:rPr>
          <w:rFonts w:ascii="宋体" w:hAnsi="宋体" w:cs="宋体"/>
        </w:rPr>
        <w:t>提供培训电子资料及视频；供方免费为用户培训至少</w:t>
      </w:r>
      <w:r w:rsidRPr="00CD3193">
        <w:rPr>
          <w:rFonts w:ascii="宋体" w:hAnsi="宋体" w:cs="宋体"/>
          <w:u w:val="single"/>
        </w:rPr>
        <w:t xml:space="preserve"> </w:t>
      </w:r>
      <w:r w:rsidRPr="00CD3193">
        <w:rPr>
          <w:rFonts w:ascii="宋体" w:hAnsi="宋体" w:cs="宋体" w:hint="eastAsia"/>
          <w:u w:val="single"/>
        </w:rPr>
        <w:t>1</w:t>
      </w:r>
      <w:r w:rsidRPr="00CD3193">
        <w:rPr>
          <w:rFonts w:ascii="宋体" w:hAnsi="宋体" w:cs="宋体"/>
          <w:u w:val="single"/>
        </w:rPr>
        <w:t xml:space="preserve"> </w:t>
      </w:r>
      <w:r w:rsidRPr="00CD3193">
        <w:rPr>
          <w:rFonts w:ascii="宋体" w:hAnsi="宋体" w:cs="宋体"/>
        </w:rPr>
        <w:t>名操作人员进行为期至少</w:t>
      </w:r>
      <w:r w:rsidRPr="00CD3193">
        <w:rPr>
          <w:rFonts w:ascii="宋体" w:hAnsi="宋体" w:cs="宋体"/>
          <w:u w:val="single"/>
        </w:rPr>
        <w:t xml:space="preserve"> </w:t>
      </w:r>
      <w:r w:rsidRPr="00CD3193">
        <w:rPr>
          <w:rFonts w:ascii="宋体" w:hAnsi="宋体" w:cs="宋体" w:hint="eastAsia"/>
          <w:u w:val="single"/>
        </w:rPr>
        <w:t>1</w:t>
      </w:r>
      <w:r w:rsidRPr="00CD3193">
        <w:rPr>
          <w:rFonts w:ascii="宋体" w:hAnsi="宋体" w:cs="宋体"/>
          <w:u w:val="single"/>
        </w:rPr>
        <w:t xml:space="preserve"> </w:t>
      </w:r>
      <w:r w:rsidRPr="00CD3193">
        <w:rPr>
          <w:rFonts w:ascii="宋体" w:hAnsi="宋体" w:cs="宋体"/>
        </w:rPr>
        <w:t xml:space="preserve">天的现场操作培训以及应用培训，保证用户掌握有关设备的使用、维护、管理和应用等工作要求。不定期的免费提供相关设备应用方面的技术咨询等。 </w:t>
      </w:r>
    </w:p>
    <w:p w14:paraId="493A35E4" w14:textId="77777777" w:rsidR="00315E8D" w:rsidRPr="00CD3193" w:rsidRDefault="00315E8D">
      <w:pPr>
        <w:tabs>
          <w:tab w:val="left" w:pos="420"/>
          <w:tab w:val="left" w:pos="900"/>
        </w:tabs>
        <w:spacing w:beforeLines="50" w:before="156" w:line="360" w:lineRule="auto"/>
        <w:ind w:left="420"/>
        <w:rPr>
          <w:rFonts w:ascii="宋体" w:hAnsi="宋体"/>
          <w:b/>
          <w:szCs w:val="21"/>
        </w:rPr>
      </w:pPr>
    </w:p>
    <w:p w14:paraId="59325926" w14:textId="77777777" w:rsidR="00315E8D" w:rsidRPr="00CD3193" w:rsidRDefault="00000000">
      <w:pPr>
        <w:tabs>
          <w:tab w:val="left" w:pos="420"/>
          <w:tab w:val="left" w:pos="900"/>
        </w:tabs>
        <w:spacing w:beforeLines="50" w:before="156" w:line="360" w:lineRule="auto"/>
        <w:rPr>
          <w:rFonts w:ascii="宋体" w:hAnsi="宋体"/>
          <w:b/>
          <w:szCs w:val="21"/>
        </w:rPr>
      </w:pPr>
      <w:r w:rsidRPr="00CD3193">
        <w:rPr>
          <w:rFonts w:ascii="宋体" w:hAnsi="宋体" w:hint="eastAsia"/>
          <w:b/>
          <w:szCs w:val="21"/>
        </w:rPr>
        <w:t>六、</w:t>
      </w:r>
      <w:r w:rsidRPr="00CD3193">
        <w:rPr>
          <w:rFonts w:ascii="宋体" w:hAnsi="宋体"/>
          <w:b/>
          <w:szCs w:val="21"/>
        </w:rPr>
        <w:t>采购标的的</w:t>
      </w:r>
      <w:r w:rsidRPr="00CD3193">
        <w:rPr>
          <w:rFonts w:ascii="宋体" w:hAnsi="宋体" w:hint="eastAsia"/>
          <w:b/>
          <w:szCs w:val="21"/>
        </w:rPr>
        <w:t>履约验收标准</w:t>
      </w:r>
    </w:p>
    <w:tbl>
      <w:tblPr>
        <w:tblStyle w:val="af1"/>
        <w:tblW w:w="8601" w:type="dxa"/>
        <w:tblLook w:val="04A0" w:firstRow="1" w:lastRow="0" w:firstColumn="1" w:lastColumn="0" w:noHBand="0" w:noVBand="1"/>
      </w:tblPr>
      <w:tblGrid>
        <w:gridCol w:w="726"/>
        <w:gridCol w:w="3507"/>
        <w:gridCol w:w="2254"/>
        <w:gridCol w:w="2114"/>
      </w:tblGrid>
      <w:tr w:rsidR="00315E8D" w:rsidRPr="00CD3193" w14:paraId="4CD50AB5" w14:textId="77777777">
        <w:trPr>
          <w:trHeight w:val="522"/>
        </w:trPr>
        <w:tc>
          <w:tcPr>
            <w:tcW w:w="8601" w:type="dxa"/>
            <w:gridSpan w:val="4"/>
            <w:vAlign w:val="center"/>
          </w:tcPr>
          <w:bookmarkEnd w:id="1"/>
          <w:bookmarkEnd w:id="2"/>
          <w:bookmarkEnd w:id="3"/>
          <w:p w14:paraId="7B92E12A" w14:textId="77777777" w:rsidR="00315E8D" w:rsidRPr="00CD3193" w:rsidRDefault="00000000">
            <w:pPr>
              <w:widowControl/>
              <w:jc w:val="center"/>
              <w:textAlignment w:val="baseline"/>
              <w:rPr>
                <w:kern w:val="0"/>
                <w:sz w:val="20"/>
                <w:szCs w:val="21"/>
              </w:rPr>
            </w:pPr>
            <w:r w:rsidRPr="00CD3193">
              <w:rPr>
                <w:kern w:val="0"/>
                <w:sz w:val="20"/>
                <w:szCs w:val="21"/>
              </w:rPr>
              <w:t>现场的检验指标及方法</w:t>
            </w:r>
          </w:p>
        </w:tc>
      </w:tr>
      <w:tr w:rsidR="00315E8D" w:rsidRPr="00CD3193" w14:paraId="348D3E62" w14:textId="77777777">
        <w:trPr>
          <w:trHeight w:val="483"/>
        </w:trPr>
        <w:tc>
          <w:tcPr>
            <w:tcW w:w="726" w:type="dxa"/>
            <w:vAlign w:val="center"/>
          </w:tcPr>
          <w:p w14:paraId="2408A4BC" w14:textId="77777777" w:rsidR="00315E8D" w:rsidRPr="00CD3193" w:rsidRDefault="00000000">
            <w:pPr>
              <w:widowControl/>
              <w:jc w:val="center"/>
              <w:textAlignment w:val="baseline"/>
              <w:rPr>
                <w:kern w:val="0"/>
                <w:sz w:val="20"/>
                <w:szCs w:val="21"/>
              </w:rPr>
            </w:pPr>
            <w:r w:rsidRPr="00CD3193">
              <w:rPr>
                <w:kern w:val="0"/>
                <w:sz w:val="20"/>
                <w:szCs w:val="21"/>
              </w:rPr>
              <w:t>序号</w:t>
            </w:r>
          </w:p>
        </w:tc>
        <w:tc>
          <w:tcPr>
            <w:tcW w:w="3507" w:type="dxa"/>
            <w:vAlign w:val="center"/>
          </w:tcPr>
          <w:p w14:paraId="7AA4981C" w14:textId="77777777" w:rsidR="00315E8D" w:rsidRPr="00CD3193" w:rsidRDefault="00000000">
            <w:pPr>
              <w:widowControl/>
              <w:jc w:val="center"/>
              <w:textAlignment w:val="baseline"/>
              <w:rPr>
                <w:kern w:val="0"/>
                <w:sz w:val="20"/>
                <w:szCs w:val="21"/>
              </w:rPr>
            </w:pPr>
            <w:r w:rsidRPr="00CD3193">
              <w:rPr>
                <w:kern w:val="0"/>
                <w:sz w:val="20"/>
                <w:szCs w:val="21"/>
              </w:rPr>
              <w:t>功能或指标</w:t>
            </w:r>
          </w:p>
        </w:tc>
        <w:tc>
          <w:tcPr>
            <w:tcW w:w="4368" w:type="dxa"/>
            <w:gridSpan w:val="2"/>
            <w:vAlign w:val="center"/>
          </w:tcPr>
          <w:p w14:paraId="176C65E2" w14:textId="77777777" w:rsidR="00315E8D" w:rsidRPr="00CD3193" w:rsidRDefault="00000000">
            <w:pPr>
              <w:widowControl/>
              <w:jc w:val="center"/>
              <w:textAlignment w:val="baseline"/>
              <w:rPr>
                <w:kern w:val="0"/>
                <w:sz w:val="20"/>
                <w:szCs w:val="21"/>
              </w:rPr>
            </w:pPr>
            <w:r w:rsidRPr="00CD3193">
              <w:rPr>
                <w:kern w:val="0"/>
                <w:sz w:val="20"/>
                <w:szCs w:val="21"/>
              </w:rPr>
              <w:t>验收或测试方法</w:t>
            </w:r>
          </w:p>
        </w:tc>
      </w:tr>
      <w:tr w:rsidR="00315E8D" w:rsidRPr="00CD3193" w14:paraId="53E9ED33" w14:textId="77777777">
        <w:tc>
          <w:tcPr>
            <w:tcW w:w="8601" w:type="dxa"/>
            <w:gridSpan w:val="4"/>
          </w:tcPr>
          <w:p w14:paraId="299F00AE" w14:textId="77777777" w:rsidR="00315E8D" w:rsidRPr="00CD3193" w:rsidRDefault="00000000">
            <w:pPr>
              <w:widowControl/>
              <w:jc w:val="left"/>
              <w:textAlignment w:val="baseline"/>
              <w:rPr>
                <w:rFonts w:ascii="黑体" w:eastAsia="黑体" w:hAnsi="黑体"/>
                <w:b/>
                <w:kern w:val="0"/>
                <w:sz w:val="18"/>
                <w:szCs w:val="18"/>
              </w:rPr>
            </w:pPr>
            <w:r w:rsidRPr="00CD3193">
              <w:rPr>
                <w:rFonts w:ascii="黑体" w:eastAsia="黑体" w:hAnsi="黑体" w:hint="eastAsia"/>
                <w:b/>
                <w:kern w:val="0"/>
                <w:sz w:val="18"/>
                <w:szCs w:val="18"/>
              </w:rPr>
              <w:t>项目建设单位验收要求：</w:t>
            </w:r>
          </w:p>
        </w:tc>
      </w:tr>
      <w:tr w:rsidR="00315E8D" w:rsidRPr="00CD3193" w14:paraId="2E10C00D" w14:textId="77777777">
        <w:tc>
          <w:tcPr>
            <w:tcW w:w="726" w:type="dxa"/>
          </w:tcPr>
          <w:p w14:paraId="503D9D23" w14:textId="77777777" w:rsidR="00315E8D" w:rsidRPr="00CD3193" w:rsidRDefault="00000000">
            <w:pPr>
              <w:widowControl/>
              <w:spacing w:line="450" w:lineRule="atLeast"/>
              <w:jc w:val="center"/>
              <w:textAlignment w:val="baseline"/>
              <w:rPr>
                <w:kern w:val="0"/>
                <w:sz w:val="20"/>
                <w:szCs w:val="21"/>
              </w:rPr>
            </w:pPr>
            <w:r w:rsidRPr="00CD3193">
              <w:rPr>
                <w:kern w:val="0"/>
                <w:sz w:val="20"/>
                <w:szCs w:val="21"/>
              </w:rPr>
              <w:t>1</w:t>
            </w:r>
          </w:p>
        </w:tc>
        <w:tc>
          <w:tcPr>
            <w:tcW w:w="3507" w:type="dxa"/>
            <w:vAlign w:val="center"/>
          </w:tcPr>
          <w:p w14:paraId="66C218DC" w14:textId="77777777" w:rsidR="00315E8D" w:rsidRPr="00CD3193" w:rsidRDefault="00000000">
            <w:pPr>
              <w:widowControl/>
              <w:textAlignment w:val="baseline"/>
              <w:rPr>
                <w:kern w:val="0"/>
                <w:sz w:val="18"/>
                <w:szCs w:val="18"/>
              </w:rPr>
            </w:pPr>
            <w:r w:rsidRPr="00CD3193">
              <w:rPr>
                <w:rFonts w:hint="eastAsia"/>
                <w:kern w:val="0"/>
                <w:sz w:val="18"/>
                <w:szCs w:val="18"/>
              </w:rPr>
              <w:t>货物外包装与外观无损伤</w:t>
            </w:r>
          </w:p>
        </w:tc>
        <w:tc>
          <w:tcPr>
            <w:tcW w:w="4368" w:type="dxa"/>
            <w:gridSpan w:val="2"/>
            <w:vAlign w:val="center"/>
          </w:tcPr>
          <w:p w14:paraId="3F40A543" w14:textId="77777777" w:rsidR="00315E8D" w:rsidRPr="00CD3193" w:rsidRDefault="00000000">
            <w:pPr>
              <w:widowControl/>
              <w:jc w:val="left"/>
              <w:textAlignment w:val="baseline"/>
              <w:rPr>
                <w:kern w:val="0"/>
                <w:sz w:val="18"/>
                <w:szCs w:val="18"/>
              </w:rPr>
            </w:pPr>
            <w:r w:rsidRPr="00CD3193">
              <w:rPr>
                <w:kern w:val="0"/>
                <w:sz w:val="18"/>
                <w:szCs w:val="18"/>
              </w:rPr>
              <w:t>现场核查</w:t>
            </w:r>
          </w:p>
        </w:tc>
      </w:tr>
      <w:tr w:rsidR="00315E8D" w:rsidRPr="00CD3193" w14:paraId="416A9D32" w14:textId="77777777">
        <w:tc>
          <w:tcPr>
            <w:tcW w:w="726" w:type="dxa"/>
          </w:tcPr>
          <w:p w14:paraId="53A47BDA" w14:textId="77777777" w:rsidR="00315E8D" w:rsidRPr="00CD3193" w:rsidRDefault="00000000">
            <w:pPr>
              <w:widowControl/>
              <w:spacing w:line="450" w:lineRule="atLeast"/>
              <w:jc w:val="center"/>
              <w:textAlignment w:val="baseline"/>
              <w:rPr>
                <w:kern w:val="0"/>
                <w:sz w:val="20"/>
                <w:szCs w:val="21"/>
              </w:rPr>
            </w:pPr>
            <w:r w:rsidRPr="00CD3193">
              <w:rPr>
                <w:kern w:val="0"/>
                <w:sz w:val="20"/>
                <w:szCs w:val="21"/>
              </w:rPr>
              <w:t>2</w:t>
            </w:r>
          </w:p>
        </w:tc>
        <w:tc>
          <w:tcPr>
            <w:tcW w:w="3507" w:type="dxa"/>
            <w:vAlign w:val="center"/>
          </w:tcPr>
          <w:p w14:paraId="68303ED2" w14:textId="77777777" w:rsidR="00315E8D" w:rsidRPr="00CD3193" w:rsidRDefault="00000000">
            <w:pPr>
              <w:widowControl/>
              <w:textAlignment w:val="baseline"/>
              <w:rPr>
                <w:kern w:val="0"/>
                <w:sz w:val="18"/>
                <w:szCs w:val="18"/>
              </w:rPr>
            </w:pPr>
            <w:r w:rsidRPr="00CD3193">
              <w:rPr>
                <w:rFonts w:hint="eastAsia"/>
                <w:kern w:val="0"/>
                <w:sz w:val="18"/>
                <w:szCs w:val="18"/>
              </w:rPr>
              <w:t>货物</w:t>
            </w:r>
            <w:r w:rsidRPr="00CD3193">
              <w:rPr>
                <w:kern w:val="0"/>
                <w:sz w:val="18"/>
                <w:szCs w:val="18"/>
              </w:rPr>
              <w:t>配置、包括备品备件、耗</w:t>
            </w:r>
            <w:r w:rsidRPr="00CD3193">
              <w:rPr>
                <w:rFonts w:hint="eastAsia"/>
                <w:kern w:val="0"/>
                <w:sz w:val="18"/>
                <w:szCs w:val="18"/>
              </w:rPr>
              <w:t>品耗</w:t>
            </w:r>
            <w:r w:rsidRPr="00CD3193">
              <w:rPr>
                <w:kern w:val="0"/>
                <w:sz w:val="18"/>
                <w:szCs w:val="18"/>
              </w:rPr>
              <w:t>材等提供齐全，</w:t>
            </w:r>
            <w:r w:rsidRPr="00CD3193">
              <w:rPr>
                <w:rFonts w:hint="eastAsia"/>
                <w:kern w:val="0"/>
                <w:sz w:val="18"/>
                <w:szCs w:val="18"/>
              </w:rPr>
              <w:t>货物实物品牌、规格、型号、配置数量与采购结果、合同约定相符。</w:t>
            </w:r>
          </w:p>
        </w:tc>
        <w:tc>
          <w:tcPr>
            <w:tcW w:w="4368" w:type="dxa"/>
            <w:gridSpan w:val="2"/>
            <w:vAlign w:val="center"/>
          </w:tcPr>
          <w:p w14:paraId="1DE6FC52" w14:textId="77777777" w:rsidR="00315E8D" w:rsidRPr="00CD3193" w:rsidRDefault="00000000">
            <w:pPr>
              <w:widowControl/>
              <w:textAlignment w:val="baseline"/>
              <w:rPr>
                <w:kern w:val="0"/>
                <w:sz w:val="18"/>
                <w:szCs w:val="18"/>
              </w:rPr>
            </w:pPr>
            <w:r w:rsidRPr="00CD3193">
              <w:rPr>
                <w:rFonts w:hint="eastAsia"/>
                <w:kern w:val="0"/>
                <w:sz w:val="18"/>
                <w:szCs w:val="18"/>
              </w:rPr>
              <w:t>依据《合同》及其附件（包括但不限于《采购需求》《供应商投标（响应）文件》《投标澄清函》《技术协议》等）约定，</w:t>
            </w:r>
            <w:r w:rsidRPr="00CD3193">
              <w:rPr>
                <w:kern w:val="0"/>
                <w:sz w:val="18"/>
                <w:szCs w:val="18"/>
              </w:rPr>
              <w:t>现场核查</w:t>
            </w:r>
            <w:r w:rsidRPr="00CD3193">
              <w:rPr>
                <w:rFonts w:hint="eastAsia"/>
                <w:kern w:val="0"/>
                <w:sz w:val="18"/>
                <w:szCs w:val="18"/>
              </w:rPr>
              <w:t>。</w:t>
            </w:r>
          </w:p>
        </w:tc>
      </w:tr>
      <w:tr w:rsidR="00315E8D" w:rsidRPr="00CD3193" w14:paraId="7328835D" w14:textId="77777777">
        <w:tc>
          <w:tcPr>
            <w:tcW w:w="726" w:type="dxa"/>
          </w:tcPr>
          <w:p w14:paraId="321D64FA" w14:textId="77777777" w:rsidR="00315E8D" w:rsidRPr="00CD3193" w:rsidRDefault="00000000">
            <w:pPr>
              <w:widowControl/>
              <w:spacing w:line="450" w:lineRule="atLeast"/>
              <w:jc w:val="center"/>
              <w:textAlignment w:val="baseline"/>
              <w:rPr>
                <w:kern w:val="0"/>
                <w:sz w:val="20"/>
                <w:szCs w:val="21"/>
              </w:rPr>
            </w:pPr>
            <w:r w:rsidRPr="00CD3193">
              <w:rPr>
                <w:kern w:val="0"/>
                <w:sz w:val="20"/>
                <w:szCs w:val="21"/>
              </w:rPr>
              <w:t>3</w:t>
            </w:r>
          </w:p>
        </w:tc>
        <w:tc>
          <w:tcPr>
            <w:tcW w:w="3507" w:type="dxa"/>
            <w:vAlign w:val="center"/>
          </w:tcPr>
          <w:p w14:paraId="2CB78E2F" w14:textId="77777777" w:rsidR="00315E8D" w:rsidRPr="00CD3193" w:rsidRDefault="00000000">
            <w:pPr>
              <w:widowControl/>
              <w:textAlignment w:val="baseline"/>
              <w:rPr>
                <w:kern w:val="0"/>
                <w:sz w:val="18"/>
                <w:szCs w:val="18"/>
              </w:rPr>
            </w:pPr>
            <w:r w:rsidRPr="00CD3193">
              <w:rPr>
                <w:kern w:val="0"/>
                <w:sz w:val="18"/>
                <w:szCs w:val="18"/>
              </w:rPr>
              <w:t>所有功能和指标参数</w:t>
            </w:r>
            <w:r w:rsidRPr="00CD3193">
              <w:rPr>
                <w:rFonts w:hint="eastAsia"/>
                <w:kern w:val="0"/>
                <w:sz w:val="18"/>
                <w:szCs w:val="18"/>
              </w:rPr>
              <w:t>（</w:t>
            </w:r>
            <w:r w:rsidRPr="00CD3193">
              <w:rPr>
                <w:kern w:val="0"/>
                <w:sz w:val="18"/>
                <w:szCs w:val="18"/>
              </w:rPr>
              <w:t>包括边界极限值</w:t>
            </w:r>
            <w:r w:rsidRPr="00CD3193">
              <w:rPr>
                <w:rFonts w:hint="eastAsia"/>
                <w:kern w:val="0"/>
                <w:sz w:val="18"/>
                <w:szCs w:val="18"/>
              </w:rPr>
              <w:t>）</w:t>
            </w:r>
            <w:r w:rsidRPr="00CD3193">
              <w:rPr>
                <w:kern w:val="0"/>
                <w:sz w:val="18"/>
                <w:szCs w:val="18"/>
              </w:rPr>
              <w:t>达到采购</w:t>
            </w:r>
            <w:r w:rsidRPr="00CD3193">
              <w:rPr>
                <w:rFonts w:hint="eastAsia"/>
                <w:kern w:val="0"/>
                <w:sz w:val="18"/>
                <w:szCs w:val="18"/>
              </w:rPr>
              <w:t>结果合同约定</w:t>
            </w:r>
            <w:r w:rsidRPr="00CD3193">
              <w:rPr>
                <w:kern w:val="0"/>
                <w:sz w:val="18"/>
                <w:szCs w:val="18"/>
              </w:rPr>
              <w:t>要求</w:t>
            </w:r>
            <w:r w:rsidRPr="00CD3193">
              <w:rPr>
                <w:rFonts w:hint="eastAsia"/>
                <w:kern w:val="0"/>
                <w:sz w:val="18"/>
                <w:szCs w:val="18"/>
              </w:rPr>
              <w:t>。</w:t>
            </w:r>
          </w:p>
        </w:tc>
        <w:tc>
          <w:tcPr>
            <w:tcW w:w="4368" w:type="dxa"/>
            <w:gridSpan w:val="2"/>
            <w:vAlign w:val="center"/>
          </w:tcPr>
          <w:p w14:paraId="18D65FDE" w14:textId="77777777" w:rsidR="00315E8D" w:rsidRPr="00CD3193" w:rsidRDefault="00000000">
            <w:pPr>
              <w:rPr>
                <w:rFonts w:hAnsi="宋体"/>
                <w:kern w:val="0"/>
                <w:sz w:val="20"/>
                <w:szCs w:val="21"/>
              </w:rPr>
            </w:pPr>
            <w:r w:rsidRPr="00CD3193">
              <w:rPr>
                <w:rFonts w:hint="eastAsia"/>
                <w:kern w:val="0"/>
                <w:sz w:val="18"/>
                <w:szCs w:val="18"/>
              </w:rPr>
              <w:t>依据《合同》及其附件（包括但不限于《采购需求》《供应商投标（响应）文件》《投标澄清函》《技术协议》等）约定，</w:t>
            </w:r>
            <w:r w:rsidRPr="00CD3193">
              <w:rPr>
                <w:kern w:val="0"/>
                <w:sz w:val="18"/>
                <w:szCs w:val="18"/>
              </w:rPr>
              <w:t>现场测试</w:t>
            </w:r>
            <w:r w:rsidRPr="00CD3193">
              <w:rPr>
                <w:rFonts w:hint="eastAsia"/>
                <w:kern w:val="0"/>
                <w:sz w:val="18"/>
                <w:szCs w:val="18"/>
              </w:rPr>
              <w:t>，供应商应</w:t>
            </w:r>
            <w:r w:rsidRPr="00CD3193">
              <w:rPr>
                <w:kern w:val="0"/>
                <w:sz w:val="18"/>
                <w:szCs w:val="18"/>
              </w:rPr>
              <w:t>提供</w:t>
            </w:r>
            <w:r w:rsidRPr="00CD3193">
              <w:rPr>
                <w:rFonts w:hint="eastAsia"/>
                <w:kern w:val="0"/>
                <w:sz w:val="18"/>
                <w:szCs w:val="18"/>
              </w:rPr>
              <w:t>《产品出厂检测报告》《产品合格证书》和根据合同约定提供《第三方检测报告》。</w:t>
            </w:r>
          </w:p>
        </w:tc>
      </w:tr>
      <w:tr w:rsidR="00315E8D" w:rsidRPr="00CD3193" w14:paraId="3B0A1E49" w14:textId="77777777">
        <w:tc>
          <w:tcPr>
            <w:tcW w:w="726" w:type="dxa"/>
          </w:tcPr>
          <w:p w14:paraId="74447E11" w14:textId="77777777" w:rsidR="00315E8D" w:rsidRPr="00CD3193" w:rsidRDefault="00000000">
            <w:pPr>
              <w:widowControl/>
              <w:spacing w:line="450" w:lineRule="atLeast"/>
              <w:jc w:val="center"/>
              <w:textAlignment w:val="baseline"/>
              <w:rPr>
                <w:kern w:val="0"/>
                <w:sz w:val="20"/>
                <w:szCs w:val="21"/>
              </w:rPr>
            </w:pPr>
            <w:r w:rsidRPr="00CD3193">
              <w:rPr>
                <w:kern w:val="0"/>
                <w:sz w:val="20"/>
                <w:szCs w:val="21"/>
              </w:rPr>
              <w:t>4</w:t>
            </w:r>
          </w:p>
        </w:tc>
        <w:tc>
          <w:tcPr>
            <w:tcW w:w="3507" w:type="dxa"/>
            <w:vAlign w:val="center"/>
          </w:tcPr>
          <w:p w14:paraId="02A558FA" w14:textId="77777777" w:rsidR="00315E8D" w:rsidRPr="00CD3193" w:rsidRDefault="00000000">
            <w:pPr>
              <w:widowControl/>
              <w:textAlignment w:val="baseline"/>
              <w:rPr>
                <w:kern w:val="0"/>
                <w:sz w:val="18"/>
                <w:szCs w:val="18"/>
              </w:rPr>
            </w:pPr>
            <w:r w:rsidRPr="00CD3193">
              <w:rPr>
                <w:kern w:val="0"/>
                <w:sz w:val="18"/>
                <w:szCs w:val="18"/>
              </w:rPr>
              <w:t>提供</w:t>
            </w:r>
            <w:r w:rsidRPr="00CD3193">
              <w:rPr>
                <w:rFonts w:hint="eastAsia"/>
                <w:kern w:val="0"/>
                <w:sz w:val="18"/>
                <w:szCs w:val="18"/>
              </w:rPr>
              <w:t>《培训视频》影像资料</w:t>
            </w:r>
          </w:p>
        </w:tc>
        <w:tc>
          <w:tcPr>
            <w:tcW w:w="4368" w:type="dxa"/>
            <w:gridSpan w:val="2"/>
            <w:vAlign w:val="center"/>
          </w:tcPr>
          <w:p w14:paraId="1C53199B" w14:textId="77777777" w:rsidR="00315E8D" w:rsidRPr="00CD3193" w:rsidRDefault="00000000">
            <w:pPr>
              <w:widowControl/>
              <w:textAlignment w:val="baseline"/>
              <w:rPr>
                <w:kern w:val="0"/>
                <w:sz w:val="18"/>
                <w:szCs w:val="18"/>
              </w:rPr>
            </w:pPr>
            <w:r w:rsidRPr="00CD3193">
              <w:rPr>
                <w:kern w:val="0"/>
                <w:sz w:val="18"/>
                <w:szCs w:val="18"/>
              </w:rPr>
              <w:t>现场核查</w:t>
            </w:r>
          </w:p>
        </w:tc>
      </w:tr>
      <w:tr w:rsidR="00315E8D" w:rsidRPr="00CD3193" w14:paraId="65586277" w14:textId="77777777">
        <w:tc>
          <w:tcPr>
            <w:tcW w:w="726" w:type="dxa"/>
          </w:tcPr>
          <w:p w14:paraId="0E38B23C" w14:textId="77777777" w:rsidR="00315E8D" w:rsidRPr="00CD3193" w:rsidRDefault="00000000">
            <w:pPr>
              <w:widowControl/>
              <w:spacing w:line="450" w:lineRule="atLeast"/>
              <w:jc w:val="center"/>
              <w:textAlignment w:val="baseline"/>
              <w:rPr>
                <w:kern w:val="0"/>
                <w:sz w:val="20"/>
                <w:szCs w:val="21"/>
              </w:rPr>
            </w:pPr>
            <w:r w:rsidRPr="00CD3193">
              <w:rPr>
                <w:rFonts w:hint="eastAsia"/>
                <w:kern w:val="0"/>
                <w:sz w:val="20"/>
                <w:szCs w:val="21"/>
              </w:rPr>
              <w:t>5</w:t>
            </w:r>
          </w:p>
        </w:tc>
        <w:tc>
          <w:tcPr>
            <w:tcW w:w="3507" w:type="dxa"/>
            <w:vAlign w:val="center"/>
          </w:tcPr>
          <w:p w14:paraId="301A67DD" w14:textId="77777777" w:rsidR="00315E8D" w:rsidRPr="00CD3193" w:rsidRDefault="00000000">
            <w:pPr>
              <w:widowControl/>
              <w:textAlignment w:val="baseline"/>
              <w:rPr>
                <w:kern w:val="0"/>
                <w:sz w:val="18"/>
                <w:szCs w:val="18"/>
              </w:rPr>
            </w:pPr>
            <w:r w:rsidRPr="00CD3193">
              <w:rPr>
                <w:kern w:val="0"/>
                <w:sz w:val="18"/>
                <w:szCs w:val="18"/>
              </w:rPr>
              <w:t>验证</w:t>
            </w:r>
            <w:r w:rsidRPr="00CD3193">
              <w:rPr>
                <w:rFonts w:hint="eastAsia"/>
                <w:kern w:val="0"/>
                <w:sz w:val="18"/>
                <w:szCs w:val="18"/>
              </w:rPr>
              <w:t>测试设备的运行稳定性</w:t>
            </w:r>
          </w:p>
        </w:tc>
        <w:tc>
          <w:tcPr>
            <w:tcW w:w="4368" w:type="dxa"/>
            <w:gridSpan w:val="2"/>
            <w:vAlign w:val="center"/>
          </w:tcPr>
          <w:p w14:paraId="000F4861" w14:textId="77777777" w:rsidR="00315E8D" w:rsidRPr="00CD3193" w:rsidRDefault="00000000">
            <w:pPr>
              <w:widowControl/>
              <w:textAlignment w:val="baseline"/>
              <w:rPr>
                <w:kern w:val="0"/>
                <w:sz w:val="18"/>
                <w:szCs w:val="18"/>
              </w:rPr>
            </w:pPr>
            <w:r w:rsidRPr="00CD3193">
              <w:rPr>
                <w:rFonts w:hint="eastAsia"/>
                <w:kern w:val="0"/>
                <w:sz w:val="18"/>
                <w:szCs w:val="18"/>
              </w:rPr>
              <w:t>试运行</w:t>
            </w:r>
            <w:r w:rsidRPr="00CD3193">
              <w:rPr>
                <w:kern w:val="0"/>
                <w:sz w:val="18"/>
                <w:szCs w:val="18"/>
              </w:rPr>
              <w:t>验证</w:t>
            </w:r>
            <w:r w:rsidRPr="00CD3193">
              <w:rPr>
                <w:rFonts w:hint="eastAsia"/>
                <w:kern w:val="0"/>
                <w:sz w:val="18"/>
                <w:szCs w:val="18"/>
              </w:rPr>
              <w:t>测试设备运行稳定达标</w:t>
            </w:r>
          </w:p>
        </w:tc>
      </w:tr>
      <w:tr w:rsidR="00315E8D" w:rsidRPr="00CD3193" w14:paraId="1584ED8F" w14:textId="77777777">
        <w:tc>
          <w:tcPr>
            <w:tcW w:w="726" w:type="dxa"/>
          </w:tcPr>
          <w:p w14:paraId="0AC65609" w14:textId="77777777" w:rsidR="00315E8D" w:rsidRPr="00CD3193" w:rsidRDefault="00000000">
            <w:pPr>
              <w:widowControl/>
              <w:spacing w:line="450" w:lineRule="atLeast"/>
              <w:jc w:val="center"/>
              <w:textAlignment w:val="baseline"/>
              <w:rPr>
                <w:kern w:val="0"/>
                <w:sz w:val="20"/>
                <w:szCs w:val="21"/>
              </w:rPr>
            </w:pPr>
            <w:r w:rsidRPr="00CD3193">
              <w:rPr>
                <w:rFonts w:hint="eastAsia"/>
                <w:kern w:val="0"/>
                <w:sz w:val="20"/>
                <w:szCs w:val="21"/>
              </w:rPr>
              <w:t>6</w:t>
            </w:r>
          </w:p>
        </w:tc>
        <w:tc>
          <w:tcPr>
            <w:tcW w:w="7875" w:type="dxa"/>
            <w:gridSpan w:val="3"/>
            <w:vAlign w:val="center"/>
          </w:tcPr>
          <w:p w14:paraId="75DF6079" w14:textId="77777777" w:rsidR="00315E8D" w:rsidRPr="00CD3193" w:rsidRDefault="00000000">
            <w:pPr>
              <w:widowControl/>
              <w:textAlignment w:val="baseline"/>
              <w:rPr>
                <w:kern w:val="0"/>
                <w:sz w:val="18"/>
                <w:szCs w:val="18"/>
              </w:rPr>
            </w:pPr>
            <w:r w:rsidRPr="00CD3193">
              <w:rPr>
                <w:rFonts w:hint="eastAsia"/>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315E8D" w:rsidRPr="00CD3193" w14:paraId="61CEC422" w14:textId="77777777">
        <w:tc>
          <w:tcPr>
            <w:tcW w:w="8601" w:type="dxa"/>
            <w:gridSpan w:val="4"/>
          </w:tcPr>
          <w:p w14:paraId="279A3422" w14:textId="77777777" w:rsidR="00315E8D" w:rsidRPr="00CD3193" w:rsidRDefault="00000000">
            <w:pPr>
              <w:widowControl/>
              <w:jc w:val="left"/>
              <w:textAlignment w:val="baseline"/>
              <w:rPr>
                <w:kern w:val="0"/>
                <w:sz w:val="18"/>
                <w:szCs w:val="18"/>
              </w:rPr>
            </w:pPr>
            <w:r w:rsidRPr="00CD3193">
              <w:rPr>
                <w:rFonts w:ascii="黑体" w:eastAsia="黑体" w:hAnsi="黑体" w:hint="eastAsia"/>
                <w:b/>
                <w:kern w:val="0"/>
                <w:sz w:val="18"/>
                <w:szCs w:val="18"/>
              </w:rPr>
              <w:t>学校验收复核要求：</w:t>
            </w:r>
          </w:p>
        </w:tc>
      </w:tr>
      <w:tr w:rsidR="00315E8D" w:rsidRPr="00CD3193" w14:paraId="121931B2" w14:textId="77777777">
        <w:tc>
          <w:tcPr>
            <w:tcW w:w="726" w:type="dxa"/>
          </w:tcPr>
          <w:p w14:paraId="544726A4" w14:textId="77777777" w:rsidR="00315E8D" w:rsidRPr="00CD3193" w:rsidRDefault="00000000">
            <w:pPr>
              <w:widowControl/>
              <w:spacing w:line="450" w:lineRule="atLeast"/>
              <w:jc w:val="center"/>
              <w:textAlignment w:val="baseline"/>
              <w:rPr>
                <w:kern w:val="0"/>
                <w:sz w:val="20"/>
                <w:szCs w:val="21"/>
              </w:rPr>
            </w:pPr>
            <w:r w:rsidRPr="00CD3193">
              <w:rPr>
                <w:rFonts w:hint="eastAsia"/>
                <w:kern w:val="0"/>
                <w:sz w:val="20"/>
                <w:szCs w:val="21"/>
              </w:rPr>
              <w:t>1</w:t>
            </w:r>
          </w:p>
        </w:tc>
        <w:tc>
          <w:tcPr>
            <w:tcW w:w="7875" w:type="dxa"/>
            <w:gridSpan w:val="3"/>
            <w:vAlign w:val="center"/>
          </w:tcPr>
          <w:p w14:paraId="48A236B2" w14:textId="77777777" w:rsidR="00315E8D" w:rsidRPr="00CD3193" w:rsidRDefault="00000000">
            <w:pPr>
              <w:widowControl/>
              <w:textAlignment w:val="baseline"/>
              <w:rPr>
                <w:kern w:val="0"/>
                <w:sz w:val="18"/>
                <w:szCs w:val="18"/>
              </w:rPr>
            </w:pPr>
            <w:r w:rsidRPr="00CD3193">
              <w:rPr>
                <w:rFonts w:hint="eastAsia"/>
                <w:kern w:val="0"/>
                <w:sz w:val="18"/>
                <w:szCs w:val="18"/>
              </w:rPr>
              <w:t>项目建设单位填写《学校采购货物类项目验收复核申请表》</w:t>
            </w:r>
          </w:p>
        </w:tc>
      </w:tr>
      <w:tr w:rsidR="00315E8D" w:rsidRPr="00CD3193" w14:paraId="3BF9DDE2" w14:textId="77777777">
        <w:tc>
          <w:tcPr>
            <w:tcW w:w="726" w:type="dxa"/>
          </w:tcPr>
          <w:p w14:paraId="6B9423C5" w14:textId="77777777" w:rsidR="00315E8D" w:rsidRPr="00CD3193" w:rsidRDefault="00000000">
            <w:pPr>
              <w:widowControl/>
              <w:spacing w:line="450" w:lineRule="atLeast"/>
              <w:jc w:val="center"/>
              <w:textAlignment w:val="baseline"/>
              <w:rPr>
                <w:kern w:val="0"/>
                <w:sz w:val="20"/>
                <w:szCs w:val="21"/>
              </w:rPr>
            </w:pPr>
            <w:r w:rsidRPr="00CD3193">
              <w:rPr>
                <w:rFonts w:hint="eastAsia"/>
                <w:kern w:val="0"/>
                <w:sz w:val="20"/>
                <w:szCs w:val="21"/>
              </w:rPr>
              <w:t>2</w:t>
            </w:r>
          </w:p>
        </w:tc>
        <w:tc>
          <w:tcPr>
            <w:tcW w:w="7875" w:type="dxa"/>
            <w:gridSpan w:val="3"/>
            <w:vAlign w:val="center"/>
          </w:tcPr>
          <w:p w14:paraId="2D2D3FEB" w14:textId="77777777" w:rsidR="00315E8D" w:rsidRPr="00CD3193" w:rsidRDefault="00000000">
            <w:pPr>
              <w:widowControl/>
              <w:textAlignment w:val="baseline"/>
              <w:rPr>
                <w:kern w:val="0"/>
                <w:sz w:val="18"/>
                <w:szCs w:val="18"/>
              </w:rPr>
            </w:pPr>
            <w:r w:rsidRPr="00CD3193">
              <w:rPr>
                <w:rFonts w:hint="eastAsia"/>
                <w:kern w:val="0"/>
                <w:sz w:val="18"/>
                <w:szCs w:val="18"/>
              </w:rPr>
              <w:t>提供《供应商货物类项目完工报告》</w:t>
            </w:r>
          </w:p>
        </w:tc>
      </w:tr>
      <w:tr w:rsidR="00315E8D" w:rsidRPr="00CD3193" w14:paraId="4285D44E" w14:textId="77777777">
        <w:tc>
          <w:tcPr>
            <w:tcW w:w="726" w:type="dxa"/>
          </w:tcPr>
          <w:p w14:paraId="7BC1F3D3" w14:textId="77777777" w:rsidR="00315E8D" w:rsidRPr="00CD3193" w:rsidRDefault="00000000">
            <w:pPr>
              <w:widowControl/>
              <w:spacing w:line="450" w:lineRule="atLeast"/>
              <w:jc w:val="center"/>
              <w:textAlignment w:val="baseline"/>
              <w:rPr>
                <w:kern w:val="0"/>
                <w:sz w:val="20"/>
                <w:szCs w:val="21"/>
              </w:rPr>
            </w:pPr>
            <w:r w:rsidRPr="00CD3193">
              <w:rPr>
                <w:rFonts w:hint="eastAsia"/>
                <w:kern w:val="0"/>
                <w:sz w:val="20"/>
                <w:szCs w:val="21"/>
              </w:rPr>
              <w:lastRenderedPageBreak/>
              <w:t>3</w:t>
            </w:r>
          </w:p>
        </w:tc>
        <w:tc>
          <w:tcPr>
            <w:tcW w:w="7875" w:type="dxa"/>
            <w:gridSpan w:val="3"/>
            <w:vAlign w:val="center"/>
          </w:tcPr>
          <w:p w14:paraId="5AB3E5DA" w14:textId="77777777" w:rsidR="00315E8D" w:rsidRPr="00CD3193" w:rsidRDefault="00000000">
            <w:pPr>
              <w:widowControl/>
              <w:textAlignment w:val="baseline"/>
              <w:rPr>
                <w:kern w:val="0"/>
                <w:sz w:val="18"/>
                <w:szCs w:val="18"/>
              </w:rPr>
            </w:pPr>
            <w:r w:rsidRPr="00CD3193">
              <w:rPr>
                <w:rFonts w:hint="eastAsia"/>
                <w:kern w:val="0"/>
                <w:sz w:val="18"/>
                <w:szCs w:val="18"/>
              </w:rPr>
              <w:t>提供《项目建设单位货物类项目完工自验收报告》</w:t>
            </w:r>
          </w:p>
        </w:tc>
      </w:tr>
      <w:tr w:rsidR="00315E8D" w:rsidRPr="00CD3193" w14:paraId="42DA63B2" w14:textId="77777777">
        <w:tc>
          <w:tcPr>
            <w:tcW w:w="726" w:type="dxa"/>
          </w:tcPr>
          <w:p w14:paraId="232E94B2" w14:textId="77777777" w:rsidR="00315E8D" w:rsidRPr="00CD3193" w:rsidRDefault="00000000">
            <w:pPr>
              <w:widowControl/>
              <w:spacing w:line="450" w:lineRule="atLeast"/>
              <w:jc w:val="center"/>
              <w:textAlignment w:val="baseline"/>
              <w:rPr>
                <w:kern w:val="0"/>
                <w:sz w:val="20"/>
                <w:szCs w:val="21"/>
              </w:rPr>
            </w:pPr>
            <w:r w:rsidRPr="00CD3193">
              <w:rPr>
                <w:rFonts w:hint="eastAsia"/>
                <w:kern w:val="0"/>
                <w:sz w:val="20"/>
                <w:szCs w:val="21"/>
              </w:rPr>
              <w:t>4</w:t>
            </w:r>
          </w:p>
        </w:tc>
        <w:tc>
          <w:tcPr>
            <w:tcW w:w="7875" w:type="dxa"/>
            <w:gridSpan w:val="3"/>
            <w:vAlign w:val="center"/>
          </w:tcPr>
          <w:p w14:paraId="4D0B3AC5" w14:textId="77777777" w:rsidR="00315E8D" w:rsidRPr="00CD3193" w:rsidRDefault="00000000">
            <w:pPr>
              <w:widowControl/>
              <w:textAlignment w:val="baseline"/>
              <w:rPr>
                <w:kern w:val="0"/>
                <w:sz w:val="18"/>
                <w:szCs w:val="18"/>
              </w:rPr>
            </w:pPr>
            <w:r w:rsidRPr="00CD3193">
              <w:rPr>
                <w:rFonts w:hint="eastAsia"/>
                <w:kern w:val="0"/>
                <w:sz w:val="18"/>
                <w:szCs w:val="18"/>
              </w:rPr>
              <w:t>学校组织验收专家组现场复核供应商与项目建设单位货物到货完工验收完成情况</w:t>
            </w:r>
          </w:p>
        </w:tc>
      </w:tr>
      <w:tr w:rsidR="00315E8D" w:rsidRPr="00CD3193" w14:paraId="7C51C813" w14:textId="77777777">
        <w:trPr>
          <w:trHeight w:val="510"/>
        </w:trPr>
        <w:tc>
          <w:tcPr>
            <w:tcW w:w="4233" w:type="dxa"/>
            <w:gridSpan w:val="2"/>
            <w:vAlign w:val="center"/>
          </w:tcPr>
          <w:p w14:paraId="4F2F6C1E" w14:textId="77777777" w:rsidR="00315E8D" w:rsidRPr="00CD3193" w:rsidRDefault="00000000">
            <w:pPr>
              <w:widowControl/>
              <w:textAlignment w:val="baseline"/>
              <w:rPr>
                <w:kern w:val="0"/>
                <w:sz w:val="20"/>
                <w:szCs w:val="21"/>
              </w:rPr>
            </w:pPr>
            <w:r w:rsidRPr="00CD3193">
              <w:rPr>
                <w:kern w:val="0"/>
                <w:sz w:val="20"/>
                <w:szCs w:val="21"/>
              </w:rPr>
              <w:t>验收时是否需要供应商提供样品</w:t>
            </w:r>
          </w:p>
        </w:tc>
        <w:tc>
          <w:tcPr>
            <w:tcW w:w="2254" w:type="dxa"/>
            <w:vAlign w:val="center"/>
          </w:tcPr>
          <w:p w14:paraId="6953AD89" w14:textId="77777777" w:rsidR="00315E8D" w:rsidRPr="00CD3193" w:rsidRDefault="00000000">
            <w:pPr>
              <w:widowControl/>
              <w:textAlignment w:val="baseline"/>
              <w:rPr>
                <w:kern w:val="0"/>
                <w:sz w:val="20"/>
                <w:szCs w:val="21"/>
              </w:rPr>
            </w:pPr>
            <w:r w:rsidRPr="00CD3193">
              <w:rPr>
                <w:kern w:val="0"/>
                <w:sz w:val="20"/>
                <w:szCs w:val="21"/>
              </w:rPr>
              <w:t>是</w:t>
            </w:r>
            <w:r w:rsidRPr="00CD3193">
              <w:rPr>
                <w:rFonts w:asciiTheme="minorEastAsia" w:hAnsiTheme="minorEastAsia" w:cs="宋体" w:hint="eastAsia"/>
                <w:kern w:val="0"/>
                <w:sz w:val="20"/>
                <w:szCs w:val="21"/>
              </w:rPr>
              <w:t>□</w:t>
            </w:r>
          </w:p>
        </w:tc>
        <w:tc>
          <w:tcPr>
            <w:tcW w:w="2114" w:type="dxa"/>
            <w:vAlign w:val="center"/>
          </w:tcPr>
          <w:p w14:paraId="4A355D86" w14:textId="77777777" w:rsidR="00315E8D" w:rsidRPr="00CD3193" w:rsidRDefault="00000000">
            <w:pPr>
              <w:widowControl/>
              <w:textAlignment w:val="baseline"/>
              <w:rPr>
                <w:kern w:val="0"/>
                <w:sz w:val="20"/>
                <w:szCs w:val="21"/>
              </w:rPr>
            </w:pPr>
            <w:r w:rsidRPr="00CD3193">
              <w:rPr>
                <w:kern w:val="0"/>
                <w:sz w:val="20"/>
                <w:szCs w:val="21"/>
              </w:rPr>
              <w:t>否</w:t>
            </w:r>
            <w:r w:rsidRPr="00894AC2">
              <w:rPr>
                <w:rFonts w:asciiTheme="minorEastAsia" w:hAnsiTheme="minorEastAsia" w:cs="宋体" w:hint="eastAsia"/>
                <w:bCs/>
                <w:kern w:val="0"/>
                <w:sz w:val="24"/>
                <w:szCs w:val="24"/>
              </w:rPr>
              <w:sym w:font="Wingdings 2" w:char="F052"/>
            </w:r>
          </w:p>
        </w:tc>
      </w:tr>
      <w:tr w:rsidR="00315E8D" w:rsidRPr="00CD3193" w14:paraId="5221FBB8" w14:textId="77777777">
        <w:trPr>
          <w:trHeight w:val="510"/>
        </w:trPr>
        <w:tc>
          <w:tcPr>
            <w:tcW w:w="4233" w:type="dxa"/>
            <w:gridSpan w:val="2"/>
            <w:vAlign w:val="center"/>
          </w:tcPr>
          <w:p w14:paraId="68757E68" w14:textId="77777777" w:rsidR="00315E8D" w:rsidRPr="00CD3193" w:rsidRDefault="00000000">
            <w:pPr>
              <w:widowControl/>
              <w:textAlignment w:val="baseline"/>
              <w:rPr>
                <w:kern w:val="0"/>
                <w:sz w:val="20"/>
                <w:szCs w:val="21"/>
              </w:rPr>
            </w:pPr>
            <w:r w:rsidRPr="00CD3193">
              <w:rPr>
                <w:kern w:val="0"/>
                <w:sz w:val="20"/>
                <w:szCs w:val="21"/>
              </w:rPr>
              <w:t>验收时是否需供应商提供必要的其他设备</w:t>
            </w:r>
          </w:p>
        </w:tc>
        <w:tc>
          <w:tcPr>
            <w:tcW w:w="2254" w:type="dxa"/>
            <w:vAlign w:val="center"/>
          </w:tcPr>
          <w:p w14:paraId="7E7F3F35" w14:textId="77777777" w:rsidR="00315E8D" w:rsidRPr="00CD3193" w:rsidRDefault="00000000">
            <w:pPr>
              <w:widowControl/>
              <w:textAlignment w:val="baseline"/>
              <w:rPr>
                <w:kern w:val="0"/>
                <w:sz w:val="20"/>
                <w:szCs w:val="21"/>
              </w:rPr>
            </w:pPr>
            <w:r w:rsidRPr="00CD3193">
              <w:rPr>
                <w:kern w:val="0"/>
                <w:sz w:val="20"/>
                <w:szCs w:val="21"/>
              </w:rPr>
              <w:t>是</w:t>
            </w:r>
            <w:r w:rsidRPr="00CD3193">
              <w:rPr>
                <w:rFonts w:asciiTheme="minorEastAsia" w:hAnsiTheme="minorEastAsia" w:cs="宋体" w:hint="eastAsia"/>
                <w:kern w:val="0"/>
                <w:sz w:val="20"/>
                <w:szCs w:val="21"/>
              </w:rPr>
              <w:t>□</w:t>
            </w:r>
          </w:p>
        </w:tc>
        <w:tc>
          <w:tcPr>
            <w:tcW w:w="2114" w:type="dxa"/>
            <w:vAlign w:val="center"/>
          </w:tcPr>
          <w:p w14:paraId="72A8D5E1" w14:textId="77777777" w:rsidR="00315E8D" w:rsidRPr="00CD3193" w:rsidRDefault="00000000">
            <w:pPr>
              <w:widowControl/>
              <w:textAlignment w:val="baseline"/>
              <w:rPr>
                <w:kern w:val="0"/>
                <w:sz w:val="20"/>
                <w:szCs w:val="21"/>
              </w:rPr>
            </w:pPr>
            <w:r w:rsidRPr="00CD3193">
              <w:rPr>
                <w:kern w:val="0"/>
                <w:sz w:val="20"/>
                <w:szCs w:val="21"/>
              </w:rPr>
              <w:t>否</w:t>
            </w:r>
            <w:r w:rsidRPr="00894AC2">
              <w:rPr>
                <w:rFonts w:asciiTheme="minorEastAsia" w:hAnsiTheme="minorEastAsia" w:cs="宋体" w:hint="eastAsia"/>
                <w:bCs/>
                <w:kern w:val="0"/>
                <w:sz w:val="24"/>
                <w:szCs w:val="24"/>
              </w:rPr>
              <w:sym w:font="Wingdings 2" w:char="F052"/>
            </w:r>
          </w:p>
        </w:tc>
      </w:tr>
      <w:tr w:rsidR="00315E8D" w:rsidRPr="00CD3193" w14:paraId="50909D9C" w14:textId="77777777">
        <w:trPr>
          <w:trHeight w:val="510"/>
        </w:trPr>
        <w:tc>
          <w:tcPr>
            <w:tcW w:w="8601" w:type="dxa"/>
            <w:gridSpan w:val="4"/>
            <w:vAlign w:val="center"/>
          </w:tcPr>
          <w:p w14:paraId="7CC299BB" w14:textId="77777777" w:rsidR="00315E8D" w:rsidRPr="00CD3193" w:rsidRDefault="00000000">
            <w:pPr>
              <w:widowControl/>
              <w:textAlignment w:val="baseline"/>
              <w:rPr>
                <w:kern w:val="0"/>
                <w:sz w:val="20"/>
                <w:szCs w:val="21"/>
              </w:rPr>
            </w:pPr>
            <w:r w:rsidRPr="00CD3193">
              <w:rPr>
                <w:kern w:val="0"/>
                <w:sz w:val="20"/>
                <w:szCs w:val="21"/>
              </w:rPr>
              <w:t>除现场验收外，需提供的其他验收要求</w:t>
            </w:r>
          </w:p>
        </w:tc>
      </w:tr>
      <w:tr w:rsidR="00315E8D" w:rsidRPr="00CD3193" w14:paraId="4F24C831" w14:textId="77777777">
        <w:trPr>
          <w:trHeight w:val="360"/>
        </w:trPr>
        <w:tc>
          <w:tcPr>
            <w:tcW w:w="4233" w:type="dxa"/>
            <w:gridSpan w:val="2"/>
            <w:vAlign w:val="center"/>
          </w:tcPr>
          <w:p w14:paraId="56FB3B1E" w14:textId="77777777" w:rsidR="00315E8D" w:rsidRPr="00CD3193" w:rsidRDefault="00000000">
            <w:pPr>
              <w:widowControl/>
              <w:spacing w:line="450" w:lineRule="atLeast"/>
              <w:textAlignment w:val="baseline"/>
              <w:rPr>
                <w:kern w:val="0"/>
                <w:sz w:val="20"/>
                <w:szCs w:val="21"/>
              </w:rPr>
            </w:pPr>
            <w:r w:rsidRPr="00CD3193">
              <w:rPr>
                <w:kern w:val="0"/>
                <w:sz w:val="20"/>
                <w:szCs w:val="21"/>
              </w:rPr>
              <w:t>除现场验收外，是</w:t>
            </w:r>
            <w:r w:rsidRPr="00CD3193">
              <w:rPr>
                <w:rFonts w:asciiTheme="minorEastAsia" w:hAnsiTheme="minorEastAsia" w:cs="宋体" w:hint="eastAsia"/>
                <w:kern w:val="0"/>
                <w:sz w:val="20"/>
                <w:szCs w:val="21"/>
              </w:rPr>
              <w:t>□</w:t>
            </w:r>
            <w:r w:rsidRPr="00CD3193">
              <w:rPr>
                <w:kern w:val="0"/>
                <w:sz w:val="20"/>
                <w:szCs w:val="21"/>
              </w:rPr>
              <w:t>否</w:t>
            </w:r>
            <w:r w:rsidRPr="00894AC2">
              <w:rPr>
                <w:rFonts w:asciiTheme="minorEastAsia" w:hAnsiTheme="minorEastAsia" w:cs="宋体" w:hint="eastAsia"/>
                <w:bCs/>
                <w:kern w:val="0"/>
                <w:sz w:val="24"/>
                <w:szCs w:val="24"/>
              </w:rPr>
              <w:sym w:font="Wingdings 2" w:char="F052"/>
            </w:r>
            <w:r w:rsidRPr="00CD3193">
              <w:rPr>
                <w:kern w:val="0"/>
                <w:sz w:val="20"/>
                <w:szCs w:val="21"/>
              </w:rPr>
              <w:t>需提供第三方检测报告</w:t>
            </w:r>
          </w:p>
          <w:p w14:paraId="7F17D8BE" w14:textId="77777777" w:rsidR="00315E8D" w:rsidRPr="00CD3193" w:rsidRDefault="00315E8D">
            <w:pPr>
              <w:widowControl/>
              <w:spacing w:line="450" w:lineRule="atLeast"/>
              <w:textAlignment w:val="baseline"/>
              <w:rPr>
                <w:kern w:val="0"/>
                <w:sz w:val="20"/>
                <w:szCs w:val="21"/>
              </w:rPr>
            </w:pPr>
          </w:p>
        </w:tc>
        <w:tc>
          <w:tcPr>
            <w:tcW w:w="4368" w:type="dxa"/>
            <w:gridSpan w:val="2"/>
            <w:vAlign w:val="center"/>
          </w:tcPr>
          <w:p w14:paraId="50E2F1F9" w14:textId="77777777" w:rsidR="00315E8D" w:rsidRPr="00CD3193" w:rsidRDefault="00000000">
            <w:pPr>
              <w:widowControl/>
              <w:spacing w:line="450" w:lineRule="atLeast"/>
              <w:textAlignment w:val="baseline"/>
              <w:rPr>
                <w:kern w:val="0"/>
                <w:sz w:val="20"/>
                <w:szCs w:val="21"/>
              </w:rPr>
            </w:pPr>
            <w:r w:rsidRPr="00CD3193">
              <w:rPr>
                <w:kern w:val="0"/>
                <w:sz w:val="20"/>
                <w:szCs w:val="21"/>
              </w:rPr>
              <w:t>对于检测机构的要求：国家正规检测机构，出具的检测报告由验收复核专家认可之后作为验收复核通过的主要依据。</w:t>
            </w:r>
          </w:p>
          <w:p w14:paraId="2D69CE86" w14:textId="77777777" w:rsidR="00315E8D" w:rsidRPr="00CD3193" w:rsidRDefault="00000000">
            <w:pPr>
              <w:widowControl/>
              <w:spacing w:line="450" w:lineRule="atLeast"/>
              <w:textAlignment w:val="baseline"/>
              <w:rPr>
                <w:kern w:val="0"/>
                <w:sz w:val="20"/>
                <w:szCs w:val="21"/>
              </w:rPr>
            </w:pPr>
            <w:r w:rsidRPr="00CD3193">
              <w:rPr>
                <w:kern w:val="0"/>
                <w:sz w:val="20"/>
                <w:szCs w:val="21"/>
              </w:rPr>
              <w:t>对于检测执行标准的要求：各项检测项目标准以检测机构按照行业相关要求最新适用并执行的标准为准。</w:t>
            </w:r>
          </w:p>
        </w:tc>
      </w:tr>
    </w:tbl>
    <w:p w14:paraId="5120CDA7" w14:textId="77777777" w:rsidR="00315E8D" w:rsidRPr="00CD3193" w:rsidRDefault="00315E8D"/>
    <w:p w14:paraId="727E4EF0" w14:textId="77777777" w:rsidR="00315E8D" w:rsidRPr="00CD3193" w:rsidRDefault="00000000">
      <w:pPr>
        <w:widowControl/>
        <w:jc w:val="left"/>
      </w:pPr>
      <w:r w:rsidRPr="00CD3193">
        <w:br w:type="page"/>
      </w:r>
    </w:p>
    <w:p w14:paraId="72A75421" w14:textId="77777777" w:rsidR="00315E8D" w:rsidRPr="00CD3193" w:rsidRDefault="00000000">
      <w:pPr>
        <w:jc w:val="center"/>
        <w:rPr>
          <w:rFonts w:ascii="宋体" w:hAnsi="宋体"/>
          <w:b/>
          <w:sz w:val="32"/>
          <w:szCs w:val="24"/>
        </w:rPr>
      </w:pPr>
      <w:r w:rsidRPr="00CD3193">
        <w:rPr>
          <w:rFonts w:ascii="宋体" w:hAnsi="宋体" w:hint="eastAsia"/>
          <w:b/>
          <w:sz w:val="32"/>
        </w:rPr>
        <w:lastRenderedPageBreak/>
        <w:t>信号/频谱分析仪项目采购评分标准</w:t>
      </w:r>
    </w:p>
    <w:p w14:paraId="18537B70" w14:textId="77777777" w:rsidR="00315E8D" w:rsidRPr="00CD3193" w:rsidRDefault="00315E8D"/>
    <w:tbl>
      <w:tblPr>
        <w:tblW w:w="5000"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22"/>
        <w:gridCol w:w="879"/>
        <w:gridCol w:w="5280"/>
        <w:gridCol w:w="905"/>
      </w:tblGrid>
      <w:tr w:rsidR="00315E8D" w:rsidRPr="00CD3193" w14:paraId="46517F30" w14:textId="77777777">
        <w:trPr>
          <w:jc w:val="center"/>
        </w:trPr>
        <w:tc>
          <w:tcPr>
            <w:tcW w:w="12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B33E7E" w14:textId="77777777" w:rsidR="00315E8D" w:rsidRPr="00CD3193" w:rsidRDefault="00000000">
            <w:pPr>
              <w:pStyle w:val="1"/>
              <w:numPr>
                <w:ilvl w:val="0"/>
                <w:numId w:val="0"/>
              </w:numPr>
              <w:tabs>
                <w:tab w:val="left" w:pos="0"/>
              </w:tabs>
              <w:jc w:val="center"/>
              <w:rPr>
                <w:b/>
                <w:sz w:val="24"/>
              </w:rPr>
            </w:pPr>
            <w:r w:rsidRPr="00CD3193">
              <w:rPr>
                <w:rFonts w:ascii="Times New Roman" w:hint="eastAsia"/>
                <w:bCs/>
                <w:szCs w:val="24"/>
              </w:rPr>
              <w:t>评审因素</w:t>
            </w:r>
          </w:p>
        </w:tc>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715A90" w14:textId="77777777" w:rsidR="00315E8D" w:rsidRPr="00CD3193" w:rsidRDefault="00000000">
            <w:pPr>
              <w:pStyle w:val="1"/>
              <w:numPr>
                <w:ilvl w:val="0"/>
                <w:numId w:val="0"/>
              </w:numPr>
              <w:tabs>
                <w:tab w:val="left" w:pos="0"/>
              </w:tabs>
              <w:jc w:val="center"/>
              <w:rPr>
                <w:b/>
                <w:sz w:val="24"/>
              </w:rPr>
            </w:pPr>
            <w:r w:rsidRPr="00CD3193">
              <w:rPr>
                <w:rFonts w:ascii="Times New Roman" w:hint="eastAsia"/>
                <w:bCs/>
                <w:szCs w:val="24"/>
              </w:rPr>
              <w:t>评分项</w:t>
            </w:r>
          </w:p>
        </w:tc>
        <w:tc>
          <w:tcPr>
            <w:tcW w:w="5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AC2AA5" w14:textId="77777777" w:rsidR="00315E8D" w:rsidRPr="00CD3193" w:rsidRDefault="00000000">
            <w:pPr>
              <w:pStyle w:val="1"/>
              <w:numPr>
                <w:ilvl w:val="0"/>
                <w:numId w:val="0"/>
              </w:numPr>
              <w:tabs>
                <w:tab w:val="left" w:pos="0"/>
              </w:tabs>
              <w:jc w:val="center"/>
              <w:rPr>
                <w:b/>
                <w:sz w:val="24"/>
              </w:rPr>
            </w:pPr>
            <w:r w:rsidRPr="00CD3193">
              <w:rPr>
                <w:rFonts w:ascii="Times New Roman" w:hint="eastAsia"/>
                <w:bCs/>
                <w:szCs w:val="24"/>
              </w:rPr>
              <w:t>评分指标及评分说明</w:t>
            </w:r>
          </w:p>
        </w:tc>
        <w:tc>
          <w:tcPr>
            <w:tcW w:w="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ECB7BC" w14:textId="77777777" w:rsidR="00315E8D" w:rsidRPr="00CD3193" w:rsidRDefault="00000000">
            <w:pPr>
              <w:pStyle w:val="1"/>
              <w:numPr>
                <w:ilvl w:val="0"/>
                <w:numId w:val="0"/>
              </w:numPr>
              <w:tabs>
                <w:tab w:val="left" w:pos="0"/>
              </w:tabs>
              <w:jc w:val="center"/>
              <w:rPr>
                <w:b/>
                <w:sz w:val="24"/>
              </w:rPr>
            </w:pPr>
            <w:r w:rsidRPr="00CD3193">
              <w:rPr>
                <w:rFonts w:ascii="Times New Roman" w:hint="eastAsia"/>
                <w:bCs/>
                <w:szCs w:val="24"/>
              </w:rPr>
              <w:t>分值</w:t>
            </w:r>
          </w:p>
        </w:tc>
      </w:tr>
      <w:tr w:rsidR="00315E8D" w:rsidRPr="00CD3193" w14:paraId="52620247" w14:textId="77777777" w:rsidTr="009C4617">
        <w:trPr>
          <w:trHeight w:val="1402"/>
          <w:jc w:val="center"/>
        </w:trPr>
        <w:tc>
          <w:tcPr>
            <w:tcW w:w="12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8930C0" w14:textId="77777777" w:rsidR="00315E8D" w:rsidRPr="00CD3193" w:rsidRDefault="00000000">
            <w:pPr>
              <w:spacing w:line="360" w:lineRule="auto"/>
              <w:jc w:val="center"/>
              <w:rPr>
                <w:szCs w:val="21"/>
              </w:rPr>
            </w:pPr>
            <w:r w:rsidRPr="00CD3193">
              <w:rPr>
                <w:rFonts w:hint="eastAsia"/>
                <w:szCs w:val="21"/>
              </w:rPr>
              <w:t>价格部分</w:t>
            </w:r>
          </w:p>
          <w:p w14:paraId="0D200733" w14:textId="77777777" w:rsidR="00315E8D" w:rsidRPr="00CD3193" w:rsidRDefault="00000000">
            <w:pPr>
              <w:pStyle w:val="af"/>
              <w:jc w:val="center"/>
              <w:rPr>
                <w:rFonts w:ascii="Times New Roman" w:hAnsi="Times New Roman"/>
                <w:sz w:val="21"/>
                <w:szCs w:val="21"/>
              </w:rPr>
            </w:pPr>
            <w:r w:rsidRPr="00CD3193">
              <w:rPr>
                <w:rFonts w:ascii="Times New Roman" w:hAnsi="Times New Roman" w:hint="eastAsia"/>
                <w:b w:val="0"/>
                <w:bCs/>
                <w:sz w:val="21"/>
                <w:szCs w:val="21"/>
              </w:rPr>
              <w:t>（</w:t>
            </w:r>
            <w:r w:rsidRPr="00CD3193">
              <w:rPr>
                <w:rFonts w:ascii="Times New Roman" w:hAnsi="Times New Roman" w:hint="eastAsia"/>
                <w:b w:val="0"/>
                <w:bCs/>
                <w:sz w:val="21"/>
                <w:szCs w:val="21"/>
              </w:rPr>
              <w:t>30</w:t>
            </w:r>
            <w:r w:rsidRPr="00CD3193">
              <w:rPr>
                <w:rFonts w:ascii="Times New Roman" w:hAnsi="Times New Roman" w:hint="eastAsia"/>
                <w:b w:val="0"/>
                <w:bCs/>
                <w:sz w:val="21"/>
                <w:szCs w:val="21"/>
              </w:rPr>
              <w:t>分）</w:t>
            </w:r>
          </w:p>
        </w:tc>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C0F404" w14:textId="77777777" w:rsidR="00315E8D" w:rsidRPr="00CD3193" w:rsidRDefault="00000000">
            <w:pPr>
              <w:jc w:val="center"/>
              <w:rPr>
                <w:rFonts w:ascii="宋体" w:hAnsi="宋体" w:cs="宋体"/>
                <w:szCs w:val="21"/>
              </w:rPr>
            </w:pPr>
            <w:r w:rsidRPr="00CD3193">
              <w:rPr>
                <w:rFonts w:ascii="宋体" w:hAnsi="宋体" w:cs="宋体" w:hint="eastAsia"/>
                <w:szCs w:val="21"/>
              </w:rPr>
              <w:t>价格</w:t>
            </w:r>
          </w:p>
        </w:tc>
        <w:tc>
          <w:tcPr>
            <w:tcW w:w="5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F2EE7D" w14:textId="77777777" w:rsidR="00324FB5" w:rsidRPr="00CD3193" w:rsidRDefault="00324FB5" w:rsidP="00324FB5">
            <w:pPr>
              <w:jc w:val="left"/>
              <w:rPr>
                <w:rFonts w:ascii="宋体" w:hAnsi="宋体" w:cs="宋体"/>
                <w:szCs w:val="21"/>
              </w:rPr>
            </w:pPr>
            <w:r w:rsidRPr="00CD3193">
              <w:rPr>
                <w:rFonts w:ascii="宋体" w:hAnsi="宋体" w:cs="宋体" w:hint="eastAsia"/>
                <w:szCs w:val="21"/>
              </w:rPr>
              <w:t>满足招标文件需求且投标价格最低的投标报价为评标基准价，其价格为满分。其他合格投标人的价格分统一按照下列公式计算：</w:t>
            </w:r>
          </w:p>
          <w:p w14:paraId="200D6AD7" w14:textId="78B43162" w:rsidR="00315E8D" w:rsidRPr="00CD3193" w:rsidRDefault="00324FB5" w:rsidP="00324FB5">
            <w:pPr>
              <w:jc w:val="left"/>
              <w:rPr>
                <w:rFonts w:ascii="宋体" w:hAnsi="宋体" w:cs="宋体"/>
                <w:szCs w:val="21"/>
              </w:rPr>
            </w:pPr>
            <w:r w:rsidRPr="00CD3193">
              <w:rPr>
                <w:rFonts w:ascii="宋体" w:hAnsi="宋体" w:cs="宋体" w:hint="eastAsia"/>
                <w:szCs w:val="21"/>
              </w:rPr>
              <w:t>投标报价得分＝（评标基准价/投标报价）×30%×100</w:t>
            </w:r>
          </w:p>
        </w:tc>
        <w:tc>
          <w:tcPr>
            <w:tcW w:w="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C890A6" w14:textId="77777777" w:rsidR="00315E8D" w:rsidRPr="00CD3193" w:rsidRDefault="00000000">
            <w:pPr>
              <w:spacing w:line="360" w:lineRule="auto"/>
              <w:jc w:val="center"/>
              <w:rPr>
                <w:rFonts w:ascii="宋体" w:hAnsi="宋体" w:cs="微软雅黑"/>
                <w:szCs w:val="21"/>
              </w:rPr>
            </w:pPr>
            <w:r w:rsidRPr="00CD3193">
              <w:rPr>
                <w:szCs w:val="21"/>
              </w:rPr>
              <w:t>0</w:t>
            </w:r>
            <w:r w:rsidRPr="00CD3193">
              <w:rPr>
                <w:rFonts w:hint="eastAsia"/>
                <w:szCs w:val="21"/>
              </w:rPr>
              <w:t>-</w:t>
            </w:r>
            <w:r w:rsidRPr="00CD3193">
              <w:rPr>
                <w:szCs w:val="21"/>
              </w:rPr>
              <w:t>30</w:t>
            </w:r>
          </w:p>
        </w:tc>
      </w:tr>
      <w:tr w:rsidR="00BE6F08" w:rsidRPr="00CD3193" w14:paraId="1677D187" w14:textId="77777777" w:rsidTr="009C4617">
        <w:trPr>
          <w:trHeight w:val="1252"/>
          <w:jc w:val="center"/>
        </w:trPr>
        <w:tc>
          <w:tcPr>
            <w:tcW w:w="1222" w:type="dxa"/>
            <w:vMerge w:val="restart"/>
            <w:tcBorders>
              <w:left w:val="single" w:sz="8" w:space="0" w:color="000000"/>
              <w:right w:val="single" w:sz="8" w:space="0" w:color="000000"/>
            </w:tcBorders>
            <w:shd w:val="clear" w:color="auto" w:fill="FFFFFF"/>
            <w:vAlign w:val="center"/>
          </w:tcPr>
          <w:p w14:paraId="13A0AF89" w14:textId="2A40883B" w:rsidR="00BE6F08" w:rsidRPr="00CD3193" w:rsidRDefault="009C4617">
            <w:pPr>
              <w:spacing w:line="360" w:lineRule="auto"/>
              <w:jc w:val="center"/>
              <w:rPr>
                <w:rFonts w:hint="eastAsia"/>
                <w:szCs w:val="21"/>
              </w:rPr>
            </w:pPr>
            <w:r>
              <w:rPr>
                <w:rFonts w:hint="eastAsia"/>
                <w:szCs w:val="21"/>
              </w:rPr>
              <w:t>商务部分（</w:t>
            </w:r>
            <w:r>
              <w:rPr>
                <w:rFonts w:hint="eastAsia"/>
                <w:szCs w:val="21"/>
              </w:rPr>
              <w:t>20</w:t>
            </w:r>
            <w:r>
              <w:rPr>
                <w:rFonts w:hint="eastAsia"/>
                <w:szCs w:val="21"/>
              </w:rPr>
              <w:t>分）</w:t>
            </w:r>
          </w:p>
        </w:tc>
        <w:tc>
          <w:tcPr>
            <w:tcW w:w="879" w:type="dxa"/>
            <w:tcBorders>
              <w:top w:val="single" w:sz="8" w:space="0" w:color="000000"/>
              <w:left w:val="single" w:sz="8" w:space="0" w:color="000000"/>
              <w:bottom w:val="single" w:sz="8" w:space="0" w:color="000000"/>
              <w:right w:val="single" w:sz="4" w:space="0" w:color="auto"/>
            </w:tcBorders>
            <w:shd w:val="clear" w:color="auto" w:fill="FFFFFF"/>
            <w:vAlign w:val="center"/>
          </w:tcPr>
          <w:p w14:paraId="167AD0B9" w14:textId="77777777" w:rsidR="00BE6F08" w:rsidRPr="00CD3193" w:rsidRDefault="00BE6F08">
            <w:pPr>
              <w:jc w:val="center"/>
              <w:rPr>
                <w:rFonts w:ascii="宋体" w:hAnsi="宋体" w:cs="宋体"/>
                <w:szCs w:val="21"/>
              </w:rPr>
            </w:pPr>
            <w:r w:rsidRPr="00CD3193">
              <w:rPr>
                <w:rFonts w:ascii="宋体" w:hAnsi="宋体" w:cs="宋体" w:hint="eastAsia"/>
                <w:szCs w:val="21"/>
              </w:rPr>
              <w:t>交货期限</w:t>
            </w:r>
          </w:p>
        </w:tc>
        <w:tc>
          <w:tcPr>
            <w:tcW w:w="5280" w:type="dxa"/>
            <w:tcBorders>
              <w:top w:val="single" w:sz="8" w:space="0" w:color="000000"/>
              <w:left w:val="single" w:sz="4" w:space="0" w:color="auto"/>
              <w:bottom w:val="single" w:sz="8" w:space="0" w:color="000000"/>
              <w:right w:val="single" w:sz="4" w:space="0" w:color="auto"/>
            </w:tcBorders>
            <w:shd w:val="clear" w:color="auto" w:fill="FFFFFF"/>
            <w:vAlign w:val="center"/>
          </w:tcPr>
          <w:p w14:paraId="00A5F44C" w14:textId="597569F7" w:rsidR="00BE6F08" w:rsidRPr="00CD3193" w:rsidRDefault="00BE6F08">
            <w:pPr>
              <w:jc w:val="left"/>
              <w:rPr>
                <w:rFonts w:ascii="宋体" w:hAnsi="宋体" w:cs="宋体"/>
                <w:szCs w:val="21"/>
              </w:rPr>
            </w:pPr>
            <w:r w:rsidRPr="00CD3193">
              <w:rPr>
                <w:rFonts w:ascii="宋体" w:hAnsi="宋体" w:cs="宋体" w:hint="eastAsia"/>
                <w:szCs w:val="21"/>
              </w:rPr>
              <w:t>货期:不满足采购需求文件要求不得分，满足采购需求文件得</w:t>
            </w:r>
            <w:r w:rsidR="009C4617">
              <w:rPr>
                <w:rFonts w:ascii="宋体" w:hAnsi="宋体" w:cs="宋体" w:hint="eastAsia"/>
                <w:szCs w:val="21"/>
              </w:rPr>
              <w:t>6</w:t>
            </w:r>
            <w:r w:rsidRPr="00CD3193">
              <w:rPr>
                <w:rFonts w:ascii="宋体" w:hAnsi="宋体" w:cs="宋体" w:hint="eastAsia"/>
                <w:szCs w:val="21"/>
              </w:rPr>
              <w:t>分，相比采购需求文件每减少30天加1分，最多加4分。</w:t>
            </w:r>
          </w:p>
        </w:tc>
        <w:tc>
          <w:tcPr>
            <w:tcW w:w="905" w:type="dxa"/>
            <w:tcBorders>
              <w:top w:val="single" w:sz="8" w:space="0" w:color="000000"/>
              <w:left w:val="single" w:sz="4" w:space="0" w:color="auto"/>
              <w:bottom w:val="single" w:sz="8" w:space="0" w:color="000000"/>
              <w:right w:val="single" w:sz="8" w:space="0" w:color="000000"/>
            </w:tcBorders>
            <w:shd w:val="clear" w:color="auto" w:fill="FFFFFF"/>
            <w:vAlign w:val="center"/>
          </w:tcPr>
          <w:p w14:paraId="7999A5BA" w14:textId="414B96B3" w:rsidR="00BE6F08" w:rsidRPr="00CD3193" w:rsidRDefault="00BE6F08">
            <w:pPr>
              <w:spacing w:line="360" w:lineRule="auto"/>
              <w:jc w:val="center"/>
              <w:rPr>
                <w:rFonts w:hint="eastAsia"/>
                <w:szCs w:val="21"/>
              </w:rPr>
            </w:pPr>
            <w:r w:rsidRPr="00CD3193">
              <w:rPr>
                <w:rFonts w:hint="eastAsia"/>
                <w:szCs w:val="21"/>
              </w:rPr>
              <w:t>0-</w:t>
            </w:r>
            <w:r w:rsidR="009C4617">
              <w:rPr>
                <w:rFonts w:hint="eastAsia"/>
                <w:szCs w:val="21"/>
              </w:rPr>
              <w:t>10</w:t>
            </w:r>
          </w:p>
        </w:tc>
      </w:tr>
      <w:tr w:rsidR="00BE6F08" w:rsidRPr="00CD3193" w14:paraId="36AD66E3" w14:textId="77777777" w:rsidTr="009C4617">
        <w:trPr>
          <w:trHeight w:val="1539"/>
          <w:jc w:val="center"/>
        </w:trPr>
        <w:tc>
          <w:tcPr>
            <w:tcW w:w="1222" w:type="dxa"/>
            <w:vMerge/>
            <w:tcBorders>
              <w:left w:val="single" w:sz="8" w:space="0" w:color="000000"/>
              <w:bottom w:val="single" w:sz="4" w:space="0" w:color="auto"/>
              <w:right w:val="single" w:sz="8" w:space="0" w:color="000000"/>
            </w:tcBorders>
            <w:shd w:val="clear" w:color="auto" w:fill="FFFFFF"/>
            <w:vAlign w:val="center"/>
          </w:tcPr>
          <w:p w14:paraId="5702F992" w14:textId="77777777" w:rsidR="00BE6F08" w:rsidRPr="00CD3193" w:rsidRDefault="00BE6F08">
            <w:pPr>
              <w:spacing w:line="360" w:lineRule="auto"/>
              <w:jc w:val="center"/>
              <w:rPr>
                <w:szCs w:val="21"/>
              </w:rPr>
            </w:pPr>
          </w:p>
        </w:tc>
        <w:tc>
          <w:tcPr>
            <w:tcW w:w="879" w:type="dxa"/>
            <w:tcBorders>
              <w:top w:val="single" w:sz="8" w:space="0" w:color="000000"/>
              <w:left w:val="single" w:sz="8" w:space="0" w:color="000000"/>
              <w:bottom w:val="single" w:sz="8" w:space="0" w:color="000000"/>
              <w:right w:val="single" w:sz="4" w:space="0" w:color="auto"/>
            </w:tcBorders>
            <w:shd w:val="clear" w:color="auto" w:fill="FFFFFF"/>
            <w:vAlign w:val="center"/>
          </w:tcPr>
          <w:p w14:paraId="282D3D24" w14:textId="3EF10C6C" w:rsidR="00BE6F08" w:rsidRPr="00CD3193" w:rsidRDefault="00BE6F08">
            <w:pPr>
              <w:jc w:val="center"/>
              <w:rPr>
                <w:rFonts w:ascii="宋体" w:hAnsi="宋体" w:cs="宋体"/>
                <w:szCs w:val="21"/>
              </w:rPr>
            </w:pPr>
            <w:r w:rsidRPr="00CD3193">
              <w:rPr>
                <w:rFonts w:ascii="宋体" w:hAnsi="宋体" w:cs="宋体" w:hint="eastAsia"/>
                <w:szCs w:val="21"/>
              </w:rPr>
              <w:t>业绩证明</w:t>
            </w:r>
          </w:p>
        </w:tc>
        <w:tc>
          <w:tcPr>
            <w:tcW w:w="5280" w:type="dxa"/>
            <w:tcBorders>
              <w:top w:val="single" w:sz="8" w:space="0" w:color="000000"/>
              <w:left w:val="single" w:sz="4" w:space="0" w:color="auto"/>
              <w:bottom w:val="single" w:sz="8" w:space="0" w:color="000000"/>
              <w:right w:val="single" w:sz="4" w:space="0" w:color="auto"/>
            </w:tcBorders>
            <w:shd w:val="clear" w:color="auto" w:fill="FFFFFF"/>
            <w:vAlign w:val="center"/>
          </w:tcPr>
          <w:p w14:paraId="6A8F6584" w14:textId="4659393E" w:rsidR="00BE6F08" w:rsidRPr="00CD3193" w:rsidRDefault="001B0B0D">
            <w:pPr>
              <w:jc w:val="left"/>
              <w:rPr>
                <w:rFonts w:ascii="宋体" w:hAnsi="宋体" w:cs="宋体"/>
                <w:szCs w:val="21"/>
              </w:rPr>
            </w:pPr>
            <w:r w:rsidRPr="00CD3193">
              <w:rPr>
                <w:rFonts w:ascii="宋体" w:hAnsi="宋体" w:cs="宋体" w:hint="eastAsia"/>
                <w:szCs w:val="21"/>
              </w:rPr>
              <w:t>提供2023年至2025年连续三年所投产品及型号的业绩证明</w:t>
            </w:r>
            <w:r w:rsidR="00AA1DD7">
              <w:rPr>
                <w:rFonts w:ascii="宋体" w:hAnsi="宋体" w:cs="宋体" w:hint="eastAsia"/>
                <w:szCs w:val="21"/>
              </w:rPr>
              <w:t>(以签订日期为准)</w:t>
            </w:r>
            <w:r w:rsidRPr="00CD3193">
              <w:rPr>
                <w:rFonts w:ascii="宋体" w:hAnsi="宋体" w:cs="宋体" w:hint="eastAsia"/>
                <w:szCs w:val="21"/>
              </w:rPr>
              <w:t>，每提供一份业绩得2分，满分10分。注：提供的业绩证明必须包含上述三年的业绩，否则不得分。</w:t>
            </w:r>
          </w:p>
        </w:tc>
        <w:tc>
          <w:tcPr>
            <w:tcW w:w="905" w:type="dxa"/>
            <w:tcBorders>
              <w:top w:val="single" w:sz="8" w:space="0" w:color="000000"/>
              <w:left w:val="single" w:sz="4" w:space="0" w:color="auto"/>
              <w:bottom w:val="single" w:sz="8" w:space="0" w:color="000000"/>
              <w:right w:val="single" w:sz="8" w:space="0" w:color="000000"/>
            </w:tcBorders>
            <w:shd w:val="clear" w:color="auto" w:fill="FFFFFF"/>
            <w:vAlign w:val="center"/>
          </w:tcPr>
          <w:p w14:paraId="1A36782F" w14:textId="661D3386" w:rsidR="00BE6F08" w:rsidRPr="00CD3193" w:rsidRDefault="001B0B0D">
            <w:pPr>
              <w:spacing w:line="360" w:lineRule="auto"/>
              <w:jc w:val="center"/>
              <w:rPr>
                <w:szCs w:val="21"/>
              </w:rPr>
            </w:pPr>
            <w:r w:rsidRPr="00CD3193">
              <w:rPr>
                <w:rFonts w:hint="eastAsia"/>
                <w:szCs w:val="21"/>
              </w:rPr>
              <w:t>0-10</w:t>
            </w:r>
          </w:p>
        </w:tc>
      </w:tr>
      <w:tr w:rsidR="00315E8D" w:rsidRPr="00CD3193" w14:paraId="09F2C9E4" w14:textId="77777777" w:rsidTr="009C4617">
        <w:trPr>
          <w:trHeight w:val="1972"/>
          <w:jc w:val="center"/>
        </w:trPr>
        <w:tc>
          <w:tcPr>
            <w:tcW w:w="1222" w:type="dxa"/>
            <w:vMerge w:val="restart"/>
            <w:tcBorders>
              <w:top w:val="nil"/>
              <w:left w:val="single" w:sz="8" w:space="0" w:color="000000"/>
              <w:right w:val="single" w:sz="8" w:space="0" w:color="000000"/>
            </w:tcBorders>
            <w:shd w:val="clear" w:color="auto" w:fill="FFFFFF"/>
            <w:vAlign w:val="center"/>
          </w:tcPr>
          <w:p w14:paraId="0DADD7C7" w14:textId="77777777" w:rsidR="00315E8D" w:rsidRPr="00CD3193" w:rsidRDefault="00000000">
            <w:pPr>
              <w:spacing w:line="360" w:lineRule="auto"/>
              <w:jc w:val="center"/>
              <w:rPr>
                <w:szCs w:val="21"/>
              </w:rPr>
            </w:pPr>
            <w:r w:rsidRPr="00CD3193">
              <w:rPr>
                <w:rFonts w:hint="eastAsia"/>
                <w:szCs w:val="21"/>
              </w:rPr>
              <w:t>技术部分</w:t>
            </w:r>
          </w:p>
          <w:p w14:paraId="613B9574" w14:textId="602FF435" w:rsidR="00315E8D" w:rsidRPr="00CD3193" w:rsidRDefault="00000000">
            <w:pPr>
              <w:spacing w:line="360" w:lineRule="auto"/>
              <w:jc w:val="center"/>
              <w:rPr>
                <w:szCs w:val="21"/>
              </w:rPr>
            </w:pPr>
            <w:r w:rsidRPr="00CD3193">
              <w:rPr>
                <w:rFonts w:hint="eastAsia"/>
                <w:szCs w:val="21"/>
              </w:rPr>
              <w:t>（</w:t>
            </w:r>
            <w:r w:rsidR="00BE6F08" w:rsidRPr="00CD3193">
              <w:rPr>
                <w:szCs w:val="21"/>
              </w:rPr>
              <w:t>4</w:t>
            </w:r>
            <w:r w:rsidRPr="00CD3193">
              <w:rPr>
                <w:rFonts w:hint="eastAsia"/>
                <w:szCs w:val="21"/>
              </w:rPr>
              <w:t>0</w:t>
            </w:r>
            <w:r w:rsidRPr="00CD3193">
              <w:rPr>
                <w:rFonts w:hint="eastAsia"/>
                <w:szCs w:val="21"/>
              </w:rPr>
              <w:t>分）</w:t>
            </w:r>
          </w:p>
        </w:tc>
        <w:tc>
          <w:tcPr>
            <w:tcW w:w="879" w:type="dxa"/>
            <w:tcBorders>
              <w:top w:val="single" w:sz="8" w:space="0" w:color="000000"/>
              <w:left w:val="single" w:sz="8" w:space="0" w:color="000000"/>
              <w:bottom w:val="single" w:sz="4" w:space="0" w:color="auto"/>
              <w:right w:val="single" w:sz="8" w:space="0" w:color="000000"/>
            </w:tcBorders>
            <w:shd w:val="clear" w:color="auto" w:fill="FFFFFF"/>
            <w:vAlign w:val="center"/>
          </w:tcPr>
          <w:p w14:paraId="45E16AC4" w14:textId="77777777" w:rsidR="00315E8D" w:rsidRPr="00CD3193" w:rsidRDefault="00000000">
            <w:pPr>
              <w:jc w:val="center"/>
              <w:rPr>
                <w:rFonts w:ascii="宋体" w:hAnsi="宋体" w:cs="宋体"/>
                <w:szCs w:val="21"/>
              </w:rPr>
            </w:pPr>
            <w:r w:rsidRPr="00CD3193">
              <w:rPr>
                <w:rFonts w:ascii="宋体" w:hAnsi="宋体" w:cs="宋体" w:hint="eastAsia"/>
                <w:szCs w:val="21"/>
              </w:rPr>
              <w:t>满足技术指标情况</w:t>
            </w:r>
          </w:p>
        </w:tc>
        <w:tc>
          <w:tcPr>
            <w:tcW w:w="5280" w:type="dxa"/>
            <w:tcBorders>
              <w:top w:val="single" w:sz="8" w:space="0" w:color="000000"/>
              <w:left w:val="single" w:sz="8" w:space="0" w:color="000000"/>
              <w:bottom w:val="single" w:sz="4" w:space="0" w:color="auto"/>
              <w:right w:val="single" w:sz="8" w:space="0" w:color="000000"/>
            </w:tcBorders>
            <w:shd w:val="clear" w:color="auto" w:fill="FFFFFF"/>
            <w:vAlign w:val="center"/>
          </w:tcPr>
          <w:p w14:paraId="73C9C30E" w14:textId="71D52F6D" w:rsidR="00315E8D" w:rsidRPr="00CD3193" w:rsidRDefault="00000000">
            <w:pPr>
              <w:pStyle w:val="af"/>
              <w:rPr>
                <w:rFonts w:ascii="宋体" w:cs="宋体"/>
                <w:b w:val="0"/>
                <w:sz w:val="21"/>
                <w:szCs w:val="21"/>
              </w:rPr>
            </w:pPr>
            <w:r w:rsidRPr="00CD3193">
              <w:rPr>
                <w:rFonts w:ascii="宋体" w:cs="宋体" w:hint="eastAsia"/>
                <w:b w:val="0"/>
                <w:sz w:val="21"/>
                <w:szCs w:val="21"/>
              </w:rPr>
              <w:t>投标人应如实填写《技术条款偏离表》，评审委员会根据技术需求参数响应情况进行打分，各项技术参数指标及要求全部满足的得</w:t>
            </w:r>
            <w:r w:rsidR="00BE6F08" w:rsidRPr="00CD3193">
              <w:rPr>
                <w:rFonts w:ascii="宋体" w:cs="宋体"/>
                <w:b w:val="0"/>
                <w:sz w:val="21"/>
                <w:szCs w:val="21"/>
              </w:rPr>
              <w:t>3</w:t>
            </w:r>
            <w:r w:rsidRPr="00CD3193">
              <w:rPr>
                <w:rFonts w:ascii="宋体" w:cs="宋体" w:hint="eastAsia"/>
                <w:b w:val="0"/>
                <w:sz w:val="21"/>
                <w:szCs w:val="21"/>
              </w:rPr>
              <w:t>0分，标</w:t>
            </w:r>
            <w:r w:rsidR="001005EA" w:rsidRPr="001873B9">
              <w:rPr>
                <w:rFonts w:ascii="宋体" w:hAnsi="仿宋" w:cs="仿宋" w:hint="eastAsia"/>
                <w:bCs/>
                <w:szCs w:val="21"/>
              </w:rPr>
              <w:t>★</w:t>
            </w:r>
            <w:r w:rsidRPr="00CD3193">
              <w:rPr>
                <w:rFonts w:ascii="宋体" w:cs="宋体" w:hint="eastAsia"/>
                <w:b w:val="0"/>
                <w:sz w:val="21"/>
                <w:szCs w:val="21"/>
              </w:rPr>
              <w:t>项每负偏离一项及以上其投标将被否决，标注</w:t>
            </w:r>
            <w:r w:rsidR="001005EA" w:rsidRPr="001873B9">
              <w:rPr>
                <w:rFonts w:ascii="宋体" w:hAnsi="仿宋" w:cs="仿宋" w:hint="eastAsia"/>
                <w:bCs/>
                <w:szCs w:val="21"/>
              </w:rPr>
              <w:t>▲</w:t>
            </w:r>
            <w:r w:rsidRPr="00CD3193">
              <w:rPr>
                <w:rFonts w:ascii="宋体" w:cs="宋体" w:hint="eastAsia"/>
                <w:b w:val="0"/>
                <w:sz w:val="21"/>
                <w:szCs w:val="21"/>
              </w:rPr>
              <w:t>号的条款每负偏离一项扣</w:t>
            </w:r>
            <w:r w:rsidRPr="00CD3193">
              <w:rPr>
                <w:rFonts w:ascii="宋体" w:cs="宋体"/>
                <w:b w:val="0"/>
                <w:sz w:val="21"/>
                <w:szCs w:val="21"/>
              </w:rPr>
              <w:t>8</w:t>
            </w:r>
            <w:r w:rsidRPr="00CD3193">
              <w:rPr>
                <w:rFonts w:ascii="宋体" w:cs="宋体" w:hint="eastAsia"/>
                <w:b w:val="0"/>
                <w:sz w:val="21"/>
                <w:szCs w:val="21"/>
              </w:rPr>
              <w:t>分，普通条款每负偏离一项扣</w:t>
            </w:r>
            <w:r w:rsidRPr="00CD3193">
              <w:rPr>
                <w:rFonts w:ascii="宋体" w:cs="宋体"/>
                <w:b w:val="0"/>
                <w:sz w:val="21"/>
                <w:szCs w:val="21"/>
              </w:rPr>
              <w:t>4</w:t>
            </w:r>
            <w:r w:rsidRPr="00CD3193">
              <w:rPr>
                <w:rFonts w:ascii="宋体" w:cs="宋体" w:hint="eastAsia"/>
                <w:b w:val="0"/>
                <w:sz w:val="21"/>
                <w:szCs w:val="21"/>
              </w:rPr>
              <w:t>分，扣完为止。</w:t>
            </w:r>
          </w:p>
        </w:tc>
        <w:tc>
          <w:tcPr>
            <w:tcW w:w="905" w:type="dxa"/>
            <w:tcBorders>
              <w:top w:val="single" w:sz="8" w:space="0" w:color="000000"/>
              <w:left w:val="single" w:sz="8" w:space="0" w:color="000000"/>
              <w:bottom w:val="single" w:sz="4" w:space="0" w:color="auto"/>
              <w:right w:val="single" w:sz="8" w:space="0" w:color="000000"/>
            </w:tcBorders>
            <w:shd w:val="clear" w:color="auto" w:fill="FFFFFF"/>
            <w:vAlign w:val="center"/>
          </w:tcPr>
          <w:p w14:paraId="1E4CF8D5" w14:textId="767B3E9C" w:rsidR="00315E8D" w:rsidRPr="00CD3193" w:rsidRDefault="00000000">
            <w:pPr>
              <w:spacing w:line="360" w:lineRule="auto"/>
              <w:jc w:val="center"/>
              <w:rPr>
                <w:szCs w:val="21"/>
              </w:rPr>
            </w:pPr>
            <w:r w:rsidRPr="00CD3193">
              <w:rPr>
                <w:szCs w:val="21"/>
              </w:rPr>
              <w:t>0</w:t>
            </w:r>
            <w:r w:rsidRPr="00CD3193">
              <w:rPr>
                <w:rFonts w:hint="eastAsia"/>
                <w:szCs w:val="21"/>
              </w:rPr>
              <w:t>-</w:t>
            </w:r>
            <w:r w:rsidR="00BE6F08" w:rsidRPr="00CD3193">
              <w:rPr>
                <w:szCs w:val="21"/>
              </w:rPr>
              <w:t>3</w:t>
            </w:r>
            <w:r w:rsidRPr="00CD3193">
              <w:rPr>
                <w:rFonts w:hint="eastAsia"/>
                <w:szCs w:val="21"/>
              </w:rPr>
              <w:t>0</w:t>
            </w:r>
          </w:p>
        </w:tc>
      </w:tr>
      <w:tr w:rsidR="00315E8D" w:rsidRPr="00CD3193" w14:paraId="7B767ADC" w14:textId="77777777" w:rsidTr="009C4617">
        <w:trPr>
          <w:trHeight w:val="1684"/>
          <w:jc w:val="center"/>
        </w:trPr>
        <w:tc>
          <w:tcPr>
            <w:tcW w:w="1222" w:type="dxa"/>
            <w:vMerge/>
            <w:tcBorders>
              <w:left w:val="single" w:sz="8" w:space="0" w:color="000000"/>
              <w:right w:val="single" w:sz="8" w:space="0" w:color="000000"/>
            </w:tcBorders>
            <w:shd w:val="clear" w:color="auto" w:fill="FFFFFF"/>
            <w:vAlign w:val="center"/>
          </w:tcPr>
          <w:p w14:paraId="4237E062" w14:textId="77777777" w:rsidR="00315E8D" w:rsidRPr="00CD3193" w:rsidRDefault="00315E8D">
            <w:pPr>
              <w:spacing w:line="360" w:lineRule="auto"/>
              <w:jc w:val="center"/>
              <w:rPr>
                <w:szCs w:val="21"/>
              </w:rPr>
            </w:pPr>
          </w:p>
        </w:tc>
        <w:tc>
          <w:tcPr>
            <w:tcW w:w="879" w:type="dxa"/>
            <w:tcBorders>
              <w:top w:val="single" w:sz="4" w:space="0" w:color="auto"/>
              <w:left w:val="single" w:sz="8" w:space="0" w:color="000000"/>
              <w:bottom w:val="single" w:sz="8" w:space="0" w:color="000000"/>
              <w:right w:val="single" w:sz="8" w:space="0" w:color="000000"/>
            </w:tcBorders>
            <w:shd w:val="clear" w:color="auto" w:fill="FFFFFF"/>
            <w:vAlign w:val="center"/>
          </w:tcPr>
          <w:p w14:paraId="74A7DE0C" w14:textId="77777777" w:rsidR="00315E8D" w:rsidRPr="00CD3193" w:rsidRDefault="00000000">
            <w:pPr>
              <w:jc w:val="center"/>
              <w:rPr>
                <w:rFonts w:ascii="宋体" w:hAnsi="宋体" w:cs="宋体"/>
                <w:szCs w:val="21"/>
              </w:rPr>
            </w:pPr>
            <w:r w:rsidRPr="00CD3193">
              <w:rPr>
                <w:rFonts w:ascii="宋体" w:hAnsi="宋体" w:cs="宋体" w:hint="eastAsia"/>
                <w:szCs w:val="21"/>
              </w:rPr>
              <w:t>方案可行性</w:t>
            </w:r>
          </w:p>
        </w:tc>
        <w:tc>
          <w:tcPr>
            <w:tcW w:w="5280" w:type="dxa"/>
            <w:tcBorders>
              <w:top w:val="single" w:sz="4" w:space="0" w:color="auto"/>
              <w:left w:val="single" w:sz="8" w:space="0" w:color="000000"/>
              <w:bottom w:val="single" w:sz="4" w:space="0" w:color="auto"/>
              <w:right w:val="single" w:sz="8" w:space="0" w:color="000000"/>
            </w:tcBorders>
            <w:shd w:val="clear" w:color="auto" w:fill="FFFFFF"/>
            <w:vAlign w:val="center"/>
          </w:tcPr>
          <w:p w14:paraId="66FE7961" w14:textId="77777777" w:rsidR="00315E8D" w:rsidRPr="00CD3193" w:rsidRDefault="00000000">
            <w:pPr>
              <w:pStyle w:val="af"/>
              <w:rPr>
                <w:rFonts w:ascii="宋体" w:cs="宋体"/>
                <w:b w:val="0"/>
                <w:sz w:val="21"/>
                <w:szCs w:val="21"/>
              </w:rPr>
            </w:pPr>
            <w:r w:rsidRPr="00CD3193">
              <w:rPr>
                <w:rFonts w:ascii="宋体" w:cs="宋体" w:hint="eastAsia"/>
                <w:b w:val="0"/>
                <w:sz w:val="21"/>
                <w:szCs w:val="21"/>
              </w:rPr>
              <w:t>厂商对于主机及各附件配置的合理性，配合安装、售后等协调方案的可行性等方面进行综合评价：0-10分。</w:t>
            </w:r>
          </w:p>
          <w:p w14:paraId="4B836437" w14:textId="77777777" w:rsidR="00315E8D" w:rsidRPr="00CD3193" w:rsidRDefault="00000000">
            <w:pPr>
              <w:pStyle w:val="af"/>
              <w:rPr>
                <w:rFonts w:ascii="宋体" w:cs="宋体"/>
                <w:b w:val="0"/>
                <w:sz w:val="21"/>
                <w:szCs w:val="21"/>
              </w:rPr>
            </w:pPr>
            <w:r w:rsidRPr="00CD3193">
              <w:rPr>
                <w:rFonts w:ascii="宋体" w:cs="宋体" w:hint="eastAsia"/>
                <w:b w:val="0"/>
                <w:sz w:val="21"/>
                <w:szCs w:val="21"/>
              </w:rPr>
              <w:t>方案可行性合理，满足招标要求：7-10分，方案可行性基本合理，满足招标要求：3-7分，方案可行性基本合理，不完全满足招标要求：0-3分。</w:t>
            </w:r>
          </w:p>
        </w:tc>
        <w:tc>
          <w:tcPr>
            <w:tcW w:w="905" w:type="dxa"/>
            <w:tcBorders>
              <w:top w:val="single" w:sz="4" w:space="0" w:color="auto"/>
              <w:left w:val="single" w:sz="8" w:space="0" w:color="000000"/>
              <w:bottom w:val="single" w:sz="4" w:space="0" w:color="auto"/>
              <w:right w:val="single" w:sz="8" w:space="0" w:color="000000"/>
            </w:tcBorders>
            <w:shd w:val="clear" w:color="auto" w:fill="FFFFFF"/>
            <w:vAlign w:val="center"/>
          </w:tcPr>
          <w:p w14:paraId="0AA873FE" w14:textId="77777777" w:rsidR="00315E8D" w:rsidRPr="00CD3193" w:rsidRDefault="00000000">
            <w:pPr>
              <w:spacing w:line="360" w:lineRule="auto"/>
              <w:jc w:val="center"/>
              <w:rPr>
                <w:szCs w:val="21"/>
              </w:rPr>
            </w:pPr>
            <w:r w:rsidRPr="00CD3193">
              <w:rPr>
                <w:rFonts w:hint="eastAsia"/>
                <w:szCs w:val="21"/>
              </w:rPr>
              <w:t>0-10</w:t>
            </w:r>
          </w:p>
        </w:tc>
      </w:tr>
      <w:tr w:rsidR="00315E8D" w:rsidRPr="00CD3193" w14:paraId="33B6541F" w14:textId="77777777">
        <w:trPr>
          <w:trHeight w:val="406"/>
          <w:jc w:val="center"/>
        </w:trPr>
        <w:tc>
          <w:tcPr>
            <w:tcW w:w="1222" w:type="dxa"/>
            <w:vMerge w:val="restart"/>
            <w:tcBorders>
              <w:top w:val="single" w:sz="4" w:space="0" w:color="auto"/>
              <w:left w:val="single" w:sz="8" w:space="0" w:color="000000"/>
              <w:right w:val="single" w:sz="8" w:space="0" w:color="000000"/>
            </w:tcBorders>
            <w:shd w:val="clear" w:color="auto" w:fill="FFFFFF"/>
            <w:vAlign w:val="center"/>
          </w:tcPr>
          <w:p w14:paraId="0B5454D8" w14:textId="77777777" w:rsidR="00315E8D" w:rsidRPr="00CD3193" w:rsidRDefault="00000000">
            <w:pPr>
              <w:spacing w:line="360" w:lineRule="auto"/>
              <w:jc w:val="center"/>
              <w:rPr>
                <w:szCs w:val="21"/>
              </w:rPr>
            </w:pPr>
            <w:r w:rsidRPr="00CD3193">
              <w:rPr>
                <w:rFonts w:hint="eastAsia"/>
                <w:szCs w:val="21"/>
              </w:rPr>
              <w:t>服务部分</w:t>
            </w:r>
          </w:p>
          <w:p w14:paraId="3D478CCE" w14:textId="77777777" w:rsidR="00315E8D" w:rsidRPr="00CD3193" w:rsidRDefault="00000000">
            <w:pPr>
              <w:spacing w:line="360" w:lineRule="auto"/>
              <w:jc w:val="center"/>
              <w:rPr>
                <w:szCs w:val="21"/>
              </w:rPr>
            </w:pPr>
            <w:r w:rsidRPr="00CD3193">
              <w:rPr>
                <w:rFonts w:hint="eastAsia"/>
                <w:szCs w:val="21"/>
              </w:rPr>
              <w:t>（</w:t>
            </w:r>
            <w:r w:rsidRPr="00CD3193">
              <w:rPr>
                <w:rFonts w:hint="eastAsia"/>
                <w:szCs w:val="21"/>
              </w:rPr>
              <w:t>10</w:t>
            </w:r>
            <w:r w:rsidRPr="00CD3193">
              <w:rPr>
                <w:rFonts w:hint="eastAsia"/>
                <w:szCs w:val="21"/>
              </w:rPr>
              <w:t>分）</w:t>
            </w:r>
          </w:p>
        </w:tc>
        <w:tc>
          <w:tcPr>
            <w:tcW w:w="879" w:type="dxa"/>
            <w:vMerge w:val="restart"/>
            <w:tcBorders>
              <w:top w:val="single" w:sz="8" w:space="0" w:color="000000"/>
              <w:left w:val="single" w:sz="8" w:space="0" w:color="000000"/>
              <w:right w:val="single" w:sz="8" w:space="0" w:color="000000"/>
            </w:tcBorders>
            <w:shd w:val="clear" w:color="auto" w:fill="FFFFFF"/>
            <w:vAlign w:val="center"/>
          </w:tcPr>
          <w:p w14:paraId="7CF1865C" w14:textId="77777777" w:rsidR="00315E8D" w:rsidRPr="00CD3193" w:rsidRDefault="00000000">
            <w:pPr>
              <w:jc w:val="center"/>
              <w:rPr>
                <w:rFonts w:ascii="宋体" w:hAnsi="宋体" w:cs="宋体"/>
                <w:szCs w:val="21"/>
              </w:rPr>
            </w:pPr>
            <w:r w:rsidRPr="00CD3193">
              <w:rPr>
                <w:rFonts w:ascii="宋体" w:hAnsi="宋体" w:cs="宋体" w:hint="eastAsia"/>
                <w:szCs w:val="21"/>
              </w:rPr>
              <w:t>满足服务指标情况</w:t>
            </w:r>
          </w:p>
        </w:tc>
        <w:tc>
          <w:tcPr>
            <w:tcW w:w="5280" w:type="dxa"/>
            <w:tcBorders>
              <w:top w:val="single" w:sz="8" w:space="0" w:color="000000"/>
              <w:left w:val="single" w:sz="8" w:space="0" w:color="000000"/>
              <w:bottom w:val="single" w:sz="4" w:space="0" w:color="auto"/>
              <w:right w:val="single" w:sz="8" w:space="0" w:color="000000"/>
            </w:tcBorders>
            <w:shd w:val="clear" w:color="auto" w:fill="FFFFFF"/>
            <w:vAlign w:val="center"/>
          </w:tcPr>
          <w:p w14:paraId="58BC7B38" w14:textId="77777777" w:rsidR="00315E8D" w:rsidRPr="00CD3193" w:rsidRDefault="00000000">
            <w:pPr>
              <w:jc w:val="left"/>
              <w:rPr>
                <w:rFonts w:ascii="宋体" w:hAnsi="宋体" w:cs="宋体"/>
                <w:szCs w:val="21"/>
              </w:rPr>
            </w:pPr>
            <w:r w:rsidRPr="00CD3193">
              <w:rPr>
                <w:rFonts w:ascii="宋体" w:hAnsi="宋体" w:cs="宋体" w:hint="eastAsia"/>
                <w:szCs w:val="21"/>
              </w:rPr>
              <w:t>质保期：满足质保期要求得</w:t>
            </w:r>
            <w:r w:rsidRPr="00CD3193">
              <w:rPr>
                <w:rFonts w:ascii="宋体" w:hAnsi="宋体" w:cs="宋体"/>
                <w:szCs w:val="21"/>
              </w:rPr>
              <w:t>2</w:t>
            </w:r>
            <w:r w:rsidRPr="00CD3193">
              <w:rPr>
                <w:rFonts w:ascii="宋体" w:hAnsi="宋体" w:cs="宋体" w:hint="eastAsia"/>
                <w:szCs w:val="21"/>
              </w:rPr>
              <w:t>分，每增加1年质保加1分，最多加2分。</w:t>
            </w:r>
          </w:p>
        </w:tc>
        <w:tc>
          <w:tcPr>
            <w:tcW w:w="905" w:type="dxa"/>
            <w:tcBorders>
              <w:top w:val="single" w:sz="8" w:space="0" w:color="000000"/>
              <w:left w:val="single" w:sz="8" w:space="0" w:color="000000"/>
              <w:bottom w:val="single" w:sz="4" w:space="0" w:color="auto"/>
              <w:right w:val="single" w:sz="8" w:space="0" w:color="000000"/>
            </w:tcBorders>
            <w:shd w:val="clear" w:color="auto" w:fill="FFFFFF"/>
            <w:vAlign w:val="center"/>
          </w:tcPr>
          <w:p w14:paraId="51D000AA" w14:textId="77777777" w:rsidR="00315E8D" w:rsidRPr="00CD3193" w:rsidRDefault="00000000">
            <w:pPr>
              <w:spacing w:line="360" w:lineRule="auto"/>
              <w:jc w:val="center"/>
              <w:rPr>
                <w:szCs w:val="21"/>
              </w:rPr>
            </w:pPr>
            <w:r w:rsidRPr="00CD3193">
              <w:rPr>
                <w:rFonts w:hint="eastAsia"/>
                <w:szCs w:val="21"/>
              </w:rPr>
              <w:t>0-4</w:t>
            </w:r>
          </w:p>
        </w:tc>
      </w:tr>
      <w:tr w:rsidR="00315E8D" w:rsidRPr="00CD3193" w14:paraId="485869F1" w14:textId="77777777">
        <w:trPr>
          <w:trHeight w:val="916"/>
          <w:jc w:val="center"/>
        </w:trPr>
        <w:tc>
          <w:tcPr>
            <w:tcW w:w="1222" w:type="dxa"/>
            <w:vMerge/>
            <w:tcBorders>
              <w:left w:val="single" w:sz="8" w:space="0" w:color="000000"/>
              <w:right w:val="single" w:sz="8" w:space="0" w:color="000000"/>
            </w:tcBorders>
            <w:shd w:val="clear" w:color="auto" w:fill="FFFFFF"/>
            <w:vAlign w:val="center"/>
          </w:tcPr>
          <w:p w14:paraId="74C60558" w14:textId="77777777" w:rsidR="00315E8D" w:rsidRPr="00CD3193" w:rsidRDefault="00315E8D">
            <w:pPr>
              <w:spacing w:line="360" w:lineRule="auto"/>
              <w:jc w:val="center"/>
              <w:rPr>
                <w:b/>
                <w:szCs w:val="21"/>
              </w:rPr>
            </w:pPr>
          </w:p>
        </w:tc>
        <w:tc>
          <w:tcPr>
            <w:tcW w:w="879" w:type="dxa"/>
            <w:vMerge/>
            <w:tcBorders>
              <w:left w:val="single" w:sz="8" w:space="0" w:color="000000"/>
              <w:right w:val="single" w:sz="8" w:space="0" w:color="000000"/>
            </w:tcBorders>
            <w:shd w:val="clear" w:color="auto" w:fill="FFFFFF"/>
            <w:vAlign w:val="center"/>
          </w:tcPr>
          <w:p w14:paraId="6BC80A3C" w14:textId="77777777" w:rsidR="00315E8D" w:rsidRPr="00CD3193" w:rsidRDefault="00315E8D">
            <w:pPr>
              <w:jc w:val="center"/>
              <w:rPr>
                <w:rFonts w:ascii="宋体" w:hAnsi="宋体" w:cs="宋体"/>
                <w:szCs w:val="21"/>
              </w:rPr>
            </w:pPr>
          </w:p>
        </w:tc>
        <w:tc>
          <w:tcPr>
            <w:tcW w:w="5280" w:type="dxa"/>
            <w:tcBorders>
              <w:top w:val="single" w:sz="4" w:space="0" w:color="auto"/>
              <w:left w:val="single" w:sz="8" w:space="0" w:color="000000"/>
              <w:bottom w:val="single" w:sz="4" w:space="0" w:color="auto"/>
              <w:right w:val="single" w:sz="8" w:space="0" w:color="000000"/>
            </w:tcBorders>
            <w:shd w:val="clear" w:color="auto" w:fill="FFFFFF"/>
            <w:vAlign w:val="center"/>
          </w:tcPr>
          <w:p w14:paraId="743D9701" w14:textId="7033C225" w:rsidR="00315E8D" w:rsidRPr="00CD3193" w:rsidRDefault="00000000">
            <w:r w:rsidRPr="00CD3193">
              <w:rPr>
                <w:rFonts w:ascii="宋体" w:hAnsi="宋体" w:cs="宋体" w:hint="eastAsia"/>
                <w:szCs w:val="21"/>
              </w:rPr>
              <w:t>针对本项目及采购人实际需求，提供详细具体可行的有针对性的售后服务措施承诺，及详细的备品备件目录，参照方案可行性进行综合评分：0-3分。</w:t>
            </w:r>
          </w:p>
        </w:tc>
        <w:tc>
          <w:tcPr>
            <w:tcW w:w="905" w:type="dxa"/>
            <w:tcBorders>
              <w:top w:val="single" w:sz="4" w:space="0" w:color="auto"/>
              <w:left w:val="single" w:sz="8" w:space="0" w:color="000000"/>
              <w:bottom w:val="single" w:sz="4" w:space="0" w:color="auto"/>
              <w:right w:val="single" w:sz="8" w:space="0" w:color="000000"/>
            </w:tcBorders>
            <w:shd w:val="clear" w:color="auto" w:fill="FFFFFF"/>
            <w:vAlign w:val="center"/>
          </w:tcPr>
          <w:p w14:paraId="79D70143" w14:textId="77777777" w:rsidR="00315E8D" w:rsidRPr="00CD3193" w:rsidRDefault="00000000">
            <w:pPr>
              <w:spacing w:line="360" w:lineRule="auto"/>
              <w:jc w:val="center"/>
              <w:rPr>
                <w:szCs w:val="21"/>
              </w:rPr>
            </w:pPr>
            <w:r w:rsidRPr="00CD3193">
              <w:rPr>
                <w:rFonts w:hint="eastAsia"/>
                <w:szCs w:val="21"/>
              </w:rPr>
              <w:t>0-3</w:t>
            </w:r>
          </w:p>
        </w:tc>
      </w:tr>
      <w:tr w:rsidR="00315E8D" w:rsidRPr="00CD3193" w14:paraId="0593915D" w14:textId="77777777">
        <w:trPr>
          <w:trHeight w:val="629"/>
          <w:jc w:val="center"/>
        </w:trPr>
        <w:tc>
          <w:tcPr>
            <w:tcW w:w="1222" w:type="dxa"/>
            <w:vMerge/>
            <w:tcBorders>
              <w:left w:val="single" w:sz="8" w:space="0" w:color="000000"/>
              <w:right w:val="single" w:sz="8" w:space="0" w:color="000000"/>
            </w:tcBorders>
            <w:shd w:val="clear" w:color="auto" w:fill="FFFFFF"/>
            <w:vAlign w:val="center"/>
          </w:tcPr>
          <w:p w14:paraId="02E50D1C" w14:textId="77777777" w:rsidR="00315E8D" w:rsidRPr="00CD3193" w:rsidRDefault="00315E8D">
            <w:pPr>
              <w:spacing w:line="360" w:lineRule="auto"/>
              <w:jc w:val="center"/>
              <w:rPr>
                <w:b/>
                <w:szCs w:val="21"/>
              </w:rPr>
            </w:pPr>
          </w:p>
        </w:tc>
        <w:tc>
          <w:tcPr>
            <w:tcW w:w="879" w:type="dxa"/>
            <w:vMerge/>
            <w:tcBorders>
              <w:left w:val="single" w:sz="8" w:space="0" w:color="000000"/>
              <w:right w:val="single" w:sz="8" w:space="0" w:color="000000"/>
            </w:tcBorders>
            <w:shd w:val="clear" w:color="auto" w:fill="FFFFFF"/>
            <w:vAlign w:val="center"/>
          </w:tcPr>
          <w:p w14:paraId="28349462" w14:textId="77777777" w:rsidR="00315E8D" w:rsidRPr="00CD3193" w:rsidRDefault="00315E8D">
            <w:pPr>
              <w:jc w:val="center"/>
              <w:rPr>
                <w:rFonts w:ascii="宋体" w:hAnsi="宋体" w:cs="宋体"/>
                <w:szCs w:val="21"/>
              </w:rPr>
            </w:pPr>
          </w:p>
        </w:tc>
        <w:tc>
          <w:tcPr>
            <w:tcW w:w="5280" w:type="dxa"/>
            <w:tcBorders>
              <w:top w:val="single" w:sz="4" w:space="0" w:color="auto"/>
              <w:left w:val="single" w:sz="8" w:space="0" w:color="000000"/>
              <w:bottom w:val="single" w:sz="4" w:space="0" w:color="auto"/>
              <w:right w:val="single" w:sz="8" w:space="0" w:color="000000"/>
            </w:tcBorders>
            <w:shd w:val="clear" w:color="auto" w:fill="FFFFFF"/>
            <w:vAlign w:val="center"/>
          </w:tcPr>
          <w:p w14:paraId="042D49B3" w14:textId="77777777" w:rsidR="00315E8D" w:rsidRPr="00CD3193" w:rsidRDefault="00000000">
            <w:pPr>
              <w:rPr>
                <w:rFonts w:ascii="宋体" w:hAnsi="宋体" w:cs="宋体"/>
                <w:szCs w:val="21"/>
              </w:rPr>
            </w:pPr>
            <w:r w:rsidRPr="00CD3193">
              <w:rPr>
                <w:rFonts w:ascii="宋体" w:hAnsi="宋体" w:cs="宋体" w:hint="eastAsia"/>
                <w:szCs w:val="21"/>
              </w:rPr>
              <w:t>提供完善合理的培训安排，技术支持方案等，参照方案可行性进行综合评分：0-</w:t>
            </w:r>
            <w:r w:rsidRPr="00CD3193">
              <w:rPr>
                <w:rFonts w:ascii="宋体" w:hAnsi="宋体" w:cs="宋体"/>
                <w:szCs w:val="21"/>
              </w:rPr>
              <w:t>3</w:t>
            </w:r>
            <w:r w:rsidRPr="00CD3193">
              <w:rPr>
                <w:rFonts w:ascii="宋体" w:hAnsi="宋体" w:cs="宋体" w:hint="eastAsia"/>
                <w:szCs w:val="21"/>
              </w:rPr>
              <w:t>分。</w:t>
            </w:r>
          </w:p>
        </w:tc>
        <w:tc>
          <w:tcPr>
            <w:tcW w:w="905" w:type="dxa"/>
            <w:tcBorders>
              <w:top w:val="single" w:sz="4" w:space="0" w:color="auto"/>
              <w:left w:val="single" w:sz="8" w:space="0" w:color="000000"/>
              <w:right w:val="single" w:sz="8" w:space="0" w:color="000000"/>
            </w:tcBorders>
            <w:shd w:val="clear" w:color="auto" w:fill="FFFFFF"/>
            <w:vAlign w:val="center"/>
          </w:tcPr>
          <w:p w14:paraId="58711731" w14:textId="77777777" w:rsidR="00315E8D" w:rsidRPr="00CD3193" w:rsidRDefault="00000000">
            <w:pPr>
              <w:spacing w:line="360" w:lineRule="auto"/>
              <w:jc w:val="center"/>
              <w:rPr>
                <w:szCs w:val="21"/>
              </w:rPr>
            </w:pPr>
            <w:r w:rsidRPr="00CD3193">
              <w:rPr>
                <w:rFonts w:hint="eastAsia"/>
                <w:szCs w:val="21"/>
              </w:rPr>
              <w:t>0-3</w:t>
            </w:r>
          </w:p>
        </w:tc>
      </w:tr>
      <w:tr w:rsidR="00315E8D" w:rsidRPr="00CD3193" w14:paraId="73751CE8" w14:textId="77777777">
        <w:trPr>
          <w:trHeight w:val="683"/>
          <w:jc w:val="center"/>
        </w:trPr>
        <w:tc>
          <w:tcPr>
            <w:tcW w:w="1222" w:type="dxa"/>
            <w:tcBorders>
              <w:top w:val="single" w:sz="4" w:space="0" w:color="auto"/>
              <w:left w:val="single" w:sz="8" w:space="0" w:color="000000"/>
              <w:right w:val="single" w:sz="8" w:space="0" w:color="000000"/>
            </w:tcBorders>
            <w:shd w:val="clear" w:color="auto" w:fill="FFFFFF"/>
            <w:vAlign w:val="center"/>
          </w:tcPr>
          <w:p w14:paraId="093C591B" w14:textId="77777777" w:rsidR="00315E8D" w:rsidRPr="00CD3193" w:rsidRDefault="00000000">
            <w:pPr>
              <w:spacing w:line="360" w:lineRule="auto"/>
              <w:jc w:val="center"/>
              <w:rPr>
                <w:b/>
                <w:szCs w:val="21"/>
              </w:rPr>
            </w:pPr>
            <w:r w:rsidRPr="00CD3193">
              <w:rPr>
                <w:rFonts w:hint="eastAsia"/>
                <w:b/>
                <w:szCs w:val="21"/>
              </w:rPr>
              <w:t>合计</w:t>
            </w:r>
          </w:p>
        </w:tc>
        <w:tc>
          <w:tcPr>
            <w:tcW w:w="6159" w:type="dxa"/>
            <w:gridSpan w:val="2"/>
            <w:tcBorders>
              <w:top w:val="single" w:sz="4" w:space="0" w:color="auto"/>
              <w:left w:val="single" w:sz="8" w:space="0" w:color="000000"/>
              <w:right w:val="single" w:sz="8" w:space="0" w:color="000000"/>
            </w:tcBorders>
            <w:shd w:val="clear" w:color="auto" w:fill="FFFFFF"/>
            <w:vAlign w:val="center"/>
          </w:tcPr>
          <w:p w14:paraId="6B331CC0" w14:textId="77777777" w:rsidR="00315E8D" w:rsidRPr="00CD3193" w:rsidRDefault="00315E8D">
            <w:pPr>
              <w:spacing w:line="360" w:lineRule="auto"/>
              <w:jc w:val="center"/>
              <w:rPr>
                <w:szCs w:val="21"/>
              </w:rPr>
            </w:pPr>
          </w:p>
        </w:tc>
        <w:tc>
          <w:tcPr>
            <w:tcW w:w="905" w:type="dxa"/>
            <w:tcBorders>
              <w:top w:val="single" w:sz="4" w:space="0" w:color="auto"/>
              <w:left w:val="single" w:sz="8" w:space="0" w:color="000000"/>
              <w:right w:val="single" w:sz="8" w:space="0" w:color="000000"/>
            </w:tcBorders>
            <w:shd w:val="clear" w:color="auto" w:fill="FFFFFF"/>
            <w:vAlign w:val="center"/>
          </w:tcPr>
          <w:p w14:paraId="22E2D794" w14:textId="77777777" w:rsidR="00315E8D" w:rsidRPr="00CD3193" w:rsidRDefault="00000000">
            <w:pPr>
              <w:spacing w:line="360" w:lineRule="auto"/>
              <w:jc w:val="center"/>
              <w:rPr>
                <w:szCs w:val="21"/>
              </w:rPr>
            </w:pPr>
            <w:r w:rsidRPr="00CD3193">
              <w:rPr>
                <w:rFonts w:hint="eastAsia"/>
                <w:szCs w:val="21"/>
              </w:rPr>
              <w:t>100</w:t>
            </w:r>
          </w:p>
        </w:tc>
      </w:tr>
    </w:tbl>
    <w:p w14:paraId="6EE2EFCF" w14:textId="77777777" w:rsidR="00315E8D" w:rsidRPr="00CD3193" w:rsidRDefault="00315E8D"/>
    <w:sectPr w:rsidR="00315E8D" w:rsidRPr="00CD319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9751C" w14:textId="77777777" w:rsidR="00181D5E" w:rsidRDefault="00181D5E">
      <w:r>
        <w:separator/>
      </w:r>
    </w:p>
  </w:endnote>
  <w:endnote w:type="continuationSeparator" w:id="0">
    <w:p w14:paraId="7A4C60AD" w14:textId="77777777" w:rsidR="00181D5E" w:rsidRDefault="00181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Wingdings 2">
    <w:panose1 w:val="05020102010507070707"/>
    <w:charset w:val="00"/>
    <w:family w:val="decorative"/>
    <w:pitch w:val="variable"/>
    <w:sig w:usb0="00000003" w:usb1="00000000" w:usb2="00000000" w:usb3="00000000" w:csb0="80000001" w:csb1="00000000"/>
  </w:font>
  <w:font w:name="仿宋">
    <w:altName w:val="FangSong"/>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4535" w14:textId="77777777" w:rsidR="00315E8D" w:rsidRDefault="00315E8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8D66" w14:textId="77777777" w:rsidR="00315E8D" w:rsidRDefault="00000000">
    <w:pPr>
      <w:pStyle w:val="a9"/>
      <w:jc w:val="center"/>
    </w:pPr>
    <w:r>
      <w:fldChar w:fldCharType="begin"/>
    </w:r>
    <w:r>
      <w:instrText>PAGE   \* MERGEFORMAT</w:instrText>
    </w:r>
    <w:r>
      <w:fldChar w:fldCharType="separate"/>
    </w:r>
    <w:r>
      <w:rPr>
        <w:lang w:val="zh-CN"/>
      </w:rPr>
      <w:t>4</w:t>
    </w:r>
    <w:r>
      <w:fldChar w:fldCharType="end"/>
    </w:r>
  </w:p>
  <w:p w14:paraId="17B93310" w14:textId="77777777" w:rsidR="00315E8D" w:rsidRDefault="00315E8D">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25CD" w14:textId="77777777" w:rsidR="00315E8D" w:rsidRDefault="00315E8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E8DA7" w14:textId="77777777" w:rsidR="00181D5E" w:rsidRDefault="00181D5E">
      <w:r>
        <w:separator/>
      </w:r>
    </w:p>
  </w:footnote>
  <w:footnote w:type="continuationSeparator" w:id="0">
    <w:p w14:paraId="1DF8883F" w14:textId="77777777" w:rsidR="00181D5E" w:rsidRDefault="00181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917D" w14:textId="77777777" w:rsidR="00315E8D" w:rsidRDefault="00000000">
    <w:pPr>
      <w:pStyle w:val="ab"/>
    </w:pPr>
    <w:r>
      <w:rPr>
        <w:noProof/>
        <w:lang w:val="de-DE"/>
      </w:rPr>
      <mc:AlternateContent>
        <mc:Choice Requires="wps">
          <w:drawing>
            <wp:anchor distT="0" distB="0" distL="114300" distR="114300" simplePos="0" relativeHeight="251661312" behindDoc="0" locked="1" layoutInCell="1" allowOverlap="1" wp14:anchorId="6C83AE84" wp14:editId="12CAEF06">
              <wp:simplePos x="0" y="0"/>
              <wp:positionH relativeFrom="margin">
                <wp:align>left</wp:align>
              </wp:positionH>
              <wp:positionV relativeFrom="page">
                <wp:posOffset>180340</wp:posOffset>
              </wp:positionV>
              <wp:extent cx="5767070" cy="327660"/>
              <wp:effectExtent l="0" t="0" r="15240" b="8890"/>
              <wp:wrapNone/>
              <wp:docPr id="756318705"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43030499"/>
                          </w:sdtPr>
                          <w:sdtContent>
                            <w:p w14:paraId="20C9BBF9" w14:textId="77777777" w:rsidR="00315E8D" w:rsidRDefault="00000000">
                              <w:pPr>
                                <w:pStyle w:val="af4"/>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83AE84" id="_x0000_t202" coordsize="21600,21600" o:spt="202" path="m,l,21600r21600,l21600,xe">
              <v:stroke joinstyle="miter"/>
              <v:path gradientshapeok="t" o:connecttype="rect"/>
            </v:shapetype>
            <v:shape id="Classification_Textbox" o:spid="_x0000_s1026" type="#_x0000_t202" alt="Classification" style="position:absolute;left:0;text-align:left;margin-left:0;margin-top:14.2pt;width:454.1pt;height:25.8pt;z-index:251661312;visibility:visible;mso-wrap-style:none;mso-wrap-distance-left:9pt;mso-wrap-distance-top:0;mso-wrap-distance-right:9pt;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" filled="f" stroked="f" strokeweight=".5pt">
              <v:textbox style="mso-fit-shape-to-text:t" inset="0,0,0,0">
                <w:txbxContent>
                  <w:sdt>
                    <w:sdtPr>
                      <w:rPr>
                        <w:lang w:val="fr-CH"/>
                      </w:rPr>
                      <w:tag w:val="RS_Classification_Standard"/>
                      <w:id w:val="43030499"/>
                    </w:sdtPr>
                    <w:sdtContent>
                      <w:p w14:paraId="20C9BBF9" w14:textId="77777777" w:rsidR="00315E8D" w:rsidRDefault="00000000">
                        <w:pPr>
                          <w:pStyle w:val="NoSpacing"/>
                          <w:rPr>
                            <w:lang w:val="fr-CH"/>
                          </w:rPr>
                        </w:pPr>
                        <w:r>
                          <w:rPr>
                            <w:lang w:val="fr-CH"/>
                          </w:rPr>
                          <w:t xml:space="preserve"> </w:t>
                        </w:r>
                      </w:p>
                    </w:sdtContent>
                  </w:sdt>
                </w:txbxContent>
              </v:textbox>
              <w10:wrap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4E2C" w14:textId="77777777" w:rsidR="00315E8D" w:rsidRDefault="00000000">
    <w:pPr>
      <w:pStyle w:val="ab"/>
    </w:pPr>
    <w:r>
      <w:rPr>
        <w:noProof/>
        <w:lang w:val="de-DE"/>
      </w:rPr>
      <mc:AlternateContent>
        <mc:Choice Requires="wps">
          <w:drawing>
            <wp:anchor distT="0" distB="0" distL="114300" distR="114300" simplePos="0" relativeHeight="251659264" behindDoc="0" locked="1" layoutInCell="1" allowOverlap="1" wp14:anchorId="0E407068" wp14:editId="5924F43C">
              <wp:simplePos x="0" y="0"/>
              <wp:positionH relativeFrom="margin">
                <wp:align>left</wp:align>
              </wp:positionH>
              <wp:positionV relativeFrom="page">
                <wp:posOffset>180340</wp:posOffset>
              </wp:positionV>
              <wp:extent cx="5767070" cy="327660"/>
              <wp:effectExtent l="0" t="0" r="15240" b="8890"/>
              <wp:wrapNone/>
              <wp:docPr id="4"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405876909"/>
                          </w:sdtPr>
                          <w:sdtContent>
                            <w:p w14:paraId="45BBAC60" w14:textId="77777777" w:rsidR="00315E8D" w:rsidRDefault="00000000">
                              <w:pPr>
                                <w:pStyle w:val="af4"/>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407068" id="_x0000_t202" coordsize="21600,21600" o:spt="202" path="m,l,21600r21600,l21600,xe">
              <v:stroke joinstyle="miter"/>
              <v:path gradientshapeok="t" o:connecttype="rect"/>
            </v:shapetype>
            <v:shape id="_x0000_s1027" type="#_x0000_t202" alt="Classification" style="position:absolute;left:0;text-align:left;margin-left:0;margin-top:14.2pt;width:454.1pt;height:25.8pt;z-index:251659264;visibility:visible;mso-wrap-style:none;mso-wrap-distance-left:9pt;mso-wrap-distance-top:0;mso-wrap-distance-right:9pt;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" filled="f" stroked="f" strokeweight=".5pt">
              <v:textbox style="mso-fit-shape-to-text:t" inset="0,0,0,0">
                <w:txbxContent>
                  <w:sdt>
                    <w:sdtPr>
                      <w:rPr>
                        <w:lang w:val="fr-CH"/>
                      </w:rPr>
                      <w:tag w:val="RS_Classification_Standard"/>
                      <w:id w:val="1405876909"/>
                    </w:sdtPr>
                    <w:sdtContent>
                      <w:p w14:paraId="45BBAC60" w14:textId="77777777" w:rsidR="00315E8D" w:rsidRDefault="00000000">
                        <w:pPr>
                          <w:pStyle w:val="NoSpacing"/>
                          <w:rPr>
                            <w:lang w:val="fr-CH"/>
                          </w:rPr>
                        </w:pPr>
                        <w:r>
                          <w:rPr>
                            <w:lang w:val="fr-CH"/>
                          </w:rPr>
                          <w:t xml:space="preserve"> </w:t>
                        </w:r>
                      </w:p>
                    </w:sdtContent>
                  </w:sdt>
                </w:txbxContent>
              </v:textbox>
              <w10:wrap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CE90" w14:textId="77777777" w:rsidR="00315E8D" w:rsidRDefault="00000000">
    <w:pPr>
      <w:pStyle w:val="ab"/>
    </w:pPr>
    <w:r>
      <w:rPr>
        <w:noProof/>
        <w:lang w:val="de-DE"/>
      </w:rPr>
      <mc:AlternateContent>
        <mc:Choice Requires="wps">
          <w:drawing>
            <wp:anchor distT="0" distB="0" distL="114300" distR="114300" simplePos="0" relativeHeight="251660288" behindDoc="0" locked="1" layoutInCell="1" allowOverlap="1" wp14:anchorId="79BA934F" wp14:editId="05B24506">
              <wp:simplePos x="0" y="0"/>
              <wp:positionH relativeFrom="margin">
                <wp:align>left</wp:align>
              </wp:positionH>
              <wp:positionV relativeFrom="page">
                <wp:posOffset>180340</wp:posOffset>
              </wp:positionV>
              <wp:extent cx="5767070" cy="327660"/>
              <wp:effectExtent l="0" t="0" r="15240" b="8890"/>
              <wp:wrapNone/>
              <wp:docPr id="1020867391"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875855851"/>
                          </w:sdtPr>
                          <w:sdtContent>
                            <w:p w14:paraId="230EAC4E" w14:textId="77777777" w:rsidR="00315E8D" w:rsidRDefault="00000000">
                              <w:pPr>
                                <w:pStyle w:val="af4"/>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BA934F" id="_x0000_t202" coordsize="21600,21600" o:spt="202" path="m,l,21600r21600,l21600,xe">
              <v:stroke joinstyle="miter"/>
              <v:path gradientshapeok="t" o:connecttype="rect"/>
            </v:shapetype>
            <v:shape id="_x0000_s1028" type="#_x0000_t202" alt="Classification" style="position:absolute;left:0;text-align:left;margin-left:0;margin-top:14.2pt;width:454.1pt;height:25.8pt;z-index:251660288;visibility:visible;mso-wrap-style:none;mso-wrap-distance-left:9pt;mso-wrap-distance-top:0;mso-wrap-distance-right:9pt;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" filled="f" stroked="f" strokeweight=".5pt">
              <v:textbox style="mso-fit-shape-to-text:t" inset="0,0,0,0">
                <w:txbxContent>
                  <w:sdt>
                    <w:sdtPr>
                      <w:rPr>
                        <w:lang w:val="fr-CH"/>
                      </w:rPr>
                      <w:tag w:val="RS_Classification_Standard"/>
                      <w:id w:val="-875855851"/>
                    </w:sdtPr>
                    <w:sdtContent>
                      <w:p w14:paraId="230EAC4E" w14:textId="77777777" w:rsidR="00315E8D" w:rsidRDefault="00000000">
                        <w:pPr>
                          <w:pStyle w:val="NoSpacing"/>
                          <w:rPr>
                            <w:lang w:val="fr-CH"/>
                          </w:rPr>
                        </w:pPr>
                        <w:r>
                          <w:rPr>
                            <w:lang w:val="fr-CH"/>
                          </w:rPr>
                          <w:t xml:space="preserve"> </w:t>
                        </w:r>
                      </w:p>
                    </w:sdtContent>
                  </w:sdt>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decimal"/>
      <w:pStyle w:val="1"/>
      <w:suff w:val="space"/>
      <w:lvlText w:val="%1."/>
      <w:lvlJc w:val="left"/>
      <w:pPr>
        <w:ind w:left="709" w:hanging="709"/>
      </w:pPr>
      <w:rPr>
        <w:rFonts w:hint="eastAsia"/>
      </w:rPr>
    </w:lvl>
    <w:lvl w:ilvl="1">
      <w:start w:val="1"/>
      <w:numFmt w:val="decimal"/>
      <w:suff w:val="space"/>
      <w:lvlText w:val="%2."/>
      <w:lvlJc w:val="left"/>
      <w:pPr>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15:restartNumberingAfterBreak="0">
    <w:nsid w:val="1A322A2F"/>
    <w:multiLevelType w:val="multilevel"/>
    <w:tmpl w:val="1A322A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54791795">
    <w:abstractNumId w:val="0"/>
  </w:num>
  <w:num w:numId="2" w16cid:durableId="942496108">
    <w:abstractNumId w:val="1"/>
  </w:num>
  <w:num w:numId="3" w16cid:durableId="699550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8668C"/>
    <w:rsid w:val="00090056"/>
    <w:rsid w:val="000A209A"/>
    <w:rsid w:val="000C588B"/>
    <w:rsid w:val="000C59E1"/>
    <w:rsid w:val="000F3E9B"/>
    <w:rsid w:val="001005EA"/>
    <w:rsid w:val="00105428"/>
    <w:rsid w:val="0012727F"/>
    <w:rsid w:val="00140AF0"/>
    <w:rsid w:val="001507CE"/>
    <w:rsid w:val="00157667"/>
    <w:rsid w:val="001609FC"/>
    <w:rsid w:val="00162A76"/>
    <w:rsid w:val="0017537F"/>
    <w:rsid w:val="00176534"/>
    <w:rsid w:val="00181D5E"/>
    <w:rsid w:val="0018461B"/>
    <w:rsid w:val="00192B6A"/>
    <w:rsid w:val="001A0585"/>
    <w:rsid w:val="001B03C0"/>
    <w:rsid w:val="001B0B0D"/>
    <w:rsid w:val="001B712C"/>
    <w:rsid w:val="001C0880"/>
    <w:rsid w:val="001C41C3"/>
    <w:rsid w:val="001C7C84"/>
    <w:rsid w:val="001F0C8E"/>
    <w:rsid w:val="001F2873"/>
    <w:rsid w:val="002204EA"/>
    <w:rsid w:val="0022721B"/>
    <w:rsid w:val="00237253"/>
    <w:rsid w:val="002815C8"/>
    <w:rsid w:val="002A4902"/>
    <w:rsid w:val="002A6571"/>
    <w:rsid w:val="002A7895"/>
    <w:rsid w:val="002B3A1B"/>
    <w:rsid w:val="002B668E"/>
    <w:rsid w:val="002D68DE"/>
    <w:rsid w:val="003027D7"/>
    <w:rsid w:val="00310E17"/>
    <w:rsid w:val="003113D4"/>
    <w:rsid w:val="00315E8D"/>
    <w:rsid w:val="00324FB5"/>
    <w:rsid w:val="0033675D"/>
    <w:rsid w:val="0034087F"/>
    <w:rsid w:val="003458D7"/>
    <w:rsid w:val="00345D8D"/>
    <w:rsid w:val="00353EC3"/>
    <w:rsid w:val="0036352F"/>
    <w:rsid w:val="003649AF"/>
    <w:rsid w:val="003751DB"/>
    <w:rsid w:val="00375CF5"/>
    <w:rsid w:val="003B1B61"/>
    <w:rsid w:val="003D06DB"/>
    <w:rsid w:val="003D37AE"/>
    <w:rsid w:val="003E4113"/>
    <w:rsid w:val="003E4FDA"/>
    <w:rsid w:val="00426CB3"/>
    <w:rsid w:val="00453832"/>
    <w:rsid w:val="004846E3"/>
    <w:rsid w:val="004951D7"/>
    <w:rsid w:val="004A057E"/>
    <w:rsid w:val="004A43F0"/>
    <w:rsid w:val="004B3DFE"/>
    <w:rsid w:val="004E36C2"/>
    <w:rsid w:val="004E4B14"/>
    <w:rsid w:val="004F055F"/>
    <w:rsid w:val="004F6065"/>
    <w:rsid w:val="00501176"/>
    <w:rsid w:val="0051081D"/>
    <w:rsid w:val="00510891"/>
    <w:rsid w:val="0052535A"/>
    <w:rsid w:val="0053111A"/>
    <w:rsid w:val="00562C62"/>
    <w:rsid w:val="005633CE"/>
    <w:rsid w:val="00563BFA"/>
    <w:rsid w:val="005676C6"/>
    <w:rsid w:val="00571ADE"/>
    <w:rsid w:val="005853E9"/>
    <w:rsid w:val="0059304A"/>
    <w:rsid w:val="005951EF"/>
    <w:rsid w:val="005A1A43"/>
    <w:rsid w:val="005B526F"/>
    <w:rsid w:val="005B62C9"/>
    <w:rsid w:val="005C3DA0"/>
    <w:rsid w:val="005E6A0A"/>
    <w:rsid w:val="005F1571"/>
    <w:rsid w:val="005F401F"/>
    <w:rsid w:val="006018FB"/>
    <w:rsid w:val="00605FF3"/>
    <w:rsid w:val="00607E29"/>
    <w:rsid w:val="00611202"/>
    <w:rsid w:val="006237BE"/>
    <w:rsid w:val="0063329F"/>
    <w:rsid w:val="00636F27"/>
    <w:rsid w:val="00640733"/>
    <w:rsid w:val="00645684"/>
    <w:rsid w:val="00680BD7"/>
    <w:rsid w:val="006878E9"/>
    <w:rsid w:val="00693DD8"/>
    <w:rsid w:val="006B1593"/>
    <w:rsid w:val="006C2918"/>
    <w:rsid w:val="006C65BE"/>
    <w:rsid w:val="006C782C"/>
    <w:rsid w:val="006D095D"/>
    <w:rsid w:val="006D695F"/>
    <w:rsid w:val="006E1141"/>
    <w:rsid w:val="00703AC6"/>
    <w:rsid w:val="00710AA5"/>
    <w:rsid w:val="00715B3F"/>
    <w:rsid w:val="00742BBC"/>
    <w:rsid w:val="00743EB9"/>
    <w:rsid w:val="007450A8"/>
    <w:rsid w:val="007554BB"/>
    <w:rsid w:val="00755582"/>
    <w:rsid w:val="0076501A"/>
    <w:rsid w:val="007839AE"/>
    <w:rsid w:val="00785146"/>
    <w:rsid w:val="007933AC"/>
    <w:rsid w:val="007A33CA"/>
    <w:rsid w:val="007A5DE1"/>
    <w:rsid w:val="007C3BDA"/>
    <w:rsid w:val="007E5B7A"/>
    <w:rsid w:val="007F2FC8"/>
    <w:rsid w:val="007F4BD9"/>
    <w:rsid w:val="00800092"/>
    <w:rsid w:val="00800E12"/>
    <w:rsid w:val="00801053"/>
    <w:rsid w:val="0080610F"/>
    <w:rsid w:val="00811525"/>
    <w:rsid w:val="008153D5"/>
    <w:rsid w:val="00823CA9"/>
    <w:rsid w:val="008403A0"/>
    <w:rsid w:val="0084652E"/>
    <w:rsid w:val="00860346"/>
    <w:rsid w:val="00870113"/>
    <w:rsid w:val="00873F09"/>
    <w:rsid w:val="00894AC2"/>
    <w:rsid w:val="0089621F"/>
    <w:rsid w:val="008C0BE7"/>
    <w:rsid w:val="008C28E9"/>
    <w:rsid w:val="008D094B"/>
    <w:rsid w:val="008E0473"/>
    <w:rsid w:val="008F2ED3"/>
    <w:rsid w:val="009022B7"/>
    <w:rsid w:val="00902581"/>
    <w:rsid w:val="00912013"/>
    <w:rsid w:val="00925E61"/>
    <w:rsid w:val="00925EE9"/>
    <w:rsid w:val="00946EF5"/>
    <w:rsid w:val="00971315"/>
    <w:rsid w:val="00983A01"/>
    <w:rsid w:val="0099177F"/>
    <w:rsid w:val="00995789"/>
    <w:rsid w:val="00996856"/>
    <w:rsid w:val="009B2EF0"/>
    <w:rsid w:val="009C4617"/>
    <w:rsid w:val="009D2635"/>
    <w:rsid w:val="009D3518"/>
    <w:rsid w:val="009F6CAB"/>
    <w:rsid w:val="009F7A2C"/>
    <w:rsid w:val="00A047F0"/>
    <w:rsid w:val="00A161FC"/>
    <w:rsid w:val="00A61746"/>
    <w:rsid w:val="00A765E9"/>
    <w:rsid w:val="00A85855"/>
    <w:rsid w:val="00A865ED"/>
    <w:rsid w:val="00AA1DD7"/>
    <w:rsid w:val="00AB48E9"/>
    <w:rsid w:val="00AC005D"/>
    <w:rsid w:val="00AC6F95"/>
    <w:rsid w:val="00AE1AFA"/>
    <w:rsid w:val="00AE67A6"/>
    <w:rsid w:val="00AF7468"/>
    <w:rsid w:val="00B015CE"/>
    <w:rsid w:val="00B151BE"/>
    <w:rsid w:val="00B27008"/>
    <w:rsid w:val="00B418FB"/>
    <w:rsid w:val="00B43698"/>
    <w:rsid w:val="00B43837"/>
    <w:rsid w:val="00B4481B"/>
    <w:rsid w:val="00B470C0"/>
    <w:rsid w:val="00B47D50"/>
    <w:rsid w:val="00B56EA3"/>
    <w:rsid w:val="00B72BD6"/>
    <w:rsid w:val="00B90D30"/>
    <w:rsid w:val="00B91989"/>
    <w:rsid w:val="00B91D43"/>
    <w:rsid w:val="00B94A57"/>
    <w:rsid w:val="00BA359E"/>
    <w:rsid w:val="00BB2053"/>
    <w:rsid w:val="00BB469B"/>
    <w:rsid w:val="00BB7A38"/>
    <w:rsid w:val="00BC3D86"/>
    <w:rsid w:val="00BC7870"/>
    <w:rsid w:val="00BD0727"/>
    <w:rsid w:val="00BD241A"/>
    <w:rsid w:val="00BD4AAF"/>
    <w:rsid w:val="00BD4C54"/>
    <w:rsid w:val="00BE0442"/>
    <w:rsid w:val="00BE12E8"/>
    <w:rsid w:val="00BE5444"/>
    <w:rsid w:val="00BE6F08"/>
    <w:rsid w:val="00C1098B"/>
    <w:rsid w:val="00C15054"/>
    <w:rsid w:val="00C15A94"/>
    <w:rsid w:val="00C23C2E"/>
    <w:rsid w:val="00C36A51"/>
    <w:rsid w:val="00C50018"/>
    <w:rsid w:val="00C63818"/>
    <w:rsid w:val="00C82348"/>
    <w:rsid w:val="00C87833"/>
    <w:rsid w:val="00CD153F"/>
    <w:rsid w:val="00CD2230"/>
    <w:rsid w:val="00CD3193"/>
    <w:rsid w:val="00CD50E0"/>
    <w:rsid w:val="00CF2649"/>
    <w:rsid w:val="00D0370C"/>
    <w:rsid w:val="00D04B4C"/>
    <w:rsid w:val="00D24F80"/>
    <w:rsid w:val="00D324D9"/>
    <w:rsid w:val="00D41788"/>
    <w:rsid w:val="00D45ED1"/>
    <w:rsid w:val="00D56E82"/>
    <w:rsid w:val="00D64666"/>
    <w:rsid w:val="00D7343B"/>
    <w:rsid w:val="00D90E16"/>
    <w:rsid w:val="00D94396"/>
    <w:rsid w:val="00D97FEA"/>
    <w:rsid w:val="00DB6ED1"/>
    <w:rsid w:val="00DC1928"/>
    <w:rsid w:val="00DF1EA0"/>
    <w:rsid w:val="00DF5062"/>
    <w:rsid w:val="00DF5EB4"/>
    <w:rsid w:val="00E02FC1"/>
    <w:rsid w:val="00E0581E"/>
    <w:rsid w:val="00E1130A"/>
    <w:rsid w:val="00E1692A"/>
    <w:rsid w:val="00E22081"/>
    <w:rsid w:val="00E4264C"/>
    <w:rsid w:val="00E73399"/>
    <w:rsid w:val="00E74CB1"/>
    <w:rsid w:val="00E7573D"/>
    <w:rsid w:val="00E821CF"/>
    <w:rsid w:val="00E835C5"/>
    <w:rsid w:val="00E8395A"/>
    <w:rsid w:val="00E85911"/>
    <w:rsid w:val="00E931F1"/>
    <w:rsid w:val="00EA62D7"/>
    <w:rsid w:val="00EB3BB4"/>
    <w:rsid w:val="00EC13C9"/>
    <w:rsid w:val="00EC3564"/>
    <w:rsid w:val="00EC5943"/>
    <w:rsid w:val="00EE1844"/>
    <w:rsid w:val="00EE3265"/>
    <w:rsid w:val="00EF22BC"/>
    <w:rsid w:val="00F072C1"/>
    <w:rsid w:val="00F07693"/>
    <w:rsid w:val="00F10369"/>
    <w:rsid w:val="00F12FC4"/>
    <w:rsid w:val="00F1792E"/>
    <w:rsid w:val="00F17DEA"/>
    <w:rsid w:val="00F24B8E"/>
    <w:rsid w:val="00F35137"/>
    <w:rsid w:val="00F43286"/>
    <w:rsid w:val="00F57DCD"/>
    <w:rsid w:val="00F65B28"/>
    <w:rsid w:val="00F9789E"/>
    <w:rsid w:val="00FA5958"/>
    <w:rsid w:val="00FB00E1"/>
    <w:rsid w:val="00FB7895"/>
    <w:rsid w:val="00FC1111"/>
    <w:rsid w:val="00FC2979"/>
    <w:rsid w:val="00FC3BB8"/>
    <w:rsid w:val="00FD3521"/>
    <w:rsid w:val="00FE1B41"/>
    <w:rsid w:val="00FF21F2"/>
    <w:rsid w:val="00FF339E"/>
    <w:rsid w:val="00FF47AD"/>
    <w:rsid w:val="00FF698C"/>
    <w:rsid w:val="1BC72B84"/>
    <w:rsid w:val="4FAF6015"/>
    <w:rsid w:val="61D202D0"/>
    <w:rsid w:val="7B1F4CA3"/>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B814"/>
  <w15:docId w15:val="{2AB48CD9-92DA-E04C-9BED-F9EB83FD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pPr>
      <w:spacing w:after="120"/>
    </w:pPr>
  </w:style>
  <w:style w:type="paragraph" w:styleId="a5">
    <w:name w:val="Plain Text"/>
    <w:basedOn w:val="a"/>
    <w:link w:val="a6"/>
    <w:qFormat/>
    <w:rPr>
      <w:rFonts w:ascii="宋体"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link w:val="ae"/>
    <w:qFormat/>
    <w:pPr>
      <w:spacing w:before="240" w:after="60"/>
      <w:jc w:val="center"/>
      <w:outlineLvl w:val="0"/>
    </w:pPr>
    <w:rPr>
      <w:rFonts w:ascii="Arial" w:hAnsi="Arial" w:cs="Arial"/>
      <w:b/>
      <w:bCs/>
      <w:sz w:val="32"/>
      <w:szCs w:val="32"/>
    </w:rPr>
  </w:style>
  <w:style w:type="paragraph" w:styleId="af">
    <w:name w:val="Body Text First Indent"/>
    <w:basedOn w:val="a3"/>
    <w:link w:val="af0"/>
    <w:qFormat/>
    <w:pPr>
      <w:spacing w:after="0"/>
    </w:pPr>
    <w:rPr>
      <w:rFonts w:ascii="Calibri" w:hAnsi="宋体"/>
      <w:b/>
      <w:sz w:val="18"/>
      <w:szCs w:val="18"/>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纯文本 字符"/>
    <w:link w:val="a5"/>
    <w:qFormat/>
    <w:rPr>
      <w:rFonts w:ascii="宋体" w:eastAsia="宋体" w:hAnsi="Courier New"/>
    </w:rPr>
  </w:style>
  <w:style w:type="character" w:customStyle="1" w:styleId="aa">
    <w:name w:val="页脚 字符"/>
    <w:link w:val="a9"/>
    <w:qFormat/>
    <w:rPr>
      <w:sz w:val="18"/>
    </w:rPr>
  </w:style>
  <w:style w:type="character" w:customStyle="1" w:styleId="ae">
    <w:name w:val="标题 字符"/>
    <w:link w:val="ad"/>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paragraph" w:styleId="af2">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DengXian" w:eastAsia="DengXian" w:hAnsi="DengXian"/>
      <w:kern w:val="0"/>
      <w:sz w:val="24"/>
      <w:szCs w:val="24"/>
    </w:rPr>
  </w:style>
  <w:style w:type="character" w:styleId="af3">
    <w:name w:val="Placeholder Text"/>
    <w:basedOn w:val="a0"/>
    <w:uiPriority w:val="99"/>
    <w:unhideWhenUsed/>
    <w:qFormat/>
    <w:rPr>
      <w:vanish/>
      <w:color w:val="AEB5BB"/>
    </w:rPr>
  </w:style>
  <w:style w:type="paragraph" w:styleId="af4">
    <w:name w:val="No Spacing"/>
    <w:basedOn w:val="a"/>
    <w:link w:val="af5"/>
    <w:uiPriority w:val="1"/>
    <w:qFormat/>
    <w:pPr>
      <w:widowControl/>
      <w:jc w:val="left"/>
    </w:pPr>
    <w:rPr>
      <w:rFonts w:asciiTheme="minorHAnsi" w:eastAsiaTheme="minorHAnsi" w:hAnsiTheme="minorHAnsi" w:cstheme="minorBidi"/>
      <w:sz w:val="20"/>
      <w:lang w:eastAsia="en-US"/>
      <w14:ligatures w14:val="standardContextual"/>
    </w:rPr>
  </w:style>
  <w:style w:type="character" w:customStyle="1" w:styleId="af5">
    <w:name w:val="无间隔 字符"/>
    <w:basedOn w:val="a0"/>
    <w:link w:val="af4"/>
    <w:uiPriority w:val="1"/>
    <w:rPr>
      <w:rFonts w:eastAsiaTheme="minorHAnsi"/>
      <w:kern w:val="2"/>
      <w:lang w:eastAsia="en-US"/>
      <w14:ligatures w14:val="standardContextual"/>
    </w:rPr>
  </w:style>
  <w:style w:type="character" w:customStyle="1" w:styleId="a4">
    <w:name w:val="正文文本 字符"/>
    <w:basedOn w:val="a0"/>
    <w:link w:val="a3"/>
    <w:uiPriority w:val="99"/>
    <w:semiHidden/>
    <w:qFormat/>
    <w:rPr>
      <w:rFonts w:ascii="Times New Roman" w:eastAsia="宋体" w:hAnsi="Times New Roman" w:cs="Times New Roman"/>
      <w:kern w:val="2"/>
      <w:sz w:val="21"/>
    </w:rPr>
  </w:style>
  <w:style w:type="character" w:customStyle="1" w:styleId="af0">
    <w:name w:val="正文文本首行缩进 字符"/>
    <w:basedOn w:val="a4"/>
    <w:link w:val="af"/>
    <w:qFormat/>
    <w:rPr>
      <w:rFonts w:ascii="Calibri" w:eastAsia="宋体" w:hAnsi="宋体" w:cs="Times New Roman"/>
      <w:b/>
      <w:kern w:val="2"/>
      <w:sz w:val="18"/>
      <w:szCs w:val="18"/>
    </w:rPr>
  </w:style>
  <w:style w:type="paragraph" w:customStyle="1" w:styleId="1">
    <w:name w:val="样式1"/>
    <w:basedOn w:val="a"/>
    <w:qFormat/>
    <w:pPr>
      <w:numPr>
        <w:numId w:val="1"/>
      </w:numPr>
    </w:pPr>
    <w:rPr>
      <w:rFonts w:ascii="宋体" w:hAnsi="宋体"/>
      <w:szCs w:val="21"/>
    </w:rPr>
  </w:style>
  <w:style w:type="paragraph" w:customStyle="1" w:styleId="Revision1">
    <w:name w:val="Revision1"/>
    <w:hidden/>
    <w:uiPriority w:val="99"/>
    <w:semiHidden/>
    <w:rPr>
      <w:rFonts w:ascii="Times New Roman" w:eastAsia="宋体" w:hAnsi="Times New Roman" w:cs="Times New Roman"/>
      <w:kern w:val="2"/>
      <w:sz w:val="21"/>
    </w:rPr>
  </w:style>
  <w:style w:type="paragraph" w:customStyle="1" w:styleId="10">
    <w:name w:val="修订1"/>
    <w:hidden/>
    <w:uiPriority w:val="99"/>
    <w:unhideWhenUsed/>
    <w:rPr>
      <w:rFonts w:ascii="Times New Roman" w:eastAsia="宋体" w:hAnsi="Times New Roman" w:cs="Times New Roman"/>
      <w:kern w:val="2"/>
      <w:sz w:val="21"/>
    </w:rPr>
  </w:style>
  <w:style w:type="paragraph" w:styleId="af6">
    <w:name w:val="Revision"/>
    <w:hidden/>
    <w:uiPriority w:val="99"/>
    <w:unhideWhenUsed/>
    <w:rsid w:val="00B43837"/>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7491FB6-E7B4-4BD2-A8ED-D74AA0A18FB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503</Words>
  <Characters>2870</Characters>
  <Application>Microsoft Office Word</Application>
  <DocSecurity>0</DocSecurity>
  <Lines>23</Lines>
  <Paragraphs>6</Paragraphs>
  <ScaleCrop>false</ScaleCrop>
  <Company>Rohde &amp; Schwarz</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王鹏</cp:lastModifiedBy>
  <cp:revision>277</cp:revision>
  <dcterms:created xsi:type="dcterms:W3CDTF">2021-03-17T07:37:00Z</dcterms:created>
  <dcterms:modified xsi:type="dcterms:W3CDTF">2026-06-01T13:07:00Z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33C13E583D89491082E9BEF6485E2755_13</vt:lpwstr>
  </property>
  <property fmtid="{D5CDD505-2E9C-101B-9397-08002B2CF9AE}" pid="4" name="MSIP_Label_9764cdcd-3664-4d05-9615-7cbf65a4f0a8_Enabled">
    <vt:lpwstr>true</vt:lpwstr>
  </property>
  <property fmtid="{D5CDD505-2E9C-101B-9397-08002B2CF9AE}" pid="5" name="MSIP_Label_9764cdcd-3664-4d05-9615-7cbf65a4f0a8_SetDate">
    <vt:lpwstr>2025-08-03T15:38:37Z</vt:lpwstr>
  </property>
  <property fmtid="{D5CDD505-2E9C-101B-9397-08002B2CF9AE}" pid="6" name="MSIP_Label_9764cdcd-3664-4d05-9615-7cbf65a4f0a8_Method">
    <vt:lpwstr>Privileged</vt:lpwstr>
  </property>
  <property fmtid="{D5CDD505-2E9C-101B-9397-08002B2CF9AE}" pid="7" name="MSIP_Label_9764cdcd-3664-4d05-9615-7cbf65a4f0a8_Name">
    <vt:lpwstr>UNRESTRICTED</vt:lpwstr>
  </property>
  <property fmtid="{D5CDD505-2E9C-101B-9397-08002B2CF9AE}" pid="8" name="MSIP_Label_9764cdcd-3664-4d05-9615-7cbf65a4f0a8_SiteId">
    <vt:lpwstr>74bddbd9-705c-456e-aabd-99beb719a2b2</vt:lpwstr>
  </property>
  <property fmtid="{D5CDD505-2E9C-101B-9397-08002B2CF9AE}" pid="9" name="MSIP_Label_9764cdcd-3664-4d05-9615-7cbf65a4f0a8_ActionId">
    <vt:lpwstr>c040f9e2-50be-4982-a18c-786f76d531a6</vt:lpwstr>
  </property>
  <property fmtid="{D5CDD505-2E9C-101B-9397-08002B2CF9AE}" pid="10" name="MSIP_Label_9764cdcd-3664-4d05-9615-7cbf65a4f0a8_ContentBits">
    <vt:lpwstr>0</vt:lpwstr>
  </property>
  <property fmtid="{D5CDD505-2E9C-101B-9397-08002B2CF9AE}" pid="11" name="MSIP_Label_9764cdcd-3664-4d05-9615-7cbf65a4f0a8_Tag">
    <vt:lpwstr>10, 0, 1, 1</vt:lpwstr>
  </property>
  <property fmtid="{D5CDD505-2E9C-101B-9397-08002B2CF9AE}" pid="12" name="KSOTemplateDocerSaveRecord">
    <vt:lpwstr>eyJoZGlkIjoiN2U0ODk4ZDJhODk3MWM1YjM1NWY3YzEwMTgyOTE1NmUiLCJ1c2VySWQiOiI0NDI3NjgyMjUifQ==</vt:lpwstr>
  </property>
</Properties>
</file>