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F553" w14:textId="77777777" w:rsidR="00C11818" w:rsidRDefault="0053325A">
      <w:pPr>
        <w:pStyle w:val="af3"/>
      </w:pPr>
      <w:bookmarkStart w:id="0" w:name="_Toc38367762"/>
      <w:r>
        <w:rPr>
          <w:rFonts w:hint="eastAsia"/>
        </w:rPr>
        <w:t>【创新港科教板块及南区公寓公共区域安保服务】</w:t>
      </w:r>
    </w:p>
    <w:p w14:paraId="3BBA36FC" w14:textId="77777777" w:rsidR="00C11818" w:rsidRDefault="0053325A">
      <w:pPr>
        <w:pStyle w:val="af3"/>
      </w:pPr>
      <w:r>
        <w:t>采购需求</w:t>
      </w:r>
      <w:bookmarkEnd w:id="0"/>
    </w:p>
    <w:p w14:paraId="71DC4679" w14:textId="77777777" w:rsidR="00C11818" w:rsidRDefault="0053325A">
      <w:pPr>
        <w:tabs>
          <w:tab w:val="left" w:pos="900"/>
        </w:tabs>
        <w:spacing w:beforeLines="50" w:before="156" w:line="360" w:lineRule="auto"/>
        <w:ind w:firstLine="422"/>
        <w:rPr>
          <w:rFonts w:ascii="仿宋" w:eastAsia="仿宋" w:hAnsi="仿宋"/>
          <w:b/>
          <w:szCs w:val="21"/>
        </w:rPr>
      </w:pPr>
      <w:bookmarkStart w:id="1" w:name="_Toc172360661"/>
      <w:bookmarkStart w:id="2" w:name="_Toc219271393"/>
      <w:bookmarkStart w:id="3" w:name="_Toc158978330"/>
      <w:r>
        <w:rPr>
          <w:rFonts w:ascii="仿宋" w:eastAsia="仿宋" w:hAnsi="仿宋" w:hint="eastAsia"/>
          <w:b/>
          <w:szCs w:val="21"/>
        </w:rPr>
        <w:t>一、采购标的功能目标及政府采购政策落实要求</w:t>
      </w:r>
    </w:p>
    <w:p w14:paraId="2A888380" w14:textId="77777777" w:rsidR="00C11818" w:rsidRDefault="0053325A">
      <w:pPr>
        <w:tabs>
          <w:tab w:val="left" w:pos="900"/>
        </w:tabs>
        <w:spacing w:beforeLines="50" w:before="156" w:line="360" w:lineRule="auto"/>
        <w:ind w:firstLine="422"/>
        <w:rPr>
          <w:rFonts w:ascii="仿宋" w:eastAsia="仿宋" w:hAnsi="仿宋"/>
          <w:b/>
          <w:szCs w:val="21"/>
        </w:rPr>
      </w:pPr>
      <w:r>
        <w:rPr>
          <w:rFonts w:ascii="仿宋" w:eastAsia="仿宋" w:hAnsi="仿宋"/>
          <w:b/>
          <w:szCs w:val="21"/>
        </w:rPr>
        <w:t>（一）</w:t>
      </w:r>
      <w:r>
        <w:rPr>
          <w:rFonts w:ascii="仿宋" w:eastAsia="仿宋" w:hAnsi="仿宋" w:hint="eastAsia"/>
          <w:b/>
          <w:szCs w:val="21"/>
        </w:rPr>
        <w:t>采购标的功能与服务目标</w:t>
      </w:r>
    </w:p>
    <w:p w14:paraId="52297C92" w14:textId="44126ACC" w:rsidR="00C11818" w:rsidRDefault="0053325A">
      <w:pPr>
        <w:autoSpaceDE w:val="0"/>
        <w:autoSpaceDN w:val="0"/>
        <w:adjustRightInd w:val="0"/>
        <w:spacing w:before="50" w:line="360" w:lineRule="auto"/>
        <w:ind w:firstLineChars="200" w:firstLine="420"/>
        <w:rPr>
          <w:rFonts w:ascii="仿宋" w:eastAsia="仿宋" w:hAnsi="仿宋"/>
          <w:szCs w:val="21"/>
        </w:rPr>
      </w:pPr>
      <w:r>
        <w:rPr>
          <w:rFonts w:ascii="仿宋" w:eastAsia="仿宋" w:hAnsi="仿宋" w:hint="eastAsia"/>
          <w:szCs w:val="21"/>
        </w:rPr>
        <w:t>本项目旨在为创新港</w:t>
      </w:r>
      <w:r w:rsidR="00E11694" w:rsidRPr="00E11694">
        <w:rPr>
          <w:rFonts w:ascii="仿宋" w:eastAsia="仿宋" w:hAnsi="仿宋" w:hint="eastAsia"/>
          <w:szCs w:val="21"/>
        </w:rPr>
        <w:t>科教板块</w:t>
      </w:r>
      <w:r>
        <w:rPr>
          <w:rFonts w:ascii="仿宋" w:eastAsia="仿宋" w:hAnsi="仿宋" w:hint="eastAsia"/>
          <w:szCs w:val="21"/>
        </w:rPr>
        <w:t>及南区公寓公共区域做好安保服务，提供24小时门岗值守、报警求助中心值守、监控调阅、治安巡逻、消防巡查、交通管理、大型活动安保执勤、突发事件应急处置、反恐防暴及其他安保工作。</w:t>
      </w:r>
    </w:p>
    <w:p w14:paraId="1C9CDA49" w14:textId="77777777" w:rsidR="00C11818" w:rsidRDefault="0053325A">
      <w:pPr>
        <w:tabs>
          <w:tab w:val="left" w:pos="900"/>
        </w:tabs>
        <w:spacing w:beforeLines="50" w:before="156" w:line="360" w:lineRule="auto"/>
        <w:ind w:firstLine="422"/>
        <w:rPr>
          <w:rFonts w:ascii="仿宋" w:eastAsia="仿宋" w:hAnsi="仿宋"/>
          <w:b/>
          <w:szCs w:val="21"/>
        </w:rPr>
      </w:pPr>
      <w:r>
        <w:rPr>
          <w:rFonts w:ascii="仿宋" w:eastAsia="仿宋" w:hAnsi="仿宋"/>
          <w:b/>
          <w:szCs w:val="21"/>
        </w:rPr>
        <w:t>（二）为落实政府采购政策需满足的要求</w:t>
      </w:r>
    </w:p>
    <w:p w14:paraId="486EF5EA" w14:textId="77777777" w:rsidR="00C11818" w:rsidRDefault="0053325A">
      <w:pPr>
        <w:tabs>
          <w:tab w:val="left" w:pos="900"/>
        </w:tabs>
        <w:spacing w:line="360" w:lineRule="auto"/>
        <w:ind w:firstLineChars="200" w:firstLine="420"/>
        <w:rPr>
          <w:rFonts w:ascii="仿宋" w:eastAsia="仿宋" w:hAnsi="仿宋"/>
          <w:szCs w:val="21"/>
        </w:rPr>
      </w:pPr>
      <w:r>
        <w:rPr>
          <w:rFonts w:ascii="仿宋" w:eastAsia="仿宋" w:hAnsi="仿宋"/>
          <w:szCs w:val="24"/>
        </w:rPr>
        <w:t>根据</w:t>
      </w:r>
      <w:r>
        <w:rPr>
          <w:rFonts w:ascii="仿宋" w:eastAsia="仿宋" w:hAnsi="仿宋" w:hint="eastAsia"/>
        </w:rPr>
        <w:t>《中小企业划型标准规定》（工信部联企业【2</w:t>
      </w:r>
      <w:r>
        <w:rPr>
          <w:rFonts w:ascii="仿宋" w:eastAsia="仿宋" w:hAnsi="仿宋"/>
        </w:rPr>
        <w:t>011</w:t>
      </w:r>
      <w:r>
        <w:rPr>
          <w:rFonts w:ascii="仿宋" w:eastAsia="仿宋" w:hAnsi="仿宋" w:hint="eastAsia"/>
        </w:rPr>
        <w:t>】</w:t>
      </w:r>
      <w:r>
        <w:rPr>
          <w:rFonts w:ascii="仿宋" w:eastAsia="仿宋" w:hAnsi="仿宋"/>
        </w:rPr>
        <w:t>300</w:t>
      </w:r>
      <w:r>
        <w:rPr>
          <w:rFonts w:ascii="仿宋" w:eastAsia="仿宋" w:hAnsi="仿宋" w:hint="eastAsia"/>
        </w:rPr>
        <w:t>号）</w:t>
      </w:r>
      <w:r>
        <w:rPr>
          <w:rFonts w:ascii="仿宋" w:eastAsia="仿宋" w:hAnsi="仿宋"/>
        </w:rPr>
        <w:t>规定，本项目</w:t>
      </w:r>
      <w:r>
        <w:rPr>
          <w:rFonts w:ascii="仿宋" w:eastAsia="仿宋" w:hAnsi="仿宋" w:hint="eastAsia"/>
        </w:rPr>
        <w:t>采购标的</w:t>
      </w:r>
      <w:r>
        <w:rPr>
          <w:rFonts w:ascii="仿宋" w:eastAsia="仿宋" w:hAnsi="仿宋"/>
        </w:rPr>
        <w:t>为</w:t>
      </w:r>
      <w:r>
        <w:rPr>
          <w:rFonts w:ascii="仿宋" w:eastAsia="仿宋" w:hAnsi="仿宋" w:hint="eastAsia"/>
        </w:rPr>
        <w:t>中小</w:t>
      </w:r>
      <w:r>
        <w:rPr>
          <w:rFonts w:ascii="仿宋" w:eastAsia="仿宋" w:hAnsi="仿宋"/>
        </w:rPr>
        <w:t>型企业</w:t>
      </w:r>
      <w:r>
        <w:rPr>
          <w:rFonts w:ascii="仿宋" w:eastAsia="仿宋" w:hAnsi="仿宋" w:hint="eastAsia"/>
        </w:rPr>
        <w:t>制造、承建或承接</w:t>
      </w:r>
      <w:r>
        <w:rPr>
          <w:rFonts w:ascii="仿宋" w:eastAsia="仿宋" w:hAnsi="仿宋"/>
          <w:szCs w:val="24"/>
        </w:rPr>
        <w:t>的，</w:t>
      </w:r>
      <w:r>
        <w:rPr>
          <w:rFonts w:ascii="仿宋" w:eastAsia="仿宋" w:hAnsi="仿宋"/>
        </w:rPr>
        <w:t>投标人应</w:t>
      </w:r>
      <w:r>
        <w:rPr>
          <w:rFonts w:ascii="仿宋" w:eastAsia="仿宋" w:hAnsi="仿宋" w:hint="eastAsia"/>
        </w:rPr>
        <w:t>提供办法规定的</w:t>
      </w:r>
      <w:r>
        <w:rPr>
          <w:rFonts w:ascii="仿宋" w:eastAsia="仿宋" w:hAnsi="仿宋"/>
          <w:szCs w:val="21"/>
        </w:rPr>
        <w:t>《中小企业声明函》</w:t>
      </w:r>
      <w:r>
        <w:rPr>
          <w:rFonts w:ascii="仿宋" w:eastAsia="仿宋" w:hAnsi="仿宋" w:hint="eastAsia"/>
          <w:szCs w:val="21"/>
        </w:rPr>
        <w:t>，否则不得享受相关中小企业扶持政策</w:t>
      </w:r>
      <w:r>
        <w:rPr>
          <w:rFonts w:ascii="仿宋" w:eastAsia="仿宋" w:hAnsi="仿宋"/>
          <w:szCs w:val="24"/>
        </w:rPr>
        <w:t>。投标人应对提交的中小企业声明函的真实性负责，提交的中小企业声明函不真实的，应承担相应的法律责任</w:t>
      </w:r>
      <w:r>
        <w:rPr>
          <w:rFonts w:ascii="仿宋" w:eastAsia="仿宋" w:hAnsi="仿宋"/>
          <w:szCs w:val="21"/>
        </w:rPr>
        <w:t>。</w:t>
      </w:r>
    </w:p>
    <w:p w14:paraId="63DCF237" w14:textId="77777777" w:rsidR="00C11818" w:rsidRDefault="0053325A">
      <w:pPr>
        <w:tabs>
          <w:tab w:val="left" w:pos="900"/>
        </w:tabs>
        <w:spacing w:line="360" w:lineRule="auto"/>
        <w:ind w:firstLineChars="200" w:firstLine="420"/>
        <w:rPr>
          <w:rFonts w:ascii="仿宋" w:eastAsia="仿宋" w:hAnsi="仿宋"/>
          <w:szCs w:val="24"/>
        </w:rPr>
      </w:pPr>
      <w:r>
        <w:rPr>
          <w:rFonts w:ascii="仿宋" w:eastAsia="仿宋" w:hAnsi="仿宋" w:hint="eastAsia"/>
          <w:szCs w:val="24"/>
        </w:rPr>
        <w:t>本项目采购标的对应的《中小企业划型标准规定》所属行业为：</w:t>
      </w:r>
      <w:r>
        <w:rPr>
          <w:rFonts w:ascii="仿宋" w:eastAsia="仿宋" w:hAnsi="仿宋" w:hint="eastAsia"/>
          <w:szCs w:val="24"/>
          <w:u w:val="single"/>
        </w:rPr>
        <w:t xml:space="preserve"> 租赁和商务服务业</w:t>
      </w:r>
      <w:r>
        <w:rPr>
          <w:rFonts w:ascii="仿宋" w:eastAsia="仿宋" w:hAnsi="仿宋"/>
          <w:szCs w:val="24"/>
          <w:u w:val="single"/>
        </w:rPr>
        <w:t xml:space="preserve"> </w:t>
      </w:r>
      <w:r>
        <w:rPr>
          <w:rFonts w:ascii="仿宋" w:eastAsia="仿宋" w:hAnsi="仿宋" w:hint="eastAsia"/>
          <w:szCs w:val="24"/>
        </w:rPr>
        <w:t>。</w:t>
      </w:r>
    </w:p>
    <w:p w14:paraId="2E450A83" w14:textId="77777777" w:rsidR="00C11818" w:rsidRDefault="0053325A">
      <w:pPr>
        <w:tabs>
          <w:tab w:val="left" w:pos="900"/>
        </w:tabs>
        <w:spacing w:beforeLines="50" w:before="156" w:line="360" w:lineRule="auto"/>
        <w:ind w:firstLine="422"/>
        <w:rPr>
          <w:rFonts w:ascii="仿宋" w:eastAsia="仿宋" w:hAnsi="仿宋"/>
          <w:b/>
          <w:szCs w:val="21"/>
        </w:rPr>
      </w:pPr>
      <w:r>
        <w:rPr>
          <w:rFonts w:ascii="仿宋" w:eastAsia="仿宋" w:hAnsi="仿宋" w:hint="eastAsia"/>
          <w:b/>
          <w:szCs w:val="21"/>
        </w:rPr>
        <w:t>二、</w:t>
      </w:r>
      <w:r>
        <w:rPr>
          <w:rFonts w:ascii="仿宋" w:eastAsia="仿宋" w:hAnsi="仿宋"/>
          <w:b/>
          <w:szCs w:val="21"/>
        </w:rPr>
        <w:t>采购</w:t>
      </w:r>
      <w:r>
        <w:rPr>
          <w:rFonts w:ascii="仿宋" w:eastAsia="仿宋" w:hAnsi="仿宋" w:hint="eastAsia"/>
          <w:b/>
          <w:szCs w:val="21"/>
        </w:rPr>
        <w:t>标的</w:t>
      </w:r>
      <w:r>
        <w:rPr>
          <w:rFonts w:ascii="仿宋" w:eastAsia="仿宋" w:hAnsi="仿宋"/>
          <w:b/>
          <w:szCs w:val="21"/>
        </w:rPr>
        <w:t>需执行的国家相关标准、行业标准、地方标准或者其他标准、规范</w:t>
      </w:r>
    </w:p>
    <w:p w14:paraId="29B117F6"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《中华人民共和国公共安全行业标准:保安服务操作规程与质量控制》(GA/T594-2006)</w:t>
      </w:r>
    </w:p>
    <w:p w14:paraId="09F10014"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《企业事业单位内部治安保卫条例》（国务院令 421 号）</w:t>
      </w:r>
    </w:p>
    <w:p w14:paraId="7D9CAC38"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《高等学校内部保卫工作规定（试行）》（教政〔1997〕3 号）</w:t>
      </w:r>
    </w:p>
    <w:p w14:paraId="7E87DFF1"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《全国文明校园创建管理办法》</w:t>
      </w:r>
    </w:p>
    <w:p w14:paraId="3DA72DA4"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《陕西省高等学校平安校园创建评估指标体系》</w:t>
      </w:r>
    </w:p>
    <w:p w14:paraId="518EC79E"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《陕西省大型群众性活动保安服务规范T/SSA102-2019》</w:t>
      </w:r>
    </w:p>
    <w:p w14:paraId="6D8CC679"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w:t>
      </w:r>
      <w:r>
        <w:rPr>
          <w:rFonts w:ascii="仿宋" w:eastAsia="仿宋" w:hAnsi="仿宋"/>
          <w:szCs w:val="24"/>
        </w:rPr>
        <w:t>消防控制室通用技术要求(GB25506-</w:t>
      </w:r>
      <w:r>
        <w:rPr>
          <w:rFonts w:ascii="仿宋" w:eastAsia="仿宋" w:hAnsi="仿宋" w:hint="eastAsia"/>
          <w:szCs w:val="24"/>
        </w:rPr>
        <w:t>2010</w:t>
      </w:r>
      <w:r>
        <w:rPr>
          <w:rFonts w:ascii="仿宋" w:eastAsia="仿宋" w:hAnsi="仿宋"/>
          <w:szCs w:val="24"/>
        </w:rPr>
        <w:t>)</w:t>
      </w:r>
      <w:r>
        <w:rPr>
          <w:rFonts w:ascii="仿宋" w:eastAsia="仿宋" w:hAnsi="仿宋" w:hint="eastAsia"/>
          <w:szCs w:val="24"/>
        </w:rPr>
        <w:t>》</w:t>
      </w:r>
    </w:p>
    <w:p w14:paraId="4CA6F423"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《学校反恐怖防范要求（GA</w:t>
      </w:r>
      <w:r>
        <w:rPr>
          <w:rFonts w:ascii="仿宋" w:eastAsia="仿宋" w:hAnsi="仿宋"/>
          <w:szCs w:val="24"/>
        </w:rPr>
        <w:t xml:space="preserve"> 1817.1-2026</w:t>
      </w:r>
      <w:r>
        <w:rPr>
          <w:rFonts w:ascii="仿宋" w:eastAsia="仿宋" w:hAnsi="仿宋" w:hint="eastAsia"/>
          <w:szCs w:val="24"/>
        </w:rPr>
        <w:t>）》</w:t>
      </w:r>
    </w:p>
    <w:p w14:paraId="3BF0B702"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 xml:space="preserve">《西安交通大学消防安全管理规定》 </w:t>
      </w:r>
    </w:p>
    <w:p w14:paraId="1CA9AED5"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《西安交通大学校园交通安全管理办法（试行）》</w:t>
      </w:r>
    </w:p>
    <w:p w14:paraId="34A4D275" w14:textId="77777777" w:rsidR="00C11818" w:rsidRDefault="0053325A">
      <w:pPr>
        <w:numPr>
          <w:ilvl w:val="0"/>
          <w:numId w:val="2"/>
        </w:numPr>
        <w:tabs>
          <w:tab w:val="left" w:pos="900"/>
        </w:tabs>
        <w:spacing w:line="360" w:lineRule="auto"/>
        <w:rPr>
          <w:rFonts w:ascii="仿宋" w:eastAsia="仿宋" w:hAnsi="仿宋"/>
          <w:szCs w:val="24"/>
        </w:rPr>
      </w:pPr>
      <w:r>
        <w:rPr>
          <w:rFonts w:ascii="仿宋" w:eastAsia="仿宋" w:hAnsi="仿宋" w:hint="eastAsia"/>
          <w:szCs w:val="24"/>
        </w:rPr>
        <w:t>《西安交通大学校园摩托车、电动自行车及各类非车辆代步工具管理办法》</w:t>
      </w:r>
    </w:p>
    <w:p w14:paraId="322AAB5F" w14:textId="77777777" w:rsidR="00C11818" w:rsidRDefault="0053325A">
      <w:pPr>
        <w:tabs>
          <w:tab w:val="left" w:pos="900"/>
        </w:tabs>
        <w:spacing w:line="360" w:lineRule="auto"/>
        <w:ind w:leftChars="200" w:left="420" w:firstLine="420"/>
        <w:rPr>
          <w:rFonts w:ascii="仿宋" w:eastAsia="仿宋" w:hAnsi="仿宋"/>
          <w:szCs w:val="24"/>
        </w:rPr>
      </w:pPr>
      <w:r>
        <w:rPr>
          <w:rFonts w:ascii="仿宋" w:eastAsia="仿宋" w:hAnsi="仿宋" w:hint="eastAsia"/>
          <w:szCs w:val="24"/>
        </w:rPr>
        <w:lastRenderedPageBreak/>
        <w:t>以及国家现行其他相关法律法规、行业标准规范。</w:t>
      </w:r>
    </w:p>
    <w:p w14:paraId="29FD1F53" w14:textId="77777777" w:rsidR="00C11818" w:rsidRDefault="0053325A">
      <w:pPr>
        <w:tabs>
          <w:tab w:val="left" w:pos="900"/>
        </w:tabs>
        <w:spacing w:beforeLines="50" w:before="156" w:line="360" w:lineRule="auto"/>
        <w:ind w:firstLine="422"/>
        <w:rPr>
          <w:rFonts w:ascii="仿宋" w:eastAsia="仿宋" w:hAnsi="仿宋"/>
          <w:b/>
          <w:szCs w:val="21"/>
        </w:rPr>
      </w:pPr>
      <w:r>
        <w:rPr>
          <w:rFonts w:ascii="仿宋" w:eastAsia="仿宋" w:hAnsi="仿宋" w:hint="eastAsia"/>
          <w:b/>
          <w:szCs w:val="21"/>
        </w:rPr>
        <w:t>三、采购标的概况</w:t>
      </w:r>
    </w:p>
    <w:p w14:paraId="6EA77563" w14:textId="77777777" w:rsidR="00C11818" w:rsidRDefault="0053325A">
      <w:pPr>
        <w:spacing w:beforeLines="50" w:before="156" w:line="360" w:lineRule="auto"/>
        <w:ind w:firstLine="420"/>
        <w:rPr>
          <w:rFonts w:ascii="仿宋" w:eastAsia="仿宋" w:hAnsi="仿宋"/>
          <w:szCs w:val="21"/>
        </w:rPr>
      </w:pPr>
      <w:r>
        <w:rPr>
          <w:rFonts w:ascii="仿宋" w:eastAsia="仿宋" w:hAnsi="仿宋" w:hint="eastAsia"/>
          <w:szCs w:val="21"/>
        </w:rPr>
        <w:t>（一）项目名称：</w:t>
      </w:r>
      <w:r>
        <w:rPr>
          <w:rFonts w:ascii="仿宋" w:eastAsia="仿宋" w:hAnsi="仿宋" w:hint="eastAsia"/>
          <w:szCs w:val="21"/>
          <w:u w:val="single"/>
        </w:rPr>
        <w:t xml:space="preserve"> 创新港科教板块及南区公寓公共区域安保服务</w:t>
      </w:r>
      <w:r>
        <w:rPr>
          <w:rFonts w:ascii="仿宋" w:eastAsia="仿宋" w:hAnsi="仿宋"/>
          <w:szCs w:val="21"/>
          <w:u w:val="single"/>
        </w:rPr>
        <w:t xml:space="preserve"> </w:t>
      </w:r>
      <w:r>
        <w:rPr>
          <w:rFonts w:ascii="仿宋" w:eastAsia="仿宋" w:hAnsi="仿宋"/>
          <w:szCs w:val="21"/>
        </w:rPr>
        <w:t xml:space="preserve">   </w:t>
      </w:r>
    </w:p>
    <w:p w14:paraId="294F46AF" w14:textId="77777777" w:rsidR="00C11818" w:rsidRDefault="0053325A">
      <w:pPr>
        <w:spacing w:beforeLines="50" w:before="156" w:line="360" w:lineRule="auto"/>
        <w:ind w:firstLine="420"/>
        <w:rPr>
          <w:rFonts w:ascii="仿宋" w:eastAsia="仿宋" w:hAnsi="仿宋"/>
          <w:szCs w:val="21"/>
          <w:u w:val="single"/>
        </w:rPr>
      </w:pPr>
      <w:r>
        <w:rPr>
          <w:rFonts w:ascii="仿宋" w:eastAsia="仿宋" w:hAnsi="仿宋" w:hint="eastAsia"/>
          <w:szCs w:val="21"/>
        </w:rPr>
        <w:t>（二）采购数量及计量单位：</w:t>
      </w:r>
      <w:r>
        <w:rPr>
          <w:rFonts w:ascii="仿宋" w:eastAsia="仿宋" w:hAnsi="仿宋"/>
          <w:szCs w:val="21"/>
          <w:u w:val="single"/>
        </w:rPr>
        <w:t xml:space="preserve"> 12</w:t>
      </w:r>
      <w:r>
        <w:rPr>
          <w:rFonts w:ascii="仿宋" w:eastAsia="仿宋" w:hAnsi="仿宋" w:hint="eastAsia"/>
          <w:szCs w:val="21"/>
          <w:u w:val="single"/>
        </w:rPr>
        <w:t>个月</w:t>
      </w:r>
      <w:r>
        <w:rPr>
          <w:rFonts w:ascii="仿宋" w:eastAsia="仿宋" w:hAnsi="仿宋"/>
          <w:szCs w:val="21"/>
          <w:u w:val="single"/>
        </w:rPr>
        <w:t xml:space="preserve">   </w:t>
      </w:r>
    </w:p>
    <w:p w14:paraId="61577AD1" w14:textId="77777777" w:rsidR="00C11818" w:rsidRDefault="0053325A">
      <w:pPr>
        <w:spacing w:beforeLines="50" w:before="156" w:line="360" w:lineRule="auto"/>
        <w:ind w:firstLine="420"/>
        <w:rPr>
          <w:rFonts w:ascii="仿宋" w:eastAsia="仿宋" w:hAnsi="仿宋"/>
          <w:szCs w:val="21"/>
        </w:rPr>
      </w:pPr>
      <w:r>
        <w:rPr>
          <w:rFonts w:ascii="仿宋" w:eastAsia="仿宋" w:hAnsi="仿宋" w:hint="eastAsia"/>
          <w:szCs w:val="21"/>
        </w:rPr>
        <w:t>（三）最高限价：</w:t>
      </w:r>
      <w:r>
        <w:rPr>
          <w:rFonts w:ascii="仿宋" w:eastAsia="仿宋" w:hAnsi="仿宋" w:hint="eastAsia"/>
          <w:szCs w:val="21"/>
          <w:u w:val="single"/>
        </w:rPr>
        <w:t xml:space="preserve">人民币 </w:t>
      </w:r>
      <w:r>
        <w:rPr>
          <w:rFonts w:ascii="仿宋" w:eastAsia="仿宋" w:hAnsi="仿宋"/>
          <w:szCs w:val="21"/>
          <w:u w:val="single"/>
        </w:rPr>
        <w:t>880</w:t>
      </w:r>
      <w:r>
        <w:rPr>
          <w:rFonts w:ascii="仿宋" w:eastAsia="仿宋" w:hAnsi="仿宋" w:hint="eastAsia"/>
          <w:szCs w:val="21"/>
          <w:u w:val="single"/>
        </w:rPr>
        <w:t>.</w:t>
      </w:r>
      <w:r>
        <w:rPr>
          <w:rFonts w:ascii="仿宋" w:eastAsia="仿宋" w:hAnsi="仿宋"/>
          <w:szCs w:val="21"/>
          <w:u w:val="single"/>
        </w:rPr>
        <w:t>2</w:t>
      </w:r>
      <w:r>
        <w:rPr>
          <w:rFonts w:ascii="仿宋" w:eastAsia="仿宋" w:hAnsi="仿宋" w:hint="eastAsia"/>
          <w:szCs w:val="21"/>
        </w:rPr>
        <w:t>万元（</w:t>
      </w:r>
      <w:r>
        <w:rPr>
          <w:rFonts w:ascii="仿宋" w:eastAsia="仿宋" w:hAnsi="仿宋"/>
          <w:szCs w:val="21"/>
        </w:rPr>
        <w:t>12</w:t>
      </w:r>
      <w:r>
        <w:rPr>
          <w:rFonts w:ascii="仿宋" w:eastAsia="仿宋" w:hAnsi="仿宋" w:hint="eastAsia"/>
          <w:szCs w:val="21"/>
        </w:rPr>
        <w:t>个月服务费用总额）</w:t>
      </w:r>
    </w:p>
    <w:p w14:paraId="740F9C8F" w14:textId="77777777" w:rsidR="00C11818" w:rsidRDefault="0053325A">
      <w:pPr>
        <w:spacing w:beforeLines="50" w:before="156" w:line="360" w:lineRule="auto"/>
        <w:ind w:firstLine="420"/>
        <w:rPr>
          <w:rFonts w:ascii="仿宋" w:eastAsia="仿宋" w:hAnsi="仿宋"/>
          <w:szCs w:val="21"/>
        </w:rPr>
      </w:pPr>
      <w:r>
        <w:rPr>
          <w:rFonts w:ascii="仿宋" w:eastAsia="仿宋" w:hAnsi="仿宋" w:hint="eastAsia"/>
          <w:szCs w:val="21"/>
        </w:rPr>
        <w:t>（四）服务期限</w:t>
      </w:r>
      <w:r>
        <w:rPr>
          <w:rFonts w:ascii="仿宋" w:eastAsia="仿宋" w:hAnsi="仿宋"/>
          <w:szCs w:val="21"/>
        </w:rPr>
        <w:t>：</w:t>
      </w:r>
      <w:r>
        <w:rPr>
          <w:rFonts w:ascii="仿宋" w:eastAsia="仿宋" w:hAnsi="仿宋" w:hint="eastAsia"/>
          <w:u w:val="single"/>
        </w:rPr>
        <w:t>202</w:t>
      </w:r>
      <w:r>
        <w:rPr>
          <w:rFonts w:ascii="仿宋" w:eastAsia="仿宋" w:hAnsi="仿宋"/>
          <w:u w:val="single"/>
        </w:rPr>
        <w:t>6</w:t>
      </w:r>
      <w:r>
        <w:rPr>
          <w:rFonts w:ascii="仿宋" w:eastAsia="仿宋" w:hAnsi="仿宋" w:hint="eastAsia"/>
          <w:u w:val="single"/>
        </w:rPr>
        <w:t>年</w:t>
      </w:r>
      <w:r>
        <w:rPr>
          <w:rFonts w:ascii="仿宋" w:eastAsia="仿宋" w:hAnsi="仿宋"/>
          <w:u w:val="single"/>
        </w:rPr>
        <w:t>10</w:t>
      </w:r>
      <w:r>
        <w:rPr>
          <w:rFonts w:ascii="仿宋" w:eastAsia="仿宋" w:hAnsi="仿宋" w:hint="eastAsia"/>
          <w:u w:val="single"/>
        </w:rPr>
        <w:t>月1日至202</w:t>
      </w:r>
      <w:r>
        <w:rPr>
          <w:rFonts w:ascii="仿宋" w:eastAsia="仿宋" w:hAnsi="仿宋"/>
          <w:u w:val="single"/>
        </w:rPr>
        <w:t>7</w:t>
      </w:r>
      <w:r>
        <w:rPr>
          <w:rFonts w:ascii="仿宋" w:eastAsia="仿宋" w:hAnsi="仿宋" w:hint="eastAsia"/>
          <w:u w:val="single"/>
        </w:rPr>
        <w:t>年</w:t>
      </w:r>
      <w:r>
        <w:rPr>
          <w:rFonts w:ascii="仿宋" w:eastAsia="仿宋" w:hAnsi="仿宋"/>
          <w:u w:val="single"/>
        </w:rPr>
        <w:t>9</w:t>
      </w:r>
      <w:r>
        <w:rPr>
          <w:rFonts w:ascii="仿宋" w:eastAsia="仿宋" w:hAnsi="仿宋" w:hint="eastAsia"/>
          <w:u w:val="single"/>
        </w:rPr>
        <w:t>月3</w:t>
      </w:r>
      <w:r>
        <w:rPr>
          <w:rFonts w:ascii="仿宋" w:eastAsia="仿宋" w:hAnsi="仿宋"/>
          <w:u w:val="single"/>
        </w:rPr>
        <w:t>0</w:t>
      </w:r>
      <w:r>
        <w:rPr>
          <w:rFonts w:ascii="仿宋" w:eastAsia="仿宋" w:hAnsi="仿宋" w:hint="eastAsia"/>
          <w:u w:val="single"/>
        </w:rPr>
        <w:t xml:space="preserve">日 </w:t>
      </w:r>
    </w:p>
    <w:p w14:paraId="15F604BA" w14:textId="77777777" w:rsidR="00C11818" w:rsidRDefault="0053325A">
      <w:pPr>
        <w:tabs>
          <w:tab w:val="left" w:pos="900"/>
        </w:tabs>
        <w:spacing w:beforeLines="50" w:before="156" w:line="360" w:lineRule="auto"/>
        <w:ind w:firstLine="420"/>
        <w:rPr>
          <w:rFonts w:ascii="仿宋" w:eastAsia="仿宋" w:hAnsi="仿宋"/>
          <w:szCs w:val="21"/>
        </w:rPr>
      </w:pPr>
      <w:r>
        <w:rPr>
          <w:rFonts w:ascii="仿宋" w:eastAsia="仿宋" w:hAnsi="仿宋" w:hint="eastAsia"/>
          <w:szCs w:val="21"/>
        </w:rPr>
        <w:t>（五）服务</w:t>
      </w:r>
      <w:r>
        <w:rPr>
          <w:rFonts w:ascii="仿宋" w:eastAsia="仿宋" w:hAnsi="仿宋"/>
          <w:szCs w:val="21"/>
        </w:rPr>
        <w:t>地点：</w:t>
      </w:r>
      <w:r>
        <w:rPr>
          <w:rFonts w:ascii="仿宋" w:eastAsia="仿宋" w:hAnsi="仿宋"/>
          <w:szCs w:val="21"/>
          <w:u w:val="single"/>
        </w:rPr>
        <w:t xml:space="preserve"> </w:t>
      </w:r>
      <w:r>
        <w:rPr>
          <w:rFonts w:ascii="仿宋" w:eastAsia="仿宋" w:hAnsi="仿宋" w:hint="eastAsia"/>
          <w:szCs w:val="21"/>
          <w:u w:val="single"/>
        </w:rPr>
        <w:t>陕西省西咸新区中国西部科技创新港及南区公寓</w:t>
      </w:r>
      <w:r>
        <w:rPr>
          <w:rFonts w:ascii="仿宋" w:eastAsia="仿宋" w:hAnsi="仿宋"/>
          <w:szCs w:val="21"/>
          <w:u w:val="single"/>
        </w:rPr>
        <w:t xml:space="preserve"> </w:t>
      </w:r>
    </w:p>
    <w:p w14:paraId="1A2000E8" w14:textId="77777777" w:rsidR="00C11818" w:rsidRDefault="0053325A">
      <w:pPr>
        <w:tabs>
          <w:tab w:val="left" w:pos="900"/>
        </w:tabs>
        <w:spacing w:beforeLines="50" w:before="156" w:line="360" w:lineRule="auto"/>
        <w:ind w:firstLine="420"/>
        <w:rPr>
          <w:rFonts w:ascii="仿宋" w:eastAsia="仿宋" w:hAnsi="仿宋"/>
          <w:szCs w:val="21"/>
        </w:rPr>
      </w:pPr>
      <w:r>
        <w:rPr>
          <w:rFonts w:ascii="仿宋" w:eastAsia="仿宋" w:hAnsi="仿宋" w:hint="eastAsia"/>
          <w:szCs w:val="21"/>
        </w:rPr>
        <w:t>（六）付款进度安排：</w:t>
      </w:r>
      <w:r>
        <w:rPr>
          <w:rFonts w:ascii="仿宋" w:eastAsia="仿宋" w:hAnsi="仿宋" w:hint="eastAsia"/>
          <w:szCs w:val="21"/>
          <w:u w:val="single"/>
        </w:rPr>
        <w:t xml:space="preserve"> 按月考核，根据考核结果每三个月支付一次服务费；中标人在合同签订合同前向采购人支付40万元履约保证金，项目验收合格后无息返还。</w:t>
      </w:r>
      <w:r>
        <w:rPr>
          <w:rFonts w:ascii="仿宋" w:eastAsia="仿宋" w:hAnsi="仿宋"/>
          <w:szCs w:val="21"/>
          <w:u w:val="single"/>
        </w:rPr>
        <w:t xml:space="preserve"> </w:t>
      </w:r>
    </w:p>
    <w:p w14:paraId="58CF73A2" w14:textId="77777777" w:rsidR="00C11818" w:rsidRDefault="0053325A">
      <w:pPr>
        <w:tabs>
          <w:tab w:val="left" w:pos="900"/>
        </w:tabs>
        <w:spacing w:beforeLines="50" w:before="156" w:line="360" w:lineRule="auto"/>
        <w:ind w:firstLine="422"/>
        <w:rPr>
          <w:rFonts w:ascii="仿宋" w:eastAsia="仿宋" w:hAnsi="仿宋"/>
          <w:b/>
          <w:szCs w:val="21"/>
        </w:rPr>
      </w:pPr>
      <w:r>
        <w:rPr>
          <w:rFonts w:ascii="仿宋" w:eastAsia="仿宋" w:hAnsi="仿宋" w:hint="eastAsia"/>
          <w:b/>
          <w:szCs w:val="21"/>
        </w:rPr>
        <w:t>四、采购标的需满足的质量、安全、技术规格、物理特性等要求</w:t>
      </w:r>
    </w:p>
    <w:p w14:paraId="29940643" w14:textId="77777777" w:rsidR="00C11818" w:rsidRDefault="0053325A">
      <w:pPr>
        <w:pStyle w:val="a1"/>
        <w:ind w:firstLineChars="200" w:firstLine="422"/>
      </w:pPr>
      <w:r>
        <w:rPr>
          <w:rFonts w:ascii="仿宋" w:eastAsia="仿宋" w:hAnsi="仿宋" w:cs="Times New Roman"/>
          <w:b/>
          <w:sz w:val="21"/>
          <w:szCs w:val="21"/>
        </w:rPr>
        <w:sym w:font="Wingdings 2" w:char="F0E9"/>
      </w:r>
      <w:r>
        <w:rPr>
          <w:rFonts w:ascii="仿宋" w:eastAsia="仿宋" w:hAnsi="仿宋" w:cs="Times New Roman" w:hint="eastAsia"/>
          <w:b/>
          <w:sz w:val="21"/>
          <w:szCs w:val="21"/>
        </w:rPr>
        <w:t>项作为核心指标，不满足即废标。</w:t>
      </w:r>
    </w:p>
    <w:p w14:paraId="2EC10E36" w14:textId="77777777" w:rsidR="00C11818" w:rsidRDefault="0053325A">
      <w:pPr>
        <w:pStyle w:val="af7"/>
        <w:adjustRightInd w:val="0"/>
        <w:snapToGrid w:val="0"/>
        <w:spacing w:line="560" w:lineRule="exact"/>
        <w:ind w:firstLineChars="0" w:firstLine="0"/>
        <w:jc w:val="both"/>
        <w:rPr>
          <w:rFonts w:ascii="仿宋" w:eastAsia="仿宋" w:hAnsi="仿宋" w:cs="宋体"/>
          <w:b/>
          <w:bCs/>
          <w:sz w:val="21"/>
          <w:szCs w:val="21"/>
        </w:rPr>
      </w:pPr>
      <w:r>
        <w:rPr>
          <w:rFonts w:ascii="仿宋" w:eastAsia="仿宋" w:hAnsi="仿宋" w:cs="宋体" w:hint="eastAsia"/>
          <w:b/>
          <w:bCs/>
          <w:sz w:val="21"/>
          <w:szCs w:val="21"/>
        </w:rPr>
        <w:t>（一）项目概况</w:t>
      </w:r>
    </w:p>
    <w:p w14:paraId="3F4AE73D" w14:textId="28214E5D" w:rsidR="00C11818" w:rsidRDefault="0053325A">
      <w:pPr>
        <w:pStyle w:val="af7"/>
        <w:adjustRightInd w:val="0"/>
        <w:snapToGrid w:val="0"/>
        <w:spacing w:line="360" w:lineRule="auto"/>
        <w:ind w:firstLine="420"/>
        <w:jc w:val="both"/>
        <w:rPr>
          <w:rFonts w:ascii="仿宋" w:eastAsia="仿宋" w:hAnsi="仿宋" w:cs="宋体"/>
          <w:sz w:val="21"/>
          <w:szCs w:val="21"/>
        </w:rPr>
      </w:pPr>
      <w:r>
        <w:rPr>
          <w:rFonts w:ascii="仿宋" w:eastAsia="仿宋" w:hAnsi="仿宋" w:cs="宋体" w:hint="eastAsia"/>
          <w:sz w:val="21"/>
          <w:szCs w:val="21"/>
        </w:rPr>
        <w:t>本项目旨在为西安交通大学中国西部科技创新港科教板块、南区公寓（东院、北院、畅园）及周边公共区域（以下简称创新港，如图1）提供安保服务。安保服务区域</w:t>
      </w:r>
      <w:r w:rsidR="00E11694">
        <w:rPr>
          <w:rFonts w:ascii="仿宋" w:eastAsia="仿宋" w:hAnsi="仿宋" w:cs="宋体" w:hint="eastAsia"/>
          <w:sz w:val="21"/>
          <w:szCs w:val="21"/>
        </w:rPr>
        <w:t>，</w:t>
      </w:r>
      <w:r>
        <w:rPr>
          <w:rFonts w:ascii="仿宋" w:eastAsia="仿宋" w:hAnsi="仿宋" w:cs="宋体" w:hint="eastAsia"/>
          <w:sz w:val="21"/>
          <w:szCs w:val="21"/>
        </w:rPr>
        <w:t>创新港科教板块：东至南洋大道、南至思源环南路、西至西樱花路、北至思源环北路区域及创新港南区公寓东院域；南区公寓：东至中二路、南至科技北路、西至西北二路、北至思源环南路。</w:t>
      </w:r>
      <w:r>
        <w:rPr>
          <w:rFonts w:ascii="仿宋" w:eastAsia="仿宋" w:hAnsi="仿宋"/>
          <w:noProof/>
        </w:rPr>
        <w:drawing>
          <wp:anchor distT="0" distB="0" distL="114300" distR="114300" simplePos="0" relativeHeight="251661312" behindDoc="0" locked="0" layoutInCell="1" allowOverlap="1" wp14:anchorId="3B3B759D" wp14:editId="731BD61C">
            <wp:simplePos x="0" y="0"/>
            <wp:positionH relativeFrom="margin">
              <wp:posOffset>19050</wp:posOffset>
            </wp:positionH>
            <wp:positionV relativeFrom="paragraph">
              <wp:posOffset>226060</wp:posOffset>
            </wp:positionV>
            <wp:extent cx="5274310" cy="3199765"/>
            <wp:effectExtent l="0" t="0" r="2540" b="63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99765"/>
                    </a:xfrm>
                    <a:prstGeom prst="rect">
                      <a:avLst/>
                    </a:prstGeom>
                  </pic:spPr>
                </pic:pic>
              </a:graphicData>
            </a:graphic>
          </wp:anchor>
        </w:drawing>
      </w:r>
      <w:r>
        <w:rPr>
          <w:rFonts w:ascii="仿宋" w:eastAsia="仿宋" w:hAnsi="仿宋" w:cs="宋体" w:hint="eastAsia"/>
          <w:sz w:val="21"/>
          <w:szCs w:val="21"/>
        </w:rPr>
        <w:t>中标单位协助保卫处对本范围内公共区域提供安保服务。</w:t>
      </w:r>
    </w:p>
    <w:p w14:paraId="3795DCC9" w14:textId="77777777" w:rsidR="00C11818" w:rsidRDefault="0053325A">
      <w:pPr>
        <w:ind w:firstLine="420"/>
        <w:jc w:val="center"/>
      </w:pPr>
      <w:r>
        <w:rPr>
          <w:rFonts w:hint="eastAsia"/>
        </w:rPr>
        <w:lastRenderedPageBreak/>
        <w:t>图</w:t>
      </w:r>
      <w:r>
        <w:rPr>
          <w:rFonts w:hint="eastAsia"/>
        </w:rPr>
        <w:t>1</w:t>
      </w:r>
      <w:r>
        <w:rPr>
          <w:rFonts w:hint="eastAsia"/>
        </w:rPr>
        <w:t>：创新港科教板块及南区公寓公共区域</w:t>
      </w:r>
    </w:p>
    <w:p w14:paraId="0B43EBC1" w14:textId="77777777" w:rsidR="00C11818" w:rsidRDefault="0053325A">
      <w:pPr>
        <w:pStyle w:val="af7"/>
        <w:numPr>
          <w:ilvl w:val="0"/>
          <w:numId w:val="3"/>
        </w:numPr>
        <w:adjustRightInd w:val="0"/>
        <w:snapToGrid w:val="0"/>
        <w:spacing w:line="560" w:lineRule="exact"/>
        <w:ind w:firstLine="422"/>
        <w:jc w:val="both"/>
        <w:rPr>
          <w:rFonts w:ascii="仿宋" w:eastAsia="仿宋" w:hAnsi="仿宋" w:cs="宋体"/>
          <w:b/>
          <w:bCs/>
          <w:sz w:val="21"/>
          <w:szCs w:val="21"/>
        </w:rPr>
      </w:pPr>
      <w:r>
        <w:rPr>
          <w:rFonts w:ascii="仿宋" w:eastAsia="仿宋" w:hAnsi="仿宋" w:cs="宋体" w:hint="eastAsia"/>
          <w:b/>
          <w:bCs/>
          <w:sz w:val="21"/>
          <w:szCs w:val="21"/>
        </w:rPr>
        <w:t>服务范围</w:t>
      </w:r>
    </w:p>
    <w:p w14:paraId="47B811B2" w14:textId="77777777" w:rsidR="00C11818" w:rsidRDefault="0053325A">
      <w:pPr>
        <w:spacing w:line="360" w:lineRule="auto"/>
        <w:ind w:firstLineChars="200" w:firstLine="420"/>
        <w:rPr>
          <w:rFonts w:ascii="仿宋" w:eastAsia="仿宋" w:hAnsi="仿宋" w:cs="宋体"/>
          <w:szCs w:val="21"/>
        </w:rPr>
      </w:pPr>
      <w:r>
        <w:rPr>
          <w:rFonts w:ascii="仿宋" w:eastAsia="仿宋" w:hAnsi="仿宋" w:cs="宋体" w:hint="eastAsia"/>
          <w:szCs w:val="21"/>
        </w:rPr>
        <w:t>安保服务范围包括：</w:t>
      </w:r>
      <w:bookmarkStart w:id="4" w:name="OLE_LINK2"/>
      <w:r>
        <w:rPr>
          <w:rFonts w:ascii="仿宋" w:eastAsia="仿宋" w:hAnsi="仿宋" w:cs="宋体" w:hint="eastAsia"/>
          <w:szCs w:val="21"/>
        </w:rPr>
        <w:t>门岗值守；报警求助中心值守；监控中心值守；公共区域治安巡逻；技防、消防安全巡查；秩序维护管理；交通管理；处置各类突发事件；完成各类大型活动安保警卫任务；做好防火、防盗、防破坏、防事故、反恐防暴等安全保卫工作。</w:t>
      </w:r>
      <w:bookmarkEnd w:id="4"/>
    </w:p>
    <w:p w14:paraId="7B8BB78C" w14:textId="77777777" w:rsidR="00C11818" w:rsidRDefault="0053325A">
      <w:pPr>
        <w:numPr>
          <w:ilvl w:val="0"/>
          <w:numId w:val="3"/>
        </w:numPr>
        <w:spacing w:line="560" w:lineRule="exact"/>
        <w:ind w:firstLineChars="200"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t>工作任务</w:t>
      </w:r>
    </w:p>
    <w:p w14:paraId="3A0D668D" w14:textId="77777777" w:rsidR="00C11818" w:rsidRDefault="0053325A">
      <w:pPr>
        <w:pStyle w:val="Default"/>
        <w:adjustRightInd/>
        <w:spacing w:line="360" w:lineRule="auto"/>
        <w:ind w:firstLineChars="200" w:firstLine="420"/>
        <w:rPr>
          <w:rFonts w:ascii="仿宋" w:eastAsia="仿宋" w:hAnsi="仿宋" w:cs="宋体"/>
          <w:sz w:val="21"/>
          <w:szCs w:val="21"/>
        </w:rPr>
      </w:pPr>
      <w:r>
        <w:rPr>
          <w:rFonts w:ascii="仿宋" w:eastAsia="仿宋" w:hAnsi="仿宋" w:cs="宋体" w:hint="eastAsia"/>
          <w:sz w:val="21"/>
          <w:szCs w:val="21"/>
        </w:rPr>
        <w:t xml:space="preserve">投标人依照学校规定及岗位职责要求，结合实际情况，制订切实可行的安保工作方案。具体工作内容如下： </w:t>
      </w:r>
    </w:p>
    <w:p w14:paraId="2F241042"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24小时门岗值守工作；</w:t>
      </w:r>
    </w:p>
    <w:p w14:paraId="15907012"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24小时报警求助中心接警处置工作；</w:t>
      </w:r>
    </w:p>
    <w:p w14:paraId="61282FF0"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24小时监控中心值守工作；</w:t>
      </w:r>
    </w:p>
    <w:p w14:paraId="5DC3FC60"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24小时公共区域安全巡逻工作；</w:t>
      </w:r>
    </w:p>
    <w:p w14:paraId="42B5E82F"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技防、消防安全巡查工作；</w:t>
      </w:r>
    </w:p>
    <w:p w14:paraId="57992FD6"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交通管理工作；</w:t>
      </w:r>
    </w:p>
    <w:p w14:paraId="2ACCF9A3"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秩序维护工作；</w:t>
      </w:r>
    </w:p>
    <w:p w14:paraId="1491B457"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大型活动安保、警卫工作；</w:t>
      </w:r>
    </w:p>
    <w:p w14:paraId="34C02414"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 xml:space="preserve">应急处突、反恐防暴工作； </w:t>
      </w:r>
    </w:p>
    <w:p w14:paraId="4A34EF21"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安全教育培训协助工作；</w:t>
      </w:r>
    </w:p>
    <w:p w14:paraId="6BC692FC" w14:textId="77777777" w:rsidR="00C11818" w:rsidRDefault="0053325A">
      <w:pPr>
        <w:numPr>
          <w:ilvl w:val="0"/>
          <w:numId w:val="4"/>
        </w:numPr>
        <w:spacing w:line="360" w:lineRule="auto"/>
        <w:ind w:firstLineChars="200" w:firstLine="420"/>
        <w:rPr>
          <w:rFonts w:ascii="仿宋" w:eastAsia="仿宋" w:hAnsi="仿宋" w:cs="宋体"/>
          <w:szCs w:val="21"/>
        </w:rPr>
      </w:pPr>
      <w:r>
        <w:rPr>
          <w:rFonts w:ascii="仿宋" w:eastAsia="仿宋" w:hAnsi="仿宋" w:cs="宋体" w:hint="eastAsia"/>
          <w:szCs w:val="21"/>
        </w:rPr>
        <w:t>根据工作需要，完成学校其他安保工作。</w:t>
      </w:r>
    </w:p>
    <w:p w14:paraId="3C01D11F" w14:textId="77777777" w:rsidR="00C11818" w:rsidRDefault="0053325A">
      <w:pPr>
        <w:numPr>
          <w:ilvl w:val="0"/>
          <w:numId w:val="3"/>
        </w:numPr>
        <w:spacing w:line="560" w:lineRule="exact"/>
        <w:ind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t>岗位工作服务标准及要求</w:t>
      </w:r>
    </w:p>
    <w:p w14:paraId="2CC06A9B" w14:textId="6B23FA84" w:rsidR="00C11818" w:rsidRDefault="0053325A">
      <w:p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按照“全国文明校园”、陕西省“平安校园”的创建要求，建设一流安保队伍，全体安保人员须政治合格、遵纪守法、身心健康、品行端正，文化程度高中以上，</w:t>
      </w:r>
      <w:r>
        <w:rPr>
          <w:rFonts w:ascii="仿宋" w:eastAsia="仿宋" w:hAnsi="仿宋"/>
          <w:b/>
          <w:szCs w:val="21"/>
        </w:rPr>
        <w:sym w:font="Wingdings 2" w:char="F0E9"/>
      </w:r>
      <w:r>
        <w:rPr>
          <w:rFonts w:ascii="仿宋" w:eastAsia="仿宋" w:hAnsi="仿宋" w:cs="宋体" w:hint="eastAsia"/>
          <w:szCs w:val="21"/>
        </w:rPr>
        <w:t>有公安机关开具的无违法犯罪记录证明，</w:t>
      </w:r>
      <w:r>
        <w:rPr>
          <w:rFonts w:ascii="仿宋" w:eastAsia="仿宋" w:hAnsi="仿宋"/>
          <w:b/>
          <w:szCs w:val="21"/>
        </w:rPr>
        <w:sym w:font="Wingdings 2" w:char="F0E9"/>
      </w:r>
      <w:r>
        <w:rPr>
          <w:rFonts w:ascii="仿宋" w:eastAsia="仿宋" w:hAnsi="仿宋" w:cs="宋体" w:hint="eastAsia"/>
          <w:szCs w:val="21"/>
        </w:rPr>
        <w:t>持《保安人员从业资格证》上岗。</w:t>
      </w:r>
      <w:r w:rsidR="00C55A96">
        <w:rPr>
          <w:rFonts w:ascii="仿宋" w:eastAsia="仿宋" w:hAnsi="仿宋" w:cs="宋体" w:hint="eastAsia"/>
          <w:szCs w:val="21"/>
        </w:rPr>
        <w:t>（无违法犯罪记录证明、《保安人员从业资格证》投标人承诺所有派驻人有即可，上岗前统一交给采购人核查，没有或缺少视为违约，采购人有权解除合同</w:t>
      </w:r>
      <w:r w:rsidR="00FF3A74">
        <w:rPr>
          <w:rFonts w:ascii="仿宋" w:eastAsia="仿宋" w:hAnsi="仿宋" w:cs="宋体" w:hint="eastAsia"/>
          <w:szCs w:val="21"/>
        </w:rPr>
        <w:t>，造成的损失由投标人承担。</w:t>
      </w:r>
      <w:r w:rsidR="00C55A96">
        <w:rPr>
          <w:rFonts w:ascii="仿宋" w:eastAsia="仿宋" w:hAnsi="仿宋" w:cs="宋体" w:hint="eastAsia"/>
          <w:szCs w:val="21"/>
        </w:rPr>
        <w:t>）</w:t>
      </w:r>
    </w:p>
    <w:p w14:paraId="6CC675B4" w14:textId="77777777" w:rsidR="00C11818" w:rsidRDefault="0053325A">
      <w:p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在岗期间统一制式服装，整洁无破损污渍，完整佩戴帽徽、肩章、胸牌、袖标、背贴全套标识；规范配备对讲机、执法记录仪等执勤装备，确保器材完好、摆放规整；执勤站姿挺拔、坐姿端正，全程保持精神饱满；全体人员仪容整洁得体，裸露皮肤不得存在纹身；男性禁止长发、蓄胡须、怪异发型；女性禁止浓妆、披散长发、佩戴夸张饰品，发型规整清爽。</w:t>
      </w:r>
    </w:p>
    <w:p w14:paraId="149E597A" w14:textId="77777777" w:rsidR="00C11818" w:rsidRDefault="0053325A">
      <w:pPr>
        <w:ind w:firstLineChars="200" w:firstLine="420"/>
        <w:rPr>
          <w:rFonts w:ascii="仿宋" w:eastAsia="仿宋" w:hAnsi="仿宋" w:cs="仿宋"/>
          <w:szCs w:val="21"/>
        </w:rPr>
      </w:pPr>
      <w:r>
        <w:rPr>
          <w:rFonts w:ascii="仿宋" w:eastAsia="仿宋" w:hAnsi="仿宋" w:cs="仿宋" w:hint="eastAsia"/>
          <w:szCs w:val="21"/>
        </w:rPr>
        <w:lastRenderedPageBreak/>
        <w:t>有责任心，事业心强，吃苦耐劳，爱岗敬业，廉洁自律。</w:t>
      </w:r>
      <w:r>
        <w:rPr>
          <w:rFonts w:ascii="仿宋" w:eastAsia="仿宋" w:hAnsi="仿宋" w:cs="宋体" w:hint="eastAsia"/>
          <w:kern w:val="0"/>
          <w:szCs w:val="21"/>
        </w:rPr>
        <w:t>退伍军人、警校毕业生优先。</w:t>
      </w:r>
    </w:p>
    <w:tbl>
      <w:tblPr>
        <w:tblW w:w="10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8844"/>
      </w:tblGrid>
      <w:tr w:rsidR="00C11818" w14:paraId="29A203E6" w14:textId="77777777">
        <w:trPr>
          <w:trHeight w:val="567"/>
          <w:tblHeade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109D126B" w14:textId="77777777" w:rsidR="00C11818" w:rsidRDefault="0053325A">
            <w:pPr>
              <w:pStyle w:val="af2"/>
              <w:rPr>
                <w:b/>
                <w:bCs/>
              </w:rPr>
            </w:pPr>
            <w:r>
              <w:rPr>
                <w:rFonts w:hint="eastAsia"/>
                <w:b/>
                <w:bCs/>
              </w:rPr>
              <w:t>服务内容</w:t>
            </w:r>
          </w:p>
        </w:tc>
        <w:tc>
          <w:tcPr>
            <w:tcW w:w="884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14:paraId="74D850D5" w14:textId="77777777" w:rsidR="00C11818" w:rsidRDefault="0053325A">
            <w:pPr>
              <w:pStyle w:val="af2"/>
              <w:rPr>
                <w:b/>
                <w:bCs/>
              </w:rPr>
            </w:pPr>
            <w:r>
              <w:rPr>
                <w:rFonts w:hint="eastAsia"/>
                <w:b/>
                <w:bCs/>
              </w:rPr>
              <w:t>服务标准及要求</w:t>
            </w:r>
          </w:p>
        </w:tc>
      </w:tr>
      <w:tr w:rsidR="00C11818" w14:paraId="582D8B1D" w14:textId="77777777">
        <w:trPr>
          <w:trHeight w:val="9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77C6698" w14:textId="77777777" w:rsidR="00C11818" w:rsidRDefault="0053325A">
            <w:pPr>
              <w:spacing w:line="540" w:lineRule="exact"/>
              <w:jc w:val="center"/>
              <w:rPr>
                <w:rFonts w:ascii="仿宋" w:eastAsia="仿宋" w:hAnsi="仿宋" w:cs="仿宋"/>
                <w:b/>
                <w:bCs/>
                <w:szCs w:val="21"/>
              </w:rPr>
            </w:pPr>
            <w:r>
              <w:rPr>
                <w:rFonts w:ascii="仿宋" w:eastAsia="仿宋" w:hAnsi="仿宋" w:cs="仿宋" w:hint="eastAsia"/>
                <w:b/>
                <w:bCs/>
                <w:szCs w:val="21"/>
              </w:rPr>
              <w:t>门岗</w:t>
            </w:r>
          </w:p>
        </w:tc>
        <w:tc>
          <w:tcPr>
            <w:tcW w:w="8844" w:type="dxa"/>
            <w:tcBorders>
              <w:top w:val="single" w:sz="4" w:space="0" w:color="000000"/>
              <w:left w:val="single" w:sz="4" w:space="0" w:color="000000"/>
              <w:bottom w:val="single" w:sz="4" w:space="0" w:color="000000"/>
              <w:right w:val="single" w:sz="4" w:space="0" w:color="000000"/>
            </w:tcBorders>
          </w:tcPr>
          <w:p w14:paraId="0A78BF78"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bookmarkStart w:id="5" w:name="_Hlk233906458"/>
            <w:r>
              <w:rPr>
                <w:rFonts w:ascii="仿宋" w:eastAsia="仿宋" w:hAnsi="仿宋" w:cs="仿宋" w:hint="eastAsia"/>
                <w:szCs w:val="21"/>
              </w:rPr>
              <w:t>一、岗位形象规范要求</w:t>
            </w:r>
          </w:p>
          <w:p w14:paraId="555627CC"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投标单位派驻本校的所有门岗安保人员须严格遵守校园仪容仪表及岗位形象管理规范，全程保持专业、规整的岗位风貌，树立高校安保良好形象。</w:t>
            </w:r>
          </w:p>
          <w:p w14:paraId="6541A8B4"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1. 着装装备：在岗期间必须着装统一、整洁、规范，按标准齐全佩戴帽徽、肩章、胸牌、袖标、背贴等标识，规范配备对讲机、执法记录仪等执勤装备，鞋帽干净无污渍、无破损，全程保持装备完好、规整。</w:t>
            </w:r>
          </w:p>
          <w:p w14:paraId="22F1FB4D"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2. 岗位姿态：执勤期间站姿挺拔、坐姿端正，全程保持精神饱满、状态良好。严禁出现倚靠墙体设施、趴伏在岗、跷腿、抱臂、慵懒懈怠等不规范执勤姿态。</w:t>
            </w:r>
          </w:p>
          <w:p w14:paraId="384280C1"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3. 仪容仪表：整体仪容端庄得体、整洁大方，身体裸露部分不得有纹身。男性安保人员严禁留长发、蓄胡须、留怪异发型；女性安保人员严禁浓妆艳抹、披散长发、佩戴夸张饰品，发型规整、仪容清爽，符合校园安保岗位仪容规范。</w:t>
            </w:r>
          </w:p>
          <w:p w14:paraId="6A524666"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二、交接班管理标准要求</w:t>
            </w:r>
          </w:p>
          <w:p w14:paraId="7163B289"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为保障门岗24小时值守连续性、规范性，杜绝岗位空档、责任断层，投标单位须严格执行标准化交接班管理制度，具体要求如下：</w:t>
            </w:r>
          </w:p>
          <w:p w14:paraId="18C518CC"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1. 值守纪律：严格按照校方规定时间完成交接班工作，严禁执勤人员迟到、早退、脱岗、空岗，确保门岗全天候有人值守、无缝衔接。所有交接班工作必须由当班人员与接班人员面对面现场完成，禁止代交接、隔空交接。</w:t>
            </w:r>
          </w:p>
          <w:p w14:paraId="5C551AA8"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2. 交接内容：交接班须全面、细致、无遗漏，核心内容包含但不限于：当班期间门岗值守运行整体情况、未完成待办工作事项、安保执勤设备运行状态、校方上级交办工作指令、校园出入口各类异常情况及处置记录、重点管控事项等。</w:t>
            </w:r>
          </w:p>
          <w:p w14:paraId="47EC82FC"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3. 交接确认：交接双方核对全部事项无误后，须规范填写《交接班记录簿》并签字确认，明确上下班次工作责任，做到有据可查、责任清晰，杜绝因交接疏漏引发安全及管理问题。</w:t>
            </w:r>
          </w:p>
          <w:p w14:paraId="5769E339"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三、文明接待服务标准要求</w:t>
            </w:r>
          </w:p>
          <w:p w14:paraId="143EEE35"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门岗作为校园对外服务窗口，安保人员须恪守文明服务准则，面向在校师生、学生家长、外来来访人员等全体服务对象，提供规范、耐心、优质的接待服务。</w:t>
            </w:r>
          </w:p>
          <w:p w14:paraId="4D451B54"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1. 文明用语：执勤接待过程中须主动问候、礼貌服务，规范使用“您好”“请问”“请出示证件”“谢谢配合”等标准化文明服务用语，杜绝服务生冷、敷衍。</w:t>
            </w:r>
          </w:p>
          <w:p w14:paraId="6F364891"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2. 咨询应答：面对各类人员咨询问询时，须耐心细致、清晰解答，主动提供协助，严禁出现态度生硬、言语敷衍、推诿扯皮、置之不理等不规范服务行为。</w:t>
            </w:r>
          </w:p>
          <w:p w14:paraId="108AE7D4"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3. 纠纷处置：遇到服务投诉、人员纠纷、矛盾冲突等突发情况时，须保持冷静、理性克制，坚守服务底线，严格按照校方工作流程逐级上报、规范处置，严禁与服务对象发生言语争执、正面冲突，维护校园窗口和谐秩序。</w:t>
            </w:r>
          </w:p>
          <w:p w14:paraId="3BEC5AF3"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四、岗位工作要求</w:t>
            </w:r>
          </w:p>
          <w:p w14:paraId="7569F92F"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投标单位安保人员须全面履行高校门岗安保值守、安全管控、应急处置、环境维护、交通疏导等岗位职责，严格落实校方各项校园安全管理规定，具体工作要求如下：</w:t>
            </w:r>
          </w:p>
          <w:p w14:paraId="7D898944"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1. 全天候值守管控：校园出入口实行24小时专人定岗值守制度，安保人员须全程落实站岗执勤要求。上下学、上下班等人员出入高峰时段，重点做好人流、车流疏导工作，严格执行校园门禁管理制度，全面落实校门守卫、值班值守职责。严格规范外来人员入校管理，严格执行报备审核、实名登记备案制度，严禁无关人员、可疑人员私自入校，筑牢校园第一道安全防线。</w:t>
            </w:r>
          </w:p>
          <w:p w14:paraId="2063E606"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2. 应急能力提升：投标单位须定期组织派驻人员开展反恐防暴、消防安全、突发事件处置等专项技能培训，常态化开展实操演练，持续提升安保队伍应急响应、现场处置、风险防控能力，确保面对突发安全事件、应急情况时反应迅速、流程规范、处置得当。</w:t>
            </w:r>
          </w:p>
          <w:p w14:paraId="337C3272"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3. 设施设备运维管理：负责门岗管辖区域内消防器材、反恐防暴装备、视频监控等技防硬件设备的日常检查、维护、保管与管理工作。每日常态化核查各类器材、设备的安放位置、完好状态、清洁情况，及时排查设备故障、安全隐患，第一时间处置并上报校方，确保所有安保设施设备时刻处于完好可用、合规运行状态。</w:t>
            </w:r>
          </w:p>
          <w:p w14:paraId="3EA81715"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lastRenderedPageBreak/>
              <w:t>4. 岗位环境秩序维护：严格落实校园环境管理规范，常态化保持门岗岗位及周边区域环境卫生干净、整洁、有序。及时排查、清理岗位周边非法张贴海报、宣传单、涂写刻画等杂物，整治各类环境乱象，维护校门周边整洁规范的校园风貌。</w:t>
            </w:r>
          </w:p>
          <w:p w14:paraId="518A4809"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5. 人车交通疏导管控：负责引导入校、离校车辆及行人有序通行，督促全体人员严格遵守校园交通、安全管理规章制度。根据校方工作部署，落实校门车辆通道管控工作，及时清理校门周边违规停放车辆、占道杂物，疏通交通通道，保障校园出入口车流、人流顺畅，杜绝拥堵、占道等安全隐患。</w:t>
            </w:r>
          </w:p>
          <w:p w14:paraId="40FA5F14"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6. 遗失物品管理：针对师生、群众捡拾上交的各类遗失物品，安保人员须逐一做好信息登记、分类妥善保管，建立台账、明细记录，并及时移交至校方报警求助中心，做好交接记录，保障财产安全。</w:t>
            </w:r>
          </w:p>
          <w:p w14:paraId="601E6BFD"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7. 特殊车辆入校管控：针对运载特殊工具、设备、施工材料等特殊车辆，严格执行入校报备审批制度，车辆未提前报备、未经校方批准严禁入校。获批入校车辆，须由安保人员引导，严格按照校方指定路线、指定区域通行及停放，全程做好监管。</w:t>
            </w:r>
          </w:p>
          <w:p w14:paraId="0A21AE11"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8. 出入物品管控：严格遵照校园安保管理相关规定，规范落实校门出入物品查验、登记、管控工作，严禁违禁物品、危险物品入校，严控违规物品带出校园，保障校园物资及安全秩序。</w:t>
            </w:r>
          </w:p>
          <w:p w14:paraId="491F7DE5"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9. 其他工作：主动服从校方管理，积极配合完成保卫处交办的其他临时性安保、值守、保障类工作任务。</w:t>
            </w:r>
            <w:bookmarkEnd w:id="5"/>
          </w:p>
        </w:tc>
      </w:tr>
      <w:tr w:rsidR="00C11818" w14:paraId="3FA49421" w14:textId="77777777">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663EB7F7" w14:textId="77777777" w:rsidR="00C11818" w:rsidRDefault="0053325A">
            <w:pPr>
              <w:spacing w:line="540" w:lineRule="exact"/>
              <w:jc w:val="center"/>
              <w:rPr>
                <w:rFonts w:ascii="仿宋" w:eastAsia="仿宋" w:hAnsi="仿宋" w:cs="仿宋"/>
                <w:b/>
                <w:bCs/>
                <w:szCs w:val="21"/>
              </w:rPr>
            </w:pPr>
            <w:r>
              <w:rPr>
                <w:rFonts w:ascii="仿宋" w:eastAsia="仿宋" w:hAnsi="仿宋" w:cs="仿宋" w:hint="eastAsia"/>
                <w:b/>
                <w:bCs/>
                <w:szCs w:val="21"/>
              </w:rPr>
              <w:lastRenderedPageBreak/>
              <w:t>巡逻岗</w:t>
            </w:r>
          </w:p>
        </w:tc>
        <w:tc>
          <w:tcPr>
            <w:tcW w:w="8844" w:type="dxa"/>
            <w:tcBorders>
              <w:top w:val="single" w:sz="4" w:space="0" w:color="000000"/>
              <w:left w:val="single" w:sz="4" w:space="0" w:color="000000"/>
              <w:bottom w:val="single" w:sz="4" w:space="0" w:color="000000"/>
              <w:right w:val="single" w:sz="4" w:space="0" w:color="000000"/>
            </w:tcBorders>
          </w:tcPr>
          <w:p w14:paraId="0F24762B"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一、岗位形象规范要求</w:t>
            </w:r>
          </w:p>
          <w:p w14:paraId="04D617A2"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投标单位派驻本校所有巡逻安保人员须严格遵守校园仪容仪表及岗位形象管理规范，全程保持专业规整的执勤风貌，统一展现高校安保队伍良好形象。</w:t>
            </w:r>
          </w:p>
          <w:p w14:paraId="24554452" w14:textId="77777777" w:rsidR="00C11818" w:rsidRDefault="0053325A">
            <w:pPr>
              <w:pStyle w:val="a"/>
              <w:numPr>
                <w:ilvl w:val="0"/>
                <w:numId w:val="5"/>
              </w:numPr>
              <w:spacing w:line="240" w:lineRule="atLeast"/>
              <w:ind w:firstLineChars="200" w:firstLine="420"/>
              <w:rPr>
                <w:rFonts w:ascii="仿宋" w:eastAsia="仿宋" w:hAnsi="仿宋"/>
              </w:rPr>
            </w:pPr>
            <w:r>
              <w:rPr>
                <w:rFonts w:ascii="仿宋" w:eastAsia="仿宋" w:hAnsi="仿宋" w:hint="eastAsia"/>
              </w:rPr>
              <w:t>着装装备：巡逻执勤期间必须着装统一、整洁规范，按标准配齐强光手电、对讲机、执法记录仪、防暴器械等全部执勤装备，各类装备佩戴齐全、摆放规整，全程保持装备完好无损。</w:t>
            </w:r>
          </w:p>
          <w:p w14:paraId="762AC68B" w14:textId="77777777" w:rsidR="00C11818" w:rsidRDefault="0053325A">
            <w:pPr>
              <w:pStyle w:val="a"/>
              <w:numPr>
                <w:ilvl w:val="0"/>
                <w:numId w:val="5"/>
              </w:numPr>
              <w:spacing w:line="240" w:lineRule="atLeast"/>
              <w:ind w:firstLineChars="200" w:firstLine="420"/>
              <w:rPr>
                <w:rFonts w:ascii="仿宋" w:eastAsia="仿宋" w:hAnsi="仿宋"/>
              </w:rPr>
            </w:pPr>
            <w:r>
              <w:rPr>
                <w:rFonts w:ascii="仿宋" w:eastAsia="仿宋" w:hAnsi="仿宋" w:hint="eastAsia"/>
              </w:rPr>
              <w:t>行进姿态：巡逻行进过程中步伐稳健、身姿端正，严格执行二人成排、三人成列标准化行进规范，杜绝散漫、杂乱行进等不规范行为。</w:t>
            </w:r>
          </w:p>
          <w:p w14:paraId="620FAAA5" w14:textId="77777777" w:rsidR="00C11818" w:rsidRDefault="0053325A">
            <w:pPr>
              <w:pStyle w:val="a"/>
              <w:numPr>
                <w:ilvl w:val="0"/>
                <w:numId w:val="5"/>
              </w:numPr>
              <w:spacing w:line="240" w:lineRule="atLeast"/>
              <w:ind w:firstLineChars="200" w:firstLine="420"/>
              <w:rPr>
                <w:rFonts w:ascii="仿宋" w:eastAsia="仿宋" w:hAnsi="仿宋"/>
              </w:rPr>
            </w:pPr>
            <w:r>
              <w:rPr>
                <w:rFonts w:ascii="仿宋" w:eastAsia="仿宋" w:hAnsi="仿宋" w:hint="eastAsia"/>
              </w:rPr>
              <w:t>巡逻车辆管理：执勤骑乘电动摩托巡逻车时，必须按规定佩戴安全头盔，驾驶人员须持有合法有效驾驶证件，无证人员不得驾驶巡逻车辆开展勤务。</w:t>
            </w:r>
          </w:p>
          <w:p w14:paraId="0E12685E" w14:textId="77777777" w:rsidR="00C11818" w:rsidRDefault="0053325A">
            <w:pPr>
              <w:pStyle w:val="a"/>
              <w:numPr>
                <w:ilvl w:val="0"/>
                <w:numId w:val="5"/>
              </w:numPr>
              <w:spacing w:line="240" w:lineRule="atLeast"/>
              <w:ind w:firstLineChars="200" w:firstLine="420"/>
              <w:rPr>
                <w:rFonts w:ascii="仿宋" w:eastAsia="仿宋" w:hAnsi="仿宋"/>
              </w:rPr>
            </w:pPr>
            <w:r>
              <w:rPr>
                <w:rFonts w:ascii="仿宋" w:eastAsia="仿宋" w:hAnsi="仿宋" w:hint="eastAsia"/>
              </w:rPr>
              <w:t>仪容仪表：整体仪容端庄得体、整洁大方，身体裸露部分不得有纹身。男性安保人员严禁留长发、蓄胡须、留怪异发型；女性安保人员严禁浓妆艳抹、披散长发、佩戴夸张饰品，发型规整、仪容清爽，符合校园安保岗位仪容规范。</w:t>
            </w:r>
          </w:p>
          <w:p w14:paraId="733A8B41"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二、交接班管理标准要求</w:t>
            </w:r>
          </w:p>
          <w:p w14:paraId="27FD23CB"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为保障校园 24 小时巡逻勤务不间断、无空档、责任可追溯，投标单位须严格落实巡逻岗位标准化交接班管理制度，具体要求如下：</w:t>
            </w:r>
          </w:p>
          <w:p w14:paraId="3552DADE" w14:textId="77777777" w:rsidR="00C11818" w:rsidRDefault="0053325A">
            <w:pPr>
              <w:pStyle w:val="a"/>
              <w:numPr>
                <w:ilvl w:val="0"/>
                <w:numId w:val="6"/>
              </w:numPr>
              <w:spacing w:line="240" w:lineRule="atLeast"/>
              <w:ind w:firstLineChars="200" w:firstLine="420"/>
              <w:rPr>
                <w:rFonts w:ascii="仿宋" w:eastAsia="仿宋" w:hAnsi="仿宋"/>
              </w:rPr>
            </w:pPr>
            <w:r>
              <w:rPr>
                <w:rFonts w:ascii="仿宋" w:eastAsia="仿宋" w:hAnsi="仿宋" w:hint="eastAsia"/>
              </w:rPr>
              <w:t>交接场地要求：全体巡逻队员须统一在校方指定地点完成面对面现场交接，严禁隔空交接、委托他人代为交接。</w:t>
            </w:r>
          </w:p>
          <w:p w14:paraId="46A3525C" w14:textId="77777777" w:rsidR="00C11818" w:rsidRDefault="0053325A">
            <w:pPr>
              <w:pStyle w:val="a"/>
              <w:numPr>
                <w:ilvl w:val="0"/>
                <w:numId w:val="6"/>
              </w:numPr>
              <w:spacing w:line="240" w:lineRule="atLeast"/>
              <w:ind w:firstLineChars="200" w:firstLine="420"/>
              <w:rPr>
                <w:rFonts w:ascii="仿宋" w:eastAsia="仿宋" w:hAnsi="仿宋"/>
              </w:rPr>
            </w:pPr>
            <w:r>
              <w:rPr>
                <w:rFonts w:ascii="仿宋" w:eastAsia="仿宋" w:hAnsi="仿宋" w:hint="eastAsia"/>
              </w:rPr>
              <w:t>交接内容要求：交接事项须全面详实、无遗漏，核心内容包含巡逻路线安排、当班巡查已发现问题、未办结待跟进事项、全部执勤装备运行及完好状态等关键信息。</w:t>
            </w:r>
          </w:p>
          <w:p w14:paraId="029B79DA" w14:textId="77777777" w:rsidR="00C11818" w:rsidRDefault="0053325A">
            <w:pPr>
              <w:pStyle w:val="a"/>
              <w:numPr>
                <w:ilvl w:val="0"/>
                <w:numId w:val="6"/>
              </w:numPr>
              <w:spacing w:line="240" w:lineRule="atLeast"/>
              <w:ind w:firstLineChars="200" w:firstLine="420"/>
              <w:rPr>
                <w:rFonts w:ascii="仿宋" w:eastAsia="仿宋" w:hAnsi="仿宋"/>
              </w:rPr>
            </w:pPr>
            <w:r>
              <w:rPr>
                <w:rFonts w:ascii="仿宋" w:eastAsia="仿宋" w:hAnsi="仿宋" w:hint="eastAsia"/>
              </w:rPr>
              <w:t>交接确认流程：交接双方核对全部交接事项确认无误后，完成签字登记，留存交接记录，实现巡逻工作信息无缝衔接、责任清晰可查。</w:t>
            </w:r>
          </w:p>
          <w:p w14:paraId="219E5F4A"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三、巡逻勤务执行标准要求</w:t>
            </w:r>
          </w:p>
          <w:p w14:paraId="53BA4B1D" w14:textId="77777777" w:rsidR="00C11818" w:rsidRDefault="0053325A">
            <w:pPr>
              <w:pStyle w:val="a"/>
              <w:numPr>
                <w:ilvl w:val="0"/>
                <w:numId w:val="7"/>
              </w:numPr>
              <w:spacing w:line="240" w:lineRule="atLeast"/>
              <w:ind w:firstLineChars="200" w:firstLine="420"/>
              <w:rPr>
                <w:rFonts w:ascii="仿宋" w:eastAsia="仿宋" w:hAnsi="仿宋"/>
              </w:rPr>
            </w:pPr>
            <w:r>
              <w:rPr>
                <w:rFonts w:ascii="仿宋" w:eastAsia="仿宋" w:hAnsi="仿宋" w:hint="eastAsia"/>
              </w:rPr>
              <w:t>日间巡逻勤务：实行每小时 1 次常态化全域巡逻；学生上学前、放学后等人员流动关键时段加密巡查频次，巡逻重点覆盖教学区、学生宿舍区、食堂、校园广场等人流密集公共区域。</w:t>
            </w:r>
          </w:p>
          <w:p w14:paraId="2CE06EFA" w14:textId="77777777" w:rsidR="00C11818" w:rsidRDefault="0053325A">
            <w:pPr>
              <w:pStyle w:val="a"/>
              <w:numPr>
                <w:ilvl w:val="0"/>
                <w:numId w:val="7"/>
              </w:numPr>
              <w:spacing w:line="240" w:lineRule="atLeast"/>
              <w:ind w:firstLineChars="200" w:firstLine="420"/>
              <w:rPr>
                <w:rFonts w:ascii="仿宋" w:eastAsia="仿宋" w:hAnsi="仿宋"/>
              </w:rPr>
            </w:pPr>
            <w:r>
              <w:rPr>
                <w:rFonts w:ascii="仿宋" w:eastAsia="仿宋" w:hAnsi="仿宋" w:hint="eastAsia"/>
              </w:rPr>
              <w:t>夜间巡逻勤务：实行每小时 1 次常态化巡逻，针对风险较高重点区域可酌情增加巡逻频次；必要时采取定点值守与流动巡逻相结合模式开展勤务，巡逻重点覆盖宿舍区、地下车库、校园偏僻路段、围墙周界等薄弱区域，巡查发现各类异常情况须第一时间现场处置或按流程上报校方。</w:t>
            </w:r>
          </w:p>
          <w:p w14:paraId="390E45B0" w14:textId="77777777" w:rsidR="00C11818" w:rsidRDefault="0053325A">
            <w:pPr>
              <w:pStyle w:val="a"/>
              <w:numPr>
                <w:ilvl w:val="0"/>
                <w:numId w:val="7"/>
              </w:numPr>
              <w:spacing w:line="240" w:lineRule="atLeast"/>
              <w:ind w:firstLineChars="200" w:firstLine="420"/>
              <w:rPr>
                <w:rFonts w:ascii="仿宋" w:eastAsia="仿宋" w:hAnsi="仿宋"/>
              </w:rPr>
            </w:pPr>
            <w:r>
              <w:rPr>
                <w:rFonts w:ascii="仿宋" w:eastAsia="仿宋" w:hAnsi="仿宋" w:hint="eastAsia"/>
              </w:rPr>
              <w:lastRenderedPageBreak/>
              <w:t>高峰时段管控：上下课人流车流高峰时段，在校园重点区域同步落实定点值守与流动巡逻相结合勤务模式，同步开展交通疏导、全域巡查及现场秩序维护工作。</w:t>
            </w:r>
          </w:p>
          <w:p w14:paraId="739434BF" w14:textId="77777777" w:rsidR="00C11818" w:rsidRDefault="0053325A">
            <w:pPr>
              <w:pStyle w:val="a"/>
              <w:numPr>
                <w:ilvl w:val="0"/>
                <w:numId w:val="7"/>
              </w:numPr>
              <w:spacing w:line="240" w:lineRule="atLeast"/>
              <w:ind w:firstLineChars="200" w:firstLine="420"/>
              <w:rPr>
                <w:rFonts w:ascii="仿宋" w:eastAsia="仿宋" w:hAnsi="仿宋"/>
              </w:rPr>
            </w:pPr>
            <w:r>
              <w:rPr>
                <w:rFonts w:ascii="仿宋" w:eastAsia="仿宋" w:hAnsi="仿宋" w:hint="eastAsia"/>
              </w:rPr>
              <w:t>执勤留痕管理：巡逻全过程须全程开启执法记录仪，完整留存巡逻行进轨迹、现场巡查画面及各类问题记录，做到全程留痕、有据可查。</w:t>
            </w:r>
          </w:p>
          <w:p w14:paraId="17B86BFD"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四、巡逻岗位工作要求</w:t>
            </w:r>
          </w:p>
          <w:p w14:paraId="19139245"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全域巡逻值守管理：全面承担校园 24 小时不间断巡逻值守任务，维护校园整体安全秩序；巡查、劝阻、制止校内各类违法违规及违背公序良俗行为，主动配合校园报警求助中心处置各类师生报警、求助事项。</w:t>
            </w:r>
          </w:p>
          <w:p w14:paraId="1EDF0DE0"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师生服务保障工作：统一受理、规范处置师生员工各类日常求助诉求，精准匹配师生多样化服务需求，提供及时、高效、规范的安保服务保障。</w:t>
            </w:r>
          </w:p>
          <w:p w14:paraId="6E2415AD"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突发事件应急处置：校内发生各类突发事件时，安保人员须第一时间抵达事发现场，负责火灾、刑事案件、极端突发事件等案事件现场封锁保护、现场秩序维稳工作，主动配合公安、消防等职能部门开展后续调查处置工作。</w:t>
            </w:r>
          </w:p>
          <w:p w14:paraId="79607CBD"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校园交通秩序管控：规范管理校内机动车、非机动车停放秩序，负责隔离墩、花箱等各类交通隔离路障的日常摆放规整、检查维护工作。</w:t>
            </w:r>
          </w:p>
          <w:p w14:paraId="059E5846"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校园环境与人员管控：全域巡查清理校内违规张贴广告、非法推销、违规宣传、无证经营等各类违规行为；对校内可疑人员、异常状况开展盘查核实；排查发现重大可疑人员、严重违规违纪事件，第一时间移交学校保卫处处置；负责校内流浪犬只常态化驱赶、管控工作。</w:t>
            </w:r>
          </w:p>
          <w:p w14:paraId="26AD216A"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大型活动安保执勤：全权承担校内各类大型会议、文体活动、集会活动现场安保执勤任务，全面落实现场秩序维护、人流管控等措施，保障各类活动安全有序开展。</w:t>
            </w:r>
          </w:p>
          <w:p w14:paraId="5AE7AAE2"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义务消防应急职责：履行校园义务消防队岗位职责，熟练掌握基础消防安全知识、初起火灾扑救实操技能，主动参与校园抢险救灾、火灾处置等各类应急救援工作。</w:t>
            </w:r>
          </w:p>
          <w:p w14:paraId="049395F8"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装备车辆与服务规范：执勤沟通全程规范使用文明服务用语，沟通顺畅得体；定期开展执勤装备、电动巡逻车辆检查、维护与保养，确保所有装备、车辆随时能够正常投入勤务使用。</w:t>
            </w:r>
          </w:p>
          <w:p w14:paraId="2CECF3DB"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固定岗位替岗保障：承担校门、重点点位固定岗位人员临时替岗工作，妥善处置在岗人员短时离岗时段值守补位任务，确保所有固定值守岗位无空档、不断人。</w:t>
            </w:r>
          </w:p>
          <w:p w14:paraId="1953EB35"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智能巡检运维管理：结合校园实际治安状况科学规划巡逻路线，定期评估巡逻路线设置合理性与实效；规范操作智能巡检系统，严格按照采购人智慧安保平台相关要求，按时、完整上传巡检轨迹、巡查记录等相关数据。</w:t>
            </w:r>
          </w:p>
          <w:p w14:paraId="43731124"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紧急情况上报处置：执勤期间遇突发紧急险情、重大安全隐患，须第一时间向采购人校内管理部门上报，严格按照校方预案启动对应应急处置措施，具备独立开展突发事件先期处置的专业能力。</w:t>
            </w:r>
          </w:p>
          <w:p w14:paraId="30657775" w14:textId="77777777" w:rsidR="00C11818" w:rsidRDefault="0053325A">
            <w:pPr>
              <w:pStyle w:val="a"/>
              <w:numPr>
                <w:ilvl w:val="0"/>
                <w:numId w:val="8"/>
              </w:numPr>
              <w:spacing w:line="240" w:lineRule="atLeast"/>
              <w:ind w:firstLineChars="200" w:firstLine="420"/>
              <w:rPr>
                <w:rFonts w:ascii="仿宋" w:eastAsia="仿宋" w:hAnsi="仿宋"/>
              </w:rPr>
            </w:pPr>
            <w:r>
              <w:rPr>
                <w:rFonts w:ascii="仿宋" w:eastAsia="仿宋" w:hAnsi="仿宋" w:hint="eastAsia"/>
              </w:rPr>
              <w:t>其他配合工作：主动服从校方管理，积极配合完成保卫处交办的其他临时性安保、值守、保障类工作任务。</w:t>
            </w:r>
          </w:p>
        </w:tc>
      </w:tr>
      <w:tr w:rsidR="00C11818" w14:paraId="3A1516C8" w14:textId="77777777">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7D37A8D" w14:textId="77777777" w:rsidR="00C11818" w:rsidRDefault="0053325A">
            <w:pPr>
              <w:spacing w:line="540" w:lineRule="exact"/>
              <w:jc w:val="center"/>
              <w:rPr>
                <w:rFonts w:ascii="仿宋" w:eastAsia="仿宋" w:hAnsi="仿宋" w:cs="仿宋"/>
                <w:b/>
                <w:bCs/>
                <w:szCs w:val="21"/>
              </w:rPr>
            </w:pPr>
            <w:r>
              <w:rPr>
                <w:rFonts w:ascii="仿宋" w:eastAsia="仿宋" w:hAnsi="仿宋" w:cs="仿宋" w:hint="eastAsia"/>
                <w:b/>
                <w:bCs/>
                <w:szCs w:val="21"/>
              </w:rPr>
              <w:lastRenderedPageBreak/>
              <w:t>消防特勤岗</w:t>
            </w:r>
          </w:p>
        </w:tc>
        <w:tc>
          <w:tcPr>
            <w:tcW w:w="8844" w:type="dxa"/>
            <w:tcBorders>
              <w:top w:val="single" w:sz="4" w:space="0" w:color="000000"/>
              <w:left w:val="single" w:sz="4" w:space="0" w:color="000000"/>
              <w:bottom w:val="single" w:sz="4" w:space="0" w:color="000000"/>
              <w:right w:val="single" w:sz="4" w:space="0" w:color="000000"/>
            </w:tcBorders>
          </w:tcPr>
          <w:p w14:paraId="77112E6A"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一、岗位形象规范标准</w:t>
            </w:r>
          </w:p>
          <w:p w14:paraId="692E8560"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派驻本校消防安保人员须严格遵守校园仪容仪表及岗位形象统一管理规范，全程保持专业规整执勤风貌，树立校园消防安保标准化队伍形象。</w:t>
            </w:r>
          </w:p>
          <w:p w14:paraId="38BFB13B" w14:textId="77777777" w:rsidR="00C11818" w:rsidRDefault="0053325A">
            <w:pPr>
              <w:pStyle w:val="a"/>
              <w:numPr>
                <w:ilvl w:val="0"/>
                <w:numId w:val="9"/>
              </w:numPr>
              <w:spacing w:line="240" w:lineRule="atLeast"/>
              <w:ind w:firstLineChars="200" w:firstLine="420"/>
              <w:rPr>
                <w:rFonts w:ascii="仿宋" w:eastAsia="仿宋" w:hAnsi="仿宋"/>
              </w:rPr>
            </w:pPr>
            <w:r>
              <w:rPr>
                <w:rFonts w:ascii="仿宋" w:eastAsia="仿宋" w:hAnsi="仿宋" w:hint="eastAsia"/>
              </w:rPr>
              <w:t>着装装备：在岗期间统一规范身着消防特勤制式服装，全套着装干净平整、无污渍破损；按标准配齐、规范佩戴岗位标识，完整配备对讲机、执法记录仪、消防巡检工具、防护装备等全套执勤器材，所有装备完好整洁、随身携带规范。</w:t>
            </w:r>
          </w:p>
          <w:p w14:paraId="2CFEF9DA" w14:textId="77777777" w:rsidR="00C11818" w:rsidRDefault="0053325A">
            <w:pPr>
              <w:pStyle w:val="a"/>
              <w:numPr>
                <w:ilvl w:val="0"/>
                <w:numId w:val="9"/>
              </w:numPr>
              <w:spacing w:line="240" w:lineRule="atLeast"/>
              <w:ind w:firstLineChars="200" w:firstLine="420"/>
              <w:rPr>
                <w:rFonts w:ascii="仿宋" w:eastAsia="仿宋" w:hAnsi="仿宋"/>
              </w:rPr>
            </w:pPr>
            <w:r>
              <w:rPr>
                <w:rFonts w:ascii="仿宋" w:eastAsia="仿宋" w:hAnsi="仿宋" w:hint="eastAsia"/>
              </w:rPr>
              <w:t>岗位仪容姿态：执勤全程精神饱满、状态优良；严禁倚靠建筑墙体、设施、趴坐懈怠、跷腿抱臂等散漫执勤姿态。整体仪容端庄得体、整洁大方，身体裸露部分不得有纹身。男性安保人员严禁留长发、蓄胡须、留怪异发型；女性安保人员严禁浓妆艳抹、披散长发、佩戴夸张</w:t>
            </w:r>
            <w:r>
              <w:rPr>
                <w:rFonts w:ascii="仿宋" w:eastAsia="仿宋" w:hAnsi="仿宋" w:hint="eastAsia"/>
              </w:rPr>
              <w:lastRenderedPageBreak/>
              <w:t>饰品，发型规整、仪容清爽，符合校园安保岗位仪容规范。</w:t>
            </w:r>
          </w:p>
          <w:p w14:paraId="4CC3FCBB"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二、消防巡查与应急演练标准</w:t>
            </w:r>
          </w:p>
          <w:p w14:paraId="15C3784A"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严格执行校园消防常态化巡检、设备测试、应急演练标准化制度，保障校园消防风险闭环管控：</w:t>
            </w:r>
          </w:p>
          <w:p w14:paraId="06EA6702" w14:textId="77777777" w:rsidR="00C11818" w:rsidRDefault="0053325A">
            <w:pPr>
              <w:pStyle w:val="a"/>
              <w:numPr>
                <w:ilvl w:val="0"/>
                <w:numId w:val="10"/>
              </w:numPr>
              <w:spacing w:line="240" w:lineRule="atLeast"/>
              <w:ind w:firstLineChars="200" w:firstLine="420"/>
              <w:rPr>
                <w:rFonts w:ascii="仿宋" w:eastAsia="仿宋" w:hAnsi="仿宋"/>
              </w:rPr>
            </w:pPr>
            <w:r>
              <w:rPr>
                <w:rFonts w:ascii="仿宋" w:eastAsia="仿宋" w:hAnsi="仿宋" w:hint="eastAsia"/>
              </w:rPr>
              <w:t>专项巡查：每日针对教学楼、实验室、宿舍、食堂等消防重点部位开展防火专项巡查，做到全覆盖、无死角。</w:t>
            </w:r>
          </w:p>
          <w:p w14:paraId="697E6D13" w14:textId="77777777" w:rsidR="00C11818" w:rsidRDefault="0053325A">
            <w:pPr>
              <w:pStyle w:val="a"/>
              <w:numPr>
                <w:ilvl w:val="0"/>
                <w:numId w:val="10"/>
              </w:numPr>
              <w:spacing w:line="240" w:lineRule="atLeast"/>
              <w:ind w:firstLineChars="200" w:firstLine="420"/>
              <w:rPr>
                <w:rFonts w:ascii="仿宋" w:eastAsia="仿宋" w:hAnsi="仿宋"/>
              </w:rPr>
            </w:pPr>
            <w:r>
              <w:rPr>
                <w:rFonts w:ascii="仿宋" w:eastAsia="仿宋" w:hAnsi="仿宋" w:hint="eastAsia"/>
              </w:rPr>
              <w:t>全面设施巡检：每月开展 1 次全校全域消防设施地毯式全面巡检，逐项核查登记消防器材、消防构筑物完好状态。</w:t>
            </w:r>
          </w:p>
          <w:p w14:paraId="322B5855" w14:textId="77777777" w:rsidR="00C11818" w:rsidRDefault="0053325A">
            <w:pPr>
              <w:pStyle w:val="a"/>
              <w:numPr>
                <w:ilvl w:val="0"/>
                <w:numId w:val="10"/>
              </w:numPr>
              <w:spacing w:line="240" w:lineRule="atLeast"/>
              <w:ind w:firstLineChars="200" w:firstLine="420"/>
              <w:rPr>
                <w:rFonts w:ascii="仿宋" w:eastAsia="仿宋" w:hAnsi="仿宋"/>
              </w:rPr>
            </w:pPr>
            <w:r>
              <w:rPr>
                <w:rFonts w:ascii="仿宋" w:eastAsia="仿宋" w:hAnsi="仿宋" w:hint="eastAsia"/>
              </w:rPr>
              <w:t>消防水泵测试：每月对校内消防水泵、喷淋泵系统开展 1 次整机启动功能性测试，留存设备运行测试记录。</w:t>
            </w:r>
          </w:p>
          <w:p w14:paraId="43E873F8" w14:textId="77777777" w:rsidR="00C11818" w:rsidRDefault="0053325A">
            <w:pPr>
              <w:pStyle w:val="a"/>
              <w:numPr>
                <w:ilvl w:val="0"/>
                <w:numId w:val="10"/>
              </w:numPr>
              <w:spacing w:line="240" w:lineRule="atLeast"/>
              <w:ind w:firstLineChars="200" w:firstLine="420"/>
              <w:rPr>
                <w:rFonts w:ascii="仿宋" w:eastAsia="仿宋" w:hAnsi="仿宋"/>
              </w:rPr>
            </w:pPr>
            <w:r>
              <w:rPr>
                <w:rFonts w:ascii="仿宋" w:eastAsia="仿宋" w:hAnsi="仿宋" w:hint="eastAsia"/>
              </w:rPr>
              <w:t>消防应急演练：每季度组织 1 次覆盖重点区域的消防应急拉动实操演练，同步常态化开展反恐防火、突发事件处置实操培训，持续提升队伍应急响应、现场处置、风险防控能力。</w:t>
            </w:r>
          </w:p>
          <w:p w14:paraId="47B5C8AF"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三、消防安保工作要求</w:t>
            </w:r>
          </w:p>
          <w:p w14:paraId="23E0C861" w14:textId="77777777" w:rsidR="00C11818" w:rsidRDefault="0053325A">
            <w:pPr>
              <w:tabs>
                <w:tab w:val="left" w:pos="900"/>
              </w:tabs>
              <w:adjustRightInd w:val="0"/>
              <w:snapToGrid w:val="0"/>
              <w:spacing w:line="240" w:lineRule="atLeast"/>
              <w:ind w:firstLineChars="200" w:firstLine="420"/>
              <w:rPr>
                <w:rFonts w:ascii="仿宋" w:eastAsia="仿宋" w:hAnsi="仿宋" w:cs="仿宋"/>
                <w:szCs w:val="21"/>
              </w:rPr>
            </w:pPr>
            <w:r>
              <w:rPr>
                <w:rFonts w:ascii="仿宋" w:eastAsia="仿宋" w:hAnsi="仿宋" w:cs="仿宋" w:hint="eastAsia"/>
                <w:szCs w:val="21"/>
              </w:rPr>
              <w:t>派驻消防安保人员须全面履行校园消防安全巡查、设施运维、隐患整改、宣传培训、应急处置、活动保障等岗位职责，严格落实校方消防安全管理规定，具体工作标准如下：</w:t>
            </w:r>
          </w:p>
          <w:p w14:paraId="0173ECCF"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持证规范上岗，全员熟知消防法律法规及校内消防安全管理制度，能够独立规范操作各类消防设施设备，熟悉各类火情突发事件应急预案处置流程；建立完整消防设备设施管理台账，动态更新、实时记录全部器材设备使用、维保、故障状态，做到底数清晰、有据可查。</w:t>
            </w:r>
          </w:p>
          <w:p w14:paraId="5750842F"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常态化巡查校内各楼宇、单位安全出口、疏散通道通行情况，核查应急照明、疏散指示标志完好有效性，逐项核验疏散救援通道是否符合消防安全规范，逐项填写巡查记录，做到全程留痕。</w:t>
            </w:r>
          </w:p>
          <w:p w14:paraId="46EBE7C0"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逐区域核查消防器材定期巡检、到期更换工作落实情况，确保灭火器、灭火毯等器材随时可投入使用；核对图书馆、宿舍、食堂等重点区域灭火器材配备数量是否达标，完整留存纸质巡查台账。</w:t>
            </w:r>
          </w:p>
          <w:p w14:paraId="63268C89"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全面巡查校内用火、用油、用电、用气作业合规性；对食堂油烟管道、油气输送管路开展专项排查，督促责任单位按期清洗、检修维护，同步收集、留存检修清洗凭证记录。</w:t>
            </w:r>
          </w:p>
          <w:p w14:paraId="58EA512A"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督查全校各区域严格执行 “人走断电、断水、断气” 安全管理制度，对落实不到位的单位现场告知、下发整改提示；全面排查电气线路老化、外皮破损、超负荷用电、私拉乱接电线等安全隐患，逐条登记并留存巡查记录。</w:t>
            </w:r>
          </w:p>
          <w:p w14:paraId="30389997"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专项巡查在建工程、校内装修施工现场消防器材配置是否达标；核验建筑、装饰装修材料防火耐火性能是否符合国家规范；严格核查临时用电、电气焊等动火作业审批、现场防护、监护等规范执行情况，严防施工火灾风险。</w:t>
            </w:r>
          </w:p>
          <w:p w14:paraId="06690DD3"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重点巡查图书馆、各类实验室、师生宿舍等高风险重点区域物业或责任单位消防安全日常管理落实情况，详细记录现场隐患、管理漏洞，规范留存巡查档案。</w:t>
            </w:r>
          </w:p>
          <w:p w14:paraId="07441493"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细致检查师生集体宿舍用火用电管控措施落地情况，全面排查电热棒、电煮锅、电热水壶等大功率违规电器，现场劝导收缴、登记台账，完整留存宿舍巡查记录。</w:t>
            </w:r>
          </w:p>
          <w:p w14:paraId="59D5F25D"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定期对校内商铺、快递驿站等经营性场所开展消防安全专项检查，核查消防器材、疏散通道、用电用气管理情况，同步留存巡查记录。</w:t>
            </w:r>
          </w:p>
          <w:p w14:paraId="7FBFC501"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常态化巡查校园电动车集中充电区域安全管理规范执行情况，严厉排查室内停放电动车、私拉飞线充电等违规行为，逐项检查充电桩线路、消防配套设施安全状态，做好巡查登记。</w:t>
            </w:r>
          </w:p>
          <w:p w14:paraId="7AF5B4CA"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抽查校内各二级单位自主消防安全巡检、日常自查工作开展情况；核验消防设施定期检测、维保工作落实成效，检查消防管理档案是否完整分类归档。</w:t>
            </w:r>
          </w:p>
          <w:p w14:paraId="3F25AC48"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核查各二级单位消防安全管理岗位人员责任书签订全覆盖情况，现场抽查相关工作人员</w:t>
            </w:r>
            <w:r>
              <w:rPr>
                <w:rFonts w:ascii="仿宋" w:eastAsia="仿宋" w:hAnsi="仿宋" w:hint="eastAsia"/>
              </w:rPr>
              <w:lastRenderedPageBreak/>
              <w:t>消防器材实操能力，确保全员会使用、懂处置。</w:t>
            </w:r>
          </w:p>
          <w:p w14:paraId="234F2C96"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统筹校内各二级微型消防站人员、器材、场地日常标准化管理；监督各二级单位落实每日消防自查工作，核查消防设施维保单据、检查记录归档完整性，统一规范微型消防站台账。</w:t>
            </w:r>
          </w:p>
          <w:p w14:paraId="2F6E3595"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联动研究生院、基建规划、后勤管理等校内职能部门，主动配合属地消防救援机构开展消防监督检查；按校方要求按期整理、报送各类消防安全工作报表、总结材料。</w:t>
            </w:r>
          </w:p>
          <w:p w14:paraId="320A6CB9"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负责管辖区域内消防器材、消防安全标识标牌日常检查、破损更换工作；全覆盖巡检辖区消火栓、灭火器、应急照明、防火门等消防设施，对故障、失效器材第一时间登记并下发整改告知，全程留存巡检、整改跟踪记录。</w:t>
            </w:r>
          </w:p>
          <w:p w14:paraId="54F9B5A5"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定期面向全校教职工、学生组织标准化消防安全培训及实操演练，普及防火灭火基础常识，熟练掌握消防安全 “四个能力”“四个知道” 及各类消防器材实操方法，具备独立自防自救能力；完整留存培训签到、培训课件、现场影像等全套培训档案。</w:t>
            </w:r>
          </w:p>
          <w:p w14:paraId="0ABA5CE0"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严格按照人员密集场所消防安全管理相关规定开展常态化防火巡查、专项检查；全程跟进校内装修改造工程、各类动火作业全流程安全管控，落实前置核查、现场监护要求。</w:t>
            </w:r>
          </w:p>
          <w:p w14:paraId="2A89C05D"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全员熟练掌握校园分级分类消防应急预案，火情发生第一时间组织现场人员有序疏散、开展初期火灾扑救，主动配合公安、消防救援部门开展突发事件现场处置工作。</w:t>
            </w:r>
          </w:p>
          <w:p w14:paraId="01A5721A"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严格落实人员密集场所消防安全管理规范，学校大型会议、文体、集会等活动开展前完成前置消防安全全面排查，活动全程安排专人现场定点值守，及时处置临时消防风险。</w:t>
            </w:r>
          </w:p>
          <w:p w14:paraId="4316F968"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统一规范建立防火巡查、隐患整改、设施维保、消防培训、安全责任书全套标准化消防档案，分类装订、专柜存档，做到条目清晰、随时可查阅备查。</w:t>
            </w:r>
          </w:p>
          <w:p w14:paraId="636AD9D4"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实行消防安全隐患分级分类管控机制，一般隐患现场告知、下发限期整改通知书；重大安全隐患执行挂牌督办制度，全程跟踪整改流程，整改完成复核无误后方可销号，形成隐患闭环管理。</w:t>
            </w:r>
          </w:p>
          <w:p w14:paraId="15339786" w14:textId="77777777" w:rsidR="00C11818" w:rsidRDefault="0053325A">
            <w:pPr>
              <w:pStyle w:val="a"/>
              <w:numPr>
                <w:ilvl w:val="0"/>
                <w:numId w:val="11"/>
              </w:numPr>
              <w:spacing w:line="240" w:lineRule="atLeast"/>
              <w:ind w:firstLineChars="200" w:firstLine="420"/>
              <w:rPr>
                <w:rFonts w:ascii="仿宋" w:eastAsia="仿宋" w:hAnsi="仿宋"/>
              </w:rPr>
            </w:pPr>
            <w:r>
              <w:rPr>
                <w:rFonts w:ascii="仿宋" w:eastAsia="仿宋" w:hAnsi="仿宋" w:hint="eastAsia"/>
              </w:rPr>
              <w:t>在寒暑假、节假日、迎新、毕业季等重要安全节点开展消防安全专项排查整治。</w:t>
            </w:r>
          </w:p>
          <w:p w14:paraId="7748ACAB" w14:textId="77777777" w:rsidR="00C11818" w:rsidRDefault="0053325A">
            <w:pPr>
              <w:pStyle w:val="a"/>
              <w:numPr>
                <w:ilvl w:val="0"/>
                <w:numId w:val="11"/>
              </w:numPr>
              <w:spacing w:line="240" w:lineRule="atLeast"/>
              <w:ind w:firstLineChars="200" w:firstLine="420"/>
            </w:pPr>
            <w:r>
              <w:rPr>
                <w:rFonts w:ascii="仿宋" w:eastAsia="仿宋" w:hAnsi="仿宋" w:hint="eastAsia"/>
              </w:rPr>
              <w:t>其他配合工作：主动服从校方管理，积极配合完成保卫处交办的其他临时性消防安保、应急处突、值守保障类工作任务。</w:t>
            </w:r>
          </w:p>
        </w:tc>
      </w:tr>
      <w:tr w:rsidR="00C11818" w14:paraId="542FBE0E" w14:textId="77777777">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617B778" w14:textId="77777777" w:rsidR="00C11818" w:rsidRDefault="0053325A">
            <w:pPr>
              <w:spacing w:line="540" w:lineRule="exact"/>
              <w:jc w:val="center"/>
              <w:rPr>
                <w:rFonts w:ascii="仿宋" w:eastAsia="仿宋" w:hAnsi="仿宋" w:cs="仿宋"/>
                <w:b/>
                <w:bCs/>
                <w:szCs w:val="21"/>
              </w:rPr>
            </w:pPr>
            <w:r>
              <w:rPr>
                <w:rFonts w:ascii="仿宋" w:eastAsia="仿宋" w:hAnsi="仿宋" w:cs="仿宋" w:hint="eastAsia"/>
                <w:b/>
                <w:bCs/>
                <w:szCs w:val="21"/>
              </w:rPr>
              <w:lastRenderedPageBreak/>
              <w:t>报警求助中心值守岗</w:t>
            </w:r>
          </w:p>
        </w:tc>
        <w:tc>
          <w:tcPr>
            <w:tcW w:w="8844" w:type="dxa"/>
            <w:tcBorders>
              <w:top w:val="single" w:sz="4" w:space="0" w:color="000000"/>
              <w:left w:val="single" w:sz="4" w:space="0" w:color="000000"/>
              <w:bottom w:val="single" w:sz="4" w:space="0" w:color="000000"/>
              <w:right w:val="single" w:sz="4" w:space="0" w:color="000000"/>
            </w:tcBorders>
          </w:tcPr>
          <w:p w14:paraId="66E65500"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一、岗位形象规范标准</w:t>
            </w:r>
          </w:p>
          <w:p w14:paraId="2D57DC1C"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投标单位派驻本校报警求助中心、监控室值守人员须严格遵守校园仪容仪表及岗位形象统一管理规范，全程保持专业、规整的岗位风貌，树立高校安保窗口良好形象。</w:t>
            </w:r>
          </w:p>
          <w:p w14:paraId="1EA3E25C" w14:textId="77777777" w:rsidR="00C11818" w:rsidRDefault="0053325A">
            <w:pPr>
              <w:pStyle w:val="a"/>
              <w:numPr>
                <w:ilvl w:val="0"/>
                <w:numId w:val="12"/>
              </w:numPr>
              <w:spacing w:line="240" w:lineRule="atLeast"/>
              <w:ind w:firstLineChars="200" w:firstLine="420"/>
              <w:rPr>
                <w:rFonts w:ascii="仿宋" w:eastAsia="仿宋" w:hAnsi="仿宋"/>
              </w:rPr>
            </w:pPr>
            <w:r>
              <w:rPr>
                <w:rFonts w:ascii="仿宋" w:eastAsia="仿宋" w:hAnsi="仿宋" w:hint="eastAsia"/>
              </w:rPr>
              <w:t>着装装备：在岗期间必须统一着装、干净整洁、规范平整，按校方标准规范佩戴胸牌等岗位标识；全程保持精神饱满，执勤坐姿端正挺拔，严禁趴伏、倚靠、慵懒懈怠等不规范姿态。待人热情礼貌，接待全程使用普通话、规范文明服务用语，杜绝态度生硬、敷衍冷漠。</w:t>
            </w:r>
          </w:p>
          <w:p w14:paraId="102FA224" w14:textId="77777777" w:rsidR="00C11818" w:rsidRDefault="0053325A">
            <w:pPr>
              <w:pStyle w:val="a"/>
              <w:numPr>
                <w:ilvl w:val="0"/>
                <w:numId w:val="12"/>
              </w:numPr>
              <w:spacing w:line="240" w:lineRule="atLeast"/>
              <w:ind w:firstLineChars="200" w:firstLine="420"/>
              <w:rPr>
                <w:rFonts w:ascii="仿宋" w:eastAsia="仿宋" w:hAnsi="仿宋"/>
              </w:rPr>
            </w:pPr>
            <w:r>
              <w:rPr>
                <w:rFonts w:ascii="仿宋" w:eastAsia="仿宋" w:hAnsi="仿宋" w:hint="eastAsia"/>
              </w:rPr>
              <w:t>岗位环境管理：常态化保持工作台面干净整洁，对讲机、台账、电脑、监控操作台等各类执勤设备分类摆放、整齐有序；及时清理岗位周边杂物等，持续维护室内整洁规范的办公环境。</w:t>
            </w:r>
          </w:p>
          <w:p w14:paraId="0E6BF3D5" w14:textId="77777777" w:rsidR="00C11818" w:rsidRDefault="0053325A">
            <w:pPr>
              <w:pStyle w:val="a"/>
              <w:numPr>
                <w:ilvl w:val="0"/>
                <w:numId w:val="12"/>
              </w:numPr>
              <w:spacing w:line="240" w:lineRule="atLeast"/>
              <w:ind w:firstLineChars="200" w:firstLine="420"/>
              <w:rPr>
                <w:rFonts w:ascii="仿宋" w:eastAsia="仿宋" w:hAnsi="仿宋"/>
              </w:rPr>
            </w:pPr>
            <w:r>
              <w:rPr>
                <w:rFonts w:ascii="仿宋" w:eastAsia="仿宋" w:hAnsi="仿宋" w:hint="eastAsia"/>
              </w:rPr>
              <w:t>仪容仪表：整体仪容端庄得体、整洁大方，身体裸露部分不得有纹身。男性安保人员严禁留长发、蓄胡须、留怪异发型；女性安保人员严禁浓妆艳抹、披散长发、佩戴夸张饰品，发型规整、仪容清爽，符合校园安保岗位仪容规范。</w:t>
            </w:r>
          </w:p>
          <w:p w14:paraId="5E75E10F"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二、交接班管理标准要求</w:t>
            </w:r>
          </w:p>
          <w:p w14:paraId="6B47DC81"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严格执行标准化面对面交接班制度，杜绝岗位空档、责任断层，保障 24 小时值守工作连续规范，具体要求如下：</w:t>
            </w:r>
          </w:p>
          <w:p w14:paraId="3EE33BD2" w14:textId="77777777" w:rsidR="00C11818" w:rsidRDefault="0053325A">
            <w:pPr>
              <w:pStyle w:val="a"/>
              <w:numPr>
                <w:ilvl w:val="0"/>
                <w:numId w:val="13"/>
              </w:numPr>
              <w:spacing w:line="240" w:lineRule="atLeast"/>
              <w:ind w:firstLineChars="200" w:firstLine="420"/>
              <w:rPr>
                <w:rFonts w:ascii="仿宋" w:eastAsia="仿宋" w:hAnsi="仿宋"/>
              </w:rPr>
            </w:pPr>
            <w:r>
              <w:rPr>
                <w:rFonts w:ascii="仿宋" w:eastAsia="仿宋" w:hAnsi="仿宋" w:hint="eastAsia"/>
              </w:rPr>
              <w:t>值守纪律：严格按照校方规定时间完成交接班，严禁值守人员迟到、早退、脱岗、空岗，岗位全程不间断有人在岗值守。所有交接工作必须由当班人员与接班人员现场面对面完成，禁止代交接、隔空交接。</w:t>
            </w:r>
          </w:p>
          <w:p w14:paraId="2E7AC3FA" w14:textId="77777777" w:rsidR="00C11818" w:rsidRDefault="0053325A">
            <w:pPr>
              <w:pStyle w:val="a"/>
              <w:numPr>
                <w:ilvl w:val="0"/>
                <w:numId w:val="13"/>
              </w:numPr>
              <w:spacing w:line="240" w:lineRule="atLeast"/>
              <w:ind w:firstLineChars="200" w:firstLine="420"/>
              <w:rPr>
                <w:rFonts w:ascii="仿宋" w:eastAsia="仿宋" w:hAnsi="仿宋"/>
              </w:rPr>
            </w:pPr>
            <w:r>
              <w:rPr>
                <w:rFonts w:ascii="仿宋" w:eastAsia="仿宋" w:hAnsi="仿宋" w:hint="eastAsia"/>
              </w:rPr>
              <w:lastRenderedPageBreak/>
              <w:t>交接内容：交接须全面细致、无遗漏，核心交接事项包含但不限于：当班未处置完毕的警情、待跟进处置事项、监控及值守设备运行状态、保卫处下发工作通知指令、当日重点管控提示、待办登记台账、各类物资器材状态等。</w:t>
            </w:r>
          </w:p>
          <w:p w14:paraId="36BD1BBF" w14:textId="77777777" w:rsidR="00C11818" w:rsidRDefault="0053325A">
            <w:pPr>
              <w:pStyle w:val="a"/>
              <w:numPr>
                <w:ilvl w:val="0"/>
                <w:numId w:val="13"/>
              </w:numPr>
              <w:spacing w:line="240" w:lineRule="atLeast"/>
              <w:ind w:firstLineChars="200" w:firstLine="420"/>
              <w:rPr>
                <w:rFonts w:ascii="仿宋" w:eastAsia="仿宋" w:hAnsi="仿宋"/>
              </w:rPr>
            </w:pPr>
            <w:r>
              <w:rPr>
                <w:rFonts w:ascii="仿宋" w:eastAsia="仿宋" w:hAnsi="仿宋" w:hint="eastAsia"/>
              </w:rPr>
              <w:t>现场处置与交接确认：交接过程中如遇紧急警情、突发求助事项，由交班人员主导现场处置，接班人员全程配合协助，待险情处置完毕后再完成完整交接流程。交接双方逐项核对全部交接事项，确认无误后规范填写《交接班记录簿》并双人签字确认，明确上下班次工作责任，台账不得涂改、缺页，做到有据可查、责任清晰，杜绝交接疏漏引发安全管理问题。</w:t>
            </w:r>
          </w:p>
          <w:p w14:paraId="0FDE44A2"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三、文明接待服务标准要求</w:t>
            </w:r>
          </w:p>
          <w:p w14:paraId="5CFBB0F3" w14:textId="77777777" w:rsidR="00C11818" w:rsidRDefault="0053325A">
            <w:pPr>
              <w:tabs>
                <w:tab w:val="left" w:pos="900"/>
              </w:tabs>
              <w:adjustRightInd w:val="0"/>
              <w:snapToGrid w:val="0"/>
              <w:spacing w:line="240" w:lineRule="atLeast"/>
              <w:ind w:firstLineChars="200" w:firstLine="420"/>
              <w:rPr>
                <w:rFonts w:ascii="仿宋" w:eastAsia="仿宋" w:hAnsi="仿宋"/>
                <w:szCs w:val="21"/>
              </w:rPr>
            </w:pPr>
            <w:r>
              <w:rPr>
                <w:rFonts w:ascii="仿宋" w:eastAsia="仿宋" w:hAnsi="仿宋" w:hint="eastAsia"/>
                <w:szCs w:val="21"/>
              </w:rPr>
              <w:t>报警求助中心为校园对外服务核心窗口，值守人员须恪守文明服务准则，面向在校师生、来访群众、报警求助人员提供规范、耐心、优质接待服务。</w:t>
            </w:r>
          </w:p>
          <w:p w14:paraId="3EC039A9" w14:textId="77777777" w:rsidR="00C11818" w:rsidRDefault="0053325A">
            <w:pPr>
              <w:pStyle w:val="a"/>
              <w:numPr>
                <w:ilvl w:val="0"/>
                <w:numId w:val="14"/>
              </w:numPr>
              <w:spacing w:line="240" w:lineRule="atLeast"/>
              <w:ind w:firstLineChars="200" w:firstLine="420"/>
              <w:rPr>
                <w:rFonts w:ascii="仿宋" w:eastAsia="仿宋" w:hAnsi="仿宋"/>
              </w:rPr>
            </w:pPr>
            <w:r>
              <w:rPr>
                <w:rFonts w:ascii="仿宋" w:eastAsia="仿宋" w:hAnsi="仿宋" w:hint="eastAsia"/>
              </w:rPr>
              <w:t>文明接待规范：接待上门报警、求助、咨询的师生及来访人员时，须主动起身问候，规范使用 “您好” 等标准化文明用语，耐心倾听群众诉求，完整、详实记录人员信息、事件经过、联系方式等相关内容，不得敷衍推诿、置之不理。</w:t>
            </w:r>
          </w:p>
          <w:p w14:paraId="6F70EAFF" w14:textId="77777777" w:rsidR="00C11818" w:rsidRDefault="0053325A">
            <w:pPr>
              <w:pStyle w:val="a"/>
              <w:numPr>
                <w:ilvl w:val="0"/>
                <w:numId w:val="14"/>
              </w:numPr>
              <w:spacing w:line="240" w:lineRule="atLeast"/>
              <w:ind w:firstLineChars="200" w:firstLine="420"/>
              <w:rPr>
                <w:rFonts w:ascii="仿宋" w:eastAsia="仿宋" w:hAnsi="仿宋"/>
              </w:rPr>
            </w:pPr>
            <w:r>
              <w:rPr>
                <w:rFonts w:ascii="仿宋" w:eastAsia="仿宋" w:hAnsi="仿宋" w:hint="eastAsia"/>
              </w:rPr>
              <w:t>情绪疏导与纠纷处置：面对情绪激动、言语过激的报警人、来访人员，须保持冷静、理性克制，优先安抚疏导对方情绪，再细致核实事件详情，严防矛盾激化；严禁与服务对象发生言语争执、正面冲突。遇投诉、矛盾冲突类突发情况，严格按照校方工作流程逐级上报、规范处置，维护校园服务窗口和谐秩序。</w:t>
            </w:r>
          </w:p>
          <w:p w14:paraId="59F43A56" w14:textId="77777777" w:rsidR="00C11818" w:rsidRDefault="0053325A">
            <w:pPr>
              <w:pStyle w:val="a"/>
              <w:numPr>
                <w:ilvl w:val="0"/>
                <w:numId w:val="14"/>
              </w:numPr>
              <w:spacing w:line="240" w:lineRule="atLeast"/>
              <w:ind w:firstLineChars="200" w:firstLine="420"/>
              <w:rPr>
                <w:rFonts w:ascii="仿宋" w:eastAsia="仿宋" w:hAnsi="仿宋"/>
              </w:rPr>
            </w:pPr>
            <w:r>
              <w:rPr>
                <w:rFonts w:ascii="仿宋" w:eastAsia="仿宋" w:hAnsi="仿宋" w:hint="eastAsia"/>
              </w:rPr>
              <w:t>咨询应答要求：针对师生、外来人员各类政策问询，清晰细致解答，主动提供协助，杜绝态度生硬、言语敷衍、推诿扯皮等不规范服务行为。</w:t>
            </w:r>
          </w:p>
          <w:p w14:paraId="096EDF45" w14:textId="77777777" w:rsidR="00C11818" w:rsidRDefault="0053325A">
            <w:pPr>
              <w:spacing w:line="240" w:lineRule="atLeast"/>
              <w:ind w:firstLineChars="200" w:firstLine="420"/>
              <w:rPr>
                <w:rFonts w:ascii="仿宋" w:eastAsia="仿宋" w:hAnsi="仿宋"/>
              </w:rPr>
            </w:pPr>
            <w:r>
              <w:rPr>
                <w:rFonts w:ascii="仿宋" w:eastAsia="仿宋" w:hAnsi="仿宋" w:hint="eastAsia"/>
              </w:rPr>
              <w:t>四、岗位工作要求</w:t>
            </w:r>
          </w:p>
          <w:p w14:paraId="7D780E5D" w14:textId="77777777" w:rsidR="00C11818" w:rsidRDefault="0053325A">
            <w:pPr>
              <w:pStyle w:val="a"/>
              <w:numPr>
                <w:ilvl w:val="0"/>
                <w:numId w:val="0"/>
              </w:numPr>
              <w:spacing w:line="240" w:lineRule="atLeast"/>
              <w:ind w:firstLineChars="200" w:firstLine="420"/>
              <w:rPr>
                <w:rFonts w:ascii="仿宋" w:eastAsia="仿宋" w:hAnsi="仿宋"/>
              </w:rPr>
            </w:pPr>
            <w:r>
              <w:rPr>
                <w:rFonts w:ascii="仿宋" w:eastAsia="仿宋" w:hAnsi="仿宋" w:hint="eastAsia"/>
              </w:rPr>
              <w:t>派驻值守人员须全面履行报警求助接处警、监控值守、设备运维、台账归档、应急联动等岗位职责，严格落实校方各项校园安全管理规定，具体工作标准如下：</w:t>
            </w:r>
          </w:p>
          <w:p w14:paraId="01CBFDC0"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24 小时值守接处警工作：全天候承担报警求助中心定岗值守任务，规范接听各类报警求助电话，细致解答入校、安全管理相关政策问询；对所有报警、求助事项完整详实登记信息，分类建立台账，规范做好接警记录归档管理；第一时间传达、落实保卫处下发的各项工作指令，确保指令落地到位。</w:t>
            </w:r>
          </w:p>
          <w:p w14:paraId="09D25AE3"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监控值守纪律要求：负责校园视频监控系统调阅、实时巡查工作，值守人员须具备高度责任意识，严格遵守监控室专项操作规程与校方保密管理制度；严禁私自翻录、拷贝监控录像，不得对外传播、私下议论监控画面及录像相关内容，严守校园视频信息保密规定。</w:t>
            </w:r>
          </w:p>
          <w:p w14:paraId="65F5696B"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突发情况联动处置：实时盯控监控画面，发现人员聚集、可疑人员、违规行为、安全隐患等异常情况，第一时间精准通知校园巡逻安保人员前往现场核查处置；遇重大险情、突发事件，须第一时间上报当日值班人员，同步留存监控画面备查。</w:t>
            </w:r>
          </w:p>
          <w:p w14:paraId="12DA0C20"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值班台账与交接管理：当班期间详实记录监控巡查情况、设备运行状态、各类处置事件，规范填写完整值班记录；交接班严格执行校方交接制度，逐项核对物资、设备、未办结事项、台账资料，记录簿严禁涂改、缺页、漏记，确保交接清晰、责任可追溯。</w:t>
            </w:r>
          </w:p>
          <w:p w14:paraId="520FDF25"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监控室管理要求：严格落实监控室封闭管理，无关人员未经保卫处许可严禁进入监控室；校内各部门、外部单位申请调阅、查询监控录像，必须在保卫处工作人员全程监督下操作，同步完整做好书面登记，留存调阅人员信息、事由、时间、调取录像范围等资料及归档。</w:t>
            </w:r>
          </w:p>
          <w:p w14:paraId="45F07F22"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t>监控设施设备运维管理：常态化做好监控主机、显示器、存储设备、操作台等全套设施清洁保养工作，保障设备持续稳定正常运行；日常常态化核查设备安放位置、完好状态，及时排查设备故障隐患。若设备出现故障、卡顿、黑屏等问题，第一时间上报，同步详实记录故障现象、上报时间、维修进度，全程留存检修台账，确保监控技防设备时刻处于完好可用、合规运行状态。</w:t>
            </w:r>
          </w:p>
          <w:p w14:paraId="364A1C62" w14:textId="77777777" w:rsidR="00C11818" w:rsidRDefault="0053325A">
            <w:pPr>
              <w:pStyle w:val="a"/>
              <w:numPr>
                <w:ilvl w:val="0"/>
                <w:numId w:val="15"/>
              </w:numPr>
              <w:spacing w:line="240" w:lineRule="atLeast"/>
              <w:ind w:firstLineChars="200" w:firstLine="420"/>
              <w:rPr>
                <w:rFonts w:ascii="仿宋" w:eastAsia="仿宋" w:hAnsi="仿宋"/>
              </w:rPr>
            </w:pPr>
            <w:r>
              <w:rPr>
                <w:rFonts w:ascii="仿宋" w:eastAsia="仿宋" w:hAnsi="仿宋" w:hint="eastAsia"/>
              </w:rPr>
              <w:lastRenderedPageBreak/>
              <w:t>其他综合保障工作：主动服从校方统一管理调度，积极配合完成保卫处交办的其他临时性值守、安保保障、资料整理等工作任务。</w:t>
            </w:r>
          </w:p>
        </w:tc>
      </w:tr>
      <w:tr w:rsidR="00C11818" w14:paraId="73B1D5D9" w14:textId="77777777">
        <w:trPr>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469B12DA" w14:textId="77777777" w:rsidR="00C11818" w:rsidRDefault="0053325A">
            <w:pPr>
              <w:spacing w:line="540" w:lineRule="exact"/>
              <w:jc w:val="center"/>
              <w:rPr>
                <w:rFonts w:ascii="仿宋" w:eastAsia="仿宋" w:hAnsi="仿宋" w:cs="仿宋"/>
                <w:b/>
                <w:bCs/>
                <w:szCs w:val="21"/>
              </w:rPr>
            </w:pPr>
            <w:r>
              <w:rPr>
                <w:rFonts w:ascii="仿宋" w:eastAsia="仿宋" w:hAnsi="仿宋" w:cs="仿宋" w:hint="eastAsia"/>
                <w:b/>
                <w:bCs/>
                <w:szCs w:val="21"/>
              </w:rPr>
              <w:lastRenderedPageBreak/>
              <w:t>应急管理</w:t>
            </w:r>
          </w:p>
        </w:tc>
        <w:tc>
          <w:tcPr>
            <w:tcW w:w="8844" w:type="dxa"/>
            <w:tcBorders>
              <w:top w:val="single" w:sz="4" w:space="0" w:color="000000"/>
              <w:left w:val="single" w:sz="4" w:space="0" w:color="000000"/>
              <w:bottom w:val="single" w:sz="4" w:space="0" w:color="000000"/>
              <w:right w:val="single" w:sz="4" w:space="0" w:color="000000"/>
            </w:tcBorders>
          </w:tcPr>
          <w:p w14:paraId="462F0106"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一、应急队伍组建</w:t>
            </w:r>
          </w:p>
          <w:p w14:paraId="14471621"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投标单位须搭建标准化校园应急管理组织架构，建立完整应急救援队伍运行体系，责任清晰、管理闭环，具体要求如下：</w:t>
            </w:r>
          </w:p>
          <w:p w14:paraId="0628A664" w14:textId="77777777" w:rsidR="00C11818" w:rsidRDefault="0053325A">
            <w:pPr>
              <w:pStyle w:val="a"/>
              <w:numPr>
                <w:ilvl w:val="0"/>
                <w:numId w:val="16"/>
              </w:numPr>
              <w:spacing w:line="240" w:lineRule="atLeast"/>
              <w:ind w:firstLineChars="200" w:firstLine="420"/>
              <w:rPr>
                <w:rFonts w:ascii="仿宋" w:eastAsia="仿宋" w:hAnsi="仿宋"/>
              </w:rPr>
            </w:pPr>
            <w:r>
              <w:rPr>
                <w:rFonts w:ascii="仿宋" w:eastAsia="仿宋" w:hAnsi="仿宋" w:hint="eastAsia"/>
              </w:rPr>
              <w:t>人员架构设置：明确专职或兼职工作人员全面统筹校园应急管理全流程工作，专人负责预案管理、演练组织、培训宣教、突发事件现场协调等工作，杜绝管理空档、责任断层。</w:t>
            </w:r>
          </w:p>
          <w:p w14:paraId="6083F8DB" w14:textId="77777777" w:rsidR="00C11818" w:rsidRDefault="0053325A">
            <w:pPr>
              <w:pStyle w:val="a"/>
              <w:numPr>
                <w:ilvl w:val="0"/>
                <w:numId w:val="16"/>
              </w:numPr>
              <w:spacing w:line="240" w:lineRule="atLeast"/>
              <w:ind w:firstLineChars="200" w:firstLine="420"/>
              <w:rPr>
                <w:rFonts w:ascii="仿宋" w:eastAsia="仿宋" w:hAnsi="仿宋"/>
              </w:rPr>
            </w:pPr>
            <w:r>
              <w:rPr>
                <w:rFonts w:ascii="仿宋" w:eastAsia="仿宋" w:hAnsi="仿宋" w:hint="eastAsia"/>
              </w:rPr>
              <w:t>应急队伍建制：组建常态化校园专职应急救援队伍，完整编制应急队伍人员花名册，明确人员在岗、备勤轮换机制，确保 24 小时随时可集结处置突发险情。</w:t>
            </w:r>
          </w:p>
          <w:p w14:paraId="41EEE20B" w14:textId="77777777" w:rsidR="00C11818" w:rsidRDefault="0053325A">
            <w:pPr>
              <w:pStyle w:val="a"/>
              <w:numPr>
                <w:ilvl w:val="0"/>
                <w:numId w:val="16"/>
              </w:numPr>
              <w:spacing w:line="240" w:lineRule="atLeast"/>
              <w:ind w:firstLineChars="200" w:firstLine="420"/>
              <w:rPr>
                <w:rFonts w:ascii="仿宋" w:eastAsia="仿宋" w:hAnsi="仿宋"/>
              </w:rPr>
            </w:pPr>
            <w:r>
              <w:rPr>
                <w:rFonts w:ascii="仿宋" w:eastAsia="仿宋" w:hAnsi="仿宋" w:hint="eastAsia"/>
              </w:rPr>
              <w:t>指挥与管理制度：建立层级清晰、分工明确的应急现场指挥体系，配套完善应急队伍值守、备勤、集结、处置、装备管理全套内部管理制度，落实到人、定岗定责，保障突发事件处置流程规范有序。</w:t>
            </w:r>
          </w:p>
          <w:p w14:paraId="04629CD6" w14:textId="77777777" w:rsidR="00C11818" w:rsidRDefault="0053325A">
            <w:pPr>
              <w:pStyle w:val="a"/>
              <w:numPr>
                <w:ilvl w:val="0"/>
                <w:numId w:val="16"/>
              </w:numPr>
              <w:spacing w:line="240" w:lineRule="atLeast"/>
              <w:ind w:firstLineChars="200" w:firstLine="420"/>
              <w:rPr>
                <w:rFonts w:ascii="仿宋" w:eastAsia="仿宋" w:hAnsi="仿宋"/>
              </w:rPr>
            </w:pPr>
            <w:r>
              <w:rPr>
                <w:rFonts w:ascii="仿宋" w:eastAsia="仿宋" w:hAnsi="仿宋" w:hint="eastAsia"/>
              </w:rPr>
              <w:t>常态化培训机制：建立长效分层分类应急培训机制，定期组织应急队伍开展反恐防暴、消防救援、灾害避险、人员疏散、伤员简易救护等专项技能培训，常态化开展实操训练，持续提升队伍应急响应、现场处置、风险防控能力，确保突发情况反应迅速、处置得当。</w:t>
            </w:r>
          </w:p>
          <w:p w14:paraId="5627733D"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二、应急预案编制与演练</w:t>
            </w:r>
          </w:p>
          <w:p w14:paraId="427CDF86"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严格按照校方要求完成预案编制、实操演练、复盘优化全流程管理，所有工作全程留痕、资料归档备查：</w:t>
            </w:r>
          </w:p>
          <w:p w14:paraId="4B97F4E4" w14:textId="77777777" w:rsidR="00C11818" w:rsidRDefault="0053325A">
            <w:pPr>
              <w:pStyle w:val="a"/>
              <w:numPr>
                <w:ilvl w:val="0"/>
                <w:numId w:val="17"/>
              </w:numPr>
              <w:spacing w:line="240" w:lineRule="atLeast"/>
              <w:ind w:firstLineChars="200" w:firstLine="420"/>
              <w:rPr>
                <w:rFonts w:ascii="仿宋" w:eastAsia="仿宋" w:hAnsi="仿宋"/>
              </w:rPr>
            </w:pPr>
            <w:r>
              <w:rPr>
                <w:rFonts w:ascii="仿宋" w:eastAsia="仿宋" w:hAnsi="仿宋" w:hint="eastAsia"/>
              </w:rPr>
              <w:t>应急预案编制：全面配合采购人开展校园风险隐患排查，精准识别各类潜在突发事件，分类编制专项应急预案。覆盖事件类型包含但不限于：自然灾害类（地震、暴雨、暴雪、雷电、洪涝等）、事故灾难类（校园火灾、人员拥挤踩踏、危险化学品泄漏、大型设施设备重大故障等），预案流程贴合校园实际，具备可落地操作性。</w:t>
            </w:r>
          </w:p>
          <w:p w14:paraId="1F9AA72C" w14:textId="77777777" w:rsidR="00C11818" w:rsidRDefault="0053325A">
            <w:pPr>
              <w:pStyle w:val="a"/>
              <w:numPr>
                <w:ilvl w:val="0"/>
                <w:numId w:val="17"/>
              </w:numPr>
              <w:spacing w:line="240" w:lineRule="atLeast"/>
              <w:ind w:firstLineChars="200" w:firstLine="420"/>
              <w:rPr>
                <w:rFonts w:ascii="仿宋" w:eastAsia="仿宋" w:hAnsi="仿宋"/>
              </w:rPr>
            </w:pPr>
            <w:r>
              <w:rPr>
                <w:rFonts w:ascii="仿宋" w:eastAsia="仿宋" w:hAnsi="仿宋" w:hint="eastAsia"/>
              </w:rPr>
              <w:t>应急演练组织实施：主动配合采购人定期组织各类突发事件实战化应急处置演练，演练全程规范记录影像、文字资料。演练结束后第一时间组织全体参与人员开展复盘总结、效果评价，形成完整演练总结报告；结合演练暴露的短板、校园环境变化、新增风险点，同步完成应急预案评估、修订与优化完善，全套演练台账、总结、修订记录统一归档留存，做到有据可查。</w:t>
            </w:r>
          </w:p>
          <w:p w14:paraId="0B0BFC62"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三、应急宣传教育与培训</w:t>
            </w:r>
          </w:p>
          <w:p w14:paraId="65DDF452"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依托校园服务窗口职能，配合采购人开展常态化安全应急宣教工作，恪守文明服务准则，面向全体师生提供规范宣教服务：</w:t>
            </w:r>
          </w:p>
          <w:p w14:paraId="0EF2DAE3" w14:textId="77777777" w:rsidR="00C11818" w:rsidRDefault="0053325A">
            <w:pPr>
              <w:pStyle w:val="a"/>
              <w:numPr>
                <w:ilvl w:val="0"/>
                <w:numId w:val="18"/>
              </w:numPr>
              <w:spacing w:line="240" w:lineRule="atLeast"/>
              <w:ind w:firstLineChars="200" w:firstLine="420"/>
              <w:rPr>
                <w:rFonts w:ascii="仿宋" w:eastAsia="仿宋" w:hAnsi="仿宋"/>
              </w:rPr>
            </w:pPr>
            <w:r>
              <w:rPr>
                <w:rFonts w:ascii="仿宋" w:eastAsia="仿宋" w:hAnsi="仿宋" w:hint="eastAsia"/>
              </w:rPr>
              <w:t>师生应急培训：定期配合采购人面向在校师生员工开展线下应急知识普及培训，讲解避险逃生、初期灭火、自救互救、突发事件避险等实操知识，培训过程耐心细致，主动答疑，杜绝态度生硬、敷衍推诿。</w:t>
            </w:r>
          </w:p>
          <w:p w14:paraId="15C3FBED" w14:textId="77777777" w:rsidR="00C11818" w:rsidRDefault="0053325A">
            <w:pPr>
              <w:pStyle w:val="a"/>
              <w:numPr>
                <w:ilvl w:val="0"/>
                <w:numId w:val="18"/>
              </w:numPr>
              <w:spacing w:line="240" w:lineRule="atLeast"/>
              <w:ind w:firstLineChars="200" w:firstLine="420"/>
              <w:rPr>
                <w:rFonts w:ascii="仿宋" w:eastAsia="仿宋" w:hAnsi="仿宋"/>
              </w:rPr>
            </w:pPr>
            <w:r>
              <w:rPr>
                <w:rFonts w:ascii="仿宋" w:eastAsia="仿宋" w:hAnsi="仿宋" w:hint="eastAsia"/>
              </w:rPr>
              <w:t>校园安全氛围营造：配合校方统筹校园应急安全宣传工作，协助布设、更新、维护校园安全警示标语、应急指引标识；常态化清理宣传点位周边乱贴乱画、违规小广告，维护宣教区域整洁有序，营造常态化安全宣传氛围。</w:t>
            </w:r>
          </w:p>
          <w:p w14:paraId="1AA47530"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四、突发事件现场处置工作要求</w:t>
            </w:r>
          </w:p>
          <w:p w14:paraId="32306DDB" w14:textId="77777777" w:rsidR="00C11818" w:rsidRDefault="0053325A">
            <w:pPr>
              <w:spacing w:line="240" w:lineRule="atLeast"/>
              <w:ind w:firstLineChars="200" w:firstLine="420"/>
              <w:rPr>
                <w:rFonts w:ascii="仿宋" w:eastAsia="仿宋" w:hAnsi="仿宋" w:cs="仿宋"/>
                <w:szCs w:val="21"/>
              </w:rPr>
            </w:pPr>
            <w:r>
              <w:rPr>
                <w:rFonts w:ascii="仿宋" w:eastAsia="仿宋" w:hAnsi="仿宋" w:cs="仿宋" w:hint="eastAsia"/>
                <w:szCs w:val="21"/>
              </w:rPr>
              <w:t>派驻应急队伍须全面履行突发事件先期处置、人员疏散、秩序维护、现场配合、事后复盘等岗位职责，严格落实校方各项校园安全管理规定：</w:t>
            </w:r>
          </w:p>
          <w:p w14:paraId="06F345FA" w14:textId="77777777" w:rsidR="00C11818" w:rsidRDefault="0053325A">
            <w:pPr>
              <w:pStyle w:val="a"/>
              <w:numPr>
                <w:ilvl w:val="0"/>
                <w:numId w:val="19"/>
              </w:numPr>
              <w:spacing w:line="240" w:lineRule="atLeast"/>
              <w:ind w:firstLineChars="200" w:firstLine="420"/>
              <w:rPr>
                <w:rFonts w:ascii="仿宋" w:eastAsia="仿宋" w:hAnsi="仿宋"/>
              </w:rPr>
            </w:pPr>
            <w:r>
              <w:rPr>
                <w:rFonts w:ascii="仿宋" w:eastAsia="仿宋" w:hAnsi="仿宋" w:hint="eastAsia"/>
              </w:rPr>
              <w:t>快速到场先期处置：校园突发事件发生后，严格依照对应应急预案第一时间启动应急处置流程，</w:t>
            </w:r>
            <w:r>
              <w:rPr>
                <w:rFonts w:ascii="仿宋" w:eastAsia="仿宋" w:hAnsi="仿宋"/>
              </w:rPr>
              <w:t>3</w:t>
            </w:r>
            <w:r>
              <w:rPr>
                <w:rFonts w:ascii="仿宋" w:eastAsia="仿宋" w:hAnsi="仿宋" w:hint="eastAsia"/>
              </w:rPr>
              <w:t>分钟内应急处置工作人员抵达现场开展先期管控、人员疏散、隐患隔离等工作；10 分钟内应急队伍负责人到场统筹现场处置，全程主动对接、配合采购人开展现场救援、秩序管控工作，严禁推诿、拖延处置。处置过程中保持理性克制，若遇人员冲突、群众情绪激动情况</w:t>
            </w:r>
            <w:r>
              <w:rPr>
                <w:rFonts w:ascii="仿宋" w:eastAsia="仿宋" w:hAnsi="仿宋" w:hint="eastAsia"/>
              </w:rPr>
              <w:lastRenderedPageBreak/>
              <w:t>优先安抚疏导，逐级上报，严禁与师生、群众发生言语争执、正面冲突。</w:t>
            </w:r>
          </w:p>
          <w:p w14:paraId="3DD02C03" w14:textId="77777777" w:rsidR="00C11818" w:rsidRDefault="0053325A">
            <w:pPr>
              <w:pStyle w:val="a"/>
              <w:numPr>
                <w:ilvl w:val="0"/>
                <w:numId w:val="19"/>
              </w:numPr>
              <w:spacing w:line="240" w:lineRule="atLeast"/>
              <w:ind w:firstLineChars="200" w:firstLine="420"/>
              <w:rPr>
                <w:rFonts w:ascii="仿宋" w:eastAsia="仿宋" w:hAnsi="仿宋"/>
              </w:rPr>
            </w:pPr>
            <w:r>
              <w:rPr>
                <w:rFonts w:ascii="仿宋" w:eastAsia="仿宋" w:hAnsi="仿宋" w:hint="eastAsia"/>
              </w:rPr>
              <w:t>事后秩序恢复：险情控制、事故处置完毕后，第一时间配合采购人开展现场清理、设施检查、人员安抚工作，快速恢复校园正常教学、通行、生活秩序，及时消除突发事件带来的不良影响，同步排查现场遗留安全隐患并上报校方。</w:t>
            </w:r>
          </w:p>
          <w:p w14:paraId="76353EA9" w14:textId="77777777" w:rsidR="00C11818" w:rsidRDefault="0053325A">
            <w:pPr>
              <w:pStyle w:val="a"/>
              <w:numPr>
                <w:ilvl w:val="0"/>
                <w:numId w:val="19"/>
              </w:numPr>
              <w:spacing w:line="240" w:lineRule="atLeast"/>
              <w:ind w:firstLineChars="200" w:firstLine="420"/>
              <w:rPr>
                <w:rFonts w:ascii="仿宋" w:eastAsia="仿宋" w:hAnsi="仿宋"/>
              </w:rPr>
            </w:pPr>
            <w:r>
              <w:rPr>
                <w:rFonts w:ascii="仿宋" w:eastAsia="仿宋" w:hAnsi="仿宋" w:hint="eastAsia"/>
              </w:rPr>
              <w:t>事件台账与复盘评估：突发事件全部处置流程结束后，完整记录事件起因、发展过程、现场处置措施、人员伤亡、财产损失、各方处置分工等全部信息，形成专项处置记录；同步组织开展事件复盘总结评估，梳理处置短板，优化应急流程，所有处置记录、总结评估材料分类建档留存，做到责任清晰、全程可追溯。</w:t>
            </w:r>
          </w:p>
        </w:tc>
      </w:tr>
    </w:tbl>
    <w:p w14:paraId="5E330E39" w14:textId="67B58C74" w:rsidR="007B6F2A" w:rsidRPr="007B6F2A" w:rsidRDefault="0053325A" w:rsidP="007B6F2A">
      <w:pPr>
        <w:spacing w:line="360" w:lineRule="auto"/>
        <w:ind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lastRenderedPageBreak/>
        <w:t>（二）人员要求</w:t>
      </w:r>
    </w:p>
    <w:p w14:paraId="46878C6A" w14:textId="77777777"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服务人员应始终秉承服务精神，尊敬老师，爱护学生，做到热情服务、文明上岗，着装统一，仪表整洁，站姿端正，指挥规范。服务人员应知法、懂法、守法，严格服从学校保卫处的指挥调度，严格遵守学校各项管理规定，严格遵守安保从业规范。</w:t>
      </w:r>
    </w:p>
    <w:p w14:paraId="5922A336" w14:textId="77777777"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根据采购人需求，须设立现场机构，配置项目经理、中队长、副队长、班长等管理团队，其中项目经理、中队长、副队长为管理人员。人员配置根据服务需求由投标人拟订方案并在投标文件中明确，项目总人数不得低于下表所列各类人员总数。</w:t>
      </w:r>
    </w:p>
    <w:p w14:paraId="20DC2D41" w14:textId="77777777"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投标人应满足创新港科教板块及南区公寓公共区域安保服务</w:t>
      </w:r>
      <w:r>
        <w:rPr>
          <w:rFonts w:ascii="仿宋" w:eastAsia="仿宋" w:hAnsi="仿宋" w:cs="宋体"/>
          <w:szCs w:val="21"/>
        </w:rPr>
        <w:t>55</w:t>
      </w:r>
      <w:r>
        <w:rPr>
          <w:rFonts w:ascii="仿宋" w:eastAsia="仿宋" w:hAnsi="仿宋" w:cs="宋体" w:hint="eastAsia"/>
          <w:szCs w:val="21"/>
        </w:rPr>
        <w:t>个岗位要求（如表），提供安保岗位人数共</w:t>
      </w:r>
      <w:r>
        <w:rPr>
          <w:rFonts w:ascii="仿宋" w:eastAsia="仿宋" w:hAnsi="仿宋" w:cs="宋体"/>
          <w:szCs w:val="21"/>
        </w:rPr>
        <w:t>163</w:t>
      </w:r>
      <w:r>
        <w:rPr>
          <w:rFonts w:ascii="仿宋" w:eastAsia="仿宋" w:hAnsi="仿宋" w:cs="宋体" w:hint="eastAsia"/>
          <w:szCs w:val="21"/>
        </w:rPr>
        <w:t>人，投标人在投标时不得变动招标文件中提供的安保岗位人数及岗位数量。</w:t>
      </w:r>
    </w:p>
    <w:p w14:paraId="39C0D9E6" w14:textId="77777777" w:rsidR="00C11818" w:rsidRDefault="0053325A">
      <w:pPr>
        <w:adjustRightInd w:val="0"/>
        <w:snapToGrid w:val="0"/>
        <w:ind w:firstLineChars="200" w:firstLine="422"/>
        <w:jc w:val="center"/>
        <w:rPr>
          <w:rFonts w:ascii="仿宋" w:eastAsia="仿宋" w:hAnsi="仿宋" w:cs="宋体"/>
          <w:b/>
          <w:bCs/>
          <w:szCs w:val="21"/>
        </w:rPr>
      </w:pPr>
      <w:r>
        <w:rPr>
          <w:rFonts w:ascii="仿宋" w:eastAsia="仿宋" w:hAnsi="仿宋" w:cs="宋体" w:hint="eastAsia"/>
          <w:b/>
          <w:bCs/>
          <w:szCs w:val="21"/>
        </w:rPr>
        <w:t>表：安保服务岗位明细及人员要求</w:t>
      </w:r>
    </w:p>
    <w:tbl>
      <w:tblPr>
        <w:tblStyle w:val="af5"/>
        <w:tblW w:w="8642" w:type="dxa"/>
        <w:tblLayout w:type="fixed"/>
        <w:tblLook w:val="04A0" w:firstRow="1" w:lastRow="0" w:firstColumn="1" w:lastColumn="0" w:noHBand="0" w:noVBand="1"/>
      </w:tblPr>
      <w:tblGrid>
        <w:gridCol w:w="2041"/>
        <w:gridCol w:w="889"/>
        <w:gridCol w:w="877"/>
        <w:gridCol w:w="1279"/>
        <w:gridCol w:w="3556"/>
      </w:tblGrid>
      <w:tr w:rsidR="00C11818" w14:paraId="53E6E0F4" w14:textId="77777777">
        <w:trPr>
          <w:trHeight w:val="617"/>
        </w:trPr>
        <w:tc>
          <w:tcPr>
            <w:tcW w:w="2041" w:type="dxa"/>
            <w:vAlign w:val="center"/>
          </w:tcPr>
          <w:p w14:paraId="36742ABE" w14:textId="77777777" w:rsidR="00C11818" w:rsidRDefault="0053325A">
            <w:pPr>
              <w:adjustRightInd w:val="0"/>
              <w:snapToGrid w:val="0"/>
              <w:jc w:val="center"/>
              <w:rPr>
                <w:rFonts w:ascii="仿宋" w:eastAsia="仿宋" w:hAnsi="仿宋" w:cs="宋体"/>
                <w:szCs w:val="21"/>
              </w:rPr>
            </w:pPr>
            <w:bookmarkStart w:id="6" w:name="_Hlk185501778"/>
            <w:r>
              <w:rPr>
                <w:rFonts w:ascii="仿宋" w:eastAsia="仿宋" w:hAnsi="仿宋" w:cs="宋体" w:hint="eastAsia"/>
                <w:szCs w:val="21"/>
              </w:rPr>
              <w:t>岗位</w:t>
            </w:r>
          </w:p>
        </w:tc>
        <w:tc>
          <w:tcPr>
            <w:tcW w:w="889" w:type="dxa"/>
            <w:vAlign w:val="center"/>
          </w:tcPr>
          <w:p w14:paraId="21987ADD"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岗位数</w:t>
            </w:r>
          </w:p>
          <w:p w14:paraId="71AE40D5"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（个）</w:t>
            </w:r>
          </w:p>
        </w:tc>
        <w:tc>
          <w:tcPr>
            <w:tcW w:w="877" w:type="dxa"/>
            <w:vAlign w:val="center"/>
          </w:tcPr>
          <w:p w14:paraId="44FA0F55"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岗位</w:t>
            </w:r>
          </w:p>
          <w:p w14:paraId="482B15B5"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人数</w:t>
            </w:r>
          </w:p>
          <w:p w14:paraId="37EC94D3"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（人）</w:t>
            </w:r>
          </w:p>
        </w:tc>
        <w:tc>
          <w:tcPr>
            <w:tcW w:w="1279" w:type="dxa"/>
            <w:vAlign w:val="center"/>
          </w:tcPr>
          <w:p w14:paraId="0A1634DA"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一般要求</w:t>
            </w:r>
          </w:p>
        </w:tc>
        <w:tc>
          <w:tcPr>
            <w:tcW w:w="3556" w:type="dxa"/>
            <w:vAlign w:val="center"/>
          </w:tcPr>
          <w:p w14:paraId="10F64CA4"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特殊要求</w:t>
            </w:r>
          </w:p>
        </w:tc>
      </w:tr>
      <w:tr w:rsidR="00C11818" w14:paraId="075404C2" w14:textId="77777777">
        <w:trPr>
          <w:trHeight w:val="759"/>
        </w:trPr>
        <w:tc>
          <w:tcPr>
            <w:tcW w:w="2041" w:type="dxa"/>
            <w:vAlign w:val="center"/>
          </w:tcPr>
          <w:p w14:paraId="5B50E561"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项目经理</w:t>
            </w:r>
          </w:p>
        </w:tc>
        <w:tc>
          <w:tcPr>
            <w:tcW w:w="889" w:type="dxa"/>
            <w:vAlign w:val="center"/>
          </w:tcPr>
          <w:p w14:paraId="497C93ED"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1</w:t>
            </w:r>
          </w:p>
        </w:tc>
        <w:tc>
          <w:tcPr>
            <w:tcW w:w="877" w:type="dxa"/>
            <w:vAlign w:val="center"/>
          </w:tcPr>
          <w:p w14:paraId="4B43D532" w14:textId="77777777" w:rsidR="00C11818" w:rsidRDefault="0053325A">
            <w:pPr>
              <w:adjustRightInd w:val="0"/>
              <w:snapToGrid w:val="0"/>
              <w:jc w:val="center"/>
              <w:rPr>
                <w:rFonts w:ascii="仿宋" w:eastAsia="仿宋" w:hAnsi="仿宋" w:cs="宋体"/>
                <w:kern w:val="0"/>
                <w:szCs w:val="21"/>
              </w:rPr>
            </w:pPr>
            <w:r>
              <w:rPr>
                <w:rFonts w:ascii="仿宋" w:eastAsia="仿宋" w:hAnsi="仿宋" w:cs="宋体"/>
                <w:kern w:val="0"/>
                <w:szCs w:val="21"/>
              </w:rPr>
              <w:t>1</w:t>
            </w:r>
          </w:p>
        </w:tc>
        <w:tc>
          <w:tcPr>
            <w:tcW w:w="1279" w:type="dxa"/>
            <w:vMerge w:val="restart"/>
            <w:vAlign w:val="center"/>
          </w:tcPr>
          <w:p w14:paraId="0456C0CD" w14:textId="22862E58" w:rsidR="00C11818" w:rsidRDefault="0053325A">
            <w:pPr>
              <w:numPr>
                <w:ilvl w:val="0"/>
                <w:numId w:val="21"/>
              </w:numPr>
              <w:rPr>
                <w:rFonts w:ascii="仿宋" w:eastAsia="仿宋" w:hAnsi="仿宋" w:cs="仿宋"/>
                <w:szCs w:val="21"/>
              </w:rPr>
            </w:pPr>
            <w:r>
              <w:rPr>
                <w:rFonts w:ascii="仿宋" w:eastAsia="仿宋" w:hAnsi="仿宋" w:cs="仿宋" w:hint="eastAsia"/>
                <w:szCs w:val="21"/>
              </w:rPr>
              <w:t>有保安员证，且相同岗位统一着装。</w:t>
            </w:r>
          </w:p>
          <w:p w14:paraId="0F2F1F97" w14:textId="10ACABA8" w:rsidR="00C11818" w:rsidRDefault="0053325A">
            <w:pPr>
              <w:numPr>
                <w:ilvl w:val="0"/>
                <w:numId w:val="21"/>
              </w:numPr>
              <w:rPr>
                <w:rFonts w:ascii="仿宋" w:eastAsia="仿宋" w:hAnsi="仿宋" w:cs="仿宋"/>
                <w:szCs w:val="21"/>
              </w:rPr>
            </w:pPr>
            <w:r>
              <w:rPr>
                <w:rFonts w:ascii="仿宋" w:eastAsia="仿宋" w:hAnsi="仿宋" w:cs="仿宋" w:hint="eastAsia"/>
                <w:szCs w:val="21"/>
              </w:rPr>
              <w:t>身心健康，无传染病、精神病史，体貌端正，无违法犯罪记录，无不良行为记录。</w:t>
            </w:r>
          </w:p>
          <w:p w14:paraId="1DDB904A" w14:textId="4B4213AA" w:rsidR="00C11818" w:rsidRDefault="0053325A">
            <w:pPr>
              <w:numPr>
                <w:ilvl w:val="0"/>
                <w:numId w:val="21"/>
              </w:numPr>
              <w:rPr>
                <w:rFonts w:ascii="仿宋" w:eastAsia="仿宋" w:hAnsi="仿宋" w:cs="仿宋"/>
                <w:szCs w:val="21"/>
              </w:rPr>
            </w:pPr>
            <w:r>
              <w:rPr>
                <w:rFonts w:ascii="仿宋" w:eastAsia="仿宋" w:hAnsi="仿宋" w:cs="仿宋" w:hint="eastAsia"/>
                <w:szCs w:val="21"/>
              </w:rPr>
              <w:t>所有人员必须专职在采购人单位服务，不</w:t>
            </w:r>
            <w:r>
              <w:rPr>
                <w:rFonts w:ascii="仿宋" w:eastAsia="仿宋" w:hAnsi="仿宋" w:cs="仿宋" w:hint="eastAsia"/>
                <w:szCs w:val="21"/>
              </w:rPr>
              <w:lastRenderedPageBreak/>
              <w:t>得兼职。</w:t>
            </w:r>
          </w:p>
        </w:tc>
        <w:tc>
          <w:tcPr>
            <w:tcW w:w="3556" w:type="dxa"/>
            <w:vAlign w:val="center"/>
          </w:tcPr>
          <w:p w14:paraId="0B3B35B6" w14:textId="77777777" w:rsidR="00C11818" w:rsidRDefault="0053325A">
            <w:pPr>
              <w:numPr>
                <w:ilvl w:val="0"/>
                <w:numId w:val="22"/>
              </w:numPr>
              <w:rPr>
                <w:rFonts w:ascii="仿宋" w:eastAsia="仿宋" w:hAnsi="仿宋" w:cs="宋体"/>
                <w:szCs w:val="21"/>
              </w:rPr>
            </w:pPr>
            <w:r>
              <w:rPr>
                <w:rFonts w:ascii="仿宋" w:eastAsia="仿宋" w:hAnsi="仿宋" w:cs="宋体" w:hint="eastAsia"/>
                <w:szCs w:val="21"/>
              </w:rPr>
              <w:lastRenderedPageBreak/>
              <w:t>基本素质：责任心、事业心强，具有较强的组织协调能力、管理能力、处置突发事件能力和良好的心理素质。</w:t>
            </w:r>
          </w:p>
          <w:p w14:paraId="79883DE3" w14:textId="77777777" w:rsidR="00C11818" w:rsidRDefault="0053325A">
            <w:pPr>
              <w:numPr>
                <w:ilvl w:val="0"/>
                <w:numId w:val="22"/>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自然条件：不超过</w:t>
            </w:r>
            <w:r>
              <w:rPr>
                <w:rFonts w:ascii="仿宋" w:eastAsia="仿宋" w:hAnsi="仿宋" w:cs="宋体"/>
                <w:szCs w:val="21"/>
              </w:rPr>
              <w:t>45</w:t>
            </w:r>
            <w:r>
              <w:rPr>
                <w:rFonts w:ascii="仿宋" w:eastAsia="仿宋" w:hAnsi="仿宋" w:cs="宋体" w:hint="eastAsia"/>
                <w:szCs w:val="21"/>
              </w:rPr>
              <w:t>周岁。</w:t>
            </w:r>
          </w:p>
          <w:p w14:paraId="7ABB2532" w14:textId="77777777" w:rsidR="00C11818" w:rsidRDefault="0053325A">
            <w:pPr>
              <w:numPr>
                <w:ilvl w:val="0"/>
                <w:numId w:val="22"/>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文化程度：大专及以上学历。</w:t>
            </w:r>
          </w:p>
          <w:p w14:paraId="788EF98E" w14:textId="77777777" w:rsidR="00C11818" w:rsidRDefault="0053325A">
            <w:pPr>
              <w:numPr>
                <w:ilvl w:val="0"/>
                <w:numId w:val="22"/>
              </w:numPr>
              <w:rPr>
                <w:rFonts w:ascii="仿宋" w:eastAsia="仿宋" w:hAnsi="仿宋" w:cs="宋体"/>
                <w:szCs w:val="21"/>
              </w:rPr>
            </w:pPr>
            <w:r>
              <w:rPr>
                <w:rFonts w:ascii="仿宋" w:eastAsia="仿宋" w:hAnsi="仿宋" w:cs="宋体" w:hint="eastAsia"/>
                <w:szCs w:val="21"/>
              </w:rPr>
              <w:t>知识要求：熟悉安保管理服务专业知识及相关法律法规。</w:t>
            </w:r>
          </w:p>
          <w:p w14:paraId="2008A94F" w14:textId="77777777" w:rsidR="00C11818" w:rsidRDefault="0053325A">
            <w:pPr>
              <w:numPr>
                <w:ilvl w:val="0"/>
                <w:numId w:val="22"/>
              </w:numPr>
              <w:rPr>
                <w:rFonts w:ascii="仿宋" w:eastAsia="仿宋" w:hAnsi="仿宋" w:cs="仿宋"/>
                <w:szCs w:val="21"/>
              </w:rPr>
            </w:pPr>
            <w:r>
              <w:rPr>
                <w:rFonts w:ascii="仿宋" w:eastAsia="仿宋" w:hAnsi="仿宋"/>
                <w:b/>
                <w:szCs w:val="21"/>
              </w:rPr>
              <w:sym w:font="Wingdings 2" w:char="F0E9"/>
            </w:r>
            <w:r>
              <w:rPr>
                <w:rFonts w:ascii="仿宋" w:eastAsia="仿宋" w:hAnsi="仿宋" w:cs="宋体" w:hint="eastAsia"/>
                <w:szCs w:val="21"/>
              </w:rPr>
              <w:t>经验要求：担任过类似项目的负责人，并具有</w:t>
            </w:r>
            <w:r>
              <w:rPr>
                <w:rFonts w:ascii="仿宋" w:eastAsia="仿宋" w:hAnsi="仿宋" w:cs="宋体"/>
                <w:szCs w:val="21"/>
              </w:rPr>
              <w:t>2</w:t>
            </w:r>
            <w:r>
              <w:rPr>
                <w:rFonts w:ascii="仿宋" w:eastAsia="仿宋" w:hAnsi="仿宋" w:cs="宋体" w:hint="eastAsia"/>
                <w:szCs w:val="21"/>
              </w:rPr>
              <w:t>年以上的管理经验。</w:t>
            </w:r>
          </w:p>
        </w:tc>
      </w:tr>
      <w:tr w:rsidR="00C11818" w14:paraId="0CAB8875" w14:textId="77777777">
        <w:trPr>
          <w:trHeight w:val="759"/>
        </w:trPr>
        <w:tc>
          <w:tcPr>
            <w:tcW w:w="2041" w:type="dxa"/>
            <w:vAlign w:val="center"/>
          </w:tcPr>
          <w:p w14:paraId="3D473DC6"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中队长</w:t>
            </w:r>
          </w:p>
        </w:tc>
        <w:tc>
          <w:tcPr>
            <w:tcW w:w="889" w:type="dxa"/>
            <w:vAlign w:val="center"/>
          </w:tcPr>
          <w:p w14:paraId="7119B0B7"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1</w:t>
            </w:r>
          </w:p>
        </w:tc>
        <w:tc>
          <w:tcPr>
            <w:tcW w:w="877" w:type="dxa"/>
            <w:vAlign w:val="center"/>
          </w:tcPr>
          <w:p w14:paraId="019D49E1" w14:textId="77777777" w:rsidR="00C11818" w:rsidRDefault="0053325A">
            <w:pPr>
              <w:adjustRightInd w:val="0"/>
              <w:snapToGrid w:val="0"/>
              <w:jc w:val="center"/>
              <w:rPr>
                <w:rFonts w:ascii="仿宋" w:eastAsia="仿宋" w:hAnsi="仿宋" w:cs="宋体"/>
                <w:kern w:val="0"/>
                <w:szCs w:val="21"/>
              </w:rPr>
            </w:pPr>
            <w:r>
              <w:rPr>
                <w:rFonts w:ascii="仿宋" w:eastAsia="仿宋" w:hAnsi="仿宋" w:cs="宋体" w:hint="eastAsia"/>
                <w:kern w:val="0"/>
                <w:szCs w:val="21"/>
              </w:rPr>
              <w:t>3</w:t>
            </w:r>
          </w:p>
        </w:tc>
        <w:tc>
          <w:tcPr>
            <w:tcW w:w="1279" w:type="dxa"/>
            <w:vMerge/>
            <w:vAlign w:val="center"/>
          </w:tcPr>
          <w:p w14:paraId="0A27F7B6" w14:textId="77777777" w:rsidR="00C11818" w:rsidRDefault="00C11818">
            <w:pPr>
              <w:adjustRightInd w:val="0"/>
              <w:snapToGrid w:val="0"/>
              <w:rPr>
                <w:rFonts w:ascii="仿宋" w:eastAsia="仿宋" w:hAnsi="仿宋" w:cs="宋体"/>
                <w:kern w:val="0"/>
                <w:szCs w:val="21"/>
              </w:rPr>
            </w:pPr>
          </w:p>
        </w:tc>
        <w:tc>
          <w:tcPr>
            <w:tcW w:w="3556" w:type="dxa"/>
            <w:vAlign w:val="center"/>
          </w:tcPr>
          <w:p w14:paraId="3A56B2B9" w14:textId="77777777" w:rsidR="00C11818" w:rsidRDefault="0053325A">
            <w:pPr>
              <w:numPr>
                <w:ilvl w:val="0"/>
                <w:numId w:val="23"/>
              </w:numPr>
              <w:rPr>
                <w:rFonts w:ascii="仿宋" w:eastAsia="仿宋" w:hAnsi="仿宋" w:cs="宋体"/>
                <w:szCs w:val="21"/>
              </w:rPr>
            </w:pPr>
            <w:r>
              <w:rPr>
                <w:rFonts w:ascii="仿宋" w:eastAsia="仿宋" w:hAnsi="仿宋" w:cs="宋体" w:hint="eastAsia"/>
                <w:szCs w:val="21"/>
              </w:rPr>
              <w:t>基本素质：责任心、事业心强，具有较强的组织协调能力、管理能力、处置突发事件能力和良好的心理素质。</w:t>
            </w:r>
          </w:p>
          <w:p w14:paraId="2B132BA0" w14:textId="77777777" w:rsidR="00C11818" w:rsidRDefault="0053325A">
            <w:pPr>
              <w:numPr>
                <w:ilvl w:val="0"/>
                <w:numId w:val="23"/>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自然条件：不超过</w:t>
            </w:r>
            <w:r>
              <w:rPr>
                <w:rFonts w:ascii="仿宋" w:eastAsia="仿宋" w:hAnsi="仿宋" w:cs="宋体"/>
                <w:szCs w:val="21"/>
              </w:rPr>
              <w:t>45</w:t>
            </w:r>
            <w:r>
              <w:rPr>
                <w:rFonts w:ascii="仿宋" w:eastAsia="仿宋" w:hAnsi="仿宋" w:cs="宋体" w:hint="eastAsia"/>
                <w:szCs w:val="21"/>
              </w:rPr>
              <w:t>周岁。</w:t>
            </w:r>
          </w:p>
          <w:p w14:paraId="197D7524" w14:textId="77777777" w:rsidR="00C11818" w:rsidRDefault="0053325A">
            <w:pPr>
              <w:numPr>
                <w:ilvl w:val="0"/>
                <w:numId w:val="23"/>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文化程度：大专及以上学历。</w:t>
            </w:r>
          </w:p>
          <w:p w14:paraId="7D039BA6" w14:textId="77777777" w:rsidR="00C11818" w:rsidRDefault="0053325A">
            <w:pPr>
              <w:numPr>
                <w:ilvl w:val="0"/>
                <w:numId w:val="23"/>
              </w:numPr>
              <w:rPr>
                <w:rFonts w:ascii="仿宋" w:eastAsia="仿宋" w:hAnsi="仿宋" w:cs="宋体"/>
                <w:szCs w:val="21"/>
              </w:rPr>
            </w:pPr>
            <w:r>
              <w:rPr>
                <w:rFonts w:ascii="仿宋" w:eastAsia="仿宋" w:hAnsi="仿宋" w:cs="宋体" w:hint="eastAsia"/>
                <w:szCs w:val="21"/>
              </w:rPr>
              <w:lastRenderedPageBreak/>
              <w:t>知识要求：熟悉安保管理服务专业知识及相关法律法规。</w:t>
            </w:r>
          </w:p>
          <w:p w14:paraId="0E772AA4" w14:textId="77777777" w:rsidR="00C11818" w:rsidRDefault="0053325A">
            <w:pPr>
              <w:numPr>
                <w:ilvl w:val="0"/>
                <w:numId w:val="23"/>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经验要求：担任过类似项目的负责人，并具有</w:t>
            </w:r>
            <w:r>
              <w:rPr>
                <w:rFonts w:ascii="仿宋" w:eastAsia="仿宋" w:hAnsi="仿宋" w:cs="宋体"/>
                <w:szCs w:val="21"/>
              </w:rPr>
              <w:t>1</w:t>
            </w:r>
            <w:r>
              <w:rPr>
                <w:rFonts w:ascii="仿宋" w:eastAsia="仿宋" w:hAnsi="仿宋" w:cs="宋体" w:hint="eastAsia"/>
                <w:szCs w:val="21"/>
              </w:rPr>
              <w:t>年以上的管理经验。</w:t>
            </w:r>
          </w:p>
        </w:tc>
      </w:tr>
      <w:tr w:rsidR="00C11818" w14:paraId="5AD0EB5C" w14:textId="77777777">
        <w:trPr>
          <w:trHeight w:val="759"/>
        </w:trPr>
        <w:tc>
          <w:tcPr>
            <w:tcW w:w="2041" w:type="dxa"/>
            <w:vAlign w:val="center"/>
          </w:tcPr>
          <w:p w14:paraId="2B9EB0CB"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lastRenderedPageBreak/>
              <w:t>副队长</w:t>
            </w:r>
          </w:p>
        </w:tc>
        <w:tc>
          <w:tcPr>
            <w:tcW w:w="889" w:type="dxa"/>
            <w:vAlign w:val="center"/>
          </w:tcPr>
          <w:p w14:paraId="01F12FBF"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3</w:t>
            </w:r>
          </w:p>
        </w:tc>
        <w:tc>
          <w:tcPr>
            <w:tcW w:w="877" w:type="dxa"/>
            <w:vAlign w:val="center"/>
          </w:tcPr>
          <w:p w14:paraId="1CC15741" w14:textId="77777777" w:rsidR="00C11818" w:rsidRDefault="0053325A">
            <w:pPr>
              <w:adjustRightInd w:val="0"/>
              <w:snapToGrid w:val="0"/>
              <w:jc w:val="center"/>
              <w:rPr>
                <w:rFonts w:ascii="仿宋" w:eastAsia="仿宋" w:hAnsi="仿宋" w:cs="宋体"/>
                <w:kern w:val="0"/>
                <w:szCs w:val="21"/>
              </w:rPr>
            </w:pPr>
            <w:r>
              <w:rPr>
                <w:rFonts w:ascii="仿宋" w:eastAsia="仿宋" w:hAnsi="仿宋" w:cs="宋体"/>
                <w:kern w:val="0"/>
                <w:szCs w:val="21"/>
              </w:rPr>
              <w:t>9</w:t>
            </w:r>
          </w:p>
        </w:tc>
        <w:tc>
          <w:tcPr>
            <w:tcW w:w="1279" w:type="dxa"/>
            <w:vMerge/>
            <w:vAlign w:val="center"/>
          </w:tcPr>
          <w:p w14:paraId="403D1A2E" w14:textId="77777777" w:rsidR="00C11818" w:rsidRDefault="00C11818">
            <w:pPr>
              <w:adjustRightInd w:val="0"/>
              <w:snapToGrid w:val="0"/>
              <w:rPr>
                <w:rFonts w:ascii="仿宋" w:eastAsia="仿宋" w:hAnsi="仿宋" w:cs="宋体"/>
                <w:kern w:val="0"/>
                <w:szCs w:val="21"/>
              </w:rPr>
            </w:pPr>
          </w:p>
        </w:tc>
        <w:tc>
          <w:tcPr>
            <w:tcW w:w="3556" w:type="dxa"/>
            <w:vAlign w:val="center"/>
          </w:tcPr>
          <w:p w14:paraId="03221EB9" w14:textId="77777777" w:rsidR="00C11818" w:rsidRDefault="0053325A">
            <w:pPr>
              <w:numPr>
                <w:ilvl w:val="0"/>
                <w:numId w:val="24"/>
              </w:numPr>
              <w:rPr>
                <w:rFonts w:ascii="仿宋" w:eastAsia="仿宋" w:hAnsi="仿宋" w:cs="宋体"/>
                <w:szCs w:val="21"/>
              </w:rPr>
            </w:pPr>
            <w:r>
              <w:rPr>
                <w:rFonts w:ascii="仿宋" w:eastAsia="仿宋" w:hAnsi="仿宋" w:cs="宋体" w:hint="eastAsia"/>
                <w:szCs w:val="21"/>
              </w:rPr>
              <w:t>基本素质：责任心、事业心强，具有较强的组织协调能力、管理能力、处置突发事件能力和良好的心理素质。</w:t>
            </w:r>
          </w:p>
          <w:p w14:paraId="4F0141AC" w14:textId="77777777" w:rsidR="00C11818" w:rsidRDefault="0053325A">
            <w:pPr>
              <w:numPr>
                <w:ilvl w:val="0"/>
                <w:numId w:val="24"/>
              </w:numPr>
              <w:rPr>
                <w:rFonts w:ascii="仿宋" w:eastAsia="仿宋" w:hAnsi="仿宋" w:cs="宋体"/>
                <w:szCs w:val="21"/>
              </w:rPr>
            </w:pPr>
            <w:r>
              <w:rPr>
                <w:rFonts w:ascii="仿宋" w:eastAsia="仿宋" w:hAnsi="仿宋" w:cs="宋体" w:hint="eastAsia"/>
                <w:szCs w:val="21"/>
              </w:rPr>
              <w:t>自然条件：不超过</w:t>
            </w:r>
            <w:r>
              <w:rPr>
                <w:rFonts w:ascii="仿宋" w:eastAsia="仿宋" w:hAnsi="仿宋" w:cs="宋体"/>
                <w:szCs w:val="21"/>
              </w:rPr>
              <w:t>45</w:t>
            </w:r>
            <w:r>
              <w:rPr>
                <w:rFonts w:ascii="仿宋" w:eastAsia="仿宋" w:hAnsi="仿宋" w:cs="宋体" w:hint="eastAsia"/>
                <w:szCs w:val="21"/>
              </w:rPr>
              <w:t>周岁。</w:t>
            </w:r>
          </w:p>
          <w:p w14:paraId="7E41529A" w14:textId="77777777" w:rsidR="00C11818" w:rsidRDefault="0053325A">
            <w:pPr>
              <w:numPr>
                <w:ilvl w:val="0"/>
                <w:numId w:val="24"/>
              </w:numPr>
              <w:rPr>
                <w:rFonts w:ascii="仿宋" w:eastAsia="仿宋" w:hAnsi="仿宋" w:cs="宋体"/>
                <w:szCs w:val="21"/>
              </w:rPr>
            </w:pPr>
            <w:r>
              <w:rPr>
                <w:rFonts w:ascii="仿宋" w:eastAsia="仿宋" w:hAnsi="仿宋" w:cs="宋体" w:hint="eastAsia"/>
                <w:szCs w:val="21"/>
              </w:rPr>
              <w:t>文化程度：高中及以上学历。</w:t>
            </w:r>
          </w:p>
          <w:p w14:paraId="2B0ADD1A" w14:textId="77777777" w:rsidR="00C11818" w:rsidRDefault="0053325A">
            <w:pPr>
              <w:numPr>
                <w:ilvl w:val="0"/>
                <w:numId w:val="24"/>
              </w:numPr>
              <w:rPr>
                <w:rFonts w:ascii="仿宋" w:eastAsia="仿宋" w:hAnsi="仿宋" w:cs="宋体"/>
                <w:szCs w:val="21"/>
              </w:rPr>
            </w:pPr>
            <w:r>
              <w:rPr>
                <w:rFonts w:ascii="仿宋" w:eastAsia="仿宋" w:hAnsi="仿宋" w:cs="宋体" w:hint="eastAsia"/>
                <w:szCs w:val="21"/>
              </w:rPr>
              <w:t>知识要求：熟悉安保管理服务专业知识及相关法律法规。</w:t>
            </w:r>
          </w:p>
        </w:tc>
      </w:tr>
      <w:tr w:rsidR="00C11818" w14:paraId="52D9D2DA" w14:textId="77777777">
        <w:trPr>
          <w:trHeight w:val="759"/>
        </w:trPr>
        <w:tc>
          <w:tcPr>
            <w:tcW w:w="2041" w:type="dxa"/>
            <w:vAlign w:val="center"/>
          </w:tcPr>
          <w:p w14:paraId="1BE21C1D"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班长</w:t>
            </w:r>
          </w:p>
        </w:tc>
        <w:tc>
          <w:tcPr>
            <w:tcW w:w="889" w:type="dxa"/>
            <w:vAlign w:val="center"/>
          </w:tcPr>
          <w:p w14:paraId="4C5D4965"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6</w:t>
            </w:r>
          </w:p>
        </w:tc>
        <w:tc>
          <w:tcPr>
            <w:tcW w:w="877" w:type="dxa"/>
            <w:vAlign w:val="center"/>
          </w:tcPr>
          <w:p w14:paraId="31D57EC2" w14:textId="77777777" w:rsidR="00C11818" w:rsidRDefault="0053325A">
            <w:pPr>
              <w:adjustRightInd w:val="0"/>
              <w:snapToGrid w:val="0"/>
              <w:jc w:val="center"/>
              <w:rPr>
                <w:rFonts w:ascii="仿宋" w:eastAsia="仿宋" w:hAnsi="仿宋" w:cs="宋体"/>
                <w:kern w:val="0"/>
                <w:szCs w:val="21"/>
              </w:rPr>
            </w:pPr>
            <w:r>
              <w:rPr>
                <w:rFonts w:ascii="仿宋" w:eastAsia="仿宋" w:hAnsi="仿宋" w:cs="宋体" w:hint="eastAsia"/>
                <w:kern w:val="0"/>
                <w:szCs w:val="21"/>
              </w:rPr>
              <w:t>18</w:t>
            </w:r>
          </w:p>
        </w:tc>
        <w:tc>
          <w:tcPr>
            <w:tcW w:w="1279" w:type="dxa"/>
            <w:vMerge/>
            <w:vAlign w:val="center"/>
          </w:tcPr>
          <w:p w14:paraId="666CB4DC" w14:textId="77777777" w:rsidR="00C11818" w:rsidRDefault="00C11818">
            <w:pPr>
              <w:adjustRightInd w:val="0"/>
              <w:snapToGrid w:val="0"/>
              <w:rPr>
                <w:rFonts w:ascii="仿宋" w:eastAsia="仿宋" w:hAnsi="仿宋" w:cs="宋体"/>
                <w:kern w:val="0"/>
                <w:szCs w:val="21"/>
              </w:rPr>
            </w:pPr>
          </w:p>
        </w:tc>
        <w:tc>
          <w:tcPr>
            <w:tcW w:w="3556" w:type="dxa"/>
            <w:vAlign w:val="center"/>
          </w:tcPr>
          <w:p w14:paraId="73635AB3" w14:textId="77777777" w:rsidR="00C11818" w:rsidRDefault="0053325A">
            <w:pPr>
              <w:numPr>
                <w:ilvl w:val="0"/>
                <w:numId w:val="25"/>
              </w:numPr>
              <w:rPr>
                <w:rFonts w:ascii="仿宋" w:eastAsia="仿宋" w:hAnsi="仿宋" w:cs="宋体"/>
                <w:szCs w:val="21"/>
              </w:rPr>
            </w:pPr>
            <w:r>
              <w:rPr>
                <w:rFonts w:ascii="仿宋" w:eastAsia="仿宋" w:hAnsi="仿宋" w:cs="宋体" w:hint="eastAsia"/>
                <w:szCs w:val="21"/>
              </w:rPr>
              <w:t>基本素质：责任心、事业心强，具有较强的组织协调能力、管理能力、处置突发事件能力和良好的心理素质。</w:t>
            </w:r>
          </w:p>
          <w:p w14:paraId="459B6BC1" w14:textId="77777777" w:rsidR="00C11818" w:rsidRDefault="0053325A">
            <w:pPr>
              <w:numPr>
                <w:ilvl w:val="0"/>
                <w:numId w:val="25"/>
              </w:numPr>
              <w:rPr>
                <w:rFonts w:ascii="仿宋" w:eastAsia="仿宋" w:hAnsi="仿宋" w:cs="宋体"/>
                <w:szCs w:val="21"/>
              </w:rPr>
            </w:pPr>
            <w:r>
              <w:rPr>
                <w:rFonts w:ascii="仿宋" w:eastAsia="仿宋" w:hAnsi="仿宋" w:cs="宋体" w:hint="eastAsia"/>
                <w:szCs w:val="21"/>
              </w:rPr>
              <w:t>自然条件：不超过</w:t>
            </w:r>
            <w:r>
              <w:rPr>
                <w:rFonts w:ascii="仿宋" w:eastAsia="仿宋" w:hAnsi="仿宋" w:cs="宋体"/>
                <w:szCs w:val="21"/>
              </w:rPr>
              <w:t>45</w:t>
            </w:r>
            <w:r>
              <w:rPr>
                <w:rFonts w:ascii="仿宋" w:eastAsia="仿宋" w:hAnsi="仿宋" w:cs="宋体" w:hint="eastAsia"/>
                <w:szCs w:val="21"/>
              </w:rPr>
              <w:t>周岁。</w:t>
            </w:r>
          </w:p>
          <w:p w14:paraId="7681A626" w14:textId="77777777" w:rsidR="00C11818" w:rsidRDefault="0053325A">
            <w:pPr>
              <w:numPr>
                <w:ilvl w:val="0"/>
                <w:numId w:val="25"/>
              </w:numPr>
              <w:rPr>
                <w:rFonts w:ascii="仿宋" w:eastAsia="仿宋" w:hAnsi="仿宋" w:cs="宋体"/>
                <w:szCs w:val="21"/>
              </w:rPr>
            </w:pPr>
            <w:r>
              <w:rPr>
                <w:rFonts w:ascii="仿宋" w:eastAsia="仿宋" w:hAnsi="仿宋" w:cs="宋体" w:hint="eastAsia"/>
                <w:szCs w:val="21"/>
              </w:rPr>
              <w:t>文化程度：高中及以上学历。</w:t>
            </w:r>
          </w:p>
          <w:p w14:paraId="66CFF43E" w14:textId="77777777" w:rsidR="00C11818" w:rsidRDefault="0053325A">
            <w:pPr>
              <w:numPr>
                <w:ilvl w:val="0"/>
                <w:numId w:val="25"/>
              </w:numPr>
              <w:rPr>
                <w:rFonts w:ascii="仿宋" w:eastAsia="仿宋" w:hAnsi="仿宋" w:cs="宋体"/>
                <w:szCs w:val="21"/>
              </w:rPr>
            </w:pPr>
            <w:r>
              <w:rPr>
                <w:rFonts w:ascii="仿宋" w:eastAsia="仿宋" w:hAnsi="仿宋" w:cs="宋体" w:hint="eastAsia"/>
                <w:szCs w:val="21"/>
              </w:rPr>
              <w:t>知识要求：熟悉安保管理服务专业知识及相关法律法规。</w:t>
            </w:r>
          </w:p>
        </w:tc>
      </w:tr>
      <w:tr w:rsidR="00C11818" w14:paraId="2AF7D520" w14:textId="77777777">
        <w:trPr>
          <w:trHeight w:val="803"/>
        </w:trPr>
        <w:tc>
          <w:tcPr>
            <w:tcW w:w="2041" w:type="dxa"/>
            <w:vAlign w:val="center"/>
          </w:tcPr>
          <w:p w14:paraId="097AD75B"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消防特勤岗位</w:t>
            </w:r>
          </w:p>
        </w:tc>
        <w:tc>
          <w:tcPr>
            <w:tcW w:w="889" w:type="dxa"/>
            <w:vAlign w:val="center"/>
          </w:tcPr>
          <w:p w14:paraId="48A46F96"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4</w:t>
            </w:r>
          </w:p>
        </w:tc>
        <w:tc>
          <w:tcPr>
            <w:tcW w:w="877" w:type="dxa"/>
            <w:vAlign w:val="center"/>
          </w:tcPr>
          <w:p w14:paraId="6759A9CD"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12</w:t>
            </w:r>
          </w:p>
        </w:tc>
        <w:tc>
          <w:tcPr>
            <w:tcW w:w="1279" w:type="dxa"/>
            <w:vMerge/>
            <w:vAlign w:val="center"/>
          </w:tcPr>
          <w:p w14:paraId="75D41548" w14:textId="77777777" w:rsidR="00C11818" w:rsidRDefault="00C11818">
            <w:pPr>
              <w:adjustRightInd w:val="0"/>
              <w:snapToGrid w:val="0"/>
              <w:jc w:val="center"/>
              <w:rPr>
                <w:rFonts w:ascii="仿宋" w:eastAsia="仿宋" w:hAnsi="仿宋" w:cs="宋体"/>
                <w:szCs w:val="21"/>
              </w:rPr>
            </w:pPr>
          </w:p>
        </w:tc>
        <w:tc>
          <w:tcPr>
            <w:tcW w:w="3556" w:type="dxa"/>
            <w:vAlign w:val="center"/>
          </w:tcPr>
          <w:p w14:paraId="64415601" w14:textId="77777777" w:rsidR="00C11818" w:rsidRDefault="0053325A">
            <w:pPr>
              <w:numPr>
                <w:ilvl w:val="0"/>
                <w:numId w:val="26"/>
              </w:numPr>
              <w:rPr>
                <w:rFonts w:ascii="仿宋" w:eastAsia="仿宋" w:hAnsi="仿宋" w:cs="宋体"/>
                <w:szCs w:val="21"/>
              </w:rPr>
            </w:pPr>
            <w:r>
              <w:rPr>
                <w:rFonts w:ascii="仿宋" w:eastAsia="仿宋" w:hAnsi="仿宋" w:cs="宋体" w:hint="eastAsia"/>
                <w:szCs w:val="21"/>
              </w:rPr>
              <w:t>基本素质：责任心、事业心强，具有较强的组织协调能力、管理能力、处置突发事件能力和良好的心理素质。</w:t>
            </w:r>
          </w:p>
          <w:p w14:paraId="398D3F1A" w14:textId="77777777" w:rsidR="00C11818" w:rsidRDefault="0053325A">
            <w:pPr>
              <w:numPr>
                <w:ilvl w:val="0"/>
                <w:numId w:val="26"/>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自然条件：不超过</w:t>
            </w:r>
            <w:r>
              <w:rPr>
                <w:rFonts w:ascii="仿宋" w:eastAsia="仿宋" w:hAnsi="仿宋" w:cs="宋体"/>
                <w:szCs w:val="21"/>
              </w:rPr>
              <w:t>35</w:t>
            </w:r>
            <w:r>
              <w:rPr>
                <w:rFonts w:ascii="仿宋" w:eastAsia="仿宋" w:hAnsi="仿宋" w:cs="宋体" w:hint="eastAsia"/>
                <w:szCs w:val="21"/>
              </w:rPr>
              <w:t>周岁。</w:t>
            </w:r>
          </w:p>
          <w:p w14:paraId="7ABAA102" w14:textId="77777777" w:rsidR="00C11818" w:rsidRDefault="0053325A">
            <w:pPr>
              <w:numPr>
                <w:ilvl w:val="0"/>
                <w:numId w:val="26"/>
              </w:numPr>
              <w:rPr>
                <w:rFonts w:ascii="仿宋" w:eastAsia="仿宋" w:hAnsi="仿宋" w:cs="宋体"/>
                <w:szCs w:val="21"/>
              </w:rPr>
            </w:pPr>
            <w:r>
              <w:rPr>
                <w:rFonts w:ascii="仿宋" w:eastAsia="仿宋" w:hAnsi="仿宋"/>
                <w:b/>
                <w:szCs w:val="21"/>
              </w:rPr>
              <w:sym w:font="Wingdings 2" w:char="F0E9"/>
            </w:r>
            <w:r>
              <w:rPr>
                <w:rFonts w:ascii="仿宋" w:eastAsia="仿宋" w:hAnsi="仿宋" w:cs="宋体" w:hint="eastAsia"/>
                <w:szCs w:val="21"/>
              </w:rPr>
              <w:t>文化程度：高中及以上学历。</w:t>
            </w:r>
          </w:p>
          <w:p w14:paraId="64BFBE63" w14:textId="77777777" w:rsidR="00C11818" w:rsidRDefault="0053325A">
            <w:pPr>
              <w:numPr>
                <w:ilvl w:val="0"/>
                <w:numId w:val="26"/>
              </w:numPr>
              <w:rPr>
                <w:rFonts w:ascii="仿宋" w:eastAsia="仿宋" w:hAnsi="仿宋" w:cs="宋体"/>
                <w:kern w:val="0"/>
                <w:szCs w:val="21"/>
              </w:rPr>
            </w:pPr>
            <w:r>
              <w:rPr>
                <w:rFonts w:ascii="仿宋" w:eastAsia="仿宋" w:hAnsi="仿宋"/>
                <w:b/>
                <w:szCs w:val="21"/>
              </w:rPr>
              <w:sym w:font="Wingdings 2" w:char="F0E9"/>
            </w:r>
            <w:r>
              <w:rPr>
                <w:rFonts w:ascii="仿宋" w:eastAsia="仿宋" w:hAnsi="仿宋" w:cs="宋体" w:hint="eastAsia"/>
                <w:szCs w:val="21"/>
              </w:rPr>
              <w:t>知识要求：</w:t>
            </w:r>
            <w:r>
              <w:rPr>
                <w:rFonts w:ascii="仿宋" w:eastAsia="仿宋" w:hAnsi="仿宋" w:cs="宋体" w:hint="eastAsia"/>
                <w:kern w:val="0"/>
                <w:szCs w:val="21"/>
              </w:rPr>
              <w:t>持有建（构）筑物消防员（国家职业资格四级）或消防设施操作员(中级)。</w:t>
            </w:r>
          </w:p>
        </w:tc>
      </w:tr>
      <w:tr w:rsidR="00C11818" w14:paraId="5CF84593" w14:textId="77777777">
        <w:trPr>
          <w:trHeight w:val="803"/>
        </w:trPr>
        <w:tc>
          <w:tcPr>
            <w:tcW w:w="2041" w:type="dxa"/>
            <w:vAlign w:val="center"/>
          </w:tcPr>
          <w:p w14:paraId="00B7FB74"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接警求助中心值守</w:t>
            </w:r>
          </w:p>
        </w:tc>
        <w:tc>
          <w:tcPr>
            <w:tcW w:w="889" w:type="dxa"/>
            <w:vAlign w:val="center"/>
          </w:tcPr>
          <w:p w14:paraId="2D3647EA"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4</w:t>
            </w:r>
          </w:p>
        </w:tc>
        <w:tc>
          <w:tcPr>
            <w:tcW w:w="877" w:type="dxa"/>
            <w:vAlign w:val="center"/>
          </w:tcPr>
          <w:p w14:paraId="1671AD62"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12</w:t>
            </w:r>
          </w:p>
        </w:tc>
        <w:tc>
          <w:tcPr>
            <w:tcW w:w="1279" w:type="dxa"/>
            <w:vMerge/>
            <w:vAlign w:val="center"/>
          </w:tcPr>
          <w:p w14:paraId="2215519F" w14:textId="77777777" w:rsidR="00C11818" w:rsidRDefault="00C11818">
            <w:pPr>
              <w:adjustRightInd w:val="0"/>
              <w:snapToGrid w:val="0"/>
              <w:jc w:val="center"/>
              <w:rPr>
                <w:rFonts w:ascii="仿宋" w:eastAsia="仿宋" w:hAnsi="仿宋" w:cs="宋体"/>
                <w:szCs w:val="21"/>
              </w:rPr>
            </w:pPr>
          </w:p>
        </w:tc>
        <w:tc>
          <w:tcPr>
            <w:tcW w:w="3556" w:type="dxa"/>
            <w:vAlign w:val="center"/>
          </w:tcPr>
          <w:p w14:paraId="26E907C2" w14:textId="77777777" w:rsidR="00C11818" w:rsidRDefault="0053325A">
            <w:pPr>
              <w:adjustRightInd w:val="0"/>
              <w:snapToGrid w:val="0"/>
              <w:rPr>
                <w:rFonts w:ascii="仿宋" w:eastAsia="仿宋" w:hAnsi="仿宋" w:cs="宋体"/>
                <w:kern w:val="0"/>
                <w:szCs w:val="21"/>
              </w:rPr>
            </w:pPr>
            <w:r>
              <w:rPr>
                <w:rFonts w:ascii="仿宋" w:eastAsia="仿宋" w:hAnsi="仿宋" w:cs="宋体" w:hint="eastAsia"/>
                <w:kern w:val="0"/>
                <w:szCs w:val="21"/>
              </w:rPr>
              <w:t>(</w:t>
            </w:r>
            <w:r>
              <w:rPr>
                <w:rFonts w:ascii="仿宋" w:eastAsia="仿宋" w:hAnsi="仿宋" w:cs="宋体"/>
                <w:kern w:val="0"/>
                <w:szCs w:val="21"/>
              </w:rPr>
              <w:t>1</w:t>
            </w:r>
            <w:r>
              <w:rPr>
                <w:rFonts w:ascii="仿宋" w:eastAsia="仿宋" w:hAnsi="仿宋" w:cs="宋体" w:hint="eastAsia"/>
                <w:kern w:val="0"/>
                <w:szCs w:val="21"/>
              </w:rPr>
              <w:t>)</w:t>
            </w:r>
            <w:r>
              <w:rPr>
                <w:rFonts w:ascii="仿宋" w:eastAsia="仿宋" w:hAnsi="仿宋" w:cs="宋体" w:hint="eastAsia"/>
                <w:kern w:val="0"/>
                <w:szCs w:val="21"/>
              </w:rPr>
              <w:tab/>
              <w:t>自然条件：普通话标准</w:t>
            </w:r>
            <w:r>
              <w:rPr>
                <w:rFonts w:ascii="仿宋" w:eastAsia="仿宋" w:hAnsi="仿宋" w:cs="宋体" w:hint="eastAsia"/>
                <w:szCs w:val="21"/>
              </w:rPr>
              <w:t>，年龄不超过35周岁</w:t>
            </w:r>
            <w:r>
              <w:rPr>
                <w:rFonts w:ascii="仿宋" w:eastAsia="仿宋" w:hAnsi="仿宋" w:cs="宋体" w:hint="eastAsia"/>
                <w:kern w:val="0"/>
                <w:szCs w:val="21"/>
              </w:rPr>
              <w:t>。</w:t>
            </w:r>
          </w:p>
          <w:p w14:paraId="54DB6824" w14:textId="77777777" w:rsidR="00C11818" w:rsidRDefault="0053325A">
            <w:pPr>
              <w:adjustRightInd w:val="0"/>
              <w:snapToGrid w:val="0"/>
              <w:rPr>
                <w:rFonts w:ascii="仿宋" w:eastAsia="仿宋" w:hAnsi="仿宋" w:cs="宋体"/>
                <w:kern w:val="0"/>
                <w:szCs w:val="21"/>
              </w:rPr>
            </w:pPr>
            <w:r>
              <w:rPr>
                <w:rFonts w:ascii="仿宋" w:eastAsia="仿宋" w:hAnsi="仿宋" w:cs="宋体" w:hint="eastAsia"/>
                <w:kern w:val="0"/>
                <w:szCs w:val="21"/>
              </w:rPr>
              <w:t>(</w:t>
            </w:r>
            <w:r>
              <w:rPr>
                <w:rFonts w:ascii="仿宋" w:eastAsia="仿宋" w:hAnsi="仿宋" w:cs="宋体"/>
                <w:kern w:val="0"/>
                <w:szCs w:val="21"/>
              </w:rPr>
              <w:t>2</w:t>
            </w:r>
            <w:r>
              <w:rPr>
                <w:rFonts w:ascii="仿宋" w:eastAsia="仿宋" w:hAnsi="仿宋" w:cs="宋体" w:hint="eastAsia"/>
                <w:kern w:val="0"/>
                <w:szCs w:val="21"/>
              </w:rPr>
              <w:t>)</w:t>
            </w:r>
            <w:r>
              <w:rPr>
                <w:rFonts w:ascii="仿宋" w:eastAsia="仿宋" w:hAnsi="仿宋" w:cs="宋体" w:hint="eastAsia"/>
                <w:kern w:val="0"/>
                <w:szCs w:val="21"/>
              </w:rPr>
              <w:tab/>
              <w:t>文化程度：高中以上学历。</w:t>
            </w:r>
          </w:p>
          <w:p w14:paraId="00371A4A" w14:textId="77777777" w:rsidR="00C11818" w:rsidRDefault="0053325A">
            <w:pPr>
              <w:adjustRightInd w:val="0"/>
              <w:snapToGrid w:val="0"/>
              <w:rPr>
                <w:rFonts w:ascii="仿宋" w:eastAsia="仿宋" w:hAnsi="仿宋" w:cs="宋体"/>
                <w:kern w:val="0"/>
                <w:szCs w:val="21"/>
              </w:rPr>
            </w:pPr>
            <w:r>
              <w:rPr>
                <w:rFonts w:ascii="仿宋" w:eastAsia="仿宋" w:hAnsi="仿宋" w:cs="宋体" w:hint="eastAsia"/>
                <w:kern w:val="0"/>
                <w:szCs w:val="21"/>
              </w:rPr>
              <w:t>(</w:t>
            </w:r>
            <w:r>
              <w:rPr>
                <w:rFonts w:ascii="仿宋" w:eastAsia="仿宋" w:hAnsi="仿宋" w:cs="宋体"/>
                <w:kern w:val="0"/>
                <w:szCs w:val="21"/>
              </w:rPr>
              <w:t>3</w:t>
            </w:r>
            <w:r>
              <w:rPr>
                <w:rFonts w:ascii="仿宋" w:eastAsia="仿宋" w:hAnsi="仿宋" w:cs="宋体" w:hint="eastAsia"/>
                <w:kern w:val="0"/>
                <w:szCs w:val="21"/>
              </w:rPr>
              <w:t>)</w:t>
            </w:r>
            <w:r>
              <w:rPr>
                <w:rFonts w:ascii="仿宋" w:eastAsia="仿宋" w:hAnsi="仿宋" w:cs="宋体" w:hint="eastAsia"/>
                <w:kern w:val="0"/>
                <w:szCs w:val="21"/>
              </w:rPr>
              <w:tab/>
              <w:t>相关知识要求：有较强的理解学习能力，文字处理能力，熟悉并熟练操作办公自动化软件。</w:t>
            </w:r>
          </w:p>
        </w:tc>
      </w:tr>
      <w:tr w:rsidR="00C11818" w14:paraId="38818713" w14:textId="77777777">
        <w:trPr>
          <w:trHeight w:val="803"/>
        </w:trPr>
        <w:tc>
          <w:tcPr>
            <w:tcW w:w="2041" w:type="dxa"/>
            <w:vAlign w:val="center"/>
          </w:tcPr>
          <w:p w14:paraId="3B91F730"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巡逻岗</w:t>
            </w:r>
          </w:p>
        </w:tc>
        <w:tc>
          <w:tcPr>
            <w:tcW w:w="889" w:type="dxa"/>
            <w:vAlign w:val="center"/>
          </w:tcPr>
          <w:p w14:paraId="69C4CC0B"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15</w:t>
            </w:r>
          </w:p>
        </w:tc>
        <w:tc>
          <w:tcPr>
            <w:tcW w:w="877" w:type="dxa"/>
            <w:vAlign w:val="center"/>
          </w:tcPr>
          <w:p w14:paraId="3DD4B982"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45</w:t>
            </w:r>
          </w:p>
        </w:tc>
        <w:tc>
          <w:tcPr>
            <w:tcW w:w="1279" w:type="dxa"/>
            <w:vMerge/>
            <w:vAlign w:val="center"/>
          </w:tcPr>
          <w:p w14:paraId="24DD7F34" w14:textId="77777777" w:rsidR="00C11818" w:rsidRDefault="00C11818">
            <w:pPr>
              <w:adjustRightInd w:val="0"/>
              <w:snapToGrid w:val="0"/>
              <w:jc w:val="center"/>
              <w:rPr>
                <w:rFonts w:ascii="仿宋" w:eastAsia="仿宋" w:hAnsi="仿宋" w:cs="宋体"/>
                <w:szCs w:val="21"/>
              </w:rPr>
            </w:pPr>
          </w:p>
        </w:tc>
        <w:tc>
          <w:tcPr>
            <w:tcW w:w="3556" w:type="dxa"/>
            <w:vMerge w:val="restart"/>
            <w:vAlign w:val="center"/>
          </w:tcPr>
          <w:p w14:paraId="6065B299" w14:textId="77777777" w:rsidR="00C11818" w:rsidRDefault="0053325A">
            <w:pPr>
              <w:adjustRightInd w:val="0"/>
              <w:snapToGrid w:val="0"/>
              <w:rPr>
                <w:rFonts w:ascii="仿宋" w:eastAsia="仿宋" w:hAnsi="仿宋" w:cs="宋体"/>
                <w:szCs w:val="21"/>
              </w:rPr>
            </w:pPr>
            <w:r>
              <w:rPr>
                <w:rFonts w:ascii="仿宋" w:eastAsia="仿宋" w:hAnsi="仿宋" w:cs="宋体" w:hint="eastAsia"/>
                <w:szCs w:val="21"/>
              </w:rPr>
              <w:t>具有高中及以上文化程度，年龄不超过4</w:t>
            </w:r>
            <w:r>
              <w:rPr>
                <w:rFonts w:ascii="仿宋" w:eastAsia="仿宋" w:hAnsi="仿宋" w:cs="宋体"/>
                <w:szCs w:val="21"/>
              </w:rPr>
              <w:t>5</w:t>
            </w:r>
            <w:r>
              <w:rPr>
                <w:rFonts w:ascii="仿宋" w:eastAsia="仿宋" w:hAnsi="仿宋" w:cs="宋体" w:hint="eastAsia"/>
                <w:szCs w:val="21"/>
              </w:rPr>
              <w:t>周岁。</w:t>
            </w:r>
          </w:p>
        </w:tc>
      </w:tr>
      <w:tr w:rsidR="00C11818" w14:paraId="3A6E3252" w14:textId="77777777">
        <w:trPr>
          <w:trHeight w:val="1594"/>
        </w:trPr>
        <w:tc>
          <w:tcPr>
            <w:tcW w:w="2041" w:type="dxa"/>
            <w:vAlign w:val="center"/>
          </w:tcPr>
          <w:p w14:paraId="5C27C888" w14:textId="77777777" w:rsidR="00C11818" w:rsidRDefault="0053325A">
            <w:pPr>
              <w:adjustRightInd w:val="0"/>
              <w:snapToGrid w:val="0"/>
              <w:jc w:val="center"/>
              <w:rPr>
                <w:rFonts w:ascii="仿宋" w:eastAsia="仿宋" w:hAnsi="仿宋" w:cs="宋体"/>
                <w:szCs w:val="21"/>
              </w:rPr>
            </w:pPr>
            <w:r>
              <w:rPr>
                <w:rFonts w:ascii="仿宋" w:eastAsia="仿宋" w:hAnsi="仿宋" w:cs="宋体" w:hint="eastAsia"/>
                <w:szCs w:val="21"/>
              </w:rPr>
              <w:t>门岗</w:t>
            </w:r>
          </w:p>
        </w:tc>
        <w:tc>
          <w:tcPr>
            <w:tcW w:w="889" w:type="dxa"/>
            <w:vAlign w:val="center"/>
          </w:tcPr>
          <w:p w14:paraId="7D44E112"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21</w:t>
            </w:r>
          </w:p>
        </w:tc>
        <w:tc>
          <w:tcPr>
            <w:tcW w:w="877" w:type="dxa"/>
            <w:vAlign w:val="center"/>
          </w:tcPr>
          <w:p w14:paraId="567B5D4F" w14:textId="77777777" w:rsidR="00C11818" w:rsidRDefault="0053325A">
            <w:pPr>
              <w:adjustRightInd w:val="0"/>
              <w:snapToGrid w:val="0"/>
              <w:jc w:val="center"/>
              <w:rPr>
                <w:rFonts w:ascii="仿宋" w:eastAsia="仿宋" w:hAnsi="仿宋" w:cs="宋体"/>
                <w:szCs w:val="21"/>
              </w:rPr>
            </w:pPr>
            <w:r>
              <w:rPr>
                <w:rFonts w:ascii="仿宋" w:eastAsia="仿宋" w:hAnsi="仿宋" w:cs="宋体"/>
                <w:szCs w:val="21"/>
              </w:rPr>
              <w:t>63</w:t>
            </w:r>
          </w:p>
        </w:tc>
        <w:tc>
          <w:tcPr>
            <w:tcW w:w="1279" w:type="dxa"/>
            <w:vMerge/>
            <w:vAlign w:val="center"/>
          </w:tcPr>
          <w:p w14:paraId="55B77D95" w14:textId="77777777" w:rsidR="00C11818" w:rsidRDefault="00C11818">
            <w:pPr>
              <w:adjustRightInd w:val="0"/>
              <w:snapToGrid w:val="0"/>
              <w:ind w:firstLine="420"/>
              <w:jc w:val="center"/>
              <w:rPr>
                <w:rFonts w:ascii="仿宋" w:eastAsia="仿宋" w:hAnsi="仿宋" w:cs="宋体"/>
                <w:szCs w:val="21"/>
              </w:rPr>
            </w:pPr>
          </w:p>
        </w:tc>
        <w:tc>
          <w:tcPr>
            <w:tcW w:w="3556" w:type="dxa"/>
            <w:vMerge/>
            <w:vAlign w:val="center"/>
          </w:tcPr>
          <w:p w14:paraId="7B59ADD1" w14:textId="77777777" w:rsidR="00C11818" w:rsidRDefault="00C11818">
            <w:pPr>
              <w:adjustRightInd w:val="0"/>
              <w:snapToGrid w:val="0"/>
              <w:ind w:firstLine="420"/>
              <w:rPr>
                <w:rFonts w:ascii="仿宋" w:eastAsia="仿宋" w:hAnsi="仿宋" w:cs="宋体"/>
                <w:szCs w:val="21"/>
              </w:rPr>
            </w:pPr>
          </w:p>
        </w:tc>
      </w:tr>
      <w:tr w:rsidR="00C11818" w14:paraId="4F1D589A" w14:textId="77777777">
        <w:trPr>
          <w:trHeight w:val="601"/>
        </w:trPr>
        <w:tc>
          <w:tcPr>
            <w:tcW w:w="8642" w:type="dxa"/>
            <w:gridSpan w:val="5"/>
            <w:vAlign w:val="center"/>
          </w:tcPr>
          <w:p w14:paraId="308D5652" w14:textId="77777777" w:rsidR="00C11818" w:rsidRDefault="0053325A">
            <w:pPr>
              <w:adjustRightInd w:val="0"/>
              <w:snapToGrid w:val="0"/>
              <w:ind w:firstLine="422"/>
              <w:jc w:val="left"/>
              <w:rPr>
                <w:rFonts w:ascii="仿宋" w:eastAsia="仿宋" w:hAnsi="仿宋" w:cs="宋体"/>
                <w:b/>
                <w:bCs/>
                <w:szCs w:val="21"/>
              </w:rPr>
            </w:pPr>
            <w:r>
              <w:rPr>
                <w:rFonts w:ascii="仿宋" w:eastAsia="仿宋" w:hAnsi="仿宋" w:cs="宋体" w:hint="eastAsia"/>
                <w:b/>
                <w:bCs/>
                <w:szCs w:val="21"/>
              </w:rPr>
              <w:t>合计：岗位数</w:t>
            </w:r>
            <w:r>
              <w:rPr>
                <w:rFonts w:ascii="仿宋" w:eastAsia="仿宋" w:hAnsi="仿宋" w:cs="宋体"/>
                <w:b/>
                <w:bCs/>
                <w:szCs w:val="21"/>
              </w:rPr>
              <w:t>55</w:t>
            </w:r>
            <w:r>
              <w:rPr>
                <w:rFonts w:ascii="仿宋" w:eastAsia="仿宋" w:hAnsi="仿宋" w:cs="宋体" w:hint="eastAsia"/>
                <w:b/>
                <w:bCs/>
                <w:szCs w:val="21"/>
              </w:rPr>
              <w:t>个，岗位人数1</w:t>
            </w:r>
            <w:r>
              <w:rPr>
                <w:rFonts w:ascii="仿宋" w:eastAsia="仿宋" w:hAnsi="仿宋" w:cs="宋体"/>
                <w:b/>
                <w:bCs/>
                <w:szCs w:val="21"/>
              </w:rPr>
              <w:t>63</w:t>
            </w:r>
            <w:r>
              <w:rPr>
                <w:rFonts w:ascii="仿宋" w:eastAsia="仿宋" w:hAnsi="仿宋" w:cs="宋体" w:hint="eastAsia"/>
                <w:b/>
                <w:bCs/>
                <w:szCs w:val="21"/>
              </w:rPr>
              <w:t>人。</w:t>
            </w:r>
          </w:p>
          <w:p w14:paraId="39355C29" w14:textId="77777777" w:rsidR="00C11818" w:rsidRDefault="0053325A">
            <w:pPr>
              <w:adjustRightInd w:val="0"/>
              <w:snapToGrid w:val="0"/>
              <w:ind w:firstLine="420"/>
              <w:jc w:val="left"/>
              <w:rPr>
                <w:rFonts w:ascii="仿宋" w:eastAsia="仿宋" w:hAnsi="仿宋" w:cs="宋体"/>
                <w:szCs w:val="21"/>
              </w:rPr>
            </w:pPr>
            <w:r>
              <w:rPr>
                <w:rFonts w:ascii="仿宋" w:eastAsia="仿宋" w:hAnsi="仿宋" w:cs="宋体" w:hint="eastAsia"/>
                <w:szCs w:val="21"/>
              </w:rPr>
              <w:t>注：岗位为三班制24小时运转。原则上，管理团队岗位的日常上下班时间，应不晚于</w:t>
            </w:r>
            <w:r>
              <w:rPr>
                <w:rFonts w:ascii="仿宋" w:eastAsia="仿宋" w:hAnsi="仿宋" w:cs="宋体" w:hint="eastAsia"/>
                <w:szCs w:val="21"/>
              </w:rPr>
              <w:lastRenderedPageBreak/>
              <w:t>校内行政岗上班时间，不早于校内下班时间。因学校重点工作时间段、专项工作时间段等特殊时期，须在工作时间段以外提供正常的保障服务。</w:t>
            </w:r>
          </w:p>
        </w:tc>
      </w:tr>
    </w:tbl>
    <w:bookmarkEnd w:id="6"/>
    <w:p w14:paraId="50368590" w14:textId="4DB26FA0" w:rsidR="006603E9" w:rsidRPr="006603E9" w:rsidRDefault="006603E9" w:rsidP="006603E9">
      <w:pPr>
        <w:tabs>
          <w:tab w:val="left" w:pos="900"/>
        </w:tabs>
        <w:spacing w:line="360" w:lineRule="auto"/>
        <w:ind w:left="420"/>
        <w:rPr>
          <w:rFonts w:ascii="仿宋" w:eastAsia="仿宋" w:hAnsi="仿宋" w:cs="宋体"/>
          <w:b/>
          <w:bCs/>
          <w:szCs w:val="21"/>
        </w:rPr>
      </w:pPr>
      <w:r w:rsidRPr="006603E9">
        <w:rPr>
          <w:rFonts w:ascii="仿宋" w:eastAsia="仿宋" w:hAnsi="仿宋" w:cs="宋体" w:hint="eastAsia"/>
          <w:b/>
          <w:bCs/>
          <w:szCs w:val="21"/>
        </w:rPr>
        <w:lastRenderedPageBreak/>
        <w:t>上表的</w:t>
      </w:r>
      <w:r w:rsidRPr="006603E9">
        <w:rPr>
          <w:rFonts w:ascii="仿宋" w:eastAsia="仿宋" w:hAnsi="仿宋"/>
          <w:b/>
          <w:bCs/>
          <w:szCs w:val="21"/>
        </w:rPr>
        <w:sym w:font="Wingdings 2" w:char="F0E9"/>
      </w:r>
      <w:r w:rsidRPr="006603E9">
        <w:rPr>
          <w:rFonts w:ascii="仿宋" w:eastAsia="仿宋" w:hAnsi="仿宋" w:cs="宋体" w:hint="eastAsia"/>
          <w:b/>
          <w:bCs/>
          <w:szCs w:val="21"/>
        </w:rPr>
        <w:t>项投标时须提供相应证明材料。</w:t>
      </w:r>
    </w:p>
    <w:p w14:paraId="33DCDF44" w14:textId="39975FA5"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全体安保人员须严格遵守国家法律法规、学校规章制度及安保服务合同约定，严禁利用职务便利谋取私利，严禁泄露工作秘密。应进行身份登记备案，持保安员证上岗，且无</w:t>
      </w:r>
      <w:r w:rsidR="00B959EA">
        <w:rPr>
          <w:rFonts w:ascii="仿宋" w:eastAsia="仿宋" w:hAnsi="仿宋" w:cs="宋体" w:hint="eastAsia"/>
          <w:szCs w:val="21"/>
        </w:rPr>
        <w:t>违法</w:t>
      </w:r>
      <w:r>
        <w:rPr>
          <w:rFonts w:ascii="仿宋" w:eastAsia="仿宋" w:hAnsi="仿宋" w:cs="宋体" w:hint="eastAsia"/>
          <w:szCs w:val="21"/>
        </w:rPr>
        <w:t>犯罪记录，投标人每半年主动向公安机关提供在职人员名单，以供公安机关做好审查工作；消防岗位人员应持有建（构）筑物消防员（国家职业资格四级）或消防设施操作员(中级)。</w:t>
      </w:r>
    </w:p>
    <w:p w14:paraId="3B6E0CF1" w14:textId="77777777" w:rsidR="00C11818" w:rsidRDefault="0053325A">
      <w:pPr>
        <w:pStyle w:val="a"/>
        <w:numPr>
          <w:ilvl w:val="0"/>
          <w:numId w:val="20"/>
        </w:numPr>
        <w:ind w:firstLine="420"/>
        <w:rPr>
          <w:rFonts w:ascii="仿宋" w:eastAsia="仿宋" w:hAnsi="仿宋"/>
        </w:rPr>
      </w:pPr>
      <w:r>
        <w:rPr>
          <w:rFonts w:ascii="仿宋" w:eastAsia="仿宋" w:hAnsi="仿宋" w:hint="eastAsia"/>
        </w:rPr>
        <w:t>每名安保人员须接受岗前培训、在岗轮训及专项技能培训，其中岗前培训需按照《保安培训机构管理办法》要求完成培训，年度培训时长需满足相关规定要求，考核合格后方可继续上岗。拟上岗前须完成标准化职业心理适配测评。</w:t>
      </w:r>
    </w:p>
    <w:p w14:paraId="07F36035" w14:textId="77777777" w:rsidR="00C11818" w:rsidRDefault="0053325A">
      <w:pPr>
        <w:pStyle w:val="a"/>
        <w:numPr>
          <w:ilvl w:val="0"/>
          <w:numId w:val="20"/>
        </w:numPr>
        <w:ind w:firstLine="420"/>
        <w:rPr>
          <w:rFonts w:ascii="仿宋" w:eastAsia="仿宋" w:hAnsi="仿宋"/>
        </w:rPr>
      </w:pPr>
      <w:r>
        <w:rPr>
          <w:rFonts w:ascii="仿宋" w:eastAsia="仿宋" w:hAnsi="仿宋" w:hint="eastAsia"/>
        </w:rPr>
        <w:t>所有岗位人员遇突发事件时，须服从统一调度，迅速响应，协同开展应急处置工作。</w:t>
      </w:r>
    </w:p>
    <w:p w14:paraId="1EBE7EE3" w14:textId="77777777"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服务人员严格按照岗位职责要求设定，不得交叉上岗。各岗位采用可进可出的用人机制，在合同执行期间，采购人有权对人员进行调配、更换，调动后人员工资按新岗位标准执行。</w:t>
      </w:r>
    </w:p>
    <w:p w14:paraId="0D1695B2" w14:textId="77777777" w:rsidR="00C11818" w:rsidRDefault="0053325A">
      <w:pPr>
        <w:numPr>
          <w:ilvl w:val="0"/>
          <w:numId w:val="2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人员流动性要求</w:t>
      </w:r>
    </w:p>
    <w:p w14:paraId="36798F3A" w14:textId="77777777" w:rsidR="00C11818" w:rsidRDefault="0053325A">
      <w:p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（1）人员的年流动率不超过2</w:t>
      </w:r>
      <w:r>
        <w:rPr>
          <w:rFonts w:ascii="仿宋" w:eastAsia="仿宋" w:hAnsi="仿宋" w:cs="宋体"/>
          <w:szCs w:val="21"/>
        </w:rPr>
        <w:t>5</w:t>
      </w:r>
      <w:r>
        <w:rPr>
          <w:rFonts w:ascii="仿宋" w:eastAsia="仿宋" w:hAnsi="仿宋" w:cs="宋体" w:hint="eastAsia"/>
          <w:szCs w:val="21"/>
        </w:rPr>
        <w:t>%。管理人员要求相对稳定，如有特殊情况发生变化，需提前向采购人管理部门函告，并征得采购人同意后方可实施，人员到位交接时间不少于一周，新到人员档案信息及时备案到采购人。对于新招聘人员，须将基本信息填写在《人员变动申请表》及时备案到采购人，并更换考勤信息。于每月提交月度人员更换情况。</w:t>
      </w:r>
    </w:p>
    <w:p w14:paraId="70787B6F" w14:textId="77777777" w:rsidR="00C11818" w:rsidRDefault="0053325A">
      <w:pPr>
        <w:spacing w:line="360" w:lineRule="auto"/>
        <w:ind w:firstLineChars="200" w:firstLine="420"/>
        <w:rPr>
          <w:rFonts w:ascii="仿宋" w:eastAsia="仿宋" w:hAnsi="仿宋" w:cs="宋体"/>
          <w:szCs w:val="21"/>
        </w:rPr>
      </w:pPr>
      <w:r>
        <w:rPr>
          <w:rFonts w:ascii="仿宋" w:eastAsia="仿宋" w:hAnsi="仿宋" w:cs="宋体" w:hint="eastAsia"/>
          <w:szCs w:val="21"/>
        </w:rPr>
        <w:t>(2)中标后，需按采购需求要求配备管理团队，如未按期到岗，采购人有权在当月扣减该岗位人员工资及相关费用。项目经理经采购人认可后，原则上不允许投标人更换，如投标人提出更换，经采购人同意并扣减服务费</w:t>
      </w:r>
      <w:r>
        <w:rPr>
          <w:rFonts w:ascii="仿宋" w:eastAsia="仿宋" w:hAnsi="仿宋" w:cs="仿宋" w:hint="eastAsia"/>
        </w:rPr>
        <w:t>1万</w:t>
      </w:r>
      <w:r>
        <w:rPr>
          <w:rFonts w:ascii="仿宋" w:eastAsia="仿宋" w:hAnsi="仿宋" w:cs="仿宋"/>
        </w:rPr>
        <w:t>-5</w:t>
      </w:r>
      <w:r>
        <w:rPr>
          <w:rFonts w:ascii="仿宋" w:eastAsia="仿宋" w:hAnsi="仿宋" w:cs="仿宋" w:hint="eastAsia"/>
        </w:rPr>
        <w:t>万元</w:t>
      </w:r>
      <w:r>
        <w:rPr>
          <w:rFonts w:ascii="仿宋" w:eastAsia="仿宋" w:hAnsi="仿宋" w:cs="宋体" w:hint="eastAsia"/>
          <w:szCs w:val="21"/>
        </w:rPr>
        <w:t>。投标人如需更换队长、副队长、班长，须经采购人同意，如未经采购人同意自行更换，采购人有权终止合同。项目管理团队在工作岗位中出现玩忽职守、因故意或重大过失导致的损害采购人权益情况的，采购人有权要求更换并主张相关责任承担和赔偿。投标人在中标后需根据采购人的要求制定具体的人员编制方案，采购人对服务人员有调配、更换权（包括调职及离职）。</w:t>
      </w:r>
    </w:p>
    <w:p w14:paraId="59244995" w14:textId="77777777" w:rsidR="00C11818" w:rsidRDefault="0053325A">
      <w:pPr>
        <w:spacing w:line="360" w:lineRule="auto"/>
        <w:ind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t>（三）管理要求</w:t>
      </w:r>
    </w:p>
    <w:p w14:paraId="6027C77F"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投标人及提供的服务均应符合我国《保安服务管理条例》要求。</w:t>
      </w:r>
    </w:p>
    <w:p w14:paraId="711D4254"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投标人应做好各类服务明细建档立案工作，包含但不限于：考勤明细、奖惩明细、</w:t>
      </w:r>
      <w:r>
        <w:rPr>
          <w:rFonts w:ascii="仿宋" w:eastAsia="仿宋" w:hAnsi="仿宋" w:cs="宋体" w:hint="eastAsia"/>
          <w:szCs w:val="21"/>
        </w:rPr>
        <w:lastRenderedPageBreak/>
        <w:t>设备明细、培训明细等，每季度结算服务费前整理归档，供采购人进行审计审查。</w:t>
      </w:r>
    </w:p>
    <w:p w14:paraId="0A867FA3"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投标人业务工作受采购人监督管理，日常工作向西安交通大学保卫处汇报。</w:t>
      </w:r>
    </w:p>
    <w:p w14:paraId="64DB5213"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投标人每月定时向采购人提交本月服务人员考勤表，依据每月考勤表核算人工成本，支付安保费用。若投标人未按时提交考勤表，则扣减该月全部人工成本费用。</w:t>
      </w:r>
    </w:p>
    <w:p w14:paraId="4CE89624"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hint="eastAsia"/>
          <w:szCs w:val="21"/>
        </w:rPr>
        <w:t>投标人应要求服务人员在接到师生员工报警求助后</w:t>
      </w:r>
      <w:r>
        <w:rPr>
          <w:rFonts w:ascii="仿宋" w:eastAsia="仿宋" w:hAnsi="仿宋"/>
          <w:szCs w:val="21"/>
        </w:rPr>
        <w:t>3</w:t>
      </w:r>
      <w:r>
        <w:rPr>
          <w:rFonts w:ascii="仿宋" w:eastAsia="仿宋" w:hAnsi="仿宋" w:hint="eastAsia"/>
          <w:szCs w:val="21"/>
        </w:rPr>
        <w:t>分钟内抵达现场，项目管理人员应保持手机24小时畅通。</w:t>
      </w:r>
    </w:p>
    <w:p w14:paraId="11D4CADB"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hint="eastAsia"/>
          <w:szCs w:val="21"/>
        </w:rPr>
        <w:t>投标人应对服务人员持续进行各类</w:t>
      </w:r>
      <w:r>
        <w:rPr>
          <w:rFonts w:ascii="仿宋" w:eastAsia="仿宋" w:hAnsi="仿宋"/>
          <w:szCs w:val="21"/>
        </w:rPr>
        <w:t>培训</w:t>
      </w:r>
      <w:r>
        <w:rPr>
          <w:rFonts w:ascii="仿宋" w:eastAsia="仿宋" w:hAnsi="仿宋" w:hint="eastAsia"/>
          <w:szCs w:val="21"/>
        </w:rPr>
        <w:t>演练，防暴训练每周不少于1次，消防训练每周不少于1次，业务培训每周不少于2次，全体人员消防、防暴恐、应急演练每季度不少于1次。</w:t>
      </w:r>
    </w:p>
    <w:p w14:paraId="2B76FCFD"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投标人在安保服务过程中，特殊设备操作人员须持证上岗，因服务人员过失导致学校财产损坏丢失的，由投标人负责赔偿。服务人员应严格遵守安全作业操作规程，如有安全事故发生，由投标人负全部责任。</w:t>
      </w:r>
    </w:p>
    <w:p w14:paraId="0ED4500D"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投标人中标后，进驻项目前须配齐以下装备器材包含但不限于：巡逻车、（电动）摩托车、对讲机、执法记录仪、交通标识标牌、办公用品等项目。</w:t>
      </w:r>
    </w:p>
    <w:p w14:paraId="020FC9E9" w14:textId="77777777" w:rsidR="00C11818" w:rsidRDefault="0053325A">
      <w:pPr>
        <w:numPr>
          <w:ilvl w:val="255"/>
          <w:numId w:val="0"/>
        </w:numPr>
        <w:tabs>
          <w:tab w:val="left" w:pos="900"/>
        </w:tabs>
        <w:spacing w:line="360" w:lineRule="auto"/>
        <w:ind w:leftChars="200" w:left="420"/>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1</w:t>
      </w:r>
      <w:r>
        <w:rPr>
          <w:rFonts w:ascii="仿宋" w:eastAsia="仿宋" w:hAnsi="仿宋" w:cs="宋体" w:hint="eastAsia"/>
          <w:szCs w:val="21"/>
        </w:rPr>
        <w:t>）大型巡逻车（10座以上）配置不低于3辆，至少1辆配备密闭车厢、空调；</w:t>
      </w:r>
    </w:p>
    <w:p w14:paraId="32C19230" w14:textId="77777777" w:rsidR="00C11818" w:rsidRDefault="0053325A">
      <w:pPr>
        <w:numPr>
          <w:ilvl w:val="255"/>
          <w:numId w:val="0"/>
        </w:numPr>
        <w:tabs>
          <w:tab w:val="left" w:pos="900"/>
        </w:tabs>
        <w:spacing w:line="360" w:lineRule="auto"/>
        <w:ind w:leftChars="200" w:left="420"/>
        <w:rPr>
          <w:rFonts w:ascii="仿宋" w:eastAsia="仿宋" w:hAnsi="仿宋" w:cs="宋体"/>
          <w:szCs w:val="21"/>
        </w:rPr>
      </w:pPr>
      <w:r>
        <w:rPr>
          <w:rFonts w:ascii="仿宋" w:eastAsia="仿宋" w:hAnsi="仿宋" w:cs="宋体" w:hint="eastAsia"/>
          <w:szCs w:val="21"/>
        </w:rPr>
        <w:t>（2）巡逻车（4-6座）配置不低于</w:t>
      </w:r>
      <w:r>
        <w:rPr>
          <w:rFonts w:ascii="仿宋" w:eastAsia="仿宋" w:hAnsi="仿宋" w:cs="宋体"/>
          <w:szCs w:val="21"/>
        </w:rPr>
        <w:t>4</w:t>
      </w:r>
      <w:r>
        <w:rPr>
          <w:rFonts w:ascii="仿宋" w:eastAsia="仿宋" w:hAnsi="仿宋" w:cs="宋体" w:hint="eastAsia"/>
          <w:szCs w:val="21"/>
        </w:rPr>
        <w:t>辆，至少一辆带载货斗、配备空调；</w:t>
      </w:r>
    </w:p>
    <w:p w14:paraId="47120B2A" w14:textId="77777777" w:rsidR="00C11818" w:rsidRDefault="0053325A">
      <w:pPr>
        <w:numPr>
          <w:ilvl w:val="255"/>
          <w:numId w:val="0"/>
        </w:numPr>
        <w:tabs>
          <w:tab w:val="left" w:pos="900"/>
        </w:tabs>
        <w:spacing w:line="360" w:lineRule="auto"/>
        <w:ind w:leftChars="200" w:left="420"/>
        <w:rPr>
          <w:rFonts w:ascii="仿宋" w:eastAsia="仿宋" w:hAnsi="仿宋" w:cs="宋体"/>
          <w:szCs w:val="21"/>
        </w:rPr>
      </w:pPr>
      <w:r>
        <w:rPr>
          <w:rFonts w:ascii="仿宋" w:eastAsia="仿宋" w:hAnsi="仿宋" w:cs="宋体" w:hint="eastAsia"/>
          <w:szCs w:val="21"/>
        </w:rPr>
        <w:t>（3）（电动）摩托车（一车一盔）配置不低于</w:t>
      </w:r>
      <w:r>
        <w:rPr>
          <w:rFonts w:ascii="仿宋" w:eastAsia="仿宋" w:hAnsi="仿宋" w:cs="宋体"/>
          <w:szCs w:val="21"/>
        </w:rPr>
        <w:t>40</w:t>
      </w:r>
      <w:r>
        <w:rPr>
          <w:rFonts w:ascii="仿宋" w:eastAsia="仿宋" w:hAnsi="仿宋" w:cs="宋体" w:hint="eastAsia"/>
          <w:szCs w:val="21"/>
        </w:rPr>
        <w:t>辆；</w:t>
      </w:r>
      <w:r>
        <w:rPr>
          <w:rFonts w:ascii="仿宋" w:eastAsia="仿宋" w:hAnsi="仿宋" w:cs="宋体"/>
          <w:szCs w:val="21"/>
        </w:rPr>
        <w:t xml:space="preserve"> </w:t>
      </w:r>
    </w:p>
    <w:p w14:paraId="1A431EEE" w14:textId="77777777" w:rsidR="00C11818" w:rsidRDefault="0053325A">
      <w:pPr>
        <w:numPr>
          <w:ilvl w:val="255"/>
          <w:numId w:val="0"/>
        </w:numPr>
        <w:tabs>
          <w:tab w:val="left" w:pos="900"/>
        </w:tabs>
        <w:spacing w:line="360" w:lineRule="auto"/>
        <w:ind w:leftChars="200" w:left="420"/>
        <w:rPr>
          <w:rFonts w:ascii="仿宋" w:eastAsia="仿宋" w:hAnsi="仿宋" w:cs="宋体"/>
          <w:szCs w:val="21"/>
        </w:rPr>
      </w:pPr>
      <w:r>
        <w:rPr>
          <w:rFonts w:ascii="仿宋" w:eastAsia="仿宋" w:hAnsi="仿宋" w:cs="宋体" w:hint="eastAsia"/>
          <w:szCs w:val="21"/>
        </w:rPr>
        <w:t>（</w:t>
      </w:r>
      <w:r>
        <w:rPr>
          <w:rFonts w:ascii="仿宋" w:eastAsia="仿宋" w:hAnsi="仿宋" w:cs="宋体"/>
          <w:szCs w:val="21"/>
        </w:rPr>
        <w:t>4</w:t>
      </w:r>
      <w:r>
        <w:rPr>
          <w:rFonts w:ascii="仿宋" w:eastAsia="仿宋" w:hAnsi="仿宋" w:cs="宋体" w:hint="eastAsia"/>
          <w:szCs w:val="21"/>
        </w:rPr>
        <w:t>）对讲机、执法记录仪各配置不低于</w:t>
      </w:r>
      <w:r>
        <w:rPr>
          <w:rFonts w:ascii="仿宋" w:eastAsia="仿宋" w:hAnsi="仿宋" w:cs="宋体"/>
          <w:szCs w:val="21"/>
        </w:rPr>
        <w:t>70</w:t>
      </w:r>
      <w:r>
        <w:rPr>
          <w:rFonts w:ascii="仿宋" w:eastAsia="仿宋" w:hAnsi="仿宋" w:cs="宋体" w:hint="eastAsia"/>
          <w:szCs w:val="21"/>
        </w:rPr>
        <w:t>台。</w:t>
      </w:r>
    </w:p>
    <w:p w14:paraId="1C064DAE" w14:textId="77777777" w:rsidR="00C11818" w:rsidRDefault="0053325A">
      <w:pPr>
        <w:numPr>
          <w:ilvl w:val="255"/>
          <w:numId w:val="0"/>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投标人每年需支出中标服务费总价的</w:t>
      </w:r>
      <w:r>
        <w:rPr>
          <w:rFonts w:ascii="仿宋" w:eastAsia="仿宋" w:hAnsi="仿宋" w:cs="宋体"/>
          <w:szCs w:val="21"/>
        </w:rPr>
        <w:t>2</w:t>
      </w:r>
      <w:r>
        <w:rPr>
          <w:rFonts w:ascii="仿宋" w:eastAsia="仿宋" w:hAnsi="仿宋" w:cs="宋体" w:hint="eastAsia"/>
          <w:szCs w:val="21"/>
        </w:rPr>
        <w:t>%作为项目保障经费，用于队伍培训演练及装备器材的购置、保养、维护、租赁。工程车辆租赁、交通标识标牌、办公用品等项目依据实际工作需要配备。</w:t>
      </w:r>
    </w:p>
    <w:p w14:paraId="38DECF0C"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采购人对表现优异的服务人员给予表彰，投标人应予以奖励，以激发服务人员的工作积极性。</w:t>
      </w:r>
    </w:p>
    <w:p w14:paraId="56B9DA19" w14:textId="77777777" w:rsidR="00C11818" w:rsidRDefault="0053325A">
      <w:pPr>
        <w:numPr>
          <w:ilvl w:val="0"/>
          <w:numId w:val="27"/>
        </w:numPr>
        <w:tabs>
          <w:tab w:val="left" w:pos="900"/>
        </w:tabs>
        <w:spacing w:line="360" w:lineRule="auto"/>
        <w:ind w:firstLineChars="200" w:firstLine="420"/>
        <w:rPr>
          <w:rFonts w:ascii="仿宋" w:eastAsia="仿宋" w:hAnsi="仿宋" w:cs="宋体"/>
          <w:szCs w:val="21"/>
        </w:rPr>
      </w:pPr>
      <w:r>
        <w:rPr>
          <w:rFonts w:ascii="仿宋" w:eastAsia="仿宋" w:hAnsi="仿宋" w:cs="宋体" w:hint="eastAsia"/>
          <w:szCs w:val="21"/>
        </w:rPr>
        <w:t>投标人应设有服务接待联络人，公示服务电话，定期征询服务意见。</w:t>
      </w:r>
    </w:p>
    <w:p w14:paraId="32F0C9A6" w14:textId="77777777" w:rsidR="00C11818" w:rsidRDefault="0053325A">
      <w:pPr>
        <w:spacing w:line="360" w:lineRule="auto"/>
        <w:ind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t>（四）监管考核方法</w:t>
      </w:r>
    </w:p>
    <w:p w14:paraId="5A74B39A" w14:textId="77777777" w:rsidR="00C11818" w:rsidRDefault="0053325A">
      <w:pPr>
        <w:spacing w:line="360" w:lineRule="auto"/>
        <w:ind w:firstLineChars="200" w:firstLine="420"/>
        <w:rPr>
          <w:rFonts w:ascii="仿宋" w:eastAsia="仿宋" w:hAnsi="仿宋"/>
          <w:szCs w:val="21"/>
        </w:rPr>
      </w:pPr>
      <w:r>
        <w:rPr>
          <w:rFonts w:ascii="仿宋" w:eastAsia="仿宋" w:hAnsi="仿宋" w:hint="eastAsia"/>
          <w:szCs w:val="21"/>
        </w:rPr>
        <w:t>采购人对安保服务质量进行考核，通过</w:t>
      </w:r>
      <w:r>
        <w:rPr>
          <w:rFonts w:ascii="仿宋" w:eastAsia="仿宋" w:hAnsi="仿宋" w:hint="eastAsia"/>
          <w:b/>
          <w:bCs/>
          <w:szCs w:val="21"/>
        </w:rPr>
        <w:t>人工成本考核</w:t>
      </w:r>
      <w:r>
        <w:rPr>
          <w:rFonts w:ascii="仿宋" w:eastAsia="仿宋" w:hAnsi="仿宋" w:hint="eastAsia"/>
          <w:szCs w:val="21"/>
        </w:rPr>
        <w:t>和</w:t>
      </w:r>
      <w:r>
        <w:rPr>
          <w:rFonts w:ascii="仿宋" w:eastAsia="仿宋" w:hAnsi="仿宋" w:hint="eastAsia"/>
          <w:b/>
          <w:bCs/>
          <w:szCs w:val="21"/>
        </w:rPr>
        <w:t>服务质量考核</w:t>
      </w:r>
      <w:r>
        <w:rPr>
          <w:rFonts w:ascii="仿宋" w:eastAsia="仿宋" w:hAnsi="仿宋" w:hint="eastAsia"/>
          <w:szCs w:val="21"/>
        </w:rPr>
        <w:t>两个步骤开展考核工作，按月对投标人的服务与质量进行综合考评，季度付款，考评结果作为采购人支付服务费的主要依据，具体考核方式如下：</w:t>
      </w:r>
    </w:p>
    <w:p w14:paraId="4A1B1407" w14:textId="77777777" w:rsidR="00C11818" w:rsidRDefault="0053325A">
      <w:pPr>
        <w:spacing w:line="360" w:lineRule="auto"/>
        <w:ind w:firstLineChars="200" w:firstLine="422"/>
        <w:rPr>
          <w:rFonts w:ascii="仿宋" w:eastAsia="仿宋" w:hAnsi="仿宋"/>
          <w:b/>
          <w:szCs w:val="21"/>
        </w:rPr>
      </w:pPr>
      <w:r>
        <w:rPr>
          <w:rFonts w:ascii="仿宋" w:eastAsia="仿宋" w:hAnsi="仿宋" w:hint="eastAsia"/>
          <w:b/>
          <w:bCs/>
          <w:szCs w:val="21"/>
        </w:rPr>
        <w:t>实际支付安保费＝月度应支付标准费用</w:t>
      </w:r>
      <w:r>
        <w:rPr>
          <w:rFonts w:ascii="微软雅黑" w:eastAsia="微软雅黑" w:hAnsi="微软雅黑" w:cs="微软雅黑" w:hint="eastAsia"/>
          <w:b/>
          <w:bCs/>
          <w:szCs w:val="21"/>
        </w:rPr>
        <w:t>−</w:t>
      </w:r>
      <w:r>
        <w:rPr>
          <w:rFonts w:ascii="仿宋" w:eastAsia="仿宋" w:hAnsi="仿宋" w:hint="eastAsia"/>
          <w:b/>
          <w:bCs/>
          <w:szCs w:val="21"/>
        </w:rPr>
        <w:t>人工成本考核扣款</w:t>
      </w:r>
      <w:r>
        <w:rPr>
          <w:rFonts w:ascii="微软雅黑" w:eastAsia="微软雅黑" w:hAnsi="微软雅黑" w:cs="微软雅黑" w:hint="eastAsia"/>
          <w:b/>
          <w:bCs/>
          <w:szCs w:val="21"/>
        </w:rPr>
        <w:t>−</w:t>
      </w:r>
      <w:r>
        <w:rPr>
          <w:rFonts w:ascii="仿宋" w:eastAsia="仿宋" w:hAnsi="仿宋" w:hint="eastAsia"/>
          <w:b/>
          <w:bCs/>
          <w:szCs w:val="21"/>
        </w:rPr>
        <w:t>服务质量考核扣款</w:t>
      </w:r>
    </w:p>
    <w:p w14:paraId="0BDC3EC4" w14:textId="77777777" w:rsidR="00C11818" w:rsidRDefault="0053325A">
      <w:pPr>
        <w:numPr>
          <w:ilvl w:val="0"/>
          <w:numId w:val="28"/>
        </w:numPr>
        <w:spacing w:line="360" w:lineRule="auto"/>
        <w:ind w:left="0" w:firstLineChars="200" w:firstLine="422"/>
        <w:rPr>
          <w:rFonts w:ascii="仿宋" w:eastAsia="仿宋" w:hAnsi="仿宋"/>
          <w:b/>
          <w:bCs/>
          <w:szCs w:val="28"/>
        </w:rPr>
      </w:pPr>
      <w:bookmarkStart w:id="7" w:name="_Hlk100157723"/>
      <w:r>
        <w:rPr>
          <w:rFonts w:ascii="仿宋" w:eastAsia="仿宋" w:hAnsi="仿宋" w:hint="eastAsia"/>
          <w:b/>
          <w:bCs/>
          <w:szCs w:val="28"/>
        </w:rPr>
        <w:lastRenderedPageBreak/>
        <w:t>月度应支付费用</w:t>
      </w:r>
      <w:bookmarkEnd w:id="7"/>
    </w:p>
    <w:p w14:paraId="1B60A019" w14:textId="77777777" w:rsidR="00C11818" w:rsidRDefault="0053325A">
      <w:pPr>
        <w:spacing w:line="360" w:lineRule="auto"/>
        <w:ind w:left="425" w:firstLine="420"/>
        <w:rPr>
          <w:rFonts w:ascii="仿宋" w:eastAsia="仿宋" w:hAnsi="仿宋"/>
          <w:color w:val="000000" w:themeColor="text1"/>
          <w:szCs w:val="28"/>
        </w:rPr>
      </w:pPr>
      <w:r>
        <w:rPr>
          <w:rFonts w:ascii="仿宋" w:eastAsia="仿宋" w:hAnsi="仿宋" w:hint="eastAsia"/>
          <w:color w:val="000000" w:themeColor="text1"/>
          <w:szCs w:val="28"/>
        </w:rPr>
        <w:t>指投标文件载明的月度标准安保服务总费用。</w:t>
      </w:r>
    </w:p>
    <w:p w14:paraId="64EAB014" w14:textId="77777777" w:rsidR="00C11818" w:rsidRDefault="0053325A">
      <w:pPr>
        <w:numPr>
          <w:ilvl w:val="0"/>
          <w:numId w:val="28"/>
        </w:numPr>
        <w:spacing w:line="360" w:lineRule="auto"/>
        <w:ind w:left="0" w:firstLineChars="200" w:firstLine="422"/>
        <w:rPr>
          <w:rFonts w:ascii="仿宋" w:eastAsia="仿宋" w:hAnsi="仿宋"/>
          <w:b/>
          <w:bCs/>
          <w:szCs w:val="28"/>
        </w:rPr>
      </w:pPr>
      <w:r>
        <w:rPr>
          <w:rFonts w:ascii="仿宋" w:eastAsia="仿宋" w:hAnsi="仿宋" w:hint="eastAsia"/>
          <w:b/>
          <w:bCs/>
        </w:rPr>
        <w:t>人工成本考核</w:t>
      </w:r>
    </w:p>
    <w:p w14:paraId="1A71D6AB" w14:textId="77777777" w:rsidR="00C11818" w:rsidRDefault="0053325A">
      <w:pPr>
        <w:spacing w:line="360" w:lineRule="auto"/>
        <w:ind w:firstLineChars="200" w:firstLine="420"/>
        <w:rPr>
          <w:rFonts w:ascii="仿宋" w:eastAsia="仿宋" w:hAnsi="仿宋"/>
          <w:b/>
          <w:bCs/>
          <w:szCs w:val="28"/>
        </w:rPr>
      </w:pPr>
      <w:r>
        <w:rPr>
          <w:rFonts w:ascii="仿宋" w:eastAsia="仿宋" w:hAnsi="仿宋" w:hint="eastAsia"/>
          <w:szCs w:val="21"/>
        </w:rPr>
        <w:t>投标人每月初向采购人提交上岗人员花名册，每日提交到岗人员花名册，采购人</w:t>
      </w:r>
      <w:r>
        <w:rPr>
          <w:rFonts w:ascii="仿宋" w:eastAsia="仿宋" w:hAnsi="仿宋" w:hint="eastAsia"/>
          <w:szCs w:val="28"/>
        </w:rPr>
        <w:t>通过每月对服务人员考勤的监管，根据投标文件承诺人数及</w:t>
      </w:r>
      <w:r>
        <w:rPr>
          <w:rFonts w:ascii="仿宋" w:eastAsia="仿宋" w:hAnsi="仿宋" w:hint="eastAsia"/>
        </w:rPr>
        <w:t>人员费用</w:t>
      </w:r>
      <w:r>
        <w:rPr>
          <w:rFonts w:ascii="仿宋" w:eastAsia="仿宋" w:hAnsi="仿宋" w:hint="eastAsia"/>
          <w:szCs w:val="28"/>
        </w:rPr>
        <w:t>，出现缺编缺勤，将在月度服务费中进行相应岗位工资扣款。</w:t>
      </w:r>
    </w:p>
    <w:p w14:paraId="1C452B13" w14:textId="77777777" w:rsidR="00C11818" w:rsidRDefault="0053325A">
      <w:pPr>
        <w:numPr>
          <w:ilvl w:val="0"/>
          <w:numId w:val="28"/>
        </w:numPr>
        <w:spacing w:line="360" w:lineRule="auto"/>
        <w:ind w:left="0" w:firstLineChars="200" w:firstLine="422"/>
        <w:rPr>
          <w:rFonts w:ascii="仿宋" w:eastAsia="仿宋" w:hAnsi="仿宋"/>
          <w:b/>
          <w:bCs/>
        </w:rPr>
      </w:pPr>
      <w:r>
        <w:rPr>
          <w:rFonts w:ascii="仿宋" w:eastAsia="仿宋" w:hAnsi="仿宋" w:hint="eastAsia"/>
          <w:b/>
          <w:bCs/>
        </w:rPr>
        <w:t>服务质量考核</w:t>
      </w:r>
    </w:p>
    <w:p w14:paraId="24924049" w14:textId="77777777" w:rsidR="00C11818" w:rsidRDefault="0053325A">
      <w:pPr>
        <w:spacing w:line="360" w:lineRule="auto"/>
        <w:ind w:firstLineChars="200" w:firstLine="420"/>
        <w:rPr>
          <w:rFonts w:ascii="仿宋" w:eastAsia="仿宋" w:hAnsi="仿宋"/>
        </w:rPr>
      </w:pPr>
      <w:r>
        <w:rPr>
          <w:rFonts w:ascii="仿宋" w:eastAsia="仿宋" w:hAnsi="仿宋" w:hint="eastAsia"/>
        </w:rPr>
        <w:t>考核由日常现场检查、月度集中综合考评、师生有责投诉、负面清单追责四部分组成。</w:t>
      </w:r>
    </w:p>
    <w:p w14:paraId="19B8F5D5" w14:textId="77777777" w:rsidR="00C11818" w:rsidRDefault="0053325A">
      <w:pPr>
        <w:spacing w:line="360" w:lineRule="auto"/>
        <w:ind w:firstLineChars="200" w:firstLine="420"/>
        <w:rPr>
          <w:rFonts w:ascii="仿宋" w:eastAsia="仿宋" w:hAnsi="仿宋" w:cs="仿宋"/>
          <w:szCs w:val="21"/>
        </w:rPr>
      </w:pPr>
      <w:r>
        <w:rPr>
          <w:rFonts w:ascii="仿宋" w:eastAsia="仿宋" w:hAnsi="仿宋" w:cs="仿宋" w:hint="eastAsia"/>
          <w:szCs w:val="21"/>
        </w:rPr>
        <w:t>采购人每月不定时进行日常检查和月度集中检查，月检按照《服务质量考核打分表》</w:t>
      </w:r>
      <w:r>
        <w:rPr>
          <w:rFonts w:ascii="仿宋" w:eastAsia="仿宋" w:hAnsi="仿宋" w:cs="仿宋" w:hint="eastAsia"/>
          <w:b/>
          <w:bCs/>
          <w:szCs w:val="21"/>
        </w:rPr>
        <w:t>（附件1）</w:t>
      </w:r>
      <w:r>
        <w:rPr>
          <w:rFonts w:ascii="仿宋" w:eastAsia="仿宋" w:hAnsi="仿宋" w:cs="仿宋" w:hint="eastAsia"/>
          <w:szCs w:val="21"/>
        </w:rPr>
        <w:t>进行打分，投标人须在考核前提交《月工作完成情况汇报表》（附件2）供采购人审核。</w:t>
      </w:r>
    </w:p>
    <w:p w14:paraId="67BBA087" w14:textId="77777777" w:rsidR="00C11818" w:rsidRDefault="0053325A">
      <w:pPr>
        <w:pStyle w:val="a"/>
        <w:numPr>
          <w:ilvl w:val="0"/>
          <w:numId w:val="29"/>
        </w:numPr>
        <w:ind w:firstLineChars="200" w:firstLine="420"/>
        <w:rPr>
          <w:rFonts w:ascii="仿宋" w:eastAsia="仿宋" w:hAnsi="仿宋"/>
        </w:rPr>
      </w:pPr>
      <w:r>
        <w:rPr>
          <w:rFonts w:ascii="仿宋" w:eastAsia="仿宋" w:hAnsi="仿宋" w:hint="eastAsia"/>
        </w:rPr>
        <w:t>日常现场检查：</w:t>
      </w:r>
    </w:p>
    <w:p w14:paraId="240A4512" w14:textId="77777777" w:rsidR="00C11818" w:rsidRDefault="0053325A">
      <w:pPr>
        <w:spacing w:line="360" w:lineRule="auto"/>
        <w:ind w:firstLineChars="200" w:firstLine="420"/>
        <w:rPr>
          <w:rFonts w:ascii="仿宋" w:eastAsia="仿宋" w:hAnsi="仿宋" w:cs="仿宋"/>
          <w:szCs w:val="21"/>
        </w:rPr>
      </w:pPr>
      <w:r>
        <w:rPr>
          <w:rFonts w:ascii="仿宋" w:eastAsia="仿宋" w:hAnsi="仿宋" w:cs="仿宋" w:hint="eastAsia"/>
          <w:szCs w:val="21"/>
        </w:rPr>
        <w:t>采购人监管人员对投标人进行日常检查，并填写《服务质量检查现场记录单》</w:t>
      </w:r>
      <w:r>
        <w:rPr>
          <w:rFonts w:ascii="仿宋" w:eastAsia="仿宋" w:hAnsi="仿宋" w:cs="仿宋" w:hint="eastAsia"/>
          <w:b/>
          <w:bCs/>
          <w:szCs w:val="21"/>
        </w:rPr>
        <w:t>（附件3）</w:t>
      </w:r>
      <w:r>
        <w:rPr>
          <w:rFonts w:ascii="仿宋" w:eastAsia="仿宋" w:hAnsi="仿宋" w:cs="仿宋" w:hint="eastAsia"/>
          <w:szCs w:val="21"/>
        </w:rPr>
        <w:t>。投标人根据现场检查出的问题于3个工作日内完成整改，并向采购人提供《服务质量检查现场问题整改反馈单》</w:t>
      </w:r>
      <w:r>
        <w:rPr>
          <w:rFonts w:ascii="仿宋" w:eastAsia="仿宋" w:hAnsi="仿宋" w:cs="仿宋" w:hint="eastAsia"/>
          <w:b/>
          <w:bCs/>
          <w:szCs w:val="21"/>
        </w:rPr>
        <w:t>（附件4）</w:t>
      </w:r>
      <w:r>
        <w:rPr>
          <w:rFonts w:ascii="仿宋" w:eastAsia="仿宋" w:hAnsi="仿宋" w:cs="仿宋" w:hint="eastAsia"/>
          <w:szCs w:val="21"/>
        </w:rPr>
        <w:t>；对于因客观原因不能及时整改的问题项予以书面说明，并在完成整改后补填《服务质量检查现场问题整改反馈单》。</w:t>
      </w:r>
    </w:p>
    <w:p w14:paraId="390877D7" w14:textId="77777777" w:rsidR="00C11818" w:rsidRDefault="0053325A">
      <w:pPr>
        <w:spacing w:line="360" w:lineRule="auto"/>
        <w:ind w:firstLineChars="200" w:firstLine="420"/>
        <w:rPr>
          <w:rFonts w:ascii="仿宋" w:eastAsia="仿宋" w:hAnsi="仿宋" w:cs="仿宋"/>
          <w:szCs w:val="21"/>
        </w:rPr>
      </w:pPr>
      <w:r>
        <w:rPr>
          <w:rFonts w:ascii="仿宋" w:eastAsia="仿宋" w:hAnsi="仿宋" w:cs="仿宋" w:hint="eastAsia"/>
          <w:szCs w:val="21"/>
        </w:rPr>
        <w:t>如对同一处问题连续检查2次及以上依旧存在的，并在《服务质量检查现场记录单》记录，采购人可针对该问题下发《服务质量检查整改通知单》</w:t>
      </w:r>
      <w:r>
        <w:rPr>
          <w:rFonts w:ascii="仿宋" w:eastAsia="仿宋" w:hAnsi="仿宋" w:cs="仿宋" w:hint="eastAsia"/>
          <w:b/>
          <w:bCs/>
          <w:szCs w:val="21"/>
        </w:rPr>
        <w:t>（附件5）</w:t>
      </w:r>
      <w:r>
        <w:rPr>
          <w:rFonts w:ascii="仿宋" w:eastAsia="仿宋" w:hAnsi="仿宋" w:cs="仿宋" w:hint="eastAsia"/>
          <w:szCs w:val="21"/>
        </w:rPr>
        <w:t xml:space="preserve">。    </w:t>
      </w:r>
    </w:p>
    <w:p w14:paraId="14EA44B5" w14:textId="77777777" w:rsidR="00C11818" w:rsidRDefault="0053325A">
      <w:pPr>
        <w:pStyle w:val="a"/>
        <w:numPr>
          <w:ilvl w:val="0"/>
          <w:numId w:val="29"/>
        </w:numPr>
        <w:ind w:firstLineChars="200" w:firstLine="420"/>
        <w:rPr>
          <w:rFonts w:ascii="仿宋" w:eastAsia="仿宋" w:hAnsi="仿宋"/>
        </w:rPr>
      </w:pPr>
      <w:r>
        <w:rPr>
          <w:rFonts w:ascii="仿宋" w:eastAsia="仿宋" w:hAnsi="仿宋" w:hint="eastAsia"/>
        </w:rPr>
        <w:t>月度集中综合考评：</w:t>
      </w:r>
    </w:p>
    <w:p w14:paraId="7A5A7FCF" w14:textId="77777777" w:rsidR="00C11818" w:rsidRDefault="0053325A">
      <w:pPr>
        <w:spacing w:line="360" w:lineRule="auto"/>
        <w:ind w:firstLineChars="200" w:firstLine="420"/>
        <w:rPr>
          <w:rFonts w:ascii="仿宋" w:eastAsia="仿宋" w:hAnsi="仿宋" w:cs="仿宋"/>
          <w:szCs w:val="21"/>
        </w:rPr>
      </w:pPr>
      <w:r>
        <w:rPr>
          <w:rFonts w:ascii="仿宋" w:eastAsia="仿宋" w:hAnsi="仿宋" w:cs="仿宋" w:hint="eastAsia"/>
          <w:szCs w:val="21"/>
        </w:rPr>
        <w:t>采购人组织监管人员集体对投标人进行月检查，对安保人员的出勤、纪律、履职、技能、服务态度等开展考核，考核结果与薪酬、奖惩直接挂钩。采购人每月根据</w:t>
      </w:r>
      <w:r>
        <w:rPr>
          <w:rFonts w:ascii="仿宋" w:eastAsia="仿宋" w:hAnsi="仿宋" w:cs="仿宋" w:hint="eastAsia"/>
          <w:bCs/>
          <w:szCs w:val="21"/>
        </w:rPr>
        <w:t>《服务质量考核打分表》的得分对</w:t>
      </w:r>
      <w:r>
        <w:rPr>
          <w:rFonts w:ascii="仿宋" w:eastAsia="仿宋" w:hAnsi="仿宋" w:cs="仿宋" w:hint="eastAsia"/>
          <w:szCs w:val="21"/>
        </w:rPr>
        <w:t>服务质量评定级别，具体评级及扣款比例如下：</w:t>
      </w:r>
    </w:p>
    <w:tbl>
      <w:tblPr>
        <w:tblW w:w="4979" w:type="pct"/>
        <w:jc w:val="center"/>
        <w:tblLayout w:type="fixed"/>
        <w:tblCellMar>
          <w:top w:w="15" w:type="dxa"/>
          <w:left w:w="15" w:type="dxa"/>
          <w:bottom w:w="15" w:type="dxa"/>
          <w:right w:w="15" w:type="dxa"/>
        </w:tblCellMar>
        <w:tblLook w:val="04A0" w:firstRow="1" w:lastRow="0" w:firstColumn="1" w:lastColumn="0" w:noHBand="0" w:noVBand="1"/>
      </w:tblPr>
      <w:tblGrid>
        <w:gridCol w:w="995"/>
        <w:gridCol w:w="2829"/>
        <w:gridCol w:w="2268"/>
        <w:gridCol w:w="2169"/>
      </w:tblGrid>
      <w:tr w:rsidR="00C11818" w14:paraId="759B54FB" w14:textId="77777777">
        <w:trPr>
          <w:trHeight w:val="426"/>
          <w:jc w:val="center"/>
        </w:trPr>
        <w:tc>
          <w:tcPr>
            <w:tcW w:w="602" w:type="pct"/>
            <w:tcBorders>
              <w:top w:val="single" w:sz="4" w:space="0" w:color="0C306E"/>
              <w:left w:val="single" w:sz="4" w:space="0" w:color="0C306E"/>
              <w:bottom w:val="single" w:sz="4" w:space="0" w:color="0C306E"/>
              <w:right w:val="single" w:sz="4" w:space="0" w:color="0C306E"/>
            </w:tcBorders>
            <w:noWrap/>
            <w:vAlign w:val="center"/>
          </w:tcPr>
          <w:p w14:paraId="7CE620E8"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评定等级</w:t>
            </w:r>
          </w:p>
        </w:tc>
        <w:tc>
          <w:tcPr>
            <w:tcW w:w="1712" w:type="pct"/>
            <w:tcBorders>
              <w:top w:val="single" w:sz="4" w:space="0" w:color="0C306E"/>
              <w:left w:val="single" w:sz="4" w:space="0" w:color="0C306E"/>
              <w:bottom w:val="single" w:sz="4" w:space="0" w:color="0C306E"/>
              <w:right w:val="single" w:sz="4" w:space="0" w:color="0C306E"/>
            </w:tcBorders>
            <w:noWrap/>
            <w:vAlign w:val="center"/>
          </w:tcPr>
          <w:p w14:paraId="23895619"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打分表得分</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66B8D39F"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当月服务费扣减比例</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5B9B7318"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备注</w:t>
            </w:r>
          </w:p>
        </w:tc>
      </w:tr>
      <w:tr w:rsidR="00C11818" w14:paraId="2CBAEA26" w14:textId="77777777">
        <w:trPr>
          <w:trHeight w:val="377"/>
          <w:jc w:val="center"/>
        </w:trPr>
        <w:tc>
          <w:tcPr>
            <w:tcW w:w="602" w:type="pct"/>
            <w:tcBorders>
              <w:top w:val="single" w:sz="4" w:space="0" w:color="0C306E"/>
              <w:left w:val="single" w:sz="4" w:space="0" w:color="0C306E"/>
              <w:bottom w:val="single" w:sz="4" w:space="0" w:color="auto"/>
              <w:right w:val="single" w:sz="4" w:space="0" w:color="0C306E"/>
            </w:tcBorders>
            <w:noWrap/>
            <w:vAlign w:val="center"/>
          </w:tcPr>
          <w:p w14:paraId="63180549"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不合格</w:t>
            </w:r>
          </w:p>
        </w:tc>
        <w:tc>
          <w:tcPr>
            <w:tcW w:w="1712" w:type="pct"/>
            <w:tcBorders>
              <w:top w:val="single" w:sz="4" w:space="0" w:color="0C306E"/>
              <w:left w:val="single" w:sz="4" w:space="0" w:color="0C306E"/>
              <w:bottom w:val="single" w:sz="4" w:space="0" w:color="0C306E"/>
              <w:right w:val="single" w:sz="4" w:space="0" w:color="0C306E"/>
            </w:tcBorders>
            <w:noWrap/>
            <w:vAlign w:val="center"/>
          </w:tcPr>
          <w:p w14:paraId="2B8FB523"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70分以下</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4324BD9B"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8%</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738ABE7E"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校方有权终止服务合同</w:t>
            </w:r>
          </w:p>
        </w:tc>
      </w:tr>
      <w:tr w:rsidR="00C11818" w14:paraId="6241E3BC" w14:textId="77777777">
        <w:trPr>
          <w:trHeight w:val="377"/>
          <w:jc w:val="center"/>
        </w:trPr>
        <w:tc>
          <w:tcPr>
            <w:tcW w:w="602" w:type="pct"/>
            <w:vMerge w:val="restart"/>
            <w:tcBorders>
              <w:left w:val="single" w:sz="4" w:space="0" w:color="auto"/>
              <w:right w:val="single" w:sz="4" w:space="0" w:color="auto"/>
            </w:tcBorders>
            <w:vAlign w:val="center"/>
          </w:tcPr>
          <w:p w14:paraId="19B58FBF"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合格</w:t>
            </w:r>
          </w:p>
        </w:tc>
        <w:tc>
          <w:tcPr>
            <w:tcW w:w="1712" w:type="pct"/>
            <w:tcBorders>
              <w:top w:val="single" w:sz="4" w:space="0" w:color="0C306E"/>
              <w:left w:val="single" w:sz="4" w:space="0" w:color="auto"/>
              <w:bottom w:val="single" w:sz="4" w:space="0" w:color="0C306E"/>
              <w:right w:val="single" w:sz="4" w:space="0" w:color="0C306E"/>
            </w:tcBorders>
            <w:vAlign w:val="center"/>
          </w:tcPr>
          <w:p w14:paraId="655840FD"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7</w:t>
            </w:r>
            <w:r w:rsidRPr="00E11694">
              <w:rPr>
                <w:rFonts w:ascii="仿宋" w:eastAsia="仿宋" w:hAnsi="仿宋" w:cs="仿宋"/>
                <w:szCs w:val="21"/>
              </w:rPr>
              <w:t>0</w:t>
            </w:r>
            <w:r w:rsidRPr="00E11694">
              <w:rPr>
                <w:rFonts w:ascii="仿宋" w:eastAsia="仿宋" w:hAnsi="仿宋" w:cs="仿宋" w:hint="eastAsia"/>
                <w:szCs w:val="21"/>
              </w:rPr>
              <w:t>（含）-75（不含）</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05C2295E"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szCs w:val="21"/>
              </w:rPr>
              <w:t>5</w:t>
            </w:r>
            <w:r w:rsidRPr="00E11694">
              <w:rPr>
                <w:rFonts w:ascii="仿宋" w:eastAsia="仿宋" w:hAnsi="仿宋" w:cs="仿宋" w:hint="eastAsia"/>
                <w:szCs w:val="21"/>
              </w:rPr>
              <w:t>%</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04B9AD81" w14:textId="77777777" w:rsidR="00C11818" w:rsidRPr="00E11694" w:rsidRDefault="00C11818" w:rsidP="00E11694">
            <w:pPr>
              <w:widowControl/>
              <w:jc w:val="center"/>
              <w:textAlignment w:val="center"/>
              <w:rPr>
                <w:rFonts w:ascii="仿宋" w:eastAsia="仿宋" w:hAnsi="仿宋" w:cs="仿宋"/>
                <w:szCs w:val="21"/>
              </w:rPr>
            </w:pPr>
          </w:p>
        </w:tc>
      </w:tr>
      <w:tr w:rsidR="00C11818" w14:paraId="02BFD3A2" w14:textId="77777777">
        <w:trPr>
          <w:trHeight w:val="377"/>
          <w:jc w:val="center"/>
        </w:trPr>
        <w:tc>
          <w:tcPr>
            <w:tcW w:w="602" w:type="pct"/>
            <w:vMerge/>
            <w:tcBorders>
              <w:left w:val="single" w:sz="4" w:space="0" w:color="auto"/>
              <w:right w:val="single" w:sz="4" w:space="0" w:color="auto"/>
            </w:tcBorders>
            <w:vAlign w:val="center"/>
          </w:tcPr>
          <w:p w14:paraId="14CA9424" w14:textId="77777777" w:rsidR="00C11818" w:rsidRPr="00E11694" w:rsidRDefault="00C11818" w:rsidP="00E11694">
            <w:pPr>
              <w:widowControl/>
              <w:jc w:val="center"/>
              <w:textAlignment w:val="center"/>
              <w:rPr>
                <w:rFonts w:ascii="仿宋" w:eastAsia="仿宋" w:hAnsi="仿宋" w:cs="仿宋"/>
                <w:szCs w:val="21"/>
              </w:rPr>
            </w:pPr>
          </w:p>
        </w:tc>
        <w:tc>
          <w:tcPr>
            <w:tcW w:w="1712" w:type="pct"/>
            <w:tcBorders>
              <w:top w:val="single" w:sz="4" w:space="0" w:color="0C306E"/>
              <w:left w:val="single" w:sz="4" w:space="0" w:color="auto"/>
              <w:bottom w:val="single" w:sz="4" w:space="0" w:color="0C306E"/>
              <w:right w:val="single" w:sz="4" w:space="0" w:color="0C306E"/>
            </w:tcBorders>
            <w:vAlign w:val="center"/>
          </w:tcPr>
          <w:p w14:paraId="3AA1F1AF"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75（含）-</w:t>
            </w:r>
            <w:r w:rsidRPr="00E11694">
              <w:rPr>
                <w:rFonts w:ascii="仿宋" w:eastAsia="仿宋" w:hAnsi="仿宋" w:cs="仿宋"/>
                <w:szCs w:val="21"/>
              </w:rPr>
              <w:t>80</w:t>
            </w:r>
            <w:r w:rsidRPr="00E11694">
              <w:rPr>
                <w:rFonts w:ascii="仿宋" w:eastAsia="仿宋" w:hAnsi="仿宋" w:cs="仿宋" w:hint="eastAsia"/>
                <w:szCs w:val="21"/>
              </w:rPr>
              <w:t>（不含）</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71C1A0C9"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szCs w:val="21"/>
              </w:rPr>
              <w:t>3</w:t>
            </w:r>
            <w:r w:rsidRPr="00E11694">
              <w:rPr>
                <w:rFonts w:ascii="仿宋" w:eastAsia="仿宋" w:hAnsi="仿宋" w:cs="仿宋" w:hint="eastAsia"/>
                <w:szCs w:val="21"/>
              </w:rPr>
              <w:t>%</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2C423389" w14:textId="77777777" w:rsidR="00C11818" w:rsidRPr="00E11694" w:rsidRDefault="00C11818" w:rsidP="00E11694">
            <w:pPr>
              <w:widowControl/>
              <w:jc w:val="center"/>
              <w:textAlignment w:val="center"/>
              <w:rPr>
                <w:rFonts w:ascii="仿宋" w:eastAsia="仿宋" w:hAnsi="仿宋" w:cs="仿宋"/>
                <w:szCs w:val="21"/>
              </w:rPr>
            </w:pPr>
          </w:p>
        </w:tc>
      </w:tr>
      <w:tr w:rsidR="00C11818" w14:paraId="1C78AC0F" w14:textId="77777777">
        <w:trPr>
          <w:trHeight w:val="377"/>
          <w:jc w:val="center"/>
        </w:trPr>
        <w:tc>
          <w:tcPr>
            <w:tcW w:w="602" w:type="pct"/>
            <w:vMerge/>
            <w:tcBorders>
              <w:left w:val="single" w:sz="4" w:space="0" w:color="auto"/>
              <w:bottom w:val="single" w:sz="4" w:space="0" w:color="auto"/>
              <w:right w:val="single" w:sz="4" w:space="0" w:color="auto"/>
            </w:tcBorders>
            <w:vAlign w:val="center"/>
          </w:tcPr>
          <w:p w14:paraId="14269E8F" w14:textId="77777777" w:rsidR="00C11818" w:rsidRPr="00E11694" w:rsidRDefault="00C11818" w:rsidP="00E11694">
            <w:pPr>
              <w:widowControl/>
              <w:jc w:val="center"/>
              <w:textAlignment w:val="center"/>
              <w:rPr>
                <w:rFonts w:ascii="仿宋" w:eastAsia="仿宋" w:hAnsi="仿宋" w:cs="仿宋"/>
                <w:szCs w:val="21"/>
              </w:rPr>
            </w:pPr>
          </w:p>
        </w:tc>
        <w:tc>
          <w:tcPr>
            <w:tcW w:w="1712" w:type="pct"/>
            <w:tcBorders>
              <w:top w:val="single" w:sz="4" w:space="0" w:color="0C306E"/>
              <w:left w:val="single" w:sz="4" w:space="0" w:color="auto"/>
              <w:bottom w:val="single" w:sz="4" w:space="0" w:color="auto"/>
              <w:right w:val="single" w:sz="4" w:space="0" w:color="0C306E"/>
            </w:tcBorders>
            <w:vAlign w:val="center"/>
          </w:tcPr>
          <w:p w14:paraId="289D89FA"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szCs w:val="21"/>
              </w:rPr>
              <w:t>80</w:t>
            </w:r>
            <w:r w:rsidRPr="00E11694">
              <w:rPr>
                <w:rFonts w:ascii="仿宋" w:eastAsia="仿宋" w:hAnsi="仿宋" w:cs="仿宋" w:hint="eastAsia"/>
                <w:szCs w:val="21"/>
              </w:rPr>
              <w:t>（含）-</w:t>
            </w:r>
            <w:r w:rsidRPr="00E11694">
              <w:rPr>
                <w:rFonts w:ascii="仿宋" w:eastAsia="仿宋" w:hAnsi="仿宋" w:cs="仿宋"/>
                <w:szCs w:val="21"/>
              </w:rPr>
              <w:t>85</w:t>
            </w:r>
            <w:r w:rsidRPr="00E11694">
              <w:rPr>
                <w:rFonts w:ascii="仿宋" w:eastAsia="仿宋" w:hAnsi="仿宋" w:cs="仿宋" w:hint="eastAsia"/>
                <w:szCs w:val="21"/>
              </w:rPr>
              <w:t>（不含）</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3EC304E0"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szCs w:val="21"/>
              </w:rPr>
              <w:t>1.5</w:t>
            </w:r>
            <w:r w:rsidRPr="00E11694">
              <w:rPr>
                <w:rFonts w:ascii="仿宋" w:eastAsia="仿宋" w:hAnsi="仿宋" w:cs="仿宋" w:hint="eastAsia"/>
                <w:szCs w:val="21"/>
              </w:rPr>
              <w:t>%</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5A9EE309" w14:textId="77777777" w:rsidR="00C11818" w:rsidRPr="00E11694" w:rsidRDefault="00C11818" w:rsidP="00E11694">
            <w:pPr>
              <w:widowControl/>
              <w:jc w:val="center"/>
              <w:textAlignment w:val="center"/>
              <w:rPr>
                <w:rFonts w:ascii="仿宋" w:eastAsia="仿宋" w:hAnsi="仿宋" w:cs="仿宋"/>
                <w:szCs w:val="21"/>
              </w:rPr>
            </w:pPr>
          </w:p>
        </w:tc>
      </w:tr>
      <w:tr w:rsidR="00C11818" w14:paraId="6B6E8C3C" w14:textId="77777777">
        <w:trPr>
          <w:trHeight w:val="377"/>
          <w:jc w:val="center"/>
        </w:trPr>
        <w:tc>
          <w:tcPr>
            <w:tcW w:w="602" w:type="pct"/>
            <w:tcBorders>
              <w:top w:val="single" w:sz="4" w:space="0" w:color="auto"/>
              <w:left w:val="single" w:sz="4" w:space="0" w:color="auto"/>
              <w:bottom w:val="single" w:sz="4" w:space="0" w:color="auto"/>
              <w:right w:val="single" w:sz="4" w:space="0" w:color="auto"/>
            </w:tcBorders>
            <w:vAlign w:val="center"/>
          </w:tcPr>
          <w:p w14:paraId="5C6D827B"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良好</w:t>
            </w:r>
          </w:p>
        </w:tc>
        <w:tc>
          <w:tcPr>
            <w:tcW w:w="1712" w:type="pct"/>
            <w:tcBorders>
              <w:top w:val="single" w:sz="4" w:space="0" w:color="0C306E"/>
              <w:left w:val="single" w:sz="4" w:space="0" w:color="auto"/>
              <w:bottom w:val="single" w:sz="4" w:space="0" w:color="auto"/>
              <w:right w:val="single" w:sz="4" w:space="0" w:color="auto"/>
            </w:tcBorders>
            <w:vAlign w:val="center"/>
          </w:tcPr>
          <w:p w14:paraId="70338A03"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8</w:t>
            </w:r>
            <w:r w:rsidRPr="00E11694">
              <w:rPr>
                <w:rFonts w:ascii="仿宋" w:eastAsia="仿宋" w:hAnsi="仿宋" w:cs="仿宋"/>
                <w:szCs w:val="21"/>
              </w:rPr>
              <w:t>5</w:t>
            </w:r>
            <w:r w:rsidRPr="00E11694">
              <w:rPr>
                <w:rFonts w:ascii="仿宋" w:eastAsia="仿宋" w:hAnsi="仿宋" w:cs="仿宋" w:hint="eastAsia"/>
                <w:szCs w:val="21"/>
              </w:rPr>
              <w:t>（含）-90（不含）</w:t>
            </w:r>
          </w:p>
        </w:tc>
        <w:tc>
          <w:tcPr>
            <w:tcW w:w="1373" w:type="pct"/>
            <w:tcBorders>
              <w:top w:val="single" w:sz="4" w:space="0" w:color="0C306E"/>
              <w:left w:val="single" w:sz="4" w:space="0" w:color="auto"/>
              <w:bottom w:val="single" w:sz="4" w:space="0" w:color="0C306E"/>
              <w:right w:val="single" w:sz="4" w:space="0" w:color="0C306E"/>
            </w:tcBorders>
            <w:noWrap/>
            <w:vAlign w:val="center"/>
          </w:tcPr>
          <w:p w14:paraId="0442936C"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每分扣减1000元</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091E534E" w14:textId="77777777" w:rsidR="00C11818" w:rsidRPr="00E11694" w:rsidRDefault="00C11818" w:rsidP="00E11694">
            <w:pPr>
              <w:widowControl/>
              <w:jc w:val="center"/>
              <w:textAlignment w:val="center"/>
              <w:rPr>
                <w:rFonts w:ascii="仿宋" w:eastAsia="仿宋" w:hAnsi="仿宋" w:cs="仿宋"/>
                <w:szCs w:val="21"/>
              </w:rPr>
            </w:pPr>
          </w:p>
        </w:tc>
      </w:tr>
      <w:tr w:rsidR="00C11818" w14:paraId="0CE67EFF" w14:textId="77777777">
        <w:trPr>
          <w:trHeight w:val="387"/>
          <w:jc w:val="center"/>
        </w:trPr>
        <w:tc>
          <w:tcPr>
            <w:tcW w:w="602" w:type="pct"/>
            <w:tcBorders>
              <w:top w:val="single" w:sz="4" w:space="0" w:color="auto"/>
              <w:left w:val="single" w:sz="4" w:space="0" w:color="0C306E"/>
              <w:bottom w:val="single" w:sz="4" w:space="0" w:color="0C306E"/>
              <w:right w:val="single" w:sz="4" w:space="0" w:color="0C306E"/>
            </w:tcBorders>
            <w:vAlign w:val="center"/>
          </w:tcPr>
          <w:p w14:paraId="0B06BCC8"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优秀</w:t>
            </w:r>
          </w:p>
        </w:tc>
        <w:tc>
          <w:tcPr>
            <w:tcW w:w="1712" w:type="pct"/>
            <w:tcBorders>
              <w:top w:val="single" w:sz="4" w:space="0" w:color="auto"/>
              <w:left w:val="single" w:sz="4" w:space="0" w:color="0C306E"/>
              <w:bottom w:val="single" w:sz="4" w:space="0" w:color="0C306E"/>
              <w:right w:val="single" w:sz="4" w:space="0" w:color="0C306E"/>
            </w:tcBorders>
            <w:vAlign w:val="center"/>
          </w:tcPr>
          <w:p w14:paraId="1C84F630"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90分及以上</w:t>
            </w:r>
          </w:p>
        </w:tc>
        <w:tc>
          <w:tcPr>
            <w:tcW w:w="1373" w:type="pct"/>
            <w:tcBorders>
              <w:top w:val="single" w:sz="4" w:space="0" w:color="0C306E"/>
              <w:left w:val="single" w:sz="4" w:space="0" w:color="0C306E"/>
              <w:bottom w:val="single" w:sz="4" w:space="0" w:color="0C306E"/>
              <w:right w:val="single" w:sz="4" w:space="0" w:color="0C306E"/>
            </w:tcBorders>
            <w:noWrap/>
            <w:vAlign w:val="center"/>
          </w:tcPr>
          <w:p w14:paraId="33E54563"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0</w:t>
            </w:r>
          </w:p>
        </w:tc>
        <w:tc>
          <w:tcPr>
            <w:tcW w:w="1313" w:type="pct"/>
            <w:tcBorders>
              <w:top w:val="single" w:sz="4" w:space="0" w:color="0C306E"/>
              <w:left w:val="single" w:sz="4" w:space="0" w:color="0C306E"/>
              <w:bottom w:val="single" w:sz="4" w:space="0" w:color="0C306E"/>
              <w:right w:val="single" w:sz="4" w:space="0" w:color="0C306E"/>
            </w:tcBorders>
            <w:noWrap/>
            <w:vAlign w:val="center"/>
          </w:tcPr>
          <w:p w14:paraId="7DA3B869" w14:textId="77777777" w:rsidR="00C11818" w:rsidRPr="00E11694" w:rsidRDefault="00C11818" w:rsidP="00E11694">
            <w:pPr>
              <w:widowControl/>
              <w:jc w:val="center"/>
              <w:textAlignment w:val="center"/>
              <w:rPr>
                <w:rFonts w:ascii="仿宋" w:eastAsia="仿宋" w:hAnsi="仿宋" w:cs="仿宋"/>
                <w:szCs w:val="21"/>
              </w:rPr>
            </w:pPr>
          </w:p>
        </w:tc>
      </w:tr>
    </w:tbl>
    <w:p w14:paraId="01A2B104" w14:textId="77777777" w:rsidR="00C11818" w:rsidRDefault="0053325A">
      <w:pPr>
        <w:spacing w:line="360" w:lineRule="auto"/>
        <w:ind w:firstLineChars="200" w:firstLine="420"/>
        <w:rPr>
          <w:rFonts w:ascii="仿宋" w:eastAsia="仿宋" w:hAnsi="仿宋"/>
          <w:color w:val="000000" w:themeColor="text1"/>
          <w:szCs w:val="28"/>
        </w:rPr>
      </w:pPr>
      <w:r>
        <w:rPr>
          <w:rFonts w:ascii="仿宋" w:eastAsia="仿宋" w:hAnsi="仿宋" w:hint="eastAsia"/>
          <w:color w:val="000000" w:themeColor="text1"/>
          <w:szCs w:val="28"/>
        </w:rPr>
        <w:t>月度考核核心扣分事项，如有变动，以保卫处制定为准，保卫处负责解释考核细则。</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5658"/>
        <w:gridCol w:w="1425"/>
      </w:tblGrid>
      <w:tr w:rsidR="00C11818" w14:paraId="0663A605" w14:textId="77777777">
        <w:trPr>
          <w:trHeight w:val="323"/>
          <w:jc w:val="center"/>
        </w:trPr>
        <w:tc>
          <w:tcPr>
            <w:tcW w:w="992" w:type="dxa"/>
            <w:tcBorders>
              <w:left w:val="single" w:sz="4" w:space="0" w:color="auto"/>
              <w:bottom w:val="single" w:sz="4" w:space="0" w:color="auto"/>
              <w:right w:val="single" w:sz="4" w:space="0" w:color="auto"/>
            </w:tcBorders>
            <w:shd w:val="clear" w:color="auto" w:fill="auto"/>
            <w:vAlign w:val="center"/>
          </w:tcPr>
          <w:p w14:paraId="596D98A7"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lastRenderedPageBreak/>
              <w:t>序号</w:t>
            </w:r>
          </w:p>
        </w:tc>
        <w:tc>
          <w:tcPr>
            <w:tcW w:w="5658" w:type="dxa"/>
            <w:tcBorders>
              <w:left w:val="single" w:sz="4" w:space="0" w:color="auto"/>
              <w:bottom w:val="single" w:sz="4" w:space="0" w:color="auto"/>
              <w:right w:val="single" w:sz="4" w:space="0" w:color="auto"/>
            </w:tcBorders>
            <w:shd w:val="clear" w:color="auto" w:fill="auto"/>
            <w:vAlign w:val="center"/>
          </w:tcPr>
          <w:p w14:paraId="5C863355"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考核项目</w:t>
            </w:r>
          </w:p>
        </w:tc>
        <w:tc>
          <w:tcPr>
            <w:tcW w:w="1425" w:type="dxa"/>
            <w:tcBorders>
              <w:left w:val="single" w:sz="4" w:space="0" w:color="auto"/>
              <w:bottom w:val="single" w:sz="4" w:space="0" w:color="auto"/>
            </w:tcBorders>
            <w:shd w:val="clear" w:color="auto" w:fill="auto"/>
            <w:vAlign w:val="center"/>
          </w:tcPr>
          <w:p w14:paraId="236C2211" w14:textId="77777777" w:rsidR="00C11818" w:rsidRPr="00E11694" w:rsidRDefault="0053325A" w:rsidP="00E11694">
            <w:pPr>
              <w:widowControl/>
              <w:jc w:val="center"/>
              <w:textAlignment w:val="center"/>
              <w:rPr>
                <w:rFonts w:ascii="仿宋" w:eastAsia="仿宋" w:hAnsi="仿宋" w:cs="仿宋"/>
                <w:b/>
                <w:bCs/>
                <w:szCs w:val="21"/>
              </w:rPr>
            </w:pPr>
            <w:r w:rsidRPr="00E11694">
              <w:rPr>
                <w:rFonts w:ascii="仿宋" w:eastAsia="仿宋" w:hAnsi="仿宋" w:cs="仿宋" w:hint="eastAsia"/>
                <w:b/>
                <w:bCs/>
                <w:szCs w:val="21"/>
              </w:rPr>
              <w:t>扣分标准</w:t>
            </w:r>
          </w:p>
        </w:tc>
      </w:tr>
      <w:tr w:rsidR="00C11818" w14:paraId="6081C0EC" w14:textId="77777777">
        <w:trPr>
          <w:trHeight w:val="450"/>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4B800"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1</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C73BBF4"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不执行或不完全执行服务标准、规章制度、应急预案</w:t>
            </w:r>
          </w:p>
        </w:tc>
        <w:tc>
          <w:tcPr>
            <w:tcW w:w="1425" w:type="dxa"/>
            <w:vMerge w:val="restart"/>
            <w:tcBorders>
              <w:top w:val="single" w:sz="4" w:space="0" w:color="auto"/>
              <w:left w:val="single" w:sz="4" w:space="0" w:color="auto"/>
              <w:bottom w:val="single" w:sz="4" w:space="0" w:color="auto"/>
            </w:tcBorders>
            <w:shd w:val="clear" w:color="auto" w:fill="auto"/>
            <w:vAlign w:val="center"/>
          </w:tcPr>
          <w:p w14:paraId="5EFE6551"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每发生一次扣1-5分</w:t>
            </w:r>
          </w:p>
        </w:tc>
      </w:tr>
      <w:tr w:rsidR="00C11818" w14:paraId="54482AE9"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2F82C"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2</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74879309"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未对服务人员开展学校各项规章制度教育</w:t>
            </w:r>
          </w:p>
        </w:tc>
        <w:tc>
          <w:tcPr>
            <w:tcW w:w="1425" w:type="dxa"/>
            <w:vMerge/>
            <w:tcBorders>
              <w:top w:val="single" w:sz="4" w:space="0" w:color="auto"/>
              <w:left w:val="single" w:sz="4" w:space="0" w:color="auto"/>
              <w:bottom w:val="single" w:sz="4" w:space="0" w:color="auto"/>
            </w:tcBorders>
            <w:shd w:val="clear" w:color="auto" w:fill="auto"/>
            <w:vAlign w:val="center"/>
          </w:tcPr>
          <w:p w14:paraId="1020C592" w14:textId="77777777" w:rsidR="00C11818" w:rsidRPr="00E11694" w:rsidRDefault="00C11818" w:rsidP="00E11694">
            <w:pPr>
              <w:widowControl/>
              <w:jc w:val="center"/>
              <w:textAlignment w:val="center"/>
              <w:rPr>
                <w:rFonts w:ascii="仿宋" w:eastAsia="仿宋" w:hAnsi="仿宋" w:cs="仿宋"/>
                <w:szCs w:val="21"/>
              </w:rPr>
            </w:pPr>
          </w:p>
        </w:tc>
      </w:tr>
      <w:tr w:rsidR="00C11818" w14:paraId="26127DE7" w14:textId="77777777">
        <w:trPr>
          <w:trHeight w:val="386"/>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30150"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3</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B763DA4"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未完成每月服务人员考核</w:t>
            </w:r>
          </w:p>
        </w:tc>
        <w:tc>
          <w:tcPr>
            <w:tcW w:w="1425" w:type="dxa"/>
            <w:vMerge/>
            <w:tcBorders>
              <w:top w:val="single" w:sz="4" w:space="0" w:color="auto"/>
              <w:left w:val="single" w:sz="4" w:space="0" w:color="auto"/>
              <w:bottom w:val="single" w:sz="4" w:space="0" w:color="auto"/>
            </w:tcBorders>
            <w:shd w:val="clear" w:color="auto" w:fill="auto"/>
            <w:vAlign w:val="center"/>
          </w:tcPr>
          <w:p w14:paraId="6227A5DA" w14:textId="77777777" w:rsidR="00C11818" w:rsidRPr="00E11694" w:rsidRDefault="00C11818" w:rsidP="00E11694">
            <w:pPr>
              <w:widowControl/>
              <w:jc w:val="center"/>
              <w:textAlignment w:val="center"/>
              <w:rPr>
                <w:rFonts w:ascii="仿宋" w:eastAsia="仿宋" w:hAnsi="仿宋" w:cs="仿宋"/>
                <w:szCs w:val="21"/>
              </w:rPr>
            </w:pPr>
          </w:p>
        </w:tc>
      </w:tr>
      <w:tr w:rsidR="00C11818" w14:paraId="787CA0C9" w14:textId="77777777">
        <w:trPr>
          <w:trHeight w:val="438"/>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74DB5D"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4</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4104D75"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未完成业务培训、应急处置演练要求</w:t>
            </w:r>
          </w:p>
        </w:tc>
        <w:tc>
          <w:tcPr>
            <w:tcW w:w="1425" w:type="dxa"/>
            <w:vMerge/>
            <w:tcBorders>
              <w:top w:val="single" w:sz="4" w:space="0" w:color="auto"/>
              <w:left w:val="single" w:sz="4" w:space="0" w:color="auto"/>
              <w:bottom w:val="single" w:sz="4" w:space="0" w:color="auto"/>
            </w:tcBorders>
            <w:shd w:val="clear" w:color="auto" w:fill="auto"/>
            <w:vAlign w:val="center"/>
          </w:tcPr>
          <w:p w14:paraId="10787712" w14:textId="77777777" w:rsidR="00C11818" w:rsidRPr="00E11694" w:rsidRDefault="00C11818" w:rsidP="00E11694">
            <w:pPr>
              <w:widowControl/>
              <w:jc w:val="center"/>
              <w:textAlignment w:val="center"/>
              <w:rPr>
                <w:rFonts w:ascii="仿宋" w:eastAsia="仿宋" w:hAnsi="仿宋" w:cs="仿宋"/>
                <w:szCs w:val="21"/>
              </w:rPr>
            </w:pPr>
          </w:p>
        </w:tc>
      </w:tr>
      <w:tr w:rsidR="00C11818" w14:paraId="7FC042BE"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14883"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5</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DB7AF6A"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未经采购人同意擅自调动、更换本项目服务人员</w:t>
            </w:r>
          </w:p>
        </w:tc>
        <w:tc>
          <w:tcPr>
            <w:tcW w:w="1425" w:type="dxa"/>
            <w:vMerge/>
            <w:tcBorders>
              <w:top w:val="single" w:sz="4" w:space="0" w:color="auto"/>
              <w:left w:val="single" w:sz="4" w:space="0" w:color="auto"/>
              <w:bottom w:val="single" w:sz="4" w:space="0" w:color="auto"/>
            </w:tcBorders>
            <w:shd w:val="clear" w:color="auto" w:fill="auto"/>
            <w:vAlign w:val="center"/>
          </w:tcPr>
          <w:p w14:paraId="6AD16FF0" w14:textId="77777777" w:rsidR="00C11818" w:rsidRPr="00E11694" w:rsidRDefault="00C11818" w:rsidP="00E11694">
            <w:pPr>
              <w:widowControl/>
              <w:jc w:val="center"/>
              <w:textAlignment w:val="center"/>
              <w:rPr>
                <w:rFonts w:ascii="仿宋" w:eastAsia="仿宋" w:hAnsi="仿宋" w:cs="仿宋"/>
                <w:szCs w:val="21"/>
              </w:rPr>
            </w:pPr>
          </w:p>
        </w:tc>
      </w:tr>
      <w:tr w:rsidR="00C11818" w14:paraId="763C30CB"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D7D45"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6</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F4B787D"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项目保障费用不到位，装备器材未及时维护保养</w:t>
            </w:r>
          </w:p>
        </w:tc>
        <w:tc>
          <w:tcPr>
            <w:tcW w:w="1425" w:type="dxa"/>
            <w:vMerge/>
            <w:tcBorders>
              <w:top w:val="single" w:sz="4" w:space="0" w:color="auto"/>
              <w:left w:val="single" w:sz="4" w:space="0" w:color="auto"/>
              <w:bottom w:val="single" w:sz="4" w:space="0" w:color="auto"/>
            </w:tcBorders>
            <w:shd w:val="clear" w:color="auto" w:fill="auto"/>
            <w:vAlign w:val="center"/>
          </w:tcPr>
          <w:p w14:paraId="2D5A24A2" w14:textId="77777777" w:rsidR="00C11818" w:rsidRPr="00E11694" w:rsidRDefault="00C11818" w:rsidP="00E11694">
            <w:pPr>
              <w:widowControl/>
              <w:jc w:val="center"/>
              <w:textAlignment w:val="center"/>
              <w:rPr>
                <w:rFonts w:ascii="仿宋" w:eastAsia="仿宋" w:hAnsi="仿宋" w:cs="仿宋"/>
                <w:szCs w:val="21"/>
              </w:rPr>
            </w:pPr>
          </w:p>
        </w:tc>
      </w:tr>
      <w:tr w:rsidR="00C11818" w14:paraId="6B327EBD"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8C2B2"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7</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7CC216AE"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服务人员月流动率高于10%</w:t>
            </w:r>
          </w:p>
        </w:tc>
        <w:tc>
          <w:tcPr>
            <w:tcW w:w="1425" w:type="dxa"/>
            <w:vMerge/>
            <w:tcBorders>
              <w:top w:val="single" w:sz="4" w:space="0" w:color="auto"/>
              <w:left w:val="single" w:sz="4" w:space="0" w:color="auto"/>
              <w:bottom w:val="single" w:sz="4" w:space="0" w:color="auto"/>
            </w:tcBorders>
            <w:shd w:val="clear" w:color="auto" w:fill="auto"/>
            <w:vAlign w:val="center"/>
          </w:tcPr>
          <w:p w14:paraId="3CED0055" w14:textId="77777777" w:rsidR="00C11818" w:rsidRPr="00E11694" w:rsidRDefault="00C11818" w:rsidP="00E11694">
            <w:pPr>
              <w:widowControl/>
              <w:jc w:val="center"/>
              <w:textAlignment w:val="center"/>
              <w:rPr>
                <w:rFonts w:ascii="仿宋" w:eastAsia="仿宋" w:hAnsi="仿宋" w:cs="仿宋"/>
                <w:szCs w:val="21"/>
              </w:rPr>
            </w:pPr>
          </w:p>
        </w:tc>
      </w:tr>
      <w:tr w:rsidR="00C11818" w14:paraId="05C500A0" w14:textId="77777777">
        <w:trPr>
          <w:trHeight w:val="441"/>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50BE7"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8</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0D165E7C"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服务人员在校发生违法行为或违纪行为造成恶劣影响</w:t>
            </w:r>
          </w:p>
        </w:tc>
        <w:tc>
          <w:tcPr>
            <w:tcW w:w="1425" w:type="dxa"/>
            <w:vMerge w:val="restart"/>
            <w:tcBorders>
              <w:top w:val="single" w:sz="4" w:space="0" w:color="auto"/>
              <w:left w:val="single" w:sz="4" w:space="0" w:color="auto"/>
              <w:bottom w:val="single" w:sz="4" w:space="0" w:color="auto"/>
            </w:tcBorders>
            <w:shd w:val="clear" w:color="auto" w:fill="auto"/>
            <w:vAlign w:val="center"/>
          </w:tcPr>
          <w:p w14:paraId="2E336C0D"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每发生一次扣5-10分</w:t>
            </w:r>
          </w:p>
        </w:tc>
      </w:tr>
      <w:tr w:rsidR="00C11818" w14:paraId="380BEF05" w14:textId="77777777">
        <w:trPr>
          <w:trHeight w:val="438"/>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B59BB1"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9</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F22BD86"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因服务人员工作失职引发安全事件或安全事故</w:t>
            </w:r>
          </w:p>
        </w:tc>
        <w:tc>
          <w:tcPr>
            <w:tcW w:w="1425" w:type="dxa"/>
            <w:vMerge/>
            <w:tcBorders>
              <w:top w:val="single" w:sz="4" w:space="0" w:color="auto"/>
              <w:left w:val="single" w:sz="4" w:space="0" w:color="auto"/>
              <w:bottom w:val="single" w:sz="4" w:space="0" w:color="auto"/>
            </w:tcBorders>
            <w:shd w:val="clear" w:color="auto" w:fill="auto"/>
            <w:vAlign w:val="center"/>
          </w:tcPr>
          <w:p w14:paraId="52CDB0FE" w14:textId="77777777" w:rsidR="00C11818" w:rsidRDefault="00C11818">
            <w:pPr>
              <w:adjustRightInd w:val="0"/>
              <w:snapToGrid w:val="0"/>
              <w:ind w:firstLine="400"/>
              <w:jc w:val="center"/>
              <w:rPr>
                <w:rFonts w:ascii="仿宋" w:eastAsia="仿宋" w:hAnsi="仿宋" w:cs="宋体"/>
                <w:sz w:val="20"/>
              </w:rPr>
            </w:pPr>
          </w:p>
        </w:tc>
      </w:tr>
      <w:tr w:rsidR="00C11818" w14:paraId="6A2DC352" w14:textId="77777777">
        <w:trPr>
          <w:trHeight w:val="438"/>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D5820"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10</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128A9E24"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不按规定使用防身护卫器械造成损失或不良影响</w:t>
            </w:r>
          </w:p>
        </w:tc>
        <w:tc>
          <w:tcPr>
            <w:tcW w:w="1425" w:type="dxa"/>
            <w:vMerge/>
            <w:tcBorders>
              <w:top w:val="single" w:sz="4" w:space="0" w:color="auto"/>
              <w:left w:val="single" w:sz="4" w:space="0" w:color="auto"/>
              <w:bottom w:val="single" w:sz="4" w:space="0" w:color="auto"/>
            </w:tcBorders>
            <w:shd w:val="clear" w:color="auto" w:fill="auto"/>
            <w:vAlign w:val="center"/>
          </w:tcPr>
          <w:p w14:paraId="6AE18EBC" w14:textId="77777777" w:rsidR="00C11818" w:rsidRDefault="00C11818">
            <w:pPr>
              <w:adjustRightInd w:val="0"/>
              <w:snapToGrid w:val="0"/>
              <w:ind w:firstLine="400"/>
              <w:jc w:val="center"/>
              <w:rPr>
                <w:rFonts w:ascii="仿宋" w:eastAsia="仿宋" w:hAnsi="仿宋" w:cs="宋体"/>
                <w:sz w:val="20"/>
              </w:rPr>
            </w:pPr>
          </w:p>
        </w:tc>
      </w:tr>
      <w:tr w:rsidR="00C11818" w14:paraId="18793A68"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B18E5"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11</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56E70FE9"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服务管理人员不服从采购人工作指导、不听从指挥</w:t>
            </w:r>
          </w:p>
        </w:tc>
        <w:tc>
          <w:tcPr>
            <w:tcW w:w="1425" w:type="dxa"/>
            <w:vMerge/>
            <w:tcBorders>
              <w:top w:val="single" w:sz="4" w:space="0" w:color="auto"/>
              <w:left w:val="single" w:sz="4" w:space="0" w:color="auto"/>
              <w:bottom w:val="single" w:sz="4" w:space="0" w:color="auto"/>
            </w:tcBorders>
            <w:shd w:val="clear" w:color="auto" w:fill="auto"/>
            <w:vAlign w:val="center"/>
          </w:tcPr>
          <w:p w14:paraId="795A4E42" w14:textId="77777777" w:rsidR="00C11818" w:rsidRDefault="00C11818">
            <w:pPr>
              <w:adjustRightInd w:val="0"/>
              <w:snapToGrid w:val="0"/>
              <w:ind w:firstLine="400"/>
              <w:jc w:val="center"/>
              <w:rPr>
                <w:rFonts w:ascii="仿宋" w:eastAsia="仿宋" w:hAnsi="仿宋" w:cs="宋体"/>
                <w:sz w:val="20"/>
              </w:rPr>
            </w:pPr>
          </w:p>
        </w:tc>
      </w:tr>
      <w:tr w:rsidR="00C11818" w14:paraId="28F63682" w14:textId="77777777">
        <w:trPr>
          <w:trHeight w:val="404"/>
          <w:jc w:val="cent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C26824" w14:textId="77777777" w:rsidR="00C11818" w:rsidRPr="00E11694" w:rsidRDefault="0053325A" w:rsidP="00E11694">
            <w:pPr>
              <w:widowControl/>
              <w:jc w:val="center"/>
              <w:textAlignment w:val="center"/>
              <w:rPr>
                <w:rFonts w:ascii="仿宋" w:eastAsia="仿宋" w:hAnsi="仿宋" w:cs="仿宋"/>
                <w:szCs w:val="21"/>
              </w:rPr>
            </w:pPr>
            <w:r w:rsidRPr="00E11694">
              <w:rPr>
                <w:rFonts w:ascii="仿宋" w:eastAsia="仿宋" w:hAnsi="仿宋" w:cs="仿宋" w:hint="eastAsia"/>
                <w:szCs w:val="21"/>
              </w:rPr>
              <w:t>12</w:t>
            </w:r>
          </w:p>
        </w:tc>
        <w:tc>
          <w:tcPr>
            <w:tcW w:w="5658" w:type="dxa"/>
            <w:tcBorders>
              <w:top w:val="single" w:sz="4" w:space="0" w:color="auto"/>
              <w:left w:val="single" w:sz="4" w:space="0" w:color="auto"/>
              <w:bottom w:val="single" w:sz="4" w:space="0" w:color="auto"/>
              <w:right w:val="single" w:sz="4" w:space="0" w:color="auto"/>
            </w:tcBorders>
            <w:shd w:val="clear" w:color="auto" w:fill="auto"/>
            <w:vAlign w:val="center"/>
          </w:tcPr>
          <w:p w14:paraId="26222E68" w14:textId="77777777" w:rsidR="00C11818" w:rsidRPr="00E11694" w:rsidRDefault="0053325A" w:rsidP="00E11694">
            <w:pPr>
              <w:widowControl/>
              <w:jc w:val="left"/>
              <w:textAlignment w:val="center"/>
              <w:rPr>
                <w:rFonts w:ascii="仿宋" w:eastAsia="仿宋" w:hAnsi="仿宋" w:cs="仿宋"/>
                <w:szCs w:val="21"/>
              </w:rPr>
            </w:pPr>
            <w:r w:rsidRPr="00E11694">
              <w:rPr>
                <w:rFonts w:ascii="仿宋" w:eastAsia="仿宋" w:hAnsi="仿宋" w:cs="仿宋" w:hint="eastAsia"/>
                <w:szCs w:val="21"/>
              </w:rPr>
              <w:t>因管理不善，造成队伍涣散，影响校园稳定</w:t>
            </w:r>
          </w:p>
        </w:tc>
        <w:tc>
          <w:tcPr>
            <w:tcW w:w="1425" w:type="dxa"/>
            <w:vMerge/>
            <w:tcBorders>
              <w:top w:val="single" w:sz="4" w:space="0" w:color="auto"/>
              <w:left w:val="single" w:sz="4" w:space="0" w:color="auto"/>
              <w:bottom w:val="single" w:sz="4" w:space="0" w:color="auto"/>
            </w:tcBorders>
            <w:shd w:val="clear" w:color="auto" w:fill="auto"/>
            <w:vAlign w:val="center"/>
          </w:tcPr>
          <w:p w14:paraId="085B130B" w14:textId="77777777" w:rsidR="00C11818" w:rsidRDefault="00C11818">
            <w:pPr>
              <w:adjustRightInd w:val="0"/>
              <w:snapToGrid w:val="0"/>
              <w:ind w:firstLine="400"/>
              <w:jc w:val="center"/>
              <w:rPr>
                <w:rFonts w:ascii="仿宋" w:eastAsia="仿宋" w:hAnsi="仿宋" w:cs="宋体"/>
                <w:sz w:val="20"/>
              </w:rPr>
            </w:pPr>
          </w:p>
        </w:tc>
      </w:tr>
    </w:tbl>
    <w:p w14:paraId="0895E4D5" w14:textId="77777777" w:rsidR="00C11818" w:rsidRDefault="0053325A">
      <w:pPr>
        <w:pStyle w:val="a"/>
        <w:numPr>
          <w:ilvl w:val="0"/>
          <w:numId w:val="29"/>
        </w:numPr>
        <w:ind w:firstLineChars="200" w:firstLine="420"/>
        <w:rPr>
          <w:rFonts w:ascii="仿宋" w:eastAsia="仿宋" w:hAnsi="仿宋"/>
        </w:rPr>
      </w:pPr>
      <w:r>
        <w:rPr>
          <w:rFonts w:ascii="仿宋" w:eastAsia="仿宋" w:hAnsi="仿宋" w:hint="eastAsia"/>
        </w:rPr>
        <w:t>师生有责投诉追责</w:t>
      </w:r>
    </w:p>
    <w:p w14:paraId="79787D6B" w14:textId="77777777" w:rsidR="00C11818" w:rsidRDefault="0053325A">
      <w:pPr>
        <w:spacing w:line="360" w:lineRule="auto"/>
        <w:ind w:firstLineChars="200" w:firstLine="420"/>
        <w:rPr>
          <w:rFonts w:ascii="仿宋" w:eastAsia="仿宋" w:hAnsi="仿宋"/>
          <w:szCs w:val="28"/>
        </w:rPr>
      </w:pPr>
      <w:r>
        <w:rPr>
          <w:rFonts w:ascii="仿宋" w:eastAsia="仿宋" w:hAnsi="仿宋" w:hint="eastAsia"/>
          <w:szCs w:val="28"/>
        </w:rPr>
        <w:t>指经过核实的有责投诉事件。包括师生员工通过邮箱、电话、平台系统等线上或线下方式对投标人服务提出的有责投诉。经保卫处核实后，每项有责投诉事件给予1000元-5000元的当季服务费扣款。</w:t>
      </w:r>
    </w:p>
    <w:p w14:paraId="1E705AFF" w14:textId="77777777" w:rsidR="00C11818" w:rsidRDefault="0053325A">
      <w:pPr>
        <w:pStyle w:val="a"/>
        <w:numPr>
          <w:ilvl w:val="0"/>
          <w:numId w:val="29"/>
        </w:numPr>
        <w:ind w:firstLineChars="200" w:firstLine="420"/>
        <w:rPr>
          <w:rFonts w:ascii="仿宋" w:eastAsia="仿宋" w:hAnsi="仿宋"/>
        </w:rPr>
      </w:pPr>
      <w:r>
        <w:rPr>
          <w:rFonts w:ascii="仿宋" w:eastAsia="仿宋" w:hAnsi="仿宋" w:hint="eastAsia"/>
        </w:rPr>
        <w:t>负面清单追责条款</w:t>
      </w:r>
    </w:p>
    <w:p w14:paraId="575FBC7B" w14:textId="77777777" w:rsidR="00C11818" w:rsidRDefault="0053325A">
      <w:pPr>
        <w:spacing w:line="360" w:lineRule="auto"/>
        <w:ind w:firstLineChars="200" w:firstLine="420"/>
        <w:rPr>
          <w:rFonts w:ascii="仿宋" w:eastAsia="仿宋" w:hAnsi="仿宋"/>
          <w:szCs w:val="28"/>
        </w:rPr>
      </w:pPr>
      <w:r>
        <w:rPr>
          <w:rFonts w:ascii="仿宋" w:eastAsia="仿宋" w:hAnsi="仿宋" w:hint="eastAsia"/>
          <w:szCs w:val="28"/>
        </w:rPr>
        <w:t>采购人根</w:t>
      </w:r>
      <w:r>
        <w:rPr>
          <w:rFonts w:ascii="仿宋" w:eastAsia="仿宋" w:hAnsi="仿宋" w:hint="eastAsia"/>
          <w:color w:val="000000" w:themeColor="text1"/>
          <w:szCs w:val="28"/>
        </w:rPr>
        <w:t>据日常工作检查机制，对安保服务进行监督管理，对发现的违规情况下发负面清单，每项负面清单依据情节严重程度，</w:t>
      </w:r>
      <w:r>
        <w:rPr>
          <w:rFonts w:ascii="仿宋" w:eastAsia="仿宋" w:hAnsi="仿宋" w:hint="eastAsia"/>
          <w:szCs w:val="28"/>
        </w:rPr>
        <w:t>给予当季服务费扣款。</w:t>
      </w:r>
    </w:p>
    <w:p w14:paraId="0ECE9E57" w14:textId="77777777" w:rsidR="00C11818" w:rsidRDefault="0053325A">
      <w:pPr>
        <w:spacing w:line="360" w:lineRule="auto"/>
        <w:ind w:firstLineChars="200" w:firstLine="420"/>
        <w:rPr>
          <w:rFonts w:ascii="仿宋" w:eastAsia="仿宋" w:hAnsi="仿宋"/>
          <w:szCs w:val="28"/>
        </w:rPr>
      </w:pPr>
      <w:r>
        <w:rPr>
          <w:rFonts w:ascii="仿宋" w:eastAsia="仿宋" w:hAnsi="仿宋" w:hint="eastAsia"/>
          <w:szCs w:val="28"/>
        </w:rPr>
        <w:t>包括但不限于以下内容：</w:t>
      </w:r>
    </w:p>
    <w:p w14:paraId="279D3969"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因管理失职发生的大宗（大件）物品、器械等丢失，视影响情况予以3000-5000元的当季安保服务费扣款。</w:t>
      </w:r>
    </w:p>
    <w:p w14:paraId="55B047C3"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校园内不得出现反动、不健康、具有煽动性内容的海报、传单及活动等涉及意识形态情形，因未及时处理或处置不当造成不良影响的，每起视情节予以3000-5000元的当季安保服务费扣款。</w:t>
      </w:r>
    </w:p>
    <w:p w14:paraId="66BDDCC7"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若因巡查、门禁管理不到位导致未经许可的人员在校宣传、推销、经营及施工行为，视情节给予3000-5000元的当季安保服务费扣款。</w:t>
      </w:r>
    </w:p>
    <w:p w14:paraId="1CCBAF70"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发生火情火灾等消防事件，投标人负有相关责任的，根据事件严重程度和责任划归，给予5000-10000元的当季安保服务费扣款。</w:t>
      </w:r>
    </w:p>
    <w:p w14:paraId="4D1619CD"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遇到突发事件未按程序第一时间如实上报，给予3000-5000元的当季安保服务费</w:t>
      </w:r>
      <w:r>
        <w:rPr>
          <w:rFonts w:ascii="仿宋" w:eastAsia="仿宋" w:hAnsi="仿宋" w:hint="eastAsia"/>
        </w:rPr>
        <w:lastRenderedPageBreak/>
        <w:t>扣款。</w:t>
      </w:r>
    </w:p>
    <w:p w14:paraId="63E8BD90"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因公司遇到突发事件，未及时采取相关措施导致不良后果，给予3000-5000元的当季安保服务费扣款。</w:t>
      </w:r>
    </w:p>
    <w:p w14:paraId="72BD3352"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未按要求完成校方安排的工作，根据影响情况，给予1万元以内的当季安保服务费扣款。</w:t>
      </w:r>
    </w:p>
    <w:p w14:paraId="5F66D436"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在工作当中弄虚作假，单项出现一次给予3000-5000元的当季安保服务费扣款。</w:t>
      </w:r>
    </w:p>
    <w:p w14:paraId="06E80C8A"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在管理过程中进行未经允许的经营、收费行为，一经发现，给予3000-5000元当季安保服务费扣款。</w:t>
      </w:r>
    </w:p>
    <w:p w14:paraId="0F35B359" w14:textId="77777777" w:rsidR="00C11818" w:rsidRDefault="0053325A">
      <w:pPr>
        <w:pStyle w:val="a"/>
        <w:numPr>
          <w:ilvl w:val="0"/>
          <w:numId w:val="30"/>
        </w:numPr>
        <w:ind w:firstLineChars="200" w:firstLine="420"/>
        <w:rPr>
          <w:rFonts w:ascii="仿宋" w:eastAsia="仿宋" w:hAnsi="仿宋"/>
        </w:rPr>
      </w:pPr>
      <w:r>
        <w:rPr>
          <w:rFonts w:ascii="仿宋" w:eastAsia="仿宋" w:hAnsi="仿宋" w:hint="eastAsia"/>
        </w:rPr>
        <w:t>其他影响恶劣的、结果严重的事件，依据情节严重程度，给予10000元-50000元的当季服务费扣款。</w:t>
      </w:r>
    </w:p>
    <w:p w14:paraId="1A2E0D10" w14:textId="77777777" w:rsidR="00C11818" w:rsidRDefault="0053325A">
      <w:pPr>
        <w:pStyle w:val="a"/>
        <w:numPr>
          <w:ilvl w:val="0"/>
          <w:numId w:val="29"/>
        </w:numPr>
        <w:ind w:firstLineChars="200" w:firstLine="420"/>
        <w:rPr>
          <w:rFonts w:ascii="仿宋" w:eastAsia="仿宋" w:hAnsi="仿宋"/>
        </w:rPr>
      </w:pPr>
      <w:r>
        <w:rPr>
          <w:rFonts w:ascii="仿宋" w:eastAsia="仿宋" w:hAnsi="仿宋" w:hint="eastAsia"/>
        </w:rPr>
        <w:t>奖励清单</w:t>
      </w:r>
    </w:p>
    <w:p w14:paraId="73B7ED56" w14:textId="77777777" w:rsidR="00C11818" w:rsidRDefault="0053325A">
      <w:pPr>
        <w:spacing w:line="360" w:lineRule="auto"/>
        <w:ind w:firstLineChars="200" w:firstLine="420"/>
        <w:rPr>
          <w:rFonts w:ascii="仿宋" w:eastAsia="仿宋" w:hAnsi="仿宋"/>
          <w:szCs w:val="28"/>
        </w:rPr>
      </w:pPr>
      <w:r>
        <w:rPr>
          <w:rFonts w:ascii="仿宋" w:eastAsia="仿宋" w:hAnsi="仿宋" w:hint="eastAsia"/>
          <w:szCs w:val="28"/>
        </w:rPr>
        <w:t>采购人根</w:t>
      </w:r>
      <w:r>
        <w:rPr>
          <w:rFonts w:ascii="仿宋" w:eastAsia="仿宋" w:hAnsi="仿宋" w:hint="eastAsia"/>
          <w:color w:val="000000" w:themeColor="text1"/>
          <w:szCs w:val="28"/>
        </w:rPr>
        <w:t>据</w:t>
      </w:r>
      <w:r>
        <w:rPr>
          <w:rFonts w:ascii="仿宋" w:eastAsia="仿宋" w:hAnsi="仿宋" w:hint="eastAsia"/>
          <w:szCs w:val="28"/>
        </w:rPr>
        <w:t>投标人</w:t>
      </w:r>
      <w:r>
        <w:rPr>
          <w:rFonts w:ascii="仿宋" w:eastAsia="仿宋" w:hAnsi="仿宋" w:hint="eastAsia"/>
          <w:color w:val="000000" w:themeColor="text1"/>
          <w:szCs w:val="28"/>
        </w:rPr>
        <w:t>日常工作表现，对表现优异的情况下发奖励清单，每项依据优异程度给予乙方考核加分。</w:t>
      </w:r>
    </w:p>
    <w:p w14:paraId="7218E3DE" w14:textId="77777777" w:rsidR="00C11818" w:rsidRDefault="0053325A">
      <w:pPr>
        <w:spacing w:line="360" w:lineRule="auto"/>
        <w:ind w:firstLineChars="200" w:firstLine="422"/>
        <w:rPr>
          <w:rFonts w:ascii="仿宋" w:eastAsia="仿宋" w:hAnsi="仿宋"/>
          <w:szCs w:val="21"/>
        </w:rPr>
      </w:pPr>
      <w:r>
        <w:rPr>
          <w:rFonts w:ascii="仿宋" w:eastAsia="仿宋" w:hAnsi="仿宋" w:cs="宋体" w:hint="eastAsia"/>
          <w:b/>
          <w:bCs/>
          <w:color w:val="000000"/>
          <w:kern w:val="0"/>
          <w:szCs w:val="21"/>
        </w:rPr>
        <w:t>（五）服务费用要求</w:t>
      </w:r>
    </w:p>
    <w:p w14:paraId="3FEA9D94" w14:textId="77777777" w:rsidR="00C11818" w:rsidRDefault="0053325A">
      <w:pPr>
        <w:spacing w:line="360" w:lineRule="auto"/>
        <w:ind w:firstLineChars="200" w:firstLine="420"/>
        <w:rPr>
          <w:rFonts w:ascii="仿宋" w:eastAsia="仿宋" w:hAnsi="仿宋"/>
          <w:szCs w:val="21"/>
        </w:rPr>
      </w:pPr>
      <w:r>
        <w:rPr>
          <w:rFonts w:ascii="仿宋" w:eastAsia="仿宋" w:hAnsi="仿宋" w:hint="eastAsia"/>
          <w:szCs w:val="21"/>
        </w:rPr>
        <w:t>本项目报价为总价包干形式，服务费用包含投标人的全部运营成本、法定税费和合理利润等一切应尽费用，该费用包含但不限于投标人的：</w:t>
      </w:r>
    </w:p>
    <w:p w14:paraId="26AC2031"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人员费用。</w:t>
      </w:r>
    </w:p>
    <w:p w14:paraId="345BC115"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工资标准：员工工资、工资性津贴、绩效奖励和补贴（包含国家和地方规定的岗位性津贴、补贴以及地区性津贴、补贴，高温津贴、交通补贴、通讯补贴等）、奖金、加班费等。</w:t>
      </w:r>
    </w:p>
    <w:p w14:paraId="3F0B0ED5"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保险费：医疗保险、工伤保险、养老保险、失业保险、生育保险、住房公积金等社会保险费用；雇主责任险、集体意外险</w:t>
      </w:r>
      <w:r>
        <w:rPr>
          <w:rFonts w:ascii="仿宋" w:eastAsia="仿宋" w:hAnsi="仿宋" w:cs="仿宋" w:hint="eastAsia"/>
          <w:bCs/>
          <w:szCs w:val="21"/>
        </w:rPr>
        <w:t>（保险人均保额不得低于60万元）</w:t>
      </w:r>
      <w:r>
        <w:rPr>
          <w:rFonts w:ascii="仿宋" w:eastAsia="仿宋" w:hAnsi="仿宋" w:hint="eastAsia"/>
          <w:szCs w:val="21"/>
        </w:rPr>
        <w:t>等商业保险费用。</w:t>
      </w:r>
    </w:p>
    <w:p w14:paraId="2644D0CE"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福利费：福利基金，党费，工会费，体检费，教育培训费，住房基金（含住房公积金），劳动保护费，员工保健用防暑用品、解毒剂、营养品、肥皂等，以及相关能源消耗费。</w:t>
      </w:r>
    </w:p>
    <w:p w14:paraId="390B36FE"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服装费。</w:t>
      </w:r>
    </w:p>
    <w:p w14:paraId="7E498509"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劳务费。</w:t>
      </w:r>
    </w:p>
    <w:p w14:paraId="6581B782" w14:textId="77777777" w:rsidR="00C11818" w:rsidRDefault="0053325A">
      <w:pPr>
        <w:numPr>
          <w:ilvl w:val="0"/>
          <w:numId w:val="32"/>
        </w:numPr>
        <w:spacing w:line="360" w:lineRule="auto"/>
        <w:ind w:left="0" w:firstLineChars="200" w:firstLine="420"/>
        <w:rPr>
          <w:rFonts w:ascii="仿宋" w:eastAsia="仿宋" w:hAnsi="仿宋"/>
          <w:szCs w:val="21"/>
        </w:rPr>
      </w:pPr>
      <w:r>
        <w:rPr>
          <w:rFonts w:ascii="仿宋" w:eastAsia="仿宋" w:hAnsi="仿宋" w:hint="eastAsia"/>
          <w:szCs w:val="21"/>
        </w:rPr>
        <w:t>国家、省、市、区等政策性文件规定的各种应支付给员工的费用。</w:t>
      </w:r>
    </w:p>
    <w:p w14:paraId="3C69DF34"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cs="宋体" w:hint="eastAsia"/>
          <w:szCs w:val="21"/>
        </w:rPr>
        <w:t>项目保障经费，用于队伍培训演练以及装备器材的购置、保养、维护、租赁。装备器材包含但不限于：巡逻车、（电动）摩托车、消防车、工程车、对讲机、执法记录仪、交通标识标牌等。</w:t>
      </w:r>
    </w:p>
    <w:p w14:paraId="44A493B9"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lastRenderedPageBreak/>
        <w:t>办公费</w:t>
      </w:r>
      <w:r>
        <w:rPr>
          <w:rFonts w:ascii="仿宋" w:eastAsia="仿宋" w:hAnsi="仿宋"/>
          <w:szCs w:val="21"/>
        </w:rPr>
        <w:t>:办公用品费</w:t>
      </w:r>
      <w:r>
        <w:rPr>
          <w:rFonts w:ascii="仿宋" w:eastAsia="仿宋" w:hAnsi="仿宋" w:hint="eastAsia"/>
          <w:szCs w:val="21"/>
        </w:rPr>
        <w:t>、</w:t>
      </w:r>
      <w:r>
        <w:rPr>
          <w:rFonts w:ascii="仿宋" w:eastAsia="仿宋" w:hAnsi="仿宋"/>
          <w:szCs w:val="21"/>
        </w:rPr>
        <w:t>装修费</w:t>
      </w:r>
      <w:r>
        <w:rPr>
          <w:rFonts w:ascii="仿宋" w:eastAsia="仿宋" w:hAnsi="仿宋" w:hint="eastAsia"/>
          <w:szCs w:val="21"/>
        </w:rPr>
        <w:t>、</w:t>
      </w:r>
      <w:r>
        <w:rPr>
          <w:rFonts w:ascii="仿宋" w:eastAsia="仿宋" w:hAnsi="仿宋"/>
          <w:szCs w:val="21"/>
        </w:rPr>
        <w:t>交通费</w:t>
      </w:r>
      <w:r>
        <w:rPr>
          <w:rFonts w:ascii="仿宋" w:eastAsia="仿宋" w:hAnsi="仿宋" w:hint="eastAsia"/>
          <w:szCs w:val="21"/>
        </w:rPr>
        <w:t>、</w:t>
      </w:r>
      <w:r>
        <w:rPr>
          <w:rFonts w:ascii="仿宋" w:eastAsia="仿宋" w:hAnsi="仿宋"/>
          <w:szCs w:val="21"/>
        </w:rPr>
        <w:t>房租费</w:t>
      </w:r>
      <w:r>
        <w:rPr>
          <w:rFonts w:ascii="仿宋" w:eastAsia="仿宋" w:hAnsi="仿宋" w:hint="eastAsia"/>
          <w:szCs w:val="21"/>
        </w:rPr>
        <w:t>、</w:t>
      </w:r>
      <w:r>
        <w:rPr>
          <w:rFonts w:ascii="仿宋" w:eastAsia="仿宋" w:hAnsi="仿宋"/>
          <w:szCs w:val="21"/>
        </w:rPr>
        <w:t>水电费</w:t>
      </w:r>
      <w:r>
        <w:rPr>
          <w:rFonts w:ascii="仿宋" w:eastAsia="仿宋" w:hAnsi="仿宋" w:hint="eastAsia"/>
          <w:szCs w:val="21"/>
        </w:rPr>
        <w:t>、</w:t>
      </w:r>
      <w:r>
        <w:rPr>
          <w:rFonts w:ascii="仿宋" w:eastAsia="仿宋" w:hAnsi="仿宋"/>
          <w:szCs w:val="21"/>
        </w:rPr>
        <w:t>折旧费</w:t>
      </w:r>
      <w:r>
        <w:rPr>
          <w:rFonts w:ascii="仿宋" w:eastAsia="仿宋" w:hAnsi="仿宋" w:hint="eastAsia"/>
          <w:szCs w:val="21"/>
        </w:rPr>
        <w:t>、</w:t>
      </w:r>
      <w:r>
        <w:rPr>
          <w:rFonts w:ascii="仿宋" w:eastAsia="仿宋" w:hAnsi="仿宋"/>
          <w:szCs w:val="21"/>
        </w:rPr>
        <w:t>损耗费</w:t>
      </w:r>
      <w:r>
        <w:rPr>
          <w:rFonts w:ascii="仿宋" w:eastAsia="仿宋" w:hAnsi="仿宋" w:hint="eastAsia"/>
          <w:szCs w:val="21"/>
        </w:rPr>
        <w:t>、</w:t>
      </w:r>
      <w:r>
        <w:rPr>
          <w:rFonts w:ascii="仿宋" w:eastAsia="仿宋" w:hAnsi="仿宋"/>
          <w:szCs w:val="21"/>
        </w:rPr>
        <w:t>通讯费及其他属于办公范畴的费用。</w:t>
      </w:r>
    </w:p>
    <w:p w14:paraId="78C40522"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环境清洁卫生费。</w:t>
      </w:r>
    </w:p>
    <w:p w14:paraId="1305DCE5"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国家、省、市、区等政策性文件规定的各种应支付费用及应缴费用。</w:t>
      </w:r>
    </w:p>
    <w:p w14:paraId="62F7F443"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采购人的招标文件及投标人的投标文件中规定的各种投标人应支付的费用。</w:t>
      </w:r>
    </w:p>
    <w:p w14:paraId="5D629B95"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企业利润。</w:t>
      </w:r>
    </w:p>
    <w:p w14:paraId="2AF79CE4"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法定税费。</w:t>
      </w:r>
    </w:p>
    <w:p w14:paraId="784A90AB" w14:textId="77777777" w:rsidR="00C11818" w:rsidRDefault="0053325A">
      <w:pPr>
        <w:numPr>
          <w:ilvl w:val="0"/>
          <w:numId w:val="31"/>
        </w:numPr>
        <w:spacing w:line="360" w:lineRule="auto"/>
        <w:ind w:firstLineChars="200" w:firstLine="420"/>
        <w:rPr>
          <w:rFonts w:ascii="仿宋" w:eastAsia="仿宋" w:hAnsi="仿宋"/>
          <w:szCs w:val="21"/>
        </w:rPr>
      </w:pPr>
      <w:r>
        <w:rPr>
          <w:rFonts w:ascii="仿宋" w:eastAsia="仿宋" w:hAnsi="仿宋" w:hint="eastAsia"/>
          <w:szCs w:val="21"/>
        </w:rPr>
        <w:t>投标人履行本合同的全部费用。</w:t>
      </w:r>
    </w:p>
    <w:p w14:paraId="5F9CF903" w14:textId="77777777" w:rsidR="00C11818" w:rsidRDefault="0053325A">
      <w:pPr>
        <w:spacing w:line="360" w:lineRule="auto"/>
        <w:ind w:firstLineChars="200" w:firstLine="422"/>
        <w:rPr>
          <w:rFonts w:ascii="仿宋" w:eastAsia="仿宋" w:hAnsi="仿宋" w:cs="宋体"/>
          <w:b/>
          <w:bCs/>
          <w:color w:val="000000"/>
          <w:kern w:val="0"/>
          <w:szCs w:val="21"/>
        </w:rPr>
      </w:pPr>
      <w:r>
        <w:rPr>
          <w:rFonts w:ascii="仿宋" w:eastAsia="仿宋" w:hAnsi="仿宋" w:cs="宋体" w:hint="eastAsia"/>
          <w:b/>
          <w:bCs/>
          <w:color w:val="000000"/>
          <w:kern w:val="0"/>
          <w:szCs w:val="21"/>
        </w:rPr>
        <w:t>（六）服务费用报价编制依据</w:t>
      </w:r>
    </w:p>
    <w:p w14:paraId="2409E2E6"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按照采购人确定的配置人员，参照市场价格和行业习惯的取费标准，结合本单位的具体情况和实力进行报价。经理、队长、副队长、班长及其他人员工资须按国家和本地政府有关劳动法规、条例规定制定相应工种的劳动工资、加班工资、劳动保护等待遇。人员费用包含人员工资费用、社保费等一切费用，所有人员均须在采购人备案。</w:t>
      </w:r>
    </w:p>
    <w:p w14:paraId="2A52603B"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投标报价必须说明不同工种、不同级别、不同人员及管理等费用进行不同的报价，并附相应明细表。明细表中的人员数量、价格必须如实正确，采购人保留对所有报价项目单价和数量进行核实的权利。</w:t>
      </w:r>
    </w:p>
    <w:p w14:paraId="354286A2"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报价严格按照采购人提供的服务要求进行。报价项目如果有遗漏，视同投标人完全响应招标文件，如果该投标人中标，则其中标价不能调整，即漏项部分的价格需该投标方自行承担。</w:t>
      </w:r>
    </w:p>
    <w:p w14:paraId="5433CE77"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承担所有采购人所要求的总承包责任。</w:t>
      </w:r>
    </w:p>
    <w:p w14:paraId="62848E5C"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投标人到采购人进行工作的人员食宿费用由投标人负责。</w:t>
      </w:r>
    </w:p>
    <w:p w14:paraId="1256452D"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若采购人有需要招标文件以外的物品，中标人应无条件代办，具体可另行协商。</w:t>
      </w:r>
    </w:p>
    <w:p w14:paraId="12A89C74"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投标总价一次报定，其结算按实际项目内容、实际时间结算，本次投标报价为一年的服务费价格。</w:t>
      </w:r>
    </w:p>
    <w:p w14:paraId="6986BE18"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市场风险：投标人在投标时应充分考虑服务期内的市场因素和成本变化状况的风险，一旦中标，所报的投标报价，即为合同价一次性包干。</w:t>
      </w:r>
    </w:p>
    <w:p w14:paraId="71378225" w14:textId="77777777" w:rsidR="00C11818" w:rsidRDefault="0053325A">
      <w:pPr>
        <w:pStyle w:val="a"/>
        <w:numPr>
          <w:ilvl w:val="0"/>
          <w:numId w:val="33"/>
        </w:numPr>
        <w:ind w:firstLineChars="200" w:firstLine="420"/>
        <w:rPr>
          <w:rFonts w:ascii="仿宋" w:eastAsia="仿宋" w:hAnsi="仿宋"/>
        </w:rPr>
      </w:pPr>
      <w:r>
        <w:rPr>
          <w:rFonts w:ascii="仿宋" w:eastAsia="仿宋" w:hAnsi="仿宋" w:hint="eastAsia"/>
        </w:rPr>
        <w:t>员工考核合格、满勤的实发工资不得低于投标报价中的人员实发工资，投标人应提供员工考勤和实发工资明细，供采购人审核；管理服务人员缺编缺岗的，如未能安排其他人员加班顶岗并提前3天报采购人审批，采购人按其岗位平均每月人员工资的标准扣除服务费。每月25日前以书面形式向业主报送下月工作计划和人员值班表供采购人审核。每月25日</w:t>
      </w:r>
      <w:r>
        <w:rPr>
          <w:rFonts w:ascii="仿宋" w:eastAsia="仿宋" w:hAnsi="仿宋" w:hint="eastAsia"/>
        </w:rPr>
        <w:lastRenderedPageBreak/>
        <w:t>前向采购人提供合理化建议汇总单。</w:t>
      </w:r>
    </w:p>
    <w:p w14:paraId="7988C710" w14:textId="1187AEA4" w:rsidR="00C11818" w:rsidRDefault="005B5A59">
      <w:pPr>
        <w:numPr>
          <w:ilvl w:val="0"/>
          <w:numId w:val="34"/>
        </w:numPr>
        <w:spacing w:line="360" w:lineRule="auto"/>
        <w:ind w:firstLineChars="200" w:firstLine="422"/>
        <w:rPr>
          <w:rFonts w:ascii="仿宋" w:eastAsia="仿宋" w:hAnsi="仿宋"/>
          <w:b/>
          <w:bCs/>
          <w:szCs w:val="24"/>
        </w:rPr>
      </w:pPr>
      <w:r>
        <w:rPr>
          <w:rFonts w:ascii="仿宋" w:eastAsia="仿宋" w:hAnsi="仿宋"/>
          <w:b/>
          <w:szCs w:val="21"/>
        </w:rPr>
        <w:sym w:font="Wingdings 2" w:char="F0E9"/>
      </w:r>
      <w:r w:rsidR="0053325A">
        <w:rPr>
          <w:rFonts w:ascii="仿宋" w:eastAsia="仿宋" w:hAnsi="仿宋" w:hint="eastAsia"/>
          <w:b/>
          <w:bCs/>
          <w:szCs w:val="24"/>
        </w:rPr>
        <w:t>特殊资质要求</w:t>
      </w:r>
    </w:p>
    <w:p w14:paraId="0F49BA4F" w14:textId="77777777" w:rsidR="00C11818" w:rsidRDefault="0053325A">
      <w:pPr>
        <w:spacing w:line="360" w:lineRule="auto"/>
        <w:ind w:firstLineChars="200" w:firstLine="422"/>
        <w:rPr>
          <w:rFonts w:ascii="仿宋" w:eastAsia="仿宋" w:hAnsi="仿宋"/>
        </w:rPr>
      </w:pPr>
      <w:r>
        <w:rPr>
          <w:rFonts w:ascii="仿宋" w:eastAsia="仿宋" w:hAnsi="仿宋" w:hint="eastAsia"/>
          <w:b/>
          <w:bCs/>
          <w:szCs w:val="24"/>
        </w:rPr>
        <w:t>投标人须提供省级公安机关颁发的保安服务许可证；陕西省外投标人还须出具承诺书（承诺书形式不限），承诺自承接本项目之日起30日内向采购人所在地设区的市级人民政府公安机关备案。</w:t>
      </w:r>
    </w:p>
    <w:p w14:paraId="1A7D282B" w14:textId="77777777" w:rsidR="00C11818" w:rsidRDefault="0053325A">
      <w:pPr>
        <w:tabs>
          <w:tab w:val="left" w:pos="900"/>
        </w:tabs>
        <w:spacing w:beforeLines="50" w:before="156" w:line="360" w:lineRule="auto"/>
        <w:ind w:left="420" w:firstLine="422"/>
        <w:rPr>
          <w:rFonts w:ascii="仿宋" w:eastAsia="仿宋" w:hAnsi="仿宋" w:cs="仿宋"/>
          <w:b/>
          <w:szCs w:val="21"/>
        </w:rPr>
      </w:pPr>
      <w:r>
        <w:rPr>
          <w:rFonts w:ascii="仿宋" w:eastAsia="仿宋" w:hAnsi="仿宋" w:cs="仿宋" w:hint="eastAsia"/>
          <w:b/>
          <w:szCs w:val="21"/>
        </w:rPr>
        <w:t>五、采购标的需满足的服务标准、期限、效率等要求</w:t>
      </w:r>
    </w:p>
    <w:p w14:paraId="4E7AA754" w14:textId="6B8F42C5"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服务响应时间：项目经理 24 小时保持通讯畅通；师生求助 3 分钟内安保人员抵达现场</w:t>
      </w:r>
      <w:r>
        <w:rPr>
          <w:rFonts w:ascii="仿宋" w:eastAsia="仿宋" w:hAnsi="仿宋" w:cs="仿宋"/>
          <w:szCs w:val="21"/>
        </w:rPr>
        <w:t>。</w:t>
      </w:r>
    </w:p>
    <w:p w14:paraId="527213B6" w14:textId="77777777"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服务期限：一年，合同起始时间以甲方通知乙方进场时间为准。</w:t>
      </w:r>
    </w:p>
    <w:p w14:paraId="7D6B10EB" w14:textId="77777777"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项目进场前，投标人应提供公司及人员相关资质证件备查，确保真实性和完整性，同时应确保人员和设施设备提前到位，向采购人提供人员的名册，以及相应的身份证、暂住证等证件及相关复印件；提供所投入车辆及设施设备清单；否则不得入场。</w:t>
      </w:r>
    </w:p>
    <w:p w14:paraId="0F75057B" w14:textId="77777777"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智慧安保落地要求：中标单位进场时同步落实投标文件承诺的科技赋能安保设备及实施方案；未按承诺落地或方案不具备实操性的，校方扣除年度总服务费 5%。</w:t>
      </w:r>
    </w:p>
    <w:p w14:paraId="175FE7C6" w14:textId="77777777"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投标人须提供省级公安机关颁发的保安服务许可证；陕西省外投标人还须出具承诺书（承诺书形式不限），承诺自承接本项目之日起30日内向采购人所在地设区的市级人民政府公安机关备案</w:t>
      </w:r>
      <w:r>
        <w:rPr>
          <w:rFonts w:ascii="仿宋" w:eastAsia="仿宋" w:hAnsi="仿宋" w:cs="仿宋"/>
          <w:szCs w:val="21"/>
        </w:rPr>
        <w:t>。</w:t>
      </w:r>
    </w:p>
    <w:p w14:paraId="554B5139" w14:textId="77777777" w:rsidR="00C11818" w:rsidRDefault="0053325A">
      <w:pPr>
        <w:numPr>
          <w:ilvl w:val="0"/>
          <w:numId w:val="35"/>
        </w:numPr>
        <w:tabs>
          <w:tab w:val="left" w:pos="900"/>
        </w:tabs>
        <w:spacing w:beforeLines="50" w:before="156" w:line="360" w:lineRule="auto"/>
        <w:ind w:firstLineChars="200" w:firstLine="420"/>
        <w:rPr>
          <w:rFonts w:ascii="仿宋" w:eastAsia="仿宋" w:hAnsi="仿宋" w:cs="仿宋"/>
          <w:szCs w:val="21"/>
        </w:rPr>
      </w:pPr>
      <w:r>
        <w:rPr>
          <w:rFonts w:ascii="仿宋" w:eastAsia="仿宋" w:hAnsi="仿宋" w:cs="仿宋" w:hint="eastAsia"/>
          <w:szCs w:val="21"/>
        </w:rPr>
        <w:t>本项目不得以任何方式分包、整体或拆分转包。</w:t>
      </w:r>
    </w:p>
    <w:p w14:paraId="4577DDAF" w14:textId="41B2D47F" w:rsidR="00C11818" w:rsidRDefault="0053325A">
      <w:pPr>
        <w:tabs>
          <w:tab w:val="left" w:pos="900"/>
        </w:tabs>
        <w:spacing w:beforeLines="50" w:before="156" w:line="360" w:lineRule="auto"/>
        <w:ind w:left="420" w:firstLine="422"/>
        <w:rPr>
          <w:rFonts w:ascii="仿宋" w:eastAsia="仿宋" w:hAnsi="仿宋" w:cs="仿宋"/>
          <w:b/>
          <w:szCs w:val="21"/>
        </w:rPr>
      </w:pPr>
      <w:r>
        <w:rPr>
          <w:rFonts w:ascii="仿宋" w:eastAsia="仿宋" w:hAnsi="仿宋" w:cs="仿宋" w:hint="eastAsia"/>
          <w:b/>
          <w:szCs w:val="21"/>
        </w:rPr>
        <w:t>六、</w:t>
      </w:r>
      <w:r>
        <w:rPr>
          <w:rFonts w:ascii="仿宋" w:eastAsia="仿宋" w:hAnsi="仿宋" w:cs="仿宋"/>
          <w:b/>
          <w:szCs w:val="21"/>
        </w:rPr>
        <w:t>采购标的的</w:t>
      </w:r>
      <w:r>
        <w:rPr>
          <w:rFonts w:ascii="仿宋" w:eastAsia="仿宋" w:hAnsi="仿宋" w:cs="仿宋" w:hint="eastAsia"/>
          <w:b/>
          <w:szCs w:val="21"/>
        </w:rPr>
        <w:t>履约验收方案</w:t>
      </w:r>
    </w:p>
    <w:p w14:paraId="048EDEA3" w14:textId="16FD54DA" w:rsidR="00660EB1" w:rsidRPr="00660EB1" w:rsidRDefault="00660EB1" w:rsidP="00660EB1">
      <w:pPr>
        <w:tabs>
          <w:tab w:val="left" w:pos="900"/>
        </w:tabs>
        <w:spacing w:line="360" w:lineRule="auto"/>
        <w:ind w:firstLineChars="200" w:firstLine="420"/>
        <w:rPr>
          <w:rFonts w:ascii="仿宋" w:eastAsia="仿宋" w:hAnsi="仿宋" w:cs="仿宋"/>
          <w:szCs w:val="21"/>
        </w:rPr>
      </w:pPr>
      <w:r w:rsidRPr="00660EB1">
        <w:rPr>
          <w:rFonts w:ascii="仿宋" w:eastAsia="仿宋" w:hAnsi="仿宋" w:cs="仿宋" w:hint="eastAsia"/>
          <w:szCs w:val="21"/>
        </w:rPr>
        <w:t>西安交通大学保卫处</w:t>
      </w:r>
      <w:r>
        <w:rPr>
          <w:rFonts w:ascii="仿宋" w:eastAsia="仿宋" w:hAnsi="仿宋" w:cs="仿宋" w:hint="eastAsia"/>
          <w:szCs w:val="21"/>
        </w:rPr>
        <w:t>负责对投标人的</w:t>
      </w:r>
      <w:r w:rsidRPr="00660EB1">
        <w:rPr>
          <w:rFonts w:ascii="仿宋" w:eastAsia="仿宋" w:hAnsi="仿宋" w:cs="仿宋" w:hint="eastAsia"/>
          <w:szCs w:val="21"/>
        </w:rPr>
        <w:t>安保服务质量进行考核，通过人工成本考核和服务质量考核两个步骤开展考核工作，按月对投标人的服务与质量进行综合考评，根据考核结果，每三个月支付一次服务费</w:t>
      </w:r>
      <w:r>
        <w:rPr>
          <w:rFonts w:ascii="仿宋" w:eastAsia="仿宋" w:hAnsi="仿宋" w:cs="仿宋" w:hint="eastAsia"/>
          <w:szCs w:val="21"/>
        </w:rPr>
        <w:t>。</w:t>
      </w:r>
    </w:p>
    <w:p w14:paraId="7E9044A0" w14:textId="77777777" w:rsidR="00C11818" w:rsidRDefault="0053325A">
      <w:pPr>
        <w:tabs>
          <w:tab w:val="left" w:pos="900"/>
        </w:tabs>
        <w:spacing w:beforeLines="50" w:before="156" w:line="360" w:lineRule="auto"/>
        <w:ind w:left="420" w:firstLine="422"/>
        <w:rPr>
          <w:rFonts w:ascii="仿宋" w:eastAsia="仿宋" w:hAnsi="仿宋" w:cs="仿宋"/>
          <w:b/>
          <w:szCs w:val="21"/>
        </w:rPr>
      </w:pPr>
      <w:r>
        <w:rPr>
          <w:rFonts w:ascii="仿宋" w:eastAsia="仿宋" w:hAnsi="仿宋" w:cs="仿宋" w:hint="eastAsia"/>
          <w:b/>
          <w:szCs w:val="21"/>
        </w:rPr>
        <w:t>七、现场勘察及答疑</w:t>
      </w:r>
    </w:p>
    <w:p w14:paraId="7FA5B059" w14:textId="77777777" w:rsidR="00C11818" w:rsidRDefault="0053325A">
      <w:pPr>
        <w:numPr>
          <w:ilvl w:val="0"/>
          <w:numId w:val="36"/>
        </w:numPr>
        <w:tabs>
          <w:tab w:val="left" w:pos="900"/>
        </w:tabs>
        <w:spacing w:line="360" w:lineRule="auto"/>
        <w:ind w:firstLineChars="200" w:firstLine="420"/>
        <w:rPr>
          <w:rFonts w:ascii="仿宋" w:eastAsia="仿宋" w:hAnsi="仿宋" w:cs="仿宋"/>
          <w:szCs w:val="21"/>
        </w:rPr>
      </w:pPr>
      <w:r>
        <w:rPr>
          <w:rFonts w:ascii="仿宋" w:eastAsia="仿宋" w:hAnsi="仿宋" w:cs="仿宋" w:hint="eastAsia"/>
          <w:szCs w:val="21"/>
        </w:rPr>
        <w:t>时间：招标文件获取截止后第一个工作日上午10:00</w:t>
      </w:r>
    </w:p>
    <w:p w14:paraId="126B3AD9" w14:textId="77777777" w:rsidR="00C11818" w:rsidRDefault="0053325A">
      <w:pPr>
        <w:numPr>
          <w:ilvl w:val="0"/>
          <w:numId w:val="36"/>
        </w:numPr>
        <w:tabs>
          <w:tab w:val="left" w:pos="900"/>
        </w:tabs>
        <w:spacing w:line="360" w:lineRule="auto"/>
        <w:ind w:firstLineChars="200" w:firstLine="420"/>
        <w:rPr>
          <w:rFonts w:ascii="仿宋" w:eastAsia="仿宋" w:hAnsi="仿宋" w:cs="仿宋"/>
          <w:szCs w:val="21"/>
        </w:rPr>
      </w:pPr>
      <w:r>
        <w:rPr>
          <w:rFonts w:ascii="仿宋" w:eastAsia="仿宋" w:hAnsi="仿宋" w:cs="仿宋" w:hint="eastAsia"/>
          <w:szCs w:val="21"/>
        </w:rPr>
        <w:t>地点：西安交通大学创新港校区风帆广场</w:t>
      </w:r>
    </w:p>
    <w:p w14:paraId="36BD5BB1" w14:textId="77777777" w:rsidR="00C11818" w:rsidRDefault="0053325A">
      <w:pPr>
        <w:numPr>
          <w:ilvl w:val="0"/>
          <w:numId w:val="36"/>
        </w:numPr>
        <w:tabs>
          <w:tab w:val="left" w:pos="900"/>
        </w:tabs>
        <w:spacing w:line="360" w:lineRule="auto"/>
        <w:ind w:firstLineChars="200" w:firstLine="420"/>
        <w:rPr>
          <w:rFonts w:ascii="仿宋" w:eastAsia="仿宋" w:hAnsi="仿宋" w:cs="仿宋"/>
          <w:szCs w:val="21"/>
        </w:rPr>
      </w:pPr>
      <w:r>
        <w:rPr>
          <w:rFonts w:ascii="仿宋" w:eastAsia="仿宋" w:hAnsi="仿宋" w:cs="仿宋" w:hint="eastAsia"/>
          <w:szCs w:val="21"/>
        </w:rPr>
        <w:t>项目联系人：李阳</w:t>
      </w:r>
    </w:p>
    <w:p w14:paraId="19736C5F" w14:textId="77777777" w:rsidR="00C11818" w:rsidRDefault="0053325A">
      <w:pPr>
        <w:numPr>
          <w:ilvl w:val="0"/>
          <w:numId w:val="36"/>
        </w:numPr>
        <w:tabs>
          <w:tab w:val="left" w:pos="900"/>
        </w:tabs>
        <w:spacing w:line="360" w:lineRule="auto"/>
        <w:ind w:firstLineChars="200" w:firstLine="420"/>
        <w:rPr>
          <w:rFonts w:ascii="仿宋" w:eastAsia="仿宋" w:hAnsi="仿宋" w:cs="仿宋"/>
          <w:szCs w:val="21"/>
        </w:rPr>
      </w:pPr>
      <w:r>
        <w:rPr>
          <w:rFonts w:ascii="仿宋" w:eastAsia="仿宋" w:hAnsi="仿宋" w:cs="仿宋" w:hint="eastAsia"/>
          <w:szCs w:val="21"/>
        </w:rPr>
        <w:t>电话：</w:t>
      </w:r>
      <w:r>
        <w:rPr>
          <w:rFonts w:ascii="仿宋" w:eastAsia="仿宋" w:hAnsi="仿宋" w:cs="仿宋"/>
          <w:szCs w:val="21"/>
        </w:rPr>
        <w:t>15091159029</w:t>
      </w:r>
    </w:p>
    <w:p w14:paraId="7C112E88" w14:textId="77777777" w:rsidR="00C11818" w:rsidRDefault="0053325A">
      <w:pPr>
        <w:numPr>
          <w:ilvl w:val="0"/>
          <w:numId w:val="36"/>
        </w:numPr>
        <w:tabs>
          <w:tab w:val="left" w:pos="900"/>
        </w:tabs>
        <w:spacing w:line="360" w:lineRule="auto"/>
        <w:ind w:firstLineChars="200" w:firstLine="420"/>
        <w:rPr>
          <w:rFonts w:ascii="仿宋" w:eastAsia="仿宋" w:hAnsi="仿宋" w:cs="仿宋"/>
          <w:szCs w:val="21"/>
        </w:rPr>
      </w:pPr>
      <w:r>
        <w:rPr>
          <w:rFonts w:ascii="仿宋" w:eastAsia="仿宋" w:hAnsi="仿宋" w:cs="仿宋" w:hint="eastAsia"/>
          <w:szCs w:val="21"/>
        </w:rPr>
        <w:lastRenderedPageBreak/>
        <w:t>注意事项：有意向踏勘的投标单位须于招标文件获取截止当日联系对接人，完成入校审批手续后按时到场；现场踏勘产生的交通、工具、人工等全部费用由投标单位自行承担。</w:t>
      </w:r>
    </w:p>
    <w:p w14:paraId="3A331630" w14:textId="77777777" w:rsidR="00C11818" w:rsidRDefault="0053325A">
      <w:pPr>
        <w:rPr>
          <w:rFonts w:ascii="仿宋" w:eastAsia="仿宋" w:hAnsi="仿宋" w:cs="仿宋"/>
          <w:b/>
          <w:bCs/>
          <w:sz w:val="32"/>
          <w:szCs w:val="32"/>
        </w:rPr>
      </w:pPr>
      <w:r>
        <w:rPr>
          <w:rFonts w:ascii="仿宋" w:eastAsia="仿宋" w:hAnsi="仿宋" w:cs="仿宋" w:hint="eastAsia"/>
          <w:b/>
          <w:bCs/>
          <w:sz w:val="32"/>
          <w:szCs w:val="32"/>
        </w:rPr>
        <w:br w:type="page"/>
      </w:r>
    </w:p>
    <w:p w14:paraId="54E6EFCD" w14:textId="77777777" w:rsidR="00C11818" w:rsidRDefault="0053325A">
      <w:pPr>
        <w:ind w:firstLine="643"/>
        <w:jc w:val="center"/>
        <w:rPr>
          <w:rFonts w:ascii="仿宋" w:eastAsia="仿宋" w:hAnsi="仿宋" w:cs="仿宋"/>
          <w:b/>
          <w:bCs/>
          <w:sz w:val="32"/>
          <w:szCs w:val="32"/>
        </w:rPr>
      </w:pPr>
      <w:r>
        <w:rPr>
          <w:rFonts w:ascii="仿宋" w:eastAsia="仿宋" w:hAnsi="仿宋" w:cs="仿宋" w:hint="eastAsia"/>
          <w:b/>
          <w:bCs/>
          <w:sz w:val="32"/>
          <w:szCs w:val="32"/>
        </w:rPr>
        <w:lastRenderedPageBreak/>
        <w:t>供应商须提供的材料（加盖供应商公章）</w:t>
      </w:r>
    </w:p>
    <w:p w14:paraId="3A8A6670" w14:textId="77777777" w:rsidR="00C11818" w:rsidRDefault="0053325A">
      <w:pPr>
        <w:numPr>
          <w:ilvl w:val="0"/>
          <w:numId w:val="37"/>
        </w:numPr>
        <w:snapToGrid w:val="0"/>
        <w:spacing w:before="20" w:after="20" w:line="500" w:lineRule="exact"/>
        <w:ind w:left="160" w:firstLine="480"/>
        <w:jc w:val="left"/>
        <w:rPr>
          <w:rFonts w:ascii="仿宋" w:eastAsia="仿宋" w:hAnsi="仿宋" w:cs="仿宋"/>
          <w:sz w:val="24"/>
          <w:szCs w:val="24"/>
        </w:rPr>
      </w:pPr>
      <w:r>
        <w:rPr>
          <w:rFonts w:ascii="仿宋" w:eastAsia="仿宋" w:hAnsi="仿宋" w:cs="仿宋" w:hint="eastAsia"/>
          <w:sz w:val="24"/>
          <w:szCs w:val="24"/>
        </w:rPr>
        <w:t>投标报价表。</w:t>
      </w:r>
    </w:p>
    <w:p w14:paraId="6A889DCB" w14:textId="77777777" w:rsidR="00C11818" w:rsidRDefault="0053325A">
      <w:pPr>
        <w:numPr>
          <w:ilvl w:val="0"/>
          <w:numId w:val="37"/>
        </w:numPr>
        <w:snapToGrid w:val="0"/>
        <w:spacing w:before="20" w:after="20" w:line="500" w:lineRule="exact"/>
        <w:ind w:left="160" w:firstLine="480"/>
        <w:jc w:val="left"/>
        <w:rPr>
          <w:rFonts w:ascii="仿宋" w:eastAsia="仿宋" w:hAnsi="仿宋" w:cs="仿宋"/>
          <w:sz w:val="24"/>
          <w:szCs w:val="24"/>
        </w:rPr>
      </w:pPr>
      <w:r>
        <w:rPr>
          <w:rFonts w:ascii="仿宋" w:eastAsia="仿宋" w:hAnsi="仿宋" w:cs="仿宋" w:hint="eastAsia"/>
          <w:sz w:val="24"/>
          <w:szCs w:val="24"/>
        </w:rPr>
        <w:t>服务费测算全过程及成本费用分析书（本部分无固定格式，由投标人自行拟定，自行填报，加盖供应商公章）</w:t>
      </w:r>
    </w:p>
    <w:p w14:paraId="161A5D0D" w14:textId="77777777" w:rsidR="00C11818" w:rsidRDefault="0053325A">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应包含但不限于以下内容：</w:t>
      </w:r>
    </w:p>
    <w:p w14:paraId="0C706935"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人员费用：包括薪金工资、绩效奖励、加班费用、社保、劳保、公积金、高温津贴、交通补贴、通讯补贴等。</w:t>
      </w:r>
    </w:p>
    <w:p w14:paraId="4F80D38B"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易耗品费用：对本项目管理与服务所产生的必须的办公用品费、管理范围内所需的消耗品，秩序维护所需耗材。</w:t>
      </w:r>
    </w:p>
    <w:p w14:paraId="1C406BAB"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固定资产投入。</w:t>
      </w:r>
    </w:p>
    <w:p w14:paraId="6E6F2F5F"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其他包干经费：人员服装费、食宿配套、雇主责任险及员工意外险（保险人均保额不得低于60万元）等费用。</w:t>
      </w:r>
    </w:p>
    <w:p w14:paraId="3A794ED1"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投标人认为与此次招标有关的必须的费用。</w:t>
      </w:r>
    </w:p>
    <w:p w14:paraId="5AD172C7"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投标企业合理利润。</w:t>
      </w:r>
    </w:p>
    <w:p w14:paraId="302D27BE" w14:textId="77777777" w:rsidR="00C11818" w:rsidRDefault="0053325A">
      <w:pPr>
        <w:pStyle w:val="a"/>
        <w:numPr>
          <w:ilvl w:val="0"/>
          <w:numId w:val="38"/>
        </w:numPr>
        <w:ind w:firstLineChars="200" w:firstLine="480"/>
        <w:rPr>
          <w:rFonts w:ascii="仿宋" w:eastAsia="仿宋" w:hAnsi="仿宋" w:cs="仿宋"/>
          <w:bCs/>
          <w:sz w:val="24"/>
          <w:szCs w:val="24"/>
        </w:rPr>
      </w:pPr>
      <w:r>
        <w:rPr>
          <w:rFonts w:ascii="仿宋" w:eastAsia="仿宋" w:hAnsi="仿宋" w:cs="仿宋" w:hint="eastAsia"/>
          <w:bCs/>
          <w:sz w:val="24"/>
          <w:szCs w:val="24"/>
        </w:rPr>
        <w:t>增值税及全部法定税费。</w:t>
      </w:r>
    </w:p>
    <w:p w14:paraId="4F5A69A2" w14:textId="77777777" w:rsidR="00C11818" w:rsidRDefault="0053325A">
      <w:pPr>
        <w:ind w:firstLine="482"/>
        <w:rPr>
          <w:rFonts w:ascii="仿宋" w:eastAsia="仿宋" w:hAnsi="仿宋" w:cs="仿宋"/>
          <w:b/>
          <w:bCs/>
          <w:sz w:val="24"/>
          <w:szCs w:val="24"/>
        </w:rPr>
      </w:pPr>
      <w:r>
        <w:rPr>
          <w:rFonts w:ascii="仿宋" w:eastAsia="仿宋" w:hAnsi="仿宋" w:cs="仿宋" w:hint="eastAsia"/>
          <w:b/>
          <w:bCs/>
          <w:sz w:val="24"/>
          <w:szCs w:val="24"/>
        </w:rPr>
        <w:br w:type="page"/>
      </w:r>
    </w:p>
    <w:p w14:paraId="5A933BE0" w14:textId="77777777" w:rsidR="00C11818" w:rsidRDefault="0053325A">
      <w:pPr>
        <w:numPr>
          <w:ilvl w:val="0"/>
          <w:numId w:val="37"/>
        </w:numPr>
        <w:snapToGrid w:val="0"/>
        <w:spacing w:before="20" w:after="20" w:line="500" w:lineRule="exact"/>
        <w:ind w:left="160" w:firstLine="482"/>
        <w:jc w:val="left"/>
        <w:rPr>
          <w:rFonts w:ascii="仿宋" w:eastAsia="仿宋" w:hAnsi="仿宋" w:cs="仿宋"/>
          <w:b/>
          <w:bCs/>
          <w:sz w:val="24"/>
          <w:szCs w:val="24"/>
        </w:rPr>
      </w:pPr>
      <w:r>
        <w:rPr>
          <w:rFonts w:ascii="仿宋" w:eastAsia="仿宋" w:hAnsi="仿宋" w:cs="仿宋" w:hint="eastAsia"/>
          <w:b/>
          <w:bCs/>
          <w:sz w:val="24"/>
          <w:szCs w:val="24"/>
        </w:rPr>
        <w:lastRenderedPageBreak/>
        <w:t>项目报价明细表（总费用）</w:t>
      </w:r>
    </w:p>
    <w:p w14:paraId="5D6CD9EA" w14:textId="77777777" w:rsidR="00C11818" w:rsidRDefault="0053325A">
      <w:pPr>
        <w:adjustRightInd w:val="0"/>
        <w:spacing w:line="360" w:lineRule="auto"/>
        <w:ind w:firstLineChars="100" w:firstLine="210"/>
        <w:jc w:val="center"/>
        <w:rPr>
          <w:rFonts w:ascii="仿宋" w:eastAsia="仿宋" w:hAnsi="仿宋" w:cs="仿宋"/>
          <w:szCs w:val="21"/>
          <w:lang w:val="zh-CN"/>
        </w:rPr>
      </w:pPr>
      <w:r>
        <w:rPr>
          <w:rFonts w:ascii="仿宋" w:eastAsia="仿宋" w:hAnsi="仿宋" w:cs="仿宋" w:hint="eastAsia"/>
          <w:i/>
          <w:iCs/>
          <w:szCs w:val="24"/>
          <w:u w:val="single"/>
          <w:lang w:val="zh-CN"/>
        </w:rPr>
        <w:t>（项目名称）</w:t>
      </w:r>
      <w:r>
        <w:rPr>
          <w:rFonts w:ascii="仿宋" w:eastAsia="仿宋" w:hAnsi="仿宋" w:cs="仿宋" w:hint="eastAsia"/>
          <w:szCs w:val="21"/>
          <w:lang w:val="zh-CN"/>
        </w:rPr>
        <w:t>报价明细</w:t>
      </w:r>
      <w:r>
        <w:rPr>
          <w:rFonts w:ascii="仿宋" w:eastAsia="仿宋" w:hAnsi="仿宋" w:cs="仿宋"/>
          <w:szCs w:val="21"/>
          <w:lang w:val="zh-CN"/>
        </w:rPr>
        <w:t>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9"/>
        <w:gridCol w:w="1255"/>
        <w:gridCol w:w="729"/>
        <w:gridCol w:w="1135"/>
        <w:gridCol w:w="1417"/>
        <w:gridCol w:w="979"/>
        <w:gridCol w:w="864"/>
        <w:gridCol w:w="567"/>
      </w:tblGrid>
      <w:tr w:rsidR="00C11818" w14:paraId="1549D887" w14:textId="77777777" w:rsidTr="00E11694">
        <w:trPr>
          <w:trHeight w:val="208"/>
          <w:jc w:val="center"/>
        </w:trPr>
        <w:tc>
          <w:tcPr>
            <w:tcW w:w="1129" w:type="dxa"/>
            <w:vMerge w:val="restart"/>
            <w:tcBorders>
              <w:top w:val="single" w:sz="4" w:space="0" w:color="auto"/>
              <w:left w:val="single" w:sz="4" w:space="0" w:color="auto"/>
              <w:right w:val="single" w:sz="4" w:space="0" w:color="auto"/>
            </w:tcBorders>
            <w:vAlign w:val="center"/>
          </w:tcPr>
          <w:p w14:paraId="33F0C22C"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b/>
                <w:szCs w:val="21"/>
              </w:rPr>
              <w:t>序号</w:t>
            </w:r>
          </w:p>
        </w:tc>
        <w:tc>
          <w:tcPr>
            <w:tcW w:w="1255" w:type="dxa"/>
            <w:vMerge w:val="restart"/>
            <w:tcBorders>
              <w:top w:val="single" w:sz="4" w:space="0" w:color="auto"/>
              <w:left w:val="single" w:sz="4" w:space="0" w:color="auto"/>
              <w:right w:val="single" w:sz="4" w:space="0" w:color="auto"/>
            </w:tcBorders>
            <w:vAlign w:val="center"/>
          </w:tcPr>
          <w:p w14:paraId="3655D57F"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具体岗位</w:t>
            </w:r>
          </w:p>
        </w:tc>
        <w:tc>
          <w:tcPr>
            <w:tcW w:w="729" w:type="dxa"/>
            <w:vMerge w:val="restart"/>
            <w:tcBorders>
              <w:top w:val="single" w:sz="4" w:space="0" w:color="auto"/>
              <w:left w:val="single" w:sz="4" w:space="0" w:color="auto"/>
              <w:right w:val="single" w:sz="4" w:space="0" w:color="auto"/>
            </w:tcBorders>
            <w:vAlign w:val="center"/>
          </w:tcPr>
          <w:p w14:paraId="15EC35DE"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数量</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1DB3920"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每人综合单价（元</w:t>
            </w:r>
            <w:r>
              <w:rPr>
                <w:rFonts w:ascii="仿宋" w:eastAsia="仿宋" w:hAnsi="仿宋" w:cs="仿宋"/>
                <w:b/>
                <w:szCs w:val="21"/>
              </w:rPr>
              <w:t>/月）</w:t>
            </w:r>
          </w:p>
        </w:tc>
        <w:tc>
          <w:tcPr>
            <w:tcW w:w="979" w:type="dxa"/>
            <w:vMerge w:val="restart"/>
            <w:tcBorders>
              <w:top w:val="single" w:sz="4" w:space="0" w:color="auto"/>
              <w:left w:val="single" w:sz="4" w:space="0" w:color="auto"/>
              <w:right w:val="single" w:sz="4" w:space="0" w:color="auto"/>
            </w:tcBorders>
            <w:vAlign w:val="center"/>
          </w:tcPr>
          <w:p w14:paraId="722B524B"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单项汇总</w:t>
            </w:r>
          </w:p>
          <w:p w14:paraId="03010701"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费用（元）</w:t>
            </w:r>
          </w:p>
        </w:tc>
        <w:tc>
          <w:tcPr>
            <w:tcW w:w="864" w:type="dxa"/>
            <w:vMerge w:val="restart"/>
            <w:tcBorders>
              <w:top w:val="single" w:sz="4" w:space="0" w:color="auto"/>
              <w:left w:val="single" w:sz="4" w:space="0" w:color="auto"/>
              <w:right w:val="single" w:sz="4" w:space="0" w:color="auto"/>
            </w:tcBorders>
            <w:vAlign w:val="center"/>
          </w:tcPr>
          <w:p w14:paraId="5976594D" w14:textId="77777777"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年合计（元）</w:t>
            </w:r>
          </w:p>
        </w:tc>
        <w:tc>
          <w:tcPr>
            <w:tcW w:w="567" w:type="dxa"/>
            <w:vMerge w:val="restart"/>
            <w:tcBorders>
              <w:top w:val="single" w:sz="4" w:space="0" w:color="auto"/>
              <w:left w:val="single" w:sz="4" w:space="0" w:color="auto"/>
              <w:right w:val="single" w:sz="4" w:space="0" w:color="auto"/>
            </w:tcBorders>
            <w:vAlign w:val="center"/>
          </w:tcPr>
          <w:p w14:paraId="2C4CB1B3" w14:textId="77777777" w:rsidR="00C11818" w:rsidRDefault="00C11818" w:rsidP="00233870">
            <w:pPr>
              <w:spacing w:line="400" w:lineRule="exact"/>
              <w:jc w:val="center"/>
              <w:rPr>
                <w:rFonts w:ascii="仿宋" w:eastAsia="仿宋" w:hAnsi="仿宋" w:cs="仿宋"/>
                <w:b/>
                <w:szCs w:val="21"/>
                <w:highlight w:val="lightGray"/>
              </w:rPr>
            </w:pPr>
          </w:p>
        </w:tc>
      </w:tr>
      <w:tr w:rsidR="00C11818" w14:paraId="10DCC409" w14:textId="77777777" w:rsidTr="00E11694">
        <w:trPr>
          <w:trHeight w:val="596"/>
          <w:jc w:val="center"/>
        </w:trPr>
        <w:tc>
          <w:tcPr>
            <w:tcW w:w="1129" w:type="dxa"/>
            <w:vMerge/>
            <w:tcBorders>
              <w:left w:val="single" w:sz="4" w:space="0" w:color="auto"/>
              <w:bottom w:val="single" w:sz="4" w:space="0" w:color="auto"/>
              <w:right w:val="single" w:sz="4" w:space="0" w:color="auto"/>
            </w:tcBorders>
            <w:vAlign w:val="center"/>
          </w:tcPr>
          <w:p w14:paraId="4D0464DF" w14:textId="77777777" w:rsidR="00C11818" w:rsidRDefault="00C11818" w:rsidP="00233870">
            <w:pPr>
              <w:spacing w:line="400" w:lineRule="exact"/>
              <w:jc w:val="center"/>
              <w:rPr>
                <w:rFonts w:ascii="仿宋" w:eastAsia="仿宋" w:hAnsi="仿宋" w:cs="仿宋"/>
                <w:b/>
                <w:szCs w:val="21"/>
              </w:rPr>
            </w:pPr>
          </w:p>
        </w:tc>
        <w:tc>
          <w:tcPr>
            <w:tcW w:w="1255" w:type="dxa"/>
            <w:vMerge/>
            <w:tcBorders>
              <w:left w:val="single" w:sz="4" w:space="0" w:color="auto"/>
              <w:bottom w:val="single" w:sz="4" w:space="0" w:color="auto"/>
              <w:right w:val="single" w:sz="4" w:space="0" w:color="auto"/>
            </w:tcBorders>
            <w:vAlign w:val="center"/>
          </w:tcPr>
          <w:p w14:paraId="3C9E90D5" w14:textId="77777777" w:rsidR="00C11818" w:rsidRDefault="00C11818" w:rsidP="00233870">
            <w:pPr>
              <w:spacing w:line="400" w:lineRule="exact"/>
              <w:jc w:val="center"/>
              <w:rPr>
                <w:rFonts w:ascii="仿宋" w:eastAsia="仿宋" w:hAnsi="仿宋" w:cs="仿宋"/>
                <w:b/>
                <w:szCs w:val="21"/>
              </w:rPr>
            </w:pPr>
          </w:p>
        </w:tc>
        <w:tc>
          <w:tcPr>
            <w:tcW w:w="729" w:type="dxa"/>
            <w:vMerge/>
            <w:tcBorders>
              <w:left w:val="single" w:sz="4" w:space="0" w:color="auto"/>
              <w:bottom w:val="single" w:sz="4" w:space="0" w:color="auto"/>
              <w:right w:val="single" w:sz="4" w:space="0" w:color="auto"/>
            </w:tcBorders>
            <w:vAlign w:val="center"/>
          </w:tcPr>
          <w:p w14:paraId="2A2722B5" w14:textId="77777777" w:rsidR="00C11818" w:rsidRDefault="00C11818" w:rsidP="00233870">
            <w:pPr>
              <w:spacing w:line="400" w:lineRule="exact"/>
              <w:jc w:val="center"/>
              <w:rPr>
                <w:rFonts w:ascii="仿宋" w:eastAsia="仿宋" w:hAnsi="仿宋" w:cs="仿宋"/>
                <w:b/>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F79022A" w14:textId="0391FCEA" w:rsidR="00C11818" w:rsidRDefault="0053325A" w:rsidP="00233870">
            <w:pPr>
              <w:spacing w:line="400" w:lineRule="exact"/>
              <w:jc w:val="center"/>
              <w:rPr>
                <w:rFonts w:ascii="仿宋" w:eastAsia="仿宋" w:hAnsi="仿宋" w:cs="仿宋"/>
                <w:b/>
                <w:szCs w:val="21"/>
              </w:rPr>
            </w:pPr>
            <w:r>
              <w:rPr>
                <w:rFonts w:ascii="仿宋" w:eastAsia="仿宋" w:hAnsi="仿宋" w:cs="仿宋" w:hint="eastAsia"/>
                <w:b/>
                <w:szCs w:val="21"/>
              </w:rPr>
              <w:t>人员工资（每人）</w:t>
            </w:r>
          </w:p>
        </w:tc>
        <w:tc>
          <w:tcPr>
            <w:tcW w:w="1417" w:type="dxa"/>
            <w:tcBorders>
              <w:top w:val="single" w:sz="4" w:space="0" w:color="auto"/>
              <w:left w:val="single" w:sz="4" w:space="0" w:color="auto"/>
              <w:bottom w:val="single" w:sz="4" w:space="0" w:color="auto"/>
              <w:right w:val="single" w:sz="4" w:space="0" w:color="auto"/>
            </w:tcBorders>
            <w:vAlign w:val="center"/>
          </w:tcPr>
          <w:p w14:paraId="785F14D4" w14:textId="77777777" w:rsidR="00E11694" w:rsidRDefault="0053325A" w:rsidP="00233870">
            <w:pPr>
              <w:spacing w:line="400" w:lineRule="exact"/>
              <w:rPr>
                <w:rFonts w:ascii="仿宋" w:eastAsia="仿宋" w:hAnsi="仿宋" w:cs="仿宋"/>
                <w:b/>
                <w:szCs w:val="21"/>
              </w:rPr>
            </w:pPr>
            <w:r>
              <w:rPr>
                <w:rFonts w:ascii="仿宋" w:eastAsia="仿宋" w:hAnsi="仿宋" w:cs="仿宋" w:hint="eastAsia"/>
                <w:b/>
                <w:szCs w:val="21"/>
              </w:rPr>
              <w:t>其他费用</w:t>
            </w:r>
          </w:p>
          <w:p w14:paraId="6FDD97D5" w14:textId="627D34CA" w:rsidR="00C11818" w:rsidRDefault="0053325A" w:rsidP="00233870">
            <w:pPr>
              <w:spacing w:line="400" w:lineRule="exact"/>
              <w:rPr>
                <w:rFonts w:ascii="仿宋" w:eastAsia="仿宋" w:hAnsi="仿宋" w:cs="仿宋"/>
                <w:b/>
                <w:szCs w:val="21"/>
              </w:rPr>
            </w:pPr>
            <w:r>
              <w:rPr>
                <w:rFonts w:ascii="仿宋" w:eastAsia="仿宋" w:hAnsi="仿宋" w:cs="仿宋" w:hint="eastAsia"/>
                <w:b/>
                <w:szCs w:val="21"/>
              </w:rPr>
              <w:t>（每人）</w:t>
            </w:r>
          </w:p>
        </w:tc>
        <w:tc>
          <w:tcPr>
            <w:tcW w:w="979" w:type="dxa"/>
            <w:vMerge/>
            <w:tcBorders>
              <w:left w:val="single" w:sz="4" w:space="0" w:color="auto"/>
              <w:bottom w:val="single" w:sz="4" w:space="0" w:color="auto"/>
              <w:right w:val="single" w:sz="4" w:space="0" w:color="auto"/>
            </w:tcBorders>
            <w:vAlign w:val="center"/>
          </w:tcPr>
          <w:p w14:paraId="2316C503" w14:textId="77777777" w:rsidR="00C11818" w:rsidRDefault="00C11818" w:rsidP="00233870">
            <w:pPr>
              <w:spacing w:line="400" w:lineRule="exact"/>
              <w:rPr>
                <w:rFonts w:ascii="仿宋" w:eastAsia="仿宋" w:hAnsi="仿宋" w:cs="仿宋"/>
                <w:b/>
                <w:szCs w:val="21"/>
              </w:rPr>
            </w:pPr>
          </w:p>
        </w:tc>
        <w:tc>
          <w:tcPr>
            <w:tcW w:w="864" w:type="dxa"/>
            <w:vMerge/>
            <w:tcBorders>
              <w:left w:val="single" w:sz="4" w:space="0" w:color="auto"/>
              <w:bottom w:val="single" w:sz="4" w:space="0" w:color="auto"/>
              <w:right w:val="single" w:sz="4" w:space="0" w:color="auto"/>
            </w:tcBorders>
            <w:vAlign w:val="center"/>
          </w:tcPr>
          <w:p w14:paraId="3B90B6AB" w14:textId="77777777" w:rsidR="00C11818" w:rsidRDefault="00C11818" w:rsidP="00233870">
            <w:pPr>
              <w:spacing w:line="400" w:lineRule="exact"/>
              <w:rPr>
                <w:rFonts w:ascii="仿宋" w:eastAsia="仿宋" w:hAnsi="仿宋" w:cs="仿宋"/>
                <w:b/>
                <w:szCs w:val="21"/>
              </w:rPr>
            </w:pPr>
          </w:p>
        </w:tc>
        <w:tc>
          <w:tcPr>
            <w:tcW w:w="567" w:type="dxa"/>
            <w:vMerge/>
            <w:tcBorders>
              <w:left w:val="single" w:sz="4" w:space="0" w:color="auto"/>
              <w:bottom w:val="single" w:sz="4" w:space="0" w:color="auto"/>
              <w:right w:val="single" w:sz="4" w:space="0" w:color="auto"/>
            </w:tcBorders>
          </w:tcPr>
          <w:p w14:paraId="39BC88E6" w14:textId="77777777" w:rsidR="00C11818" w:rsidRDefault="00C11818" w:rsidP="00233870">
            <w:pPr>
              <w:spacing w:line="400" w:lineRule="exact"/>
              <w:rPr>
                <w:rFonts w:ascii="仿宋" w:eastAsia="仿宋" w:hAnsi="仿宋" w:cs="仿宋"/>
                <w:b/>
                <w:szCs w:val="21"/>
                <w:highlight w:val="lightGray"/>
              </w:rPr>
            </w:pPr>
          </w:p>
        </w:tc>
      </w:tr>
      <w:tr w:rsidR="00C11818" w14:paraId="2F5123C7" w14:textId="77777777" w:rsidTr="00E11694">
        <w:trPr>
          <w:trHeight w:val="207"/>
          <w:jc w:val="center"/>
        </w:trPr>
        <w:tc>
          <w:tcPr>
            <w:tcW w:w="1129" w:type="dxa"/>
            <w:tcBorders>
              <w:left w:val="single" w:sz="4" w:space="0" w:color="auto"/>
              <w:bottom w:val="single" w:sz="4" w:space="0" w:color="auto"/>
              <w:right w:val="single" w:sz="4" w:space="0" w:color="auto"/>
            </w:tcBorders>
            <w:vAlign w:val="center"/>
          </w:tcPr>
          <w:p w14:paraId="00595701" w14:textId="77777777" w:rsidR="00C11818" w:rsidRDefault="00C11818" w:rsidP="00233870">
            <w:pPr>
              <w:spacing w:line="400" w:lineRule="exact"/>
              <w:jc w:val="center"/>
              <w:rPr>
                <w:rFonts w:ascii="仿宋" w:eastAsia="仿宋" w:hAnsi="仿宋" w:cs="仿宋"/>
                <w:b/>
                <w:szCs w:val="21"/>
              </w:rPr>
            </w:pPr>
          </w:p>
        </w:tc>
        <w:tc>
          <w:tcPr>
            <w:tcW w:w="1255" w:type="dxa"/>
            <w:tcBorders>
              <w:left w:val="single" w:sz="4" w:space="0" w:color="auto"/>
              <w:bottom w:val="single" w:sz="4" w:space="0" w:color="auto"/>
              <w:right w:val="single" w:sz="4" w:space="0" w:color="auto"/>
            </w:tcBorders>
            <w:vAlign w:val="center"/>
          </w:tcPr>
          <w:p w14:paraId="7E6B6AA5" w14:textId="77777777" w:rsidR="00C11818" w:rsidRDefault="00C11818" w:rsidP="00233870">
            <w:pPr>
              <w:spacing w:line="400" w:lineRule="exact"/>
              <w:jc w:val="center"/>
              <w:rPr>
                <w:rFonts w:ascii="仿宋" w:eastAsia="仿宋" w:hAnsi="仿宋" w:cs="仿宋"/>
                <w:b/>
                <w:szCs w:val="21"/>
              </w:rPr>
            </w:pPr>
          </w:p>
        </w:tc>
        <w:tc>
          <w:tcPr>
            <w:tcW w:w="729" w:type="dxa"/>
            <w:tcBorders>
              <w:left w:val="single" w:sz="4" w:space="0" w:color="auto"/>
              <w:bottom w:val="single" w:sz="4" w:space="0" w:color="auto"/>
              <w:right w:val="single" w:sz="4" w:space="0" w:color="auto"/>
            </w:tcBorders>
            <w:vAlign w:val="center"/>
          </w:tcPr>
          <w:p w14:paraId="79E73F5D" w14:textId="77777777" w:rsidR="00C11818" w:rsidRDefault="00C11818" w:rsidP="00233870">
            <w:pPr>
              <w:spacing w:line="400" w:lineRule="exact"/>
              <w:jc w:val="center"/>
              <w:rPr>
                <w:rFonts w:ascii="仿宋" w:eastAsia="仿宋" w:hAnsi="仿宋" w:cs="仿宋"/>
                <w:b/>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776D1F0" w14:textId="77777777" w:rsidR="00C11818" w:rsidRDefault="00C11818" w:rsidP="00233870">
            <w:pPr>
              <w:spacing w:line="400" w:lineRule="exact"/>
              <w:jc w:val="center"/>
              <w:rPr>
                <w:rFonts w:ascii="仿宋" w:eastAsia="仿宋" w:hAnsi="仿宋" w:cs="仿宋"/>
                <w:b/>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460C777" w14:textId="77777777" w:rsidR="00C11818" w:rsidRDefault="00C11818" w:rsidP="00233870">
            <w:pPr>
              <w:spacing w:line="400" w:lineRule="exact"/>
              <w:jc w:val="center"/>
              <w:rPr>
                <w:rFonts w:ascii="仿宋" w:eastAsia="仿宋" w:hAnsi="仿宋" w:cs="仿宋"/>
                <w:b/>
                <w:szCs w:val="21"/>
              </w:rPr>
            </w:pPr>
          </w:p>
        </w:tc>
        <w:tc>
          <w:tcPr>
            <w:tcW w:w="979" w:type="dxa"/>
            <w:tcBorders>
              <w:left w:val="single" w:sz="4" w:space="0" w:color="auto"/>
              <w:bottom w:val="single" w:sz="4" w:space="0" w:color="auto"/>
              <w:right w:val="single" w:sz="4" w:space="0" w:color="auto"/>
            </w:tcBorders>
            <w:vAlign w:val="center"/>
          </w:tcPr>
          <w:p w14:paraId="6FD113EB" w14:textId="77777777" w:rsidR="00C11818" w:rsidRDefault="00C11818" w:rsidP="00233870">
            <w:pPr>
              <w:spacing w:line="400" w:lineRule="exact"/>
              <w:rPr>
                <w:rFonts w:ascii="仿宋" w:eastAsia="仿宋" w:hAnsi="仿宋" w:cs="仿宋"/>
                <w:b/>
                <w:szCs w:val="21"/>
              </w:rPr>
            </w:pPr>
          </w:p>
        </w:tc>
        <w:tc>
          <w:tcPr>
            <w:tcW w:w="864" w:type="dxa"/>
            <w:tcBorders>
              <w:left w:val="single" w:sz="4" w:space="0" w:color="auto"/>
              <w:bottom w:val="single" w:sz="4" w:space="0" w:color="auto"/>
              <w:right w:val="single" w:sz="4" w:space="0" w:color="auto"/>
            </w:tcBorders>
            <w:vAlign w:val="center"/>
          </w:tcPr>
          <w:p w14:paraId="42F60998" w14:textId="77777777" w:rsidR="00C11818" w:rsidRDefault="00C11818" w:rsidP="00233870">
            <w:pPr>
              <w:spacing w:line="400" w:lineRule="exact"/>
              <w:rPr>
                <w:rFonts w:ascii="仿宋" w:eastAsia="仿宋" w:hAnsi="仿宋" w:cs="仿宋"/>
                <w:b/>
                <w:szCs w:val="21"/>
              </w:rPr>
            </w:pPr>
          </w:p>
        </w:tc>
        <w:tc>
          <w:tcPr>
            <w:tcW w:w="567" w:type="dxa"/>
            <w:tcBorders>
              <w:left w:val="single" w:sz="4" w:space="0" w:color="auto"/>
              <w:bottom w:val="single" w:sz="4" w:space="0" w:color="auto"/>
              <w:right w:val="single" w:sz="4" w:space="0" w:color="auto"/>
            </w:tcBorders>
          </w:tcPr>
          <w:p w14:paraId="73DAE35C" w14:textId="77777777" w:rsidR="00C11818" w:rsidRDefault="00C11818" w:rsidP="00233870">
            <w:pPr>
              <w:spacing w:line="400" w:lineRule="exact"/>
              <w:rPr>
                <w:rFonts w:ascii="仿宋" w:eastAsia="仿宋" w:hAnsi="仿宋" w:cs="仿宋"/>
                <w:b/>
                <w:szCs w:val="21"/>
                <w:highlight w:val="lightGray"/>
              </w:rPr>
            </w:pPr>
          </w:p>
        </w:tc>
      </w:tr>
      <w:tr w:rsidR="00C11818" w14:paraId="719B6E44" w14:textId="77777777" w:rsidTr="00E11694">
        <w:trPr>
          <w:trHeight w:val="4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6D65DBC"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1</w:t>
            </w:r>
          </w:p>
        </w:tc>
        <w:tc>
          <w:tcPr>
            <w:tcW w:w="1255" w:type="dxa"/>
            <w:tcBorders>
              <w:top w:val="single" w:sz="4" w:space="0" w:color="auto"/>
              <w:left w:val="single" w:sz="4" w:space="0" w:color="auto"/>
              <w:bottom w:val="single" w:sz="4" w:space="0" w:color="auto"/>
              <w:right w:val="single" w:sz="4" w:space="0" w:color="auto"/>
            </w:tcBorders>
            <w:vAlign w:val="center"/>
          </w:tcPr>
          <w:p w14:paraId="78D6EA55"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67E8B470"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55F2CBD"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F4438C3"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47424C1C"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556E9BA6"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0F56021B" w14:textId="77777777" w:rsidR="00C11818" w:rsidRDefault="00C11818" w:rsidP="00233870">
            <w:pPr>
              <w:spacing w:line="400" w:lineRule="exact"/>
              <w:jc w:val="center"/>
              <w:rPr>
                <w:rFonts w:ascii="仿宋" w:eastAsia="仿宋" w:hAnsi="仿宋" w:cs="仿宋"/>
                <w:szCs w:val="21"/>
                <w:highlight w:val="lightGray"/>
              </w:rPr>
            </w:pPr>
          </w:p>
        </w:tc>
      </w:tr>
      <w:tr w:rsidR="00C11818" w14:paraId="086116C4"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72E22A33"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2</w:t>
            </w:r>
          </w:p>
        </w:tc>
        <w:tc>
          <w:tcPr>
            <w:tcW w:w="1255" w:type="dxa"/>
            <w:tcBorders>
              <w:top w:val="single" w:sz="4" w:space="0" w:color="auto"/>
              <w:left w:val="single" w:sz="4" w:space="0" w:color="auto"/>
              <w:bottom w:val="single" w:sz="4" w:space="0" w:color="auto"/>
              <w:right w:val="single" w:sz="4" w:space="0" w:color="auto"/>
            </w:tcBorders>
            <w:vAlign w:val="center"/>
          </w:tcPr>
          <w:p w14:paraId="6979DE56"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0353742B"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39C50D1"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ED52870"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227D183F"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3417EE45"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151CAE8D" w14:textId="77777777" w:rsidR="00C11818" w:rsidRDefault="00C11818" w:rsidP="00233870">
            <w:pPr>
              <w:spacing w:line="400" w:lineRule="exact"/>
              <w:jc w:val="center"/>
              <w:rPr>
                <w:rFonts w:ascii="仿宋" w:eastAsia="仿宋" w:hAnsi="仿宋" w:cs="仿宋"/>
                <w:szCs w:val="21"/>
                <w:highlight w:val="lightGray"/>
              </w:rPr>
            </w:pPr>
          </w:p>
        </w:tc>
      </w:tr>
      <w:tr w:rsidR="00C11818" w14:paraId="480A4E7D"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0FB311E2"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3</w:t>
            </w:r>
          </w:p>
        </w:tc>
        <w:tc>
          <w:tcPr>
            <w:tcW w:w="1255" w:type="dxa"/>
            <w:tcBorders>
              <w:top w:val="single" w:sz="4" w:space="0" w:color="auto"/>
              <w:left w:val="single" w:sz="4" w:space="0" w:color="auto"/>
              <w:bottom w:val="single" w:sz="4" w:space="0" w:color="auto"/>
              <w:right w:val="single" w:sz="4" w:space="0" w:color="auto"/>
            </w:tcBorders>
            <w:vAlign w:val="center"/>
          </w:tcPr>
          <w:p w14:paraId="63C1B2D0"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18F5B9BF"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5E3823F"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40864A9"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710A5C97"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358F0BB6"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4BC10C86" w14:textId="77777777" w:rsidR="00C11818" w:rsidRDefault="00C11818" w:rsidP="00233870">
            <w:pPr>
              <w:spacing w:line="400" w:lineRule="exact"/>
              <w:jc w:val="center"/>
              <w:rPr>
                <w:rFonts w:ascii="仿宋" w:eastAsia="仿宋" w:hAnsi="仿宋" w:cs="仿宋"/>
                <w:szCs w:val="21"/>
                <w:highlight w:val="lightGray"/>
              </w:rPr>
            </w:pPr>
          </w:p>
        </w:tc>
      </w:tr>
      <w:tr w:rsidR="00C11818" w14:paraId="1BA85505"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71FB22"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4</w:t>
            </w:r>
          </w:p>
        </w:tc>
        <w:tc>
          <w:tcPr>
            <w:tcW w:w="1255" w:type="dxa"/>
            <w:tcBorders>
              <w:top w:val="single" w:sz="4" w:space="0" w:color="auto"/>
              <w:left w:val="single" w:sz="4" w:space="0" w:color="auto"/>
              <w:bottom w:val="single" w:sz="4" w:space="0" w:color="auto"/>
              <w:right w:val="single" w:sz="4" w:space="0" w:color="auto"/>
            </w:tcBorders>
            <w:vAlign w:val="center"/>
          </w:tcPr>
          <w:p w14:paraId="05BC2C82"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1F0432F2"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F233ED5"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62E782E"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3FC5277F"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0989021D"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6822D73E" w14:textId="77777777" w:rsidR="00C11818" w:rsidRDefault="00C11818" w:rsidP="00233870">
            <w:pPr>
              <w:spacing w:line="400" w:lineRule="exact"/>
              <w:jc w:val="center"/>
              <w:rPr>
                <w:rFonts w:ascii="仿宋" w:eastAsia="仿宋" w:hAnsi="仿宋" w:cs="仿宋"/>
                <w:szCs w:val="21"/>
                <w:highlight w:val="lightGray"/>
              </w:rPr>
            </w:pPr>
          </w:p>
        </w:tc>
      </w:tr>
      <w:tr w:rsidR="00C11818" w14:paraId="60522642"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23D25F15"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5</w:t>
            </w:r>
          </w:p>
        </w:tc>
        <w:tc>
          <w:tcPr>
            <w:tcW w:w="1255" w:type="dxa"/>
            <w:tcBorders>
              <w:top w:val="single" w:sz="4" w:space="0" w:color="auto"/>
              <w:left w:val="single" w:sz="4" w:space="0" w:color="auto"/>
              <w:bottom w:val="single" w:sz="4" w:space="0" w:color="auto"/>
              <w:right w:val="single" w:sz="4" w:space="0" w:color="auto"/>
            </w:tcBorders>
            <w:vAlign w:val="center"/>
          </w:tcPr>
          <w:p w14:paraId="5896804B"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20C4AB05"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3E19644"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04E7210"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0C7AB4F8"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5A7D49F6"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138B413B" w14:textId="77777777" w:rsidR="00C11818" w:rsidRDefault="00C11818" w:rsidP="00233870">
            <w:pPr>
              <w:spacing w:line="400" w:lineRule="exact"/>
              <w:jc w:val="center"/>
              <w:rPr>
                <w:rFonts w:ascii="仿宋" w:eastAsia="仿宋" w:hAnsi="仿宋" w:cs="仿宋"/>
                <w:szCs w:val="21"/>
                <w:highlight w:val="lightGray"/>
              </w:rPr>
            </w:pPr>
          </w:p>
        </w:tc>
      </w:tr>
      <w:tr w:rsidR="00C11818" w14:paraId="63C7C7F3"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4A92AA29"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szCs w:val="21"/>
              </w:rPr>
              <w:t>…</w:t>
            </w:r>
          </w:p>
        </w:tc>
        <w:tc>
          <w:tcPr>
            <w:tcW w:w="1255" w:type="dxa"/>
            <w:tcBorders>
              <w:top w:val="single" w:sz="4" w:space="0" w:color="auto"/>
              <w:left w:val="single" w:sz="4" w:space="0" w:color="auto"/>
              <w:bottom w:val="single" w:sz="4" w:space="0" w:color="auto"/>
              <w:right w:val="single" w:sz="4" w:space="0" w:color="auto"/>
            </w:tcBorders>
            <w:vAlign w:val="center"/>
          </w:tcPr>
          <w:p w14:paraId="7796CE38" w14:textId="77777777" w:rsidR="00C11818" w:rsidRDefault="00C11818" w:rsidP="00233870">
            <w:pPr>
              <w:spacing w:line="400" w:lineRule="exact"/>
              <w:rPr>
                <w:rFonts w:ascii="仿宋" w:eastAsia="仿宋" w:hAnsi="仿宋" w:cs="仿宋"/>
                <w:szCs w:val="21"/>
              </w:rPr>
            </w:pPr>
          </w:p>
        </w:tc>
        <w:tc>
          <w:tcPr>
            <w:tcW w:w="729" w:type="dxa"/>
            <w:tcBorders>
              <w:top w:val="single" w:sz="4" w:space="0" w:color="auto"/>
              <w:left w:val="single" w:sz="4" w:space="0" w:color="auto"/>
              <w:bottom w:val="single" w:sz="4" w:space="0" w:color="auto"/>
              <w:right w:val="single" w:sz="4" w:space="0" w:color="auto"/>
            </w:tcBorders>
          </w:tcPr>
          <w:p w14:paraId="6F7226B0"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094320F5"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F540395"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051A6E42" w14:textId="77777777" w:rsidR="00C11818" w:rsidRDefault="00C11818" w:rsidP="00233870">
            <w:pPr>
              <w:spacing w:line="400" w:lineRule="exact"/>
              <w:jc w:val="center"/>
              <w:rPr>
                <w:rFonts w:ascii="仿宋" w:eastAsia="仿宋" w:hAnsi="仿宋" w:cs="仿宋"/>
                <w:szCs w:val="21"/>
              </w:rPr>
            </w:pPr>
          </w:p>
        </w:tc>
        <w:tc>
          <w:tcPr>
            <w:tcW w:w="864" w:type="dxa"/>
            <w:tcBorders>
              <w:top w:val="single" w:sz="4" w:space="0" w:color="auto"/>
              <w:left w:val="single" w:sz="4" w:space="0" w:color="auto"/>
              <w:bottom w:val="single" w:sz="4" w:space="0" w:color="auto"/>
              <w:right w:val="single" w:sz="4" w:space="0" w:color="auto"/>
            </w:tcBorders>
            <w:vAlign w:val="center"/>
          </w:tcPr>
          <w:p w14:paraId="620488A8" w14:textId="77777777" w:rsidR="00C11818" w:rsidRDefault="00C11818" w:rsidP="00233870">
            <w:pPr>
              <w:spacing w:line="400" w:lineRule="exact"/>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tcPr>
          <w:p w14:paraId="62FB7516" w14:textId="77777777" w:rsidR="00C11818" w:rsidRDefault="00C11818" w:rsidP="00233870">
            <w:pPr>
              <w:spacing w:line="400" w:lineRule="exact"/>
              <w:jc w:val="center"/>
              <w:rPr>
                <w:rFonts w:ascii="仿宋" w:eastAsia="仿宋" w:hAnsi="仿宋" w:cs="仿宋"/>
                <w:szCs w:val="21"/>
                <w:highlight w:val="lightGray"/>
              </w:rPr>
            </w:pPr>
          </w:p>
        </w:tc>
      </w:tr>
      <w:tr w:rsidR="00C11818" w14:paraId="3AE15624"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024E91E5"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hint="eastAsia"/>
                <w:szCs w:val="21"/>
              </w:rPr>
              <w:t>年合计</w:t>
            </w:r>
            <w:r>
              <w:rPr>
                <w:rFonts w:ascii="仿宋" w:eastAsia="仿宋" w:hAnsi="仿宋" w:cs="仿宋" w:hint="eastAsia"/>
                <w:b/>
                <w:szCs w:val="21"/>
              </w:rPr>
              <w:t>（元）</w:t>
            </w:r>
          </w:p>
        </w:tc>
        <w:tc>
          <w:tcPr>
            <w:tcW w:w="1984" w:type="dxa"/>
            <w:gridSpan w:val="2"/>
            <w:vMerge w:val="restart"/>
            <w:tcBorders>
              <w:top w:val="single" w:sz="4" w:space="0" w:color="auto"/>
              <w:left w:val="single" w:sz="4" w:space="0" w:color="auto"/>
              <w:right w:val="single" w:sz="4" w:space="0" w:color="auto"/>
            </w:tcBorders>
            <w:vAlign w:val="center"/>
          </w:tcPr>
          <w:p w14:paraId="1B3F9ECA" w14:textId="77777777" w:rsidR="00C11818" w:rsidRDefault="00C11818" w:rsidP="00233870">
            <w:pPr>
              <w:spacing w:line="400" w:lineRule="exact"/>
              <w:jc w:val="center"/>
              <w:rPr>
                <w:rFonts w:ascii="仿宋" w:eastAsia="仿宋" w:hAnsi="仿宋" w:cs="仿宋"/>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2BB5F62" w14:textId="77777777" w:rsidR="00C11818" w:rsidRDefault="00C11818" w:rsidP="00233870">
            <w:pPr>
              <w:spacing w:line="400" w:lineRule="exact"/>
              <w:jc w:val="center"/>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94725B2" w14:textId="77777777" w:rsidR="00C11818" w:rsidRDefault="00C11818" w:rsidP="00233870">
            <w:pPr>
              <w:spacing w:line="400" w:lineRule="exact"/>
              <w:jc w:val="center"/>
              <w:rPr>
                <w:rFonts w:ascii="仿宋" w:eastAsia="仿宋" w:hAnsi="仿宋" w:cs="仿宋"/>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597DD123" w14:textId="77777777" w:rsidR="00C11818" w:rsidRDefault="00C11818" w:rsidP="00233870">
            <w:pPr>
              <w:spacing w:line="400" w:lineRule="exact"/>
              <w:jc w:val="center"/>
              <w:rPr>
                <w:rFonts w:ascii="仿宋" w:eastAsia="仿宋" w:hAnsi="仿宋" w:cs="仿宋"/>
                <w:szCs w:val="21"/>
              </w:rPr>
            </w:pPr>
          </w:p>
        </w:tc>
        <w:tc>
          <w:tcPr>
            <w:tcW w:w="1431" w:type="dxa"/>
            <w:gridSpan w:val="2"/>
            <w:vMerge w:val="restart"/>
            <w:tcBorders>
              <w:top w:val="single" w:sz="4" w:space="0" w:color="auto"/>
              <w:left w:val="single" w:sz="4" w:space="0" w:color="auto"/>
              <w:right w:val="single" w:sz="4" w:space="0" w:color="auto"/>
            </w:tcBorders>
            <w:vAlign w:val="center"/>
          </w:tcPr>
          <w:p w14:paraId="4ACD23C0"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noProof/>
                <w:szCs w:val="21"/>
              </w:rPr>
              <mc:AlternateContent>
                <mc:Choice Requires="wps">
                  <w:drawing>
                    <wp:anchor distT="0" distB="0" distL="114300" distR="114300" simplePos="0" relativeHeight="251660288" behindDoc="0" locked="0" layoutInCell="1" allowOverlap="1" wp14:anchorId="0DF1D45B" wp14:editId="116C54FE">
                      <wp:simplePos x="0" y="0"/>
                      <wp:positionH relativeFrom="column">
                        <wp:posOffset>-67945</wp:posOffset>
                      </wp:positionH>
                      <wp:positionV relativeFrom="paragraph">
                        <wp:posOffset>-1270</wp:posOffset>
                      </wp:positionV>
                      <wp:extent cx="953770" cy="1016635"/>
                      <wp:effectExtent l="3175" t="3175" r="14605" b="889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1016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 o:spid="_x0000_s1026" o:spt="32" type="#_x0000_t32" style="position:absolute;left:0pt;margin-left:-5.35pt;margin-top:-0.1pt;height:80.05pt;width:75.1pt;z-index:251660288;mso-width-relative:page;mso-height-relative:page;" filled="f" stroked="t" coordsize="21600,21600" o:gfxdata="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cCD6g1wAAAAkBAAAPAAAAAAAA&#10;AAEAIAAAACIAAABkcnMvZG93bnJldi54bWxQSwECFAAUAAAACACHTuJAfZ9hLtoBAAC4AwAADgAA&#10;AAAAAAABACAAAAAmAQAAZHJzL2Uyb0RvYy54bWxQSwUGAAAAAAYABgBZAQAAcgUAAAAA&#10;">
                      <v:fill on="f" focussize="0,0"/>
                      <v:stroke color="#000000" joinstyle="round"/>
                      <v:imagedata o:title=""/>
                      <o:lock v:ext="edit" aspectratio="f"/>
                    </v:shape>
                  </w:pict>
                </mc:Fallback>
              </mc:AlternateContent>
            </w:r>
          </w:p>
        </w:tc>
      </w:tr>
      <w:tr w:rsidR="00C11818" w14:paraId="76EA8A7E"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71B2714D" w14:textId="77777777" w:rsidR="00C11818" w:rsidRDefault="00C11818" w:rsidP="00233870">
            <w:pPr>
              <w:spacing w:line="400" w:lineRule="exact"/>
              <w:jc w:val="center"/>
              <w:rPr>
                <w:rFonts w:ascii="仿宋" w:eastAsia="仿宋" w:hAnsi="仿宋" w:cs="仿宋"/>
                <w:szCs w:val="21"/>
                <w:highlight w:val="lightGray"/>
              </w:rPr>
            </w:pPr>
          </w:p>
        </w:tc>
        <w:tc>
          <w:tcPr>
            <w:tcW w:w="1984" w:type="dxa"/>
            <w:gridSpan w:val="2"/>
            <w:vMerge/>
            <w:tcBorders>
              <w:left w:val="single" w:sz="4" w:space="0" w:color="auto"/>
              <w:bottom w:val="single" w:sz="4" w:space="0" w:color="auto"/>
              <w:right w:val="single" w:sz="4" w:space="0" w:color="auto"/>
            </w:tcBorders>
            <w:vAlign w:val="center"/>
          </w:tcPr>
          <w:p w14:paraId="65B18916" w14:textId="77777777" w:rsidR="00C11818" w:rsidRDefault="00C11818" w:rsidP="00233870">
            <w:pPr>
              <w:spacing w:line="400" w:lineRule="exact"/>
              <w:jc w:val="center"/>
              <w:rPr>
                <w:rFonts w:ascii="仿宋" w:eastAsia="仿宋" w:hAnsi="仿宋" w:cs="仿宋"/>
                <w:szCs w:val="21"/>
                <w:highlight w:val="lightGray"/>
              </w:rPr>
            </w:pPr>
          </w:p>
        </w:tc>
        <w:tc>
          <w:tcPr>
            <w:tcW w:w="1135" w:type="dxa"/>
            <w:tcBorders>
              <w:top w:val="single" w:sz="4" w:space="0" w:color="auto"/>
              <w:left w:val="single" w:sz="4" w:space="0" w:color="auto"/>
              <w:bottom w:val="single" w:sz="4" w:space="0" w:color="auto"/>
              <w:right w:val="single" w:sz="4" w:space="0" w:color="auto"/>
            </w:tcBorders>
            <w:vAlign w:val="center"/>
          </w:tcPr>
          <w:p w14:paraId="66E50368" w14:textId="77777777" w:rsidR="00C11818" w:rsidRDefault="00C11818" w:rsidP="00233870">
            <w:pPr>
              <w:spacing w:line="400" w:lineRule="exact"/>
              <w:jc w:val="center"/>
              <w:rPr>
                <w:rFonts w:ascii="仿宋" w:eastAsia="仿宋" w:hAnsi="仿宋" w:cs="仿宋"/>
                <w:szCs w:val="21"/>
                <w:highlight w:val="lightGray"/>
              </w:rPr>
            </w:pPr>
          </w:p>
        </w:tc>
        <w:tc>
          <w:tcPr>
            <w:tcW w:w="1417" w:type="dxa"/>
            <w:tcBorders>
              <w:top w:val="single" w:sz="4" w:space="0" w:color="auto"/>
              <w:left w:val="single" w:sz="4" w:space="0" w:color="auto"/>
              <w:bottom w:val="single" w:sz="4" w:space="0" w:color="auto"/>
              <w:right w:val="single" w:sz="4" w:space="0" w:color="auto"/>
            </w:tcBorders>
            <w:vAlign w:val="center"/>
          </w:tcPr>
          <w:p w14:paraId="7AC094A1" w14:textId="77777777" w:rsidR="00C11818" w:rsidRDefault="00C11818" w:rsidP="00233870">
            <w:pPr>
              <w:spacing w:line="400" w:lineRule="exact"/>
              <w:jc w:val="center"/>
              <w:rPr>
                <w:rFonts w:ascii="仿宋" w:eastAsia="仿宋" w:hAnsi="仿宋" w:cs="仿宋"/>
                <w:szCs w:val="21"/>
                <w:highlight w:val="lightGray"/>
              </w:rPr>
            </w:pPr>
          </w:p>
        </w:tc>
        <w:tc>
          <w:tcPr>
            <w:tcW w:w="979" w:type="dxa"/>
            <w:tcBorders>
              <w:top w:val="single" w:sz="4" w:space="0" w:color="auto"/>
              <w:left w:val="single" w:sz="4" w:space="0" w:color="auto"/>
              <w:bottom w:val="single" w:sz="4" w:space="0" w:color="auto"/>
              <w:right w:val="single" w:sz="4" w:space="0" w:color="auto"/>
            </w:tcBorders>
            <w:vAlign w:val="center"/>
          </w:tcPr>
          <w:p w14:paraId="4912DB40" w14:textId="77777777" w:rsidR="00C11818" w:rsidRDefault="00C11818" w:rsidP="00233870">
            <w:pPr>
              <w:spacing w:line="400" w:lineRule="exact"/>
              <w:jc w:val="center"/>
              <w:rPr>
                <w:rFonts w:ascii="仿宋" w:eastAsia="仿宋" w:hAnsi="仿宋" w:cs="仿宋"/>
                <w:szCs w:val="21"/>
                <w:highlight w:val="lightGray"/>
              </w:rPr>
            </w:pPr>
          </w:p>
        </w:tc>
        <w:tc>
          <w:tcPr>
            <w:tcW w:w="1431" w:type="dxa"/>
            <w:gridSpan w:val="2"/>
            <w:vMerge/>
            <w:tcBorders>
              <w:left w:val="single" w:sz="4" w:space="0" w:color="auto"/>
              <w:bottom w:val="single" w:sz="4" w:space="0" w:color="auto"/>
              <w:right w:val="single" w:sz="4" w:space="0" w:color="auto"/>
            </w:tcBorders>
            <w:vAlign w:val="center"/>
          </w:tcPr>
          <w:p w14:paraId="7371FC57" w14:textId="77777777" w:rsidR="00C11818" w:rsidRDefault="00C11818" w:rsidP="00233870">
            <w:pPr>
              <w:spacing w:line="400" w:lineRule="exact"/>
              <w:jc w:val="center"/>
              <w:rPr>
                <w:rFonts w:ascii="仿宋" w:eastAsia="仿宋" w:hAnsi="仿宋" w:cs="仿宋"/>
                <w:szCs w:val="21"/>
              </w:rPr>
            </w:pPr>
          </w:p>
        </w:tc>
      </w:tr>
      <w:tr w:rsidR="00C11818" w14:paraId="296871E6" w14:textId="77777777" w:rsidTr="00E11694">
        <w:trPr>
          <w:trHeight w:val="363"/>
          <w:jc w:val="center"/>
        </w:trPr>
        <w:tc>
          <w:tcPr>
            <w:tcW w:w="1129" w:type="dxa"/>
            <w:tcBorders>
              <w:top w:val="single" w:sz="4" w:space="0" w:color="auto"/>
              <w:left w:val="single" w:sz="4" w:space="0" w:color="auto"/>
              <w:bottom w:val="single" w:sz="4" w:space="0" w:color="auto"/>
              <w:right w:val="single" w:sz="4" w:space="0" w:color="auto"/>
            </w:tcBorders>
            <w:vAlign w:val="center"/>
          </w:tcPr>
          <w:p w14:paraId="1ECFEB67"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hint="eastAsia"/>
                <w:szCs w:val="21"/>
              </w:rPr>
              <w:t>最终报价</w:t>
            </w:r>
          </w:p>
        </w:tc>
        <w:tc>
          <w:tcPr>
            <w:tcW w:w="6946" w:type="dxa"/>
            <w:gridSpan w:val="7"/>
            <w:tcBorders>
              <w:top w:val="single" w:sz="4" w:space="0" w:color="auto"/>
              <w:left w:val="single" w:sz="4" w:space="0" w:color="auto"/>
              <w:bottom w:val="single" w:sz="4" w:space="0" w:color="auto"/>
              <w:right w:val="single" w:sz="4" w:space="0" w:color="auto"/>
            </w:tcBorders>
            <w:vAlign w:val="center"/>
          </w:tcPr>
          <w:p w14:paraId="298689FD" w14:textId="77777777" w:rsidR="00C11818" w:rsidRDefault="0053325A" w:rsidP="00233870">
            <w:pPr>
              <w:spacing w:line="400" w:lineRule="exact"/>
              <w:jc w:val="center"/>
              <w:rPr>
                <w:rFonts w:ascii="仿宋" w:eastAsia="仿宋" w:hAnsi="仿宋" w:cs="仿宋"/>
                <w:szCs w:val="21"/>
              </w:rPr>
            </w:pPr>
            <w:r>
              <w:rPr>
                <w:rFonts w:ascii="仿宋" w:eastAsia="仿宋" w:hAnsi="仿宋" w:cs="仿宋" w:hint="eastAsia"/>
                <w:szCs w:val="21"/>
              </w:rPr>
              <w:t>人民币：</w:t>
            </w:r>
            <w:r>
              <w:rPr>
                <w:rFonts w:ascii="仿宋" w:eastAsia="仿宋" w:hAnsi="仿宋" w:cs="仿宋"/>
                <w:szCs w:val="21"/>
              </w:rPr>
              <w:t xml:space="preserve">            </w:t>
            </w:r>
            <w:r>
              <w:rPr>
                <w:rFonts w:ascii="仿宋" w:eastAsia="仿宋" w:hAnsi="仿宋" w:cs="仿宋" w:hint="eastAsia"/>
                <w:szCs w:val="21"/>
              </w:rPr>
              <w:t>元（</w:t>
            </w:r>
            <w:r>
              <w:rPr>
                <w:rFonts w:ascii="Calibri" w:eastAsia="仿宋" w:hAnsi="Calibri" w:cs="Calibri"/>
                <w:szCs w:val="21"/>
              </w:rPr>
              <w:t>¥</w:t>
            </w:r>
            <w:r>
              <w:rPr>
                <w:rFonts w:ascii="仿宋" w:eastAsia="仿宋" w:hAnsi="仿宋" w:cs="仿宋"/>
                <w:szCs w:val="21"/>
              </w:rPr>
              <w:t xml:space="preserve">    .  </w:t>
            </w:r>
            <w:r>
              <w:rPr>
                <w:rFonts w:ascii="仿宋" w:eastAsia="仿宋" w:hAnsi="仿宋" w:cs="仿宋" w:hint="eastAsia"/>
                <w:szCs w:val="21"/>
              </w:rPr>
              <w:t>）</w:t>
            </w:r>
          </w:p>
        </w:tc>
      </w:tr>
    </w:tbl>
    <w:p w14:paraId="26E646DE" w14:textId="77777777" w:rsidR="00C11818" w:rsidRDefault="0053325A">
      <w:pPr>
        <w:adjustRightInd w:val="0"/>
        <w:spacing w:line="360" w:lineRule="auto"/>
        <w:ind w:leftChars="-100" w:left="-210" w:rightChars="-100" w:right="-210" w:firstLine="422"/>
        <w:jc w:val="left"/>
        <w:rPr>
          <w:rFonts w:ascii="仿宋" w:eastAsia="仿宋" w:hAnsi="仿宋" w:cs="仿宋"/>
          <w:b/>
          <w:szCs w:val="21"/>
          <w:lang w:val="zh-CN"/>
        </w:rPr>
      </w:pPr>
      <w:r>
        <w:rPr>
          <w:rFonts w:ascii="仿宋" w:eastAsia="仿宋" w:hAnsi="仿宋" w:cs="仿宋" w:hint="eastAsia"/>
          <w:b/>
          <w:szCs w:val="21"/>
          <w:lang w:val="zh-CN"/>
        </w:rPr>
        <w:t>注：投标报价必须包含所有管理层和一线员工的费用，含不同工种、不同级别，</w:t>
      </w:r>
      <w:r>
        <w:rPr>
          <w:rFonts w:ascii="仿宋" w:eastAsia="仿宋" w:hAnsi="仿宋" w:cs="仿宋" w:hint="eastAsia"/>
        </w:rPr>
        <w:t>按</w:t>
      </w:r>
      <w:r>
        <w:rPr>
          <w:rFonts w:ascii="仿宋" w:eastAsia="仿宋" w:hAnsi="仿宋" w:cs="仿宋" w:hint="eastAsia"/>
          <w:b/>
          <w:szCs w:val="28"/>
        </w:rPr>
        <w:t>人员工资</w:t>
      </w:r>
      <w:r>
        <w:rPr>
          <w:rFonts w:ascii="仿宋" w:eastAsia="仿宋" w:hAnsi="仿宋" w:cs="仿宋" w:hint="eastAsia"/>
          <w:szCs w:val="28"/>
        </w:rPr>
        <w:t>和</w:t>
      </w:r>
      <w:r>
        <w:rPr>
          <w:rFonts w:ascii="仿宋" w:eastAsia="仿宋" w:hAnsi="仿宋" w:cs="仿宋" w:hint="eastAsia"/>
          <w:b/>
          <w:szCs w:val="28"/>
        </w:rPr>
        <w:t>其他费用分别报价，人员工资</w:t>
      </w:r>
      <w:r>
        <w:rPr>
          <w:rFonts w:ascii="仿宋" w:eastAsia="仿宋" w:hAnsi="仿宋" w:cs="仿宋" w:hint="eastAsia"/>
          <w:szCs w:val="28"/>
        </w:rPr>
        <w:t>为经考核合格、全勤情况下的实发工资</w:t>
      </w:r>
      <w:r>
        <w:rPr>
          <w:rFonts w:ascii="仿宋" w:eastAsia="仿宋" w:hAnsi="仿宋" w:cs="仿宋" w:hint="eastAsia"/>
        </w:rPr>
        <w:t>；</w:t>
      </w:r>
      <w:r>
        <w:rPr>
          <w:rFonts w:ascii="仿宋" w:eastAsia="仿宋" w:hAnsi="仿宋" w:cs="仿宋" w:hint="eastAsia"/>
          <w:b/>
        </w:rPr>
        <w:t>其他费用</w:t>
      </w:r>
      <w:r>
        <w:rPr>
          <w:rFonts w:ascii="仿宋" w:eastAsia="仿宋" w:hAnsi="仿宋" w:cs="仿宋" w:hint="eastAsia"/>
        </w:rPr>
        <w:t>是人员实发工资以外的所有费用</w:t>
      </w:r>
      <w:r>
        <w:rPr>
          <w:rFonts w:ascii="仿宋" w:eastAsia="仿宋" w:hAnsi="仿宋" w:cs="仿宋" w:hint="eastAsia"/>
          <w:b/>
          <w:szCs w:val="21"/>
          <w:lang w:val="zh-CN"/>
        </w:rPr>
        <w:t>。</w:t>
      </w:r>
    </w:p>
    <w:p w14:paraId="6B3982F8" w14:textId="77777777" w:rsidR="00C11818" w:rsidRDefault="00C11818">
      <w:pPr>
        <w:adjustRightInd w:val="0"/>
        <w:spacing w:line="360" w:lineRule="auto"/>
        <w:ind w:rightChars="-100" w:right="-210" w:firstLine="422"/>
        <w:jc w:val="left"/>
        <w:rPr>
          <w:rFonts w:ascii="仿宋" w:eastAsia="仿宋" w:hAnsi="仿宋" w:cs="仿宋"/>
          <w:b/>
          <w:szCs w:val="21"/>
        </w:rPr>
      </w:pPr>
    </w:p>
    <w:p w14:paraId="18625982" w14:textId="77777777" w:rsidR="00C11818" w:rsidRDefault="00C11818">
      <w:pPr>
        <w:adjustRightInd w:val="0"/>
        <w:spacing w:line="360" w:lineRule="auto"/>
        <w:ind w:firstLine="420"/>
        <w:jc w:val="right"/>
        <w:rPr>
          <w:rFonts w:ascii="仿宋" w:eastAsia="仿宋" w:hAnsi="仿宋" w:cs="仿宋"/>
          <w:szCs w:val="21"/>
        </w:rPr>
      </w:pPr>
    </w:p>
    <w:p w14:paraId="10109BFB" w14:textId="77777777" w:rsidR="00C11818" w:rsidRDefault="00C11818">
      <w:pPr>
        <w:adjustRightInd w:val="0"/>
        <w:spacing w:line="360" w:lineRule="auto"/>
        <w:ind w:firstLine="420"/>
        <w:jc w:val="right"/>
        <w:rPr>
          <w:rFonts w:ascii="仿宋" w:eastAsia="仿宋" w:hAnsi="仿宋" w:cs="仿宋"/>
          <w:szCs w:val="21"/>
        </w:rPr>
      </w:pPr>
    </w:p>
    <w:p w14:paraId="683CB829" w14:textId="77777777" w:rsidR="00C11818" w:rsidRDefault="0053325A">
      <w:pPr>
        <w:wordWrap w:val="0"/>
        <w:adjustRightInd w:val="0"/>
        <w:spacing w:line="360" w:lineRule="auto"/>
        <w:ind w:firstLine="420"/>
        <w:jc w:val="right"/>
        <w:rPr>
          <w:rFonts w:ascii="仿宋" w:eastAsia="仿宋" w:hAnsi="仿宋" w:cs="仿宋"/>
          <w:szCs w:val="21"/>
          <w:lang w:val="zh-CN"/>
        </w:rPr>
      </w:pPr>
      <w:r>
        <w:rPr>
          <w:rFonts w:ascii="仿宋" w:eastAsia="仿宋" w:hAnsi="仿宋" w:cs="仿宋"/>
          <w:szCs w:val="21"/>
          <w:lang w:val="zh-CN"/>
        </w:rPr>
        <w:t>投标人：（</w:t>
      </w:r>
      <w:r>
        <w:rPr>
          <w:rFonts w:ascii="仿宋" w:eastAsia="仿宋" w:hAnsi="仿宋" w:cs="仿宋" w:hint="eastAsia"/>
          <w:szCs w:val="21"/>
          <w:lang w:val="zh-CN"/>
        </w:rPr>
        <w:t>公章</w:t>
      </w:r>
      <w:r>
        <w:rPr>
          <w:rFonts w:ascii="仿宋" w:eastAsia="仿宋" w:hAnsi="仿宋" w:cs="仿宋"/>
          <w:szCs w:val="21"/>
          <w:lang w:val="zh-CN"/>
        </w:rPr>
        <w:t>）</w:t>
      </w:r>
    </w:p>
    <w:p w14:paraId="7C71DDC6" w14:textId="77777777" w:rsidR="00C11818" w:rsidRDefault="0053325A">
      <w:pPr>
        <w:adjustRightInd w:val="0"/>
        <w:spacing w:line="360" w:lineRule="auto"/>
        <w:ind w:firstLine="420"/>
        <w:jc w:val="right"/>
        <w:rPr>
          <w:rFonts w:ascii="仿宋" w:eastAsia="仿宋" w:hAnsi="仿宋" w:cs="仿宋"/>
          <w:szCs w:val="21"/>
          <w:lang w:val="zh-CN"/>
        </w:rPr>
      </w:pPr>
      <w:r>
        <w:rPr>
          <w:rFonts w:ascii="仿宋" w:eastAsia="仿宋" w:hAnsi="仿宋" w:cs="仿宋"/>
          <w:szCs w:val="21"/>
          <w:lang w:val="zh-CN"/>
        </w:rPr>
        <w:t>法定代表人或</w:t>
      </w:r>
      <w:r>
        <w:rPr>
          <w:rFonts w:ascii="仿宋" w:eastAsia="仿宋" w:hAnsi="仿宋" w:cs="仿宋" w:hint="eastAsia"/>
          <w:szCs w:val="21"/>
          <w:lang w:val="zh-CN"/>
        </w:rPr>
        <w:t>代理</w:t>
      </w:r>
      <w:r>
        <w:rPr>
          <w:rFonts w:ascii="仿宋" w:eastAsia="仿宋" w:hAnsi="仿宋" w:cs="仿宋"/>
          <w:szCs w:val="21"/>
          <w:lang w:val="zh-CN"/>
        </w:rPr>
        <w:t>人：（签字或盖章）</w:t>
      </w:r>
    </w:p>
    <w:p w14:paraId="3755EFD0" w14:textId="77777777" w:rsidR="00C11818" w:rsidRDefault="0053325A">
      <w:pPr>
        <w:adjustRightInd w:val="0"/>
        <w:spacing w:line="360" w:lineRule="auto"/>
        <w:ind w:firstLine="420"/>
        <w:jc w:val="right"/>
        <w:rPr>
          <w:rFonts w:ascii="仿宋" w:eastAsia="仿宋" w:hAnsi="仿宋" w:cs="仿宋"/>
        </w:rPr>
      </w:pPr>
      <w:r>
        <w:rPr>
          <w:rFonts w:ascii="仿宋" w:eastAsia="仿宋" w:hAnsi="仿宋" w:cs="仿宋"/>
          <w:szCs w:val="21"/>
          <w:lang w:val="zh-CN"/>
        </w:rPr>
        <w:t>日期：年   月   日</w:t>
      </w:r>
      <w:bookmarkStart w:id="8" w:name="_Ref517695808"/>
    </w:p>
    <w:p w14:paraId="76DDD434" w14:textId="77777777" w:rsidR="00C11818" w:rsidRDefault="0053325A">
      <w:pPr>
        <w:ind w:firstLine="482"/>
        <w:rPr>
          <w:rFonts w:ascii="仿宋" w:eastAsia="仿宋" w:hAnsi="仿宋" w:cs="仿宋"/>
          <w:b/>
          <w:sz w:val="24"/>
          <w:szCs w:val="24"/>
        </w:rPr>
      </w:pPr>
      <w:r>
        <w:rPr>
          <w:rFonts w:ascii="仿宋" w:eastAsia="仿宋" w:hAnsi="仿宋" w:cs="仿宋"/>
          <w:b/>
          <w:sz w:val="24"/>
          <w:szCs w:val="24"/>
        </w:rPr>
        <w:br w:type="page"/>
      </w:r>
      <w:bookmarkStart w:id="9" w:name="_Ref517695810"/>
      <w:bookmarkStart w:id="10" w:name="_Ref517695811"/>
      <w:bookmarkEnd w:id="8"/>
      <w:bookmarkEnd w:id="9"/>
    </w:p>
    <w:p w14:paraId="3722C055" w14:textId="77777777" w:rsidR="00C11818" w:rsidRDefault="0053325A">
      <w:pPr>
        <w:numPr>
          <w:ilvl w:val="0"/>
          <w:numId w:val="37"/>
        </w:numPr>
        <w:spacing w:line="360" w:lineRule="auto"/>
        <w:ind w:firstLine="422"/>
        <w:rPr>
          <w:rFonts w:ascii="仿宋" w:eastAsia="仿宋" w:hAnsi="仿宋" w:cs="仿宋"/>
          <w:b/>
          <w:szCs w:val="21"/>
        </w:rPr>
      </w:pPr>
      <w:r>
        <w:rPr>
          <w:rFonts w:ascii="仿宋" w:eastAsia="仿宋" w:hAnsi="仿宋" w:cs="仿宋" w:hint="eastAsia"/>
          <w:b/>
          <w:szCs w:val="21"/>
        </w:rPr>
        <w:lastRenderedPageBreak/>
        <w:t>投标人基本情况及管理业绩（加盖供应商公章）</w:t>
      </w:r>
      <w:bookmarkEnd w:id="10"/>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040"/>
        <w:gridCol w:w="1124"/>
        <w:gridCol w:w="1526"/>
        <w:gridCol w:w="1526"/>
        <w:gridCol w:w="66"/>
        <w:gridCol w:w="1460"/>
        <w:gridCol w:w="1527"/>
      </w:tblGrid>
      <w:tr w:rsidR="00C11818" w14:paraId="71CC21FF" w14:textId="77777777">
        <w:trPr>
          <w:cantSplit/>
          <w:trHeight w:val="639"/>
          <w:jc w:val="center"/>
        </w:trPr>
        <w:tc>
          <w:tcPr>
            <w:tcW w:w="8794" w:type="dxa"/>
            <w:gridSpan w:val="8"/>
            <w:tcBorders>
              <w:right w:val="single" w:sz="4" w:space="0" w:color="auto"/>
            </w:tcBorders>
            <w:shd w:val="clear" w:color="auto" w:fill="FFFFFF"/>
            <w:vAlign w:val="center"/>
          </w:tcPr>
          <w:p w14:paraId="4B395704" w14:textId="77777777" w:rsidR="00C11818" w:rsidRDefault="0053325A" w:rsidP="00233870">
            <w:pPr>
              <w:spacing w:line="460" w:lineRule="exact"/>
              <w:jc w:val="center"/>
              <w:rPr>
                <w:rFonts w:ascii="仿宋" w:eastAsia="仿宋" w:hAnsi="仿宋" w:cs="仿宋"/>
                <w:b/>
                <w:szCs w:val="21"/>
              </w:rPr>
            </w:pPr>
            <w:r>
              <w:rPr>
                <w:rFonts w:ascii="仿宋" w:eastAsia="仿宋" w:hAnsi="仿宋" w:cs="仿宋" w:hint="eastAsia"/>
                <w:b/>
                <w:szCs w:val="21"/>
              </w:rPr>
              <w:t>企业基本概况</w:t>
            </w:r>
          </w:p>
        </w:tc>
      </w:tr>
      <w:tr w:rsidR="00C11818" w14:paraId="298E6044" w14:textId="77777777">
        <w:trPr>
          <w:cantSplit/>
          <w:trHeight w:val="148"/>
          <w:jc w:val="center"/>
        </w:trPr>
        <w:tc>
          <w:tcPr>
            <w:tcW w:w="1565" w:type="dxa"/>
            <w:gridSpan w:val="2"/>
            <w:tcBorders>
              <w:right w:val="single" w:sz="4" w:space="0" w:color="auto"/>
            </w:tcBorders>
            <w:shd w:val="clear" w:color="auto" w:fill="FFFFFF"/>
          </w:tcPr>
          <w:p w14:paraId="3F4122E8"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企业名称</w:t>
            </w:r>
          </w:p>
        </w:tc>
        <w:tc>
          <w:tcPr>
            <w:tcW w:w="7229" w:type="dxa"/>
            <w:gridSpan w:val="6"/>
            <w:tcBorders>
              <w:right w:val="single" w:sz="4" w:space="0" w:color="auto"/>
            </w:tcBorders>
            <w:shd w:val="clear" w:color="auto" w:fill="FFFFFF"/>
          </w:tcPr>
          <w:p w14:paraId="40E4EE15" w14:textId="77777777" w:rsidR="00C11818" w:rsidRDefault="00C11818" w:rsidP="00233870">
            <w:pPr>
              <w:spacing w:line="460" w:lineRule="exact"/>
              <w:jc w:val="center"/>
              <w:rPr>
                <w:rFonts w:ascii="仿宋" w:eastAsia="仿宋" w:hAnsi="仿宋" w:cs="仿宋"/>
                <w:szCs w:val="21"/>
              </w:rPr>
            </w:pPr>
          </w:p>
        </w:tc>
      </w:tr>
      <w:tr w:rsidR="00C11818" w14:paraId="3E469D90" w14:textId="77777777">
        <w:trPr>
          <w:cantSplit/>
          <w:trHeight w:val="148"/>
          <w:jc w:val="center"/>
        </w:trPr>
        <w:tc>
          <w:tcPr>
            <w:tcW w:w="1565" w:type="dxa"/>
            <w:gridSpan w:val="2"/>
            <w:tcBorders>
              <w:right w:val="single" w:sz="4" w:space="0" w:color="auto"/>
            </w:tcBorders>
            <w:shd w:val="clear" w:color="auto" w:fill="FFFFFF"/>
          </w:tcPr>
          <w:p w14:paraId="560FD2DD"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单位地址</w:t>
            </w:r>
          </w:p>
        </w:tc>
        <w:tc>
          <w:tcPr>
            <w:tcW w:w="7229" w:type="dxa"/>
            <w:gridSpan w:val="6"/>
            <w:tcBorders>
              <w:right w:val="single" w:sz="4" w:space="0" w:color="auto"/>
            </w:tcBorders>
            <w:shd w:val="clear" w:color="auto" w:fill="FFFFFF"/>
          </w:tcPr>
          <w:p w14:paraId="38195109" w14:textId="77777777" w:rsidR="00C11818" w:rsidRDefault="00C11818" w:rsidP="00233870">
            <w:pPr>
              <w:spacing w:line="460" w:lineRule="exact"/>
              <w:jc w:val="center"/>
              <w:rPr>
                <w:rFonts w:ascii="仿宋" w:eastAsia="仿宋" w:hAnsi="仿宋" w:cs="仿宋"/>
                <w:szCs w:val="21"/>
              </w:rPr>
            </w:pPr>
          </w:p>
        </w:tc>
      </w:tr>
      <w:tr w:rsidR="00C11818" w14:paraId="33C5DC1C" w14:textId="77777777">
        <w:trPr>
          <w:cantSplit/>
          <w:trHeight w:val="148"/>
          <w:jc w:val="center"/>
        </w:trPr>
        <w:tc>
          <w:tcPr>
            <w:tcW w:w="1565" w:type="dxa"/>
            <w:gridSpan w:val="2"/>
            <w:tcBorders>
              <w:right w:val="single" w:sz="4" w:space="0" w:color="auto"/>
            </w:tcBorders>
            <w:shd w:val="clear" w:color="auto" w:fill="FFFFFF"/>
          </w:tcPr>
          <w:p w14:paraId="3617683E"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企业所在地</w:t>
            </w:r>
          </w:p>
        </w:tc>
        <w:tc>
          <w:tcPr>
            <w:tcW w:w="1124" w:type="dxa"/>
            <w:tcBorders>
              <w:right w:val="single" w:sz="4" w:space="0" w:color="auto"/>
            </w:tcBorders>
            <w:shd w:val="clear" w:color="auto" w:fill="FFFFFF"/>
          </w:tcPr>
          <w:p w14:paraId="3B06DE94" w14:textId="77777777" w:rsidR="00C11818" w:rsidRDefault="00C11818" w:rsidP="00233870">
            <w:pPr>
              <w:spacing w:line="460" w:lineRule="exact"/>
              <w:jc w:val="center"/>
              <w:rPr>
                <w:rFonts w:ascii="仿宋" w:eastAsia="仿宋" w:hAnsi="仿宋" w:cs="仿宋"/>
                <w:szCs w:val="21"/>
              </w:rPr>
            </w:pPr>
          </w:p>
        </w:tc>
        <w:tc>
          <w:tcPr>
            <w:tcW w:w="3118" w:type="dxa"/>
            <w:gridSpan w:val="3"/>
            <w:tcBorders>
              <w:right w:val="single" w:sz="4" w:space="0" w:color="auto"/>
            </w:tcBorders>
            <w:shd w:val="clear" w:color="auto" w:fill="FFFFFF"/>
          </w:tcPr>
          <w:p w14:paraId="11959542"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企业注册时间</w:t>
            </w:r>
          </w:p>
        </w:tc>
        <w:tc>
          <w:tcPr>
            <w:tcW w:w="2987" w:type="dxa"/>
            <w:gridSpan w:val="2"/>
            <w:tcBorders>
              <w:right w:val="single" w:sz="4" w:space="0" w:color="auto"/>
            </w:tcBorders>
            <w:shd w:val="clear" w:color="auto" w:fill="FFFFFF"/>
          </w:tcPr>
          <w:p w14:paraId="328BAF03" w14:textId="77777777" w:rsidR="00C11818" w:rsidRDefault="00C11818" w:rsidP="00233870">
            <w:pPr>
              <w:spacing w:line="460" w:lineRule="exact"/>
              <w:jc w:val="center"/>
              <w:rPr>
                <w:rFonts w:ascii="仿宋" w:eastAsia="仿宋" w:hAnsi="仿宋" w:cs="仿宋"/>
                <w:szCs w:val="21"/>
              </w:rPr>
            </w:pPr>
          </w:p>
        </w:tc>
      </w:tr>
      <w:tr w:rsidR="00C11818" w14:paraId="530EFC51" w14:textId="77777777">
        <w:trPr>
          <w:cantSplit/>
          <w:trHeight w:val="680"/>
          <w:jc w:val="center"/>
        </w:trPr>
        <w:tc>
          <w:tcPr>
            <w:tcW w:w="8794" w:type="dxa"/>
            <w:gridSpan w:val="8"/>
            <w:tcBorders>
              <w:right w:val="single" w:sz="4" w:space="0" w:color="auto"/>
            </w:tcBorders>
            <w:vAlign w:val="center"/>
          </w:tcPr>
          <w:p w14:paraId="4899E5BA" w14:textId="77777777" w:rsidR="00C11818" w:rsidRDefault="0053325A" w:rsidP="00233870">
            <w:pPr>
              <w:spacing w:line="460" w:lineRule="exact"/>
              <w:jc w:val="center"/>
              <w:rPr>
                <w:rFonts w:ascii="仿宋" w:eastAsia="仿宋" w:hAnsi="仿宋" w:cs="仿宋"/>
                <w:b/>
                <w:szCs w:val="21"/>
              </w:rPr>
            </w:pPr>
            <w:r>
              <w:rPr>
                <w:rFonts w:ascii="仿宋" w:eastAsia="仿宋" w:hAnsi="仿宋" w:cs="仿宋" w:hint="eastAsia"/>
                <w:b/>
                <w:szCs w:val="21"/>
              </w:rPr>
              <w:t>企业管理业绩</w:t>
            </w:r>
          </w:p>
        </w:tc>
      </w:tr>
      <w:tr w:rsidR="00C11818" w14:paraId="43F37F5B" w14:textId="77777777">
        <w:trPr>
          <w:cantSplit/>
          <w:trHeight w:val="935"/>
          <w:jc w:val="center"/>
        </w:trPr>
        <w:tc>
          <w:tcPr>
            <w:tcW w:w="525" w:type="dxa"/>
            <w:vAlign w:val="center"/>
          </w:tcPr>
          <w:p w14:paraId="00F290E9"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序号</w:t>
            </w:r>
          </w:p>
        </w:tc>
        <w:tc>
          <w:tcPr>
            <w:tcW w:w="2164" w:type="dxa"/>
            <w:gridSpan w:val="2"/>
            <w:vAlign w:val="center"/>
          </w:tcPr>
          <w:p w14:paraId="74ADFA2E"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项目</w:t>
            </w:r>
          </w:p>
          <w:p w14:paraId="5163B81D"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名称</w:t>
            </w:r>
          </w:p>
        </w:tc>
        <w:tc>
          <w:tcPr>
            <w:tcW w:w="1526" w:type="dxa"/>
            <w:vAlign w:val="center"/>
          </w:tcPr>
          <w:p w14:paraId="799B0A39"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坐落</w:t>
            </w:r>
          </w:p>
          <w:p w14:paraId="4BE416CE"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地点</w:t>
            </w:r>
          </w:p>
        </w:tc>
        <w:tc>
          <w:tcPr>
            <w:tcW w:w="1526" w:type="dxa"/>
            <w:vAlign w:val="center"/>
          </w:tcPr>
          <w:p w14:paraId="084BBE79"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项目</w:t>
            </w:r>
          </w:p>
          <w:p w14:paraId="5CD6CF11"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类型</w:t>
            </w:r>
          </w:p>
        </w:tc>
        <w:tc>
          <w:tcPr>
            <w:tcW w:w="1526" w:type="dxa"/>
            <w:gridSpan w:val="2"/>
            <w:vAlign w:val="center"/>
          </w:tcPr>
          <w:p w14:paraId="37D2B856"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管理</w:t>
            </w:r>
          </w:p>
          <w:p w14:paraId="29F68A12"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面积</w:t>
            </w:r>
          </w:p>
        </w:tc>
        <w:tc>
          <w:tcPr>
            <w:tcW w:w="1527" w:type="dxa"/>
            <w:vAlign w:val="center"/>
          </w:tcPr>
          <w:p w14:paraId="721B8B4F"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接管</w:t>
            </w:r>
          </w:p>
          <w:p w14:paraId="25BC4D70" w14:textId="77777777" w:rsidR="00C11818" w:rsidRDefault="0053325A" w:rsidP="00233870">
            <w:pPr>
              <w:spacing w:line="460" w:lineRule="exact"/>
              <w:jc w:val="center"/>
              <w:rPr>
                <w:rFonts w:ascii="仿宋" w:eastAsia="仿宋" w:hAnsi="仿宋" w:cs="仿宋"/>
                <w:szCs w:val="21"/>
              </w:rPr>
            </w:pPr>
            <w:r>
              <w:rPr>
                <w:rFonts w:ascii="仿宋" w:eastAsia="仿宋" w:hAnsi="仿宋" w:cs="仿宋" w:hint="eastAsia"/>
                <w:szCs w:val="21"/>
              </w:rPr>
              <w:t>日期</w:t>
            </w:r>
          </w:p>
        </w:tc>
      </w:tr>
      <w:tr w:rsidR="00C11818" w14:paraId="440574C3" w14:textId="77777777">
        <w:trPr>
          <w:trHeight w:val="585"/>
          <w:jc w:val="center"/>
        </w:trPr>
        <w:tc>
          <w:tcPr>
            <w:tcW w:w="525" w:type="dxa"/>
          </w:tcPr>
          <w:p w14:paraId="6F698C57" w14:textId="77777777" w:rsidR="00C11818" w:rsidRDefault="00C11818" w:rsidP="00233870">
            <w:pPr>
              <w:spacing w:line="460" w:lineRule="exact"/>
              <w:jc w:val="center"/>
              <w:rPr>
                <w:rFonts w:ascii="仿宋" w:eastAsia="仿宋" w:hAnsi="仿宋" w:cs="仿宋"/>
                <w:szCs w:val="21"/>
              </w:rPr>
            </w:pPr>
          </w:p>
        </w:tc>
        <w:tc>
          <w:tcPr>
            <w:tcW w:w="2164" w:type="dxa"/>
            <w:gridSpan w:val="2"/>
          </w:tcPr>
          <w:p w14:paraId="3F39CDFB" w14:textId="77777777" w:rsidR="00C11818" w:rsidRDefault="00C11818" w:rsidP="00233870">
            <w:pPr>
              <w:spacing w:line="460" w:lineRule="exact"/>
              <w:jc w:val="center"/>
              <w:rPr>
                <w:rFonts w:ascii="仿宋" w:eastAsia="仿宋" w:hAnsi="仿宋" w:cs="仿宋"/>
                <w:szCs w:val="21"/>
              </w:rPr>
            </w:pPr>
          </w:p>
        </w:tc>
        <w:tc>
          <w:tcPr>
            <w:tcW w:w="1526" w:type="dxa"/>
          </w:tcPr>
          <w:p w14:paraId="279FF113" w14:textId="77777777" w:rsidR="00C11818" w:rsidRDefault="00C11818" w:rsidP="00233870">
            <w:pPr>
              <w:spacing w:line="460" w:lineRule="exact"/>
              <w:jc w:val="center"/>
              <w:rPr>
                <w:rFonts w:ascii="仿宋" w:eastAsia="仿宋" w:hAnsi="仿宋" w:cs="仿宋"/>
                <w:szCs w:val="21"/>
              </w:rPr>
            </w:pPr>
          </w:p>
        </w:tc>
        <w:tc>
          <w:tcPr>
            <w:tcW w:w="1526" w:type="dxa"/>
          </w:tcPr>
          <w:p w14:paraId="3DF0260B" w14:textId="77777777" w:rsidR="00C11818" w:rsidRDefault="00C11818" w:rsidP="00233870">
            <w:pPr>
              <w:spacing w:line="460" w:lineRule="exact"/>
              <w:jc w:val="center"/>
              <w:rPr>
                <w:rFonts w:ascii="仿宋" w:eastAsia="仿宋" w:hAnsi="仿宋" w:cs="仿宋"/>
                <w:szCs w:val="21"/>
              </w:rPr>
            </w:pPr>
          </w:p>
        </w:tc>
        <w:tc>
          <w:tcPr>
            <w:tcW w:w="1526" w:type="dxa"/>
            <w:gridSpan w:val="2"/>
          </w:tcPr>
          <w:p w14:paraId="40F03A0E" w14:textId="77777777" w:rsidR="00C11818" w:rsidRDefault="00C11818" w:rsidP="00233870">
            <w:pPr>
              <w:spacing w:line="460" w:lineRule="exact"/>
              <w:jc w:val="center"/>
              <w:rPr>
                <w:rFonts w:ascii="仿宋" w:eastAsia="仿宋" w:hAnsi="仿宋" w:cs="仿宋"/>
                <w:szCs w:val="21"/>
              </w:rPr>
            </w:pPr>
          </w:p>
        </w:tc>
        <w:tc>
          <w:tcPr>
            <w:tcW w:w="1527" w:type="dxa"/>
          </w:tcPr>
          <w:p w14:paraId="5AEFFE8E" w14:textId="77777777" w:rsidR="00C11818" w:rsidRDefault="00C11818" w:rsidP="00233870">
            <w:pPr>
              <w:spacing w:line="460" w:lineRule="exact"/>
              <w:jc w:val="center"/>
              <w:rPr>
                <w:rFonts w:ascii="仿宋" w:eastAsia="仿宋" w:hAnsi="仿宋" w:cs="仿宋"/>
                <w:szCs w:val="21"/>
              </w:rPr>
            </w:pPr>
          </w:p>
        </w:tc>
      </w:tr>
      <w:tr w:rsidR="00C11818" w14:paraId="75B288A8" w14:textId="77777777">
        <w:trPr>
          <w:trHeight w:val="585"/>
          <w:jc w:val="center"/>
        </w:trPr>
        <w:tc>
          <w:tcPr>
            <w:tcW w:w="525" w:type="dxa"/>
          </w:tcPr>
          <w:p w14:paraId="205D3B40" w14:textId="77777777" w:rsidR="00C11818" w:rsidRDefault="00C11818" w:rsidP="00233870">
            <w:pPr>
              <w:spacing w:line="460" w:lineRule="exact"/>
              <w:jc w:val="center"/>
              <w:rPr>
                <w:rFonts w:ascii="仿宋" w:eastAsia="仿宋" w:hAnsi="仿宋" w:cs="仿宋"/>
                <w:szCs w:val="21"/>
              </w:rPr>
            </w:pPr>
          </w:p>
        </w:tc>
        <w:tc>
          <w:tcPr>
            <w:tcW w:w="2164" w:type="dxa"/>
            <w:gridSpan w:val="2"/>
          </w:tcPr>
          <w:p w14:paraId="33B6DAFF" w14:textId="77777777" w:rsidR="00C11818" w:rsidRDefault="00C11818" w:rsidP="00233870">
            <w:pPr>
              <w:spacing w:line="460" w:lineRule="exact"/>
              <w:jc w:val="center"/>
              <w:rPr>
                <w:rFonts w:ascii="仿宋" w:eastAsia="仿宋" w:hAnsi="仿宋" w:cs="仿宋"/>
                <w:szCs w:val="21"/>
              </w:rPr>
            </w:pPr>
          </w:p>
        </w:tc>
        <w:tc>
          <w:tcPr>
            <w:tcW w:w="1526" w:type="dxa"/>
            <w:vAlign w:val="center"/>
          </w:tcPr>
          <w:p w14:paraId="08FC2CD3" w14:textId="77777777" w:rsidR="00C11818" w:rsidRDefault="00C11818" w:rsidP="00233870">
            <w:pPr>
              <w:spacing w:line="460" w:lineRule="exact"/>
              <w:jc w:val="center"/>
              <w:rPr>
                <w:rFonts w:ascii="仿宋" w:eastAsia="仿宋" w:hAnsi="仿宋" w:cs="仿宋"/>
                <w:szCs w:val="21"/>
              </w:rPr>
            </w:pPr>
          </w:p>
        </w:tc>
        <w:tc>
          <w:tcPr>
            <w:tcW w:w="1526" w:type="dxa"/>
            <w:vAlign w:val="center"/>
          </w:tcPr>
          <w:p w14:paraId="4D50595E" w14:textId="77777777" w:rsidR="00C11818" w:rsidRDefault="00C11818" w:rsidP="00233870">
            <w:pPr>
              <w:spacing w:line="460" w:lineRule="exact"/>
              <w:jc w:val="center"/>
              <w:rPr>
                <w:rFonts w:ascii="仿宋" w:eastAsia="仿宋" w:hAnsi="仿宋" w:cs="仿宋"/>
                <w:szCs w:val="21"/>
              </w:rPr>
            </w:pPr>
          </w:p>
        </w:tc>
        <w:tc>
          <w:tcPr>
            <w:tcW w:w="1526" w:type="dxa"/>
            <w:gridSpan w:val="2"/>
            <w:vAlign w:val="center"/>
          </w:tcPr>
          <w:p w14:paraId="1E814643" w14:textId="77777777" w:rsidR="00C11818" w:rsidRDefault="00C11818" w:rsidP="00233870">
            <w:pPr>
              <w:spacing w:line="460" w:lineRule="exact"/>
              <w:jc w:val="center"/>
              <w:rPr>
                <w:rFonts w:ascii="仿宋" w:eastAsia="仿宋" w:hAnsi="仿宋" w:cs="仿宋"/>
                <w:szCs w:val="21"/>
              </w:rPr>
            </w:pPr>
          </w:p>
        </w:tc>
        <w:tc>
          <w:tcPr>
            <w:tcW w:w="1527" w:type="dxa"/>
            <w:vAlign w:val="center"/>
          </w:tcPr>
          <w:p w14:paraId="60714D62" w14:textId="77777777" w:rsidR="00C11818" w:rsidRDefault="00C11818" w:rsidP="00233870">
            <w:pPr>
              <w:spacing w:line="460" w:lineRule="exact"/>
              <w:jc w:val="center"/>
              <w:rPr>
                <w:rFonts w:ascii="仿宋" w:eastAsia="仿宋" w:hAnsi="仿宋" w:cs="仿宋"/>
                <w:szCs w:val="21"/>
              </w:rPr>
            </w:pPr>
          </w:p>
        </w:tc>
      </w:tr>
      <w:tr w:rsidR="00C11818" w14:paraId="76177D16" w14:textId="77777777">
        <w:trPr>
          <w:trHeight w:val="585"/>
          <w:jc w:val="center"/>
        </w:trPr>
        <w:tc>
          <w:tcPr>
            <w:tcW w:w="525" w:type="dxa"/>
          </w:tcPr>
          <w:p w14:paraId="5D318FFD" w14:textId="77777777" w:rsidR="00C11818" w:rsidRDefault="00C11818" w:rsidP="00233870">
            <w:pPr>
              <w:spacing w:line="460" w:lineRule="exact"/>
              <w:jc w:val="center"/>
              <w:rPr>
                <w:rFonts w:ascii="仿宋" w:eastAsia="仿宋" w:hAnsi="仿宋" w:cs="仿宋"/>
                <w:szCs w:val="21"/>
              </w:rPr>
            </w:pPr>
          </w:p>
        </w:tc>
        <w:tc>
          <w:tcPr>
            <w:tcW w:w="2164" w:type="dxa"/>
            <w:gridSpan w:val="2"/>
          </w:tcPr>
          <w:p w14:paraId="516DB999" w14:textId="77777777" w:rsidR="00C11818" w:rsidRDefault="00C11818" w:rsidP="00233870">
            <w:pPr>
              <w:spacing w:line="460" w:lineRule="exact"/>
              <w:jc w:val="center"/>
              <w:rPr>
                <w:rFonts w:ascii="仿宋" w:eastAsia="仿宋" w:hAnsi="仿宋" w:cs="仿宋"/>
                <w:szCs w:val="21"/>
              </w:rPr>
            </w:pPr>
          </w:p>
        </w:tc>
        <w:tc>
          <w:tcPr>
            <w:tcW w:w="1526" w:type="dxa"/>
          </w:tcPr>
          <w:p w14:paraId="7975F081" w14:textId="77777777" w:rsidR="00C11818" w:rsidRDefault="00C11818" w:rsidP="00233870">
            <w:pPr>
              <w:spacing w:line="460" w:lineRule="exact"/>
              <w:jc w:val="center"/>
              <w:rPr>
                <w:rFonts w:ascii="仿宋" w:eastAsia="仿宋" w:hAnsi="仿宋" w:cs="仿宋"/>
                <w:szCs w:val="21"/>
              </w:rPr>
            </w:pPr>
          </w:p>
        </w:tc>
        <w:tc>
          <w:tcPr>
            <w:tcW w:w="1526" w:type="dxa"/>
          </w:tcPr>
          <w:p w14:paraId="3C988178" w14:textId="77777777" w:rsidR="00C11818" w:rsidRDefault="00C11818" w:rsidP="00233870">
            <w:pPr>
              <w:spacing w:line="460" w:lineRule="exact"/>
              <w:jc w:val="center"/>
              <w:rPr>
                <w:rFonts w:ascii="仿宋" w:eastAsia="仿宋" w:hAnsi="仿宋" w:cs="仿宋"/>
                <w:szCs w:val="21"/>
              </w:rPr>
            </w:pPr>
          </w:p>
        </w:tc>
        <w:tc>
          <w:tcPr>
            <w:tcW w:w="1526" w:type="dxa"/>
            <w:gridSpan w:val="2"/>
          </w:tcPr>
          <w:p w14:paraId="41ABB521" w14:textId="77777777" w:rsidR="00C11818" w:rsidRDefault="00C11818" w:rsidP="00233870">
            <w:pPr>
              <w:spacing w:line="460" w:lineRule="exact"/>
              <w:jc w:val="center"/>
              <w:rPr>
                <w:rFonts w:ascii="仿宋" w:eastAsia="仿宋" w:hAnsi="仿宋" w:cs="仿宋"/>
                <w:szCs w:val="21"/>
              </w:rPr>
            </w:pPr>
          </w:p>
        </w:tc>
        <w:tc>
          <w:tcPr>
            <w:tcW w:w="1527" w:type="dxa"/>
          </w:tcPr>
          <w:p w14:paraId="73509956" w14:textId="77777777" w:rsidR="00C11818" w:rsidRDefault="00C11818" w:rsidP="00233870">
            <w:pPr>
              <w:spacing w:line="460" w:lineRule="exact"/>
              <w:jc w:val="center"/>
              <w:rPr>
                <w:rFonts w:ascii="仿宋" w:eastAsia="仿宋" w:hAnsi="仿宋" w:cs="仿宋"/>
                <w:szCs w:val="21"/>
              </w:rPr>
            </w:pPr>
          </w:p>
        </w:tc>
      </w:tr>
      <w:tr w:rsidR="00C11818" w14:paraId="3AF2D84A" w14:textId="77777777">
        <w:trPr>
          <w:trHeight w:val="585"/>
          <w:jc w:val="center"/>
        </w:trPr>
        <w:tc>
          <w:tcPr>
            <w:tcW w:w="525" w:type="dxa"/>
          </w:tcPr>
          <w:p w14:paraId="7E26B724" w14:textId="77777777" w:rsidR="00C11818" w:rsidRDefault="00C11818" w:rsidP="00233870">
            <w:pPr>
              <w:spacing w:line="460" w:lineRule="exact"/>
              <w:jc w:val="center"/>
              <w:rPr>
                <w:rFonts w:ascii="仿宋" w:eastAsia="仿宋" w:hAnsi="仿宋" w:cs="仿宋"/>
                <w:szCs w:val="21"/>
              </w:rPr>
            </w:pPr>
          </w:p>
        </w:tc>
        <w:tc>
          <w:tcPr>
            <w:tcW w:w="2164" w:type="dxa"/>
            <w:gridSpan w:val="2"/>
          </w:tcPr>
          <w:p w14:paraId="2E4CCD8D" w14:textId="77777777" w:rsidR="00C11818" w:rsidRDefault="00C11818" w:rsidP="00233870">
            <w:pPr>
              <w:spacing w:line="460" w:lineRule="exact"/>
              <w:jc w:val="center"/>
              <w:rPr>
                <w:rFonts w:ascii="仿宋" w:eastAsia="仿宋" w:hAnsi="仿宋" w:cs="仿宋"/>
                <w:szCs w:val="21"/>
              </w:rPr>
            </w:pPr>
          </w:p>
        </w:tc>
        <w:tc>
          <w:tcPr>
            <w:tcW w:w="1526" w:type="dxa"/>
          </w:tcPr>
          <w:p w14:paraId="53765C3C" w14:textId="77777777" w:rsidR="00C11818" w:rsidRDefault="00C11818" w:rsidP="00233870">
            <w:pPr>
              <w:spacing w:line="460" w:lineRule="exact"/>
              <w:jc w:val="center"/>
              <w:rPr>
                <w:rFonts w:ascii="仿宋" w:eastAsia="仿宋" w:hAnsi="仿宋" w:cs="仿宋"/>
                <w:szCs w:val="21"/>
              </w:rPr>
            </w:pPr>
          </w:p>
        </w:tc>
        <w:tc>
          <w:tcPr>
            <w:tcW w:w="1526" w:type="dxa"/>
          </w:tcPr>
          <w:p w14:paraId="7EBD449B" w14:textId="77777777" w:rsidR="00C11818" w:rsidRDefault="00C11818" w:rsidP="00233870">
            <w:pPr>
              <w:spacing w:line="460" w:lineRule="exact"/>
              <w:jc w:val="center"/>
              <w:rPr>
                <w:rFonts w:ascii="仿宋" w:eastAsia="仿宋" w:hAnsi="仿宋" w:cs="仿宋"/>
                <w:szCs w:val="21"/>
              </w:rPr>
            </w:pPr>
          </w:p>
        </w:tc>
        <w:tc>
          <w:tcPr>
            <w:tcW w:w="1526" w:type="dxa"/>
            <w:gridSpan w:val="2"/>
          </w:tcPr>
          <w:p w14:paraId="3DFDF435" w14:textId="77777777" w:rsidR="00C11818" w:rsidRDefault="00C11818" w:rsidP="00233870">
            <w:pPr>
              <w:spacing w:line="460" w:lineRule="exact"/>
              <w:jc w:val="center"/>
              <w:rPr>
                <w:rFonts w:ascii="仿宋" w:eastAsia="仿宋" w:hAnsi="仿宋" w:cs="仿宋"/>
                <w:szCs w:val="21"/>
              </w:rPr>
            </w:pPr>
          </w:p>
        </w:tc>
        <w:tc>
          <w:tcPr>
            <w:tcW w:w="1527" w:type="dxa"/>
          </w:tcPr>
          <w:p w14:paraId="528E5F82" w14:textId="77777777" w:rsidR="00C11818" w:rsidRDefault="00C11818" w:rsidP="00233870">
            <w:pPr>
              <w:spacing w:line="460" w:lineRule="exact"/>
              <w:jc w:val="center"/>
              <w:rPr>
                <w:rFonts w:ascii="仿宋" w:eastAsia="仿宋" w:hAnsi="仿宋" w:cs="仿宋"/>
                <w:szCs w:val="21"/>
              </w:rPr>
            </w:pPr>
          </w:p>
        </w:tc>
      </w:tr>
      <w:tr w:rsidR="00C11818" w14:paraId="43382C92" w14:textId="77777777">
        <w:trPr>
          <w:trHeight w:val="585"/>
          <w:jc w:val="center"/>
        </w:trPr>
        <w:tc>
          <w:tcPr>
            <w:tcW w:w="525" w:type="dxa"/>
          </w:tcPr>
          <w:p w14:paraId="11607576" w14:textId="77777777" w:rsidR="00C11818" w:rsidRDefault="00C11818" w:rsidP="00233870">
            <w:pPr>
              <w:spacing w:line="460" w:lineRule="exact"/>
              <w:jc w:val="center"/>
              <w:rPr>
                <w:rFonts w:ascii="仿宋" w:eastAsia="仿宋" w:hAnsi="仿宋" w:cs="仿宋"/>
                <w:szCs w:val="21"/>
              </w:rPr>
            </w:pPr>
          </w:p>
        </w:tc>
        <w:tc>
          <w:tcPr>
            <w:tcW w:w="2164" w:type="dxa"/>
            <w:gridSpan w:val="2"/>
          </w:tcPr>
          <w:p w14:paraId="3C86FCE5" w14:textId="77777777" w:rsidR="00C11818" w:rsidRDefault="00C11818" w:rsidP="00233870">
            <w:pPr>
              <w:spacing w:line="460" w:lineRule="exact"/>
              <w:jc w:val="center"/>
              <w:rPr>
                <w:rFonts w:ascii="仿宋" w:eastAsia="仿宋" w:hAnsi="仿宋" w:cs="仿宋"/>
                <w:szCs w:val="21"/>
              </w:rPr>
            </w:pPr>
          </w:p>
        </w:tc>
        <w:tc>
          <w:tcPr>
            <w:tcW w:w="1526" w:type="dxa"/>
          </w:tcPr>
          <w:p w14:paraId="21A0AC8B" w14:textId="77777777" w:rsidR="00C11818" w:rsidRDefault="00C11818" w:rsidP="00233870">
            <w:pPr>
              <w:spacing w:line="460" w:lineRule="exact"/>
              <w:jc w:val="center"/>
              <w:rPr>
                <w:rFonts w:ascii="仿宋" w:eastAsia="仿宋" w:hAnsi="仿宋" w:cs="仿宋"/>
                <w:szCs w:val="21"/>
              </w:rPr>
            </w:pPr>
          </w:p>
        </w:tc>
        <w:tc>
          <w:tcPr>
            <w:tcW w:w="1526" w:type="dxa"/>
          </w:tcPr>
          <w:p w14:paraId="2C0811AF" w14:textId="77777777" w:rsidR="00C11818" w:rsidRDefault="00C11818" w:rsidP="00233870">
            <w:pPr>
              <w:spacing w:line="460" w:lineRule="exact"/>
              <w:jc w:val="center"/>
              <w:rPr>
                <w:rFonts w:ascii="仿宋" w:eastAsia="仿宋" w:hAnsi="仿宋" w:cs="仿宋"/>
                <w:szCs w:val="21"/>
              </w:rPr>
            </w:pPr>
          </w:p>
        </w:tc>
        <w:tc>
          <w:tcPr>
            <w:tcW w:w="1526" w:type="dxa"/>
            <w:gridSpan w:val="2"/>
          </w:tcPr>
          <w:p w14:paraId="4C9B4176" w14:textId="77777777" w:rsidR="00C11818" w:rsidRDefault="00C11818" w:rsidP="00233870">
            <w:pPr>
              <w:spacing w:line="460" w:lineRule="exact"/>
              <w:jc w:val="center"/>
              <w:rPr>
                <w:rFonts w:ascii="仿宋" w:eastAsia="仿宋" w:hAnsi="仿宋" w:cs="仿宋"/>
                <w:szCs w:val="21"/>
              </w:rPr>
            </w:pPr>
          </w:p>
        </w:tc>
        <w:tc>
          <w:tcPr>
            <w:tcW w:w="1527" w:type="dxa"/>
          </w:tcPr>
          <w:p w14:paraId="7B2B325E" w14:textId="77777777" w:rsidR="00C11818" w:rsidRDefault="00C11818" w:rsidP="00233870">
            <w:pPr>
              <w:spacing w:line="460" w:lineRule="exact"/>
              <w:jc w:val="center"/>
              <w:rPr>
                <w:rFonts w:ascii="仿宋" w:eastAsia="仿宋" w:hAnsi="仿宋" w:cs="仿宋"/>
                <w:szCs w:val="21"/>
              </w:rPr>
            </w:pPr>
          </w:p>
        </w:tc>
      </w:tr>
    </w:tbl>
    <w:p w14:paraId="5D12B095" w14:textId="77777777" w:rsidR="00C11818" w:rsidRDefault="0053325A">
      <w:pPr>
        <w:ind w:firstLineChars="200" w:firstLine="420"/>
        <w:rPr>
          <w:rFonts w:ascii="仿宋" w:eastAsia="仿宋" w:hAnsi="仿宋" w:cs="仿宋"/>
          <w:szCs w:val="21"/>
        </w:rPr>
      </w:pPr>
      <w:r>
        <w:rPr>
          <w:rFonts w:ascii="仿宋" w:eastAsia="仿宋" w:hAnsi="仿宋" w:cs="仿宋" w:hint="eastAsia"/>
          <w:szCs w:val="21"/>
        </w:rPr>
        <w:t>表后须附相关合同扫描件（加盖公章），此表可扩展（如信用等级），合同中应包括不限于合同金额、买卖双方名称及盖章。提供的证明材料均不得遮挡涂黑，否则不得分。合同原件在中标后核查。</w:t>
      </w:r>
    </w:p>
    <w:p w14:paraId="310D3246" w14:textId="77777777" w:rsidR="00C11818" w:rsidRDefault="00C11818">
      <w:pPr>
        <w:ind w:firstLine="420"/>
        <w:rPr>
          <w:rFonts w:ascii="仿宋" w:eastAsia="仿宋" w:hAnsi="仿宋" w:cs="仿宋"/>
          <w:szCs w:val="21"/>
        </w:rPr>
      </w:pPr>
    </w:p>
    <w:p w14:paraId="624E81B7"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r>
        <w:rPr>
          <w:rFonts w:ascii="仿宋" w:eastAsia="仿宋" w:hAnsi="仿宋" w:cs="仿宋" w:hint="eastAsia"/>
          <w:szCs w:val="21"/>
        </w:rPr>
        <w:t>供应商全称：（盖章）</w:t>
      </w:r>
      <w:r>
        <w:rPr>
          <w:rFonts w:ascii="仿宋" w:eastAsia="仿宋" w:hAnsi="仿宋" w:cs="仿宋"/>
          <w:szCs w:val="21"/>
        </w:rPr>
        <w:t xml:space="preserve">             </w:t>
      </w:r>
    </w:p>
    <w:p w14:paraId="78D344F6" w14:textId="77777777" w:rsidR="00C11818" w:rsidRDefault="0053325A">
      <w:pPr>
        <w:snapToGrid w:val="0"/>
        <w:spacing w:line="500" w:lineRule="exact"/>
        <w:ind w:firstLine="420"/>
        <w:rPr>
          <w:rFonts w:ascii="仿宋" w:eastAsia="仿宋" w:hAnsi="仿宋" w:cs="仿宋"/>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bookmarkStart w:id="11" w:name="_Ref517695812"/>
    </w:p>
    <w:p w14:paraId="5C097864" w14:textId="77777777" w:rsidR="00C11818" w:rsidRDefault="0053325A">
      <w:pPr>
        <w:ind w:firstLine="422"/>
        <w:rPr>
          <w:rFonts w:ascii="仿宋" w:eastAsia="仿宋" w:hAnsi="仿宋" w:cs="仿宋"/>
          <w:b/>
          <w:szCs w:val="21"/>
        </w:rPr>
      </w:pPr>
      <w:r>
        <w:rPr>
          <w:rFonts w:ascii="仿宋" w:eastAsia="仿宋" w:hAnsi="仿宋" w:cs="仿宋"/>
          <w:b/>
          <w:szCs w:val="21"/>
        </w:rPr>
        <w:br w:type="page"/>
      </w:r>
    </w:p>
    <w:p w14:paraId="725C8B3D" w14:textId="77777777" w:rsidR="00C11818" w:rsidRDefault="0053325A">
      <w:pPr>
        <w:numPr>
          <w:ilvl w:val="0"/>
          <w:numId w:val="37"/>
        </w:numPr>
        <w:spacing w:line="360" w:lineRule="auto"/>
        <w:ind w:firstLine="422"/>
        <w:jc w:val="left"/>
        <w:rPr>
          <w:rFonts w:ascii="仿宋" w:eastAsia="仿宋" w:hAnsi="仿宋" w:cs="仿宋"/>
          <w:b/>
          <w:szCs w:val="21"/>
        </w:rPr>
      </w:pPr>
      <w:r>
        <w:rPr>
          <w:rFonts w:ascii="仿宋" w:eastAsia="仿宋" w:hAnsi="仿宋" w:cs="仿宋" w:hint="eastAsia"/>
          <w:b/>
          <w:szCs w:val="21"/>
        </w:rPr>
        <w:lastRenderedPageBreak/>
        <w:t>拟派驻项目经理情况（加盖供应商公章）</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71"/>
        <w:gridCol w:w="1264"/>
        <w:gridCol w:w="1800"/>
        <w:gridCol w:w="1621"/>
      </w:tblGrid>
      <w:tr w:rsidR="00C11818" w14:paraId="098A495E" w14:textId="77777777">
        <w:trPr>
          <w:cantSplit/>
          <w:trHeight w:val="380"/>
        </w:trPr>
        <w:tc>
          <w:tcPr>
            <w:tcW w:w="8340" w:type="dxa"/>
            <w:gridSpan w:val="5"/>
            <w:tcBorders>
              <w:right w:val="single" w:sz="4" w:space="0" w:color="auto"/>
            </w:tcBorders>
            <w:vAlign w:val="center"/>
          </w:tcPr>
          <w:p w14:paraId="6356871D" w14:textId="77777777" w:rsidR="00C11818" w:rsidRDefault="0053325A" w:rsidP="00233870">
            <w:pPr>
              <w:adjustRightInd w:val="0"/>
              <w:snapToGrid w:val="0"/>
              <w:spacing w:line="460" w:lineRule="exact"/>
              <w:jc w:val="center"/>
              <w:rPr>
                <w:rFonts w:ascii="仿宋" w:eastAsia="仿宋" w:hAnsi="仿宋" w:cs="仿宋"/>
                <w:b/>
                <w:szCs w:val="21"/>
              </w:rPr>
            </w:pPr>
            <w:r>
              <w:rPr>
                <w:rFonts w:ascii="仿宋" w:eastAsia="仿宋" w:hAnsi="仿宋" w:cs="仿宋" w:hint="eastAsia"/>
                <w:b/>
                <w:szCs w:val="21"/>
              </w:rPr>
              <w:t>项目经理管理业绩</w:t>
            </w:r>
          </w:p>
        </w:tc>
      </w:tr>
      <w:tr w:rsidR="00C11818" w14:paraId="3C091F56" w14:textId="77777777">
        <w:trPr>
          <w:cantSplit/>
          <w:trHeight w:val="546"/>
        </w:trPr>
        <w:tc>
          <w:tcPr>
            <w:tcW w:w="1384" w:type="dxa"/>
            <w:tcBorders>
              <w:right w:val="single" w:sz="4" w:space="0" w:color="auto"/>
            </w:tcBorders>
            <w:vAlign w:val="center"/>
          </w:tcPr>
          <w:p w14:paraId="192D48DB"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姓名</w:t>
            </w:r>
          </w:p>
        </w:tc>
        <w:tc>
          <w:tcPr>
            <w:tcW w:w="2271" w:type="dxa"/>
            <w:tcBorders>
              <w:right w:val="single" w:sz="4" w:space="0" w:color="auto"/>
            </w:tcBorders>
            <w:vAlign w:val="center"/>
          </w:tcPr>
          <w:p w14:paraId="7950CBC0" w14:textId="77777777" w:rsidR="00C11818" w:rsidRDefault="00C11818" w:rsidP="00233870">
            <w:pPr>
              <w:adjustRightInd w:val="0"/>
              <w:snapToGrid w:val="0"/>
              <w:spacing w:line="460" w:lineRule="exact"/>
              <w:jc w:val="center"/>
              <w:rPr>
                <w:rFonts w:ascii="仿宋" w:eastAsia="仿宋" w:hAnsi="仿宋" w:cs="仿宋"/>
                <w:szCs w:val="21"/>
              </w:rPr>
            </w:pPr>
          </w:p>
        </w:tc>
        <w:tc>
          <w:tcPr>
            <w:tcW w:w="1264" w:type="dxa"/>
            <w:tcBorders>
              <w:right w:val="single" w:sz="4" w:space="0" w:color="auto"/>
            </w:tcBorders>
            <w:vAlign w:val="center"/>
          </w:tcPr>
          <w:p w14:paraId="2BA58EEB"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年龄</w:t>
            </w:r>
          </w:p>
        </w:tc>
        <w:tc>
          <w:tcPr>
            <w:tcW w:w="1800" w:type="dxa"/>
            <w:tcBorders>
              <w:right w:val="single" w:sz="4" w:space="0" w:color="auto"/>
            </w:tcBorders>
            <w:vAlign w:val="center"/>
          </w:tcPr>
          <w:p w14:paraId="0968A51E" w14:textId="77777777" w:rsidR="00C11818" w:rsidRDefault="00C11818" w:rsidP="00233870">
            <w:pPr>
              <w:adjustRightInd w:val="0"/>
              <w:snapToGrid w:val="0"/>
              <w:spacing w:line="460" w:lineRule="exact"/>
              <w:jc w:val="center"/>
              <w:rPr>
                <w:rFonts w:ascii="仿宋" w:eastAsia="仿宋" w:hAnsi="仿宋" w:cs="仿宋"/>
                <w:szCs w:val="21"/>
              </w:rPr>
            </w:pPr>
          </w:p>
        </w:tc>
        <w:tc>
          <w:tcPr>
            <w:tcW w:w="1621" w:type="dxa"/>
            <w:vMerge w:val="restart"/>
            <w:tcBorders>
              <w:right w:val="single" w:sz="4" w:space="0" w:color="auto"/>
            </w:tcBorders>
            <w:vAlign w:val="center"/>
          </w:tcPr>
          <w:p w14:paraId="0E9317EA"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（一寸照片）</w:t>
            </w:r>
          </w:p>
        </w:tc>
      </w:tr>
      <w:tr w:rsidR="00C11818" w14:paraId="278E5B0C" w14:textId="77777777">
        <w:trPr>
          <w:cantSplit/>
          <w:trHeight w:val="536"/>
        </w:trPr>
        <w:tc>
          <w:tcPr>
            <w:tcW w:w="1384" w:type="dxa"/>
            <w:tcBorders>
              <w:right w:val="single" w:sz="4" w:space="0" w:color="auto"/>
            </w:tcBorders>
            <w:vAlign w:val="center"/>
          </w:tcPr>
          <w:p w14:paraId="4503E9FA"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性别</w:t>
            </w:r>
          </w:p>
        </w:tc>
        <w:tc>
          <w:tcPr>
            <w:tcW w:w="2271" w:type="dxa"/>
            <w:tcBorders>
              <w:right w:val="single" w:sz="4" w:space="0" w:color="auto"/>
            </w:tcBorders>
            <w:vAlign w:val="center"/>
          </w:tcPr>
          <w:p w14:paraId="4233FD74" w14:textId="77777777" w:rsidR="00C11818" w:rsidRDefault="00C11818" w:rsidP="00233870">
            <w:pPr>
              <w:adjustRightInd w:val="0"/>
              <w:snapToGrid w:val="0"/>
              <w:spacing w:line="460" w:lineRule="exact"/>
              <w:jc w:val="center"/>
              <w:rPr>
                <w:rFonts w:ascii="仿宋" w:eastAsia="仿宋" w:hAnsi="仿宋" w:cs="仿宋"/>
                <w:szCs w:val="21"/>
              </w:rPr>
            </w:pPr>
          </w:p>
        </w:tc>
        <w:tc>
          <w:tcPr>
            <w:tcW w:w="1264" w:type="dxa"/>
            <w:tcBorders>
              <w:right w:val="single" w:sz="4" w:space="0" w:color="auto"/>
            </w:tcBorders>
            <w:vAlign w:val="center"/>
          </w:tcPr>
          <w:p w14:paraId="5F8F189D"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民族</w:t>
            </w:r>
          </w:p>
        </w:tc>
        <w:tc>
          <w:tcPr>
            <w:tcW w:w="1800" w:type="dxa"/>
            <w:tcBorders>
              <w:right w:val="single" w:sz="4" w:space="0" w:color="auto"/>
            </w:tcBorders>
            <w:vAlign w:val="center"/>
          </w:tcPr>
          <w:p w14:paraId="0FB03833" w14:textId="77777777" w:rsidR="00C11818" w:rsidRDefault="00C11818" w:rsidP="00233870">
            <w:pPr>
              <w:adjustRightInd w:val="0"/>
              <w:snapToGrid w:val="0"/>
              <w:spacing w:line="460" w:lineRule="exact"/>
              <w:jc w:val="center"/>
              <w:rPr>
                <w:rFonts w:ascii="仿宋" w:eastAsia="仿宋" w:hAnsi="仿宋" w:cs="仿宋"/>
                <w:szCs w:val="21"/>
              </w:rPr>
            </w:pPr>
          </w:p>
        </w:tc>
        <w:tc>
          <w:tcPr>
            <w:tcW w:w="1621" w:type="dxa"/>
            <w:vMerge/>
            <w:tcBorders>
              <w:right w:val="single" w:sz="4" w:space="0" w:color="auto"/>
            </w:tcBorders>
          </w:tcPr>
          <w:p w14:paraId="7668A4FC" w14:textId="77777777" w:rsidR="00C11818" w:rsidRDefault="00C11818" w:rsidP="00233870">
            <w:pPr>
              <w:adjustRightInd w:val="0"/>
              <w:snapToGrid w:val="0"/>
              <w:spacing w:line="460" w:lineRule="exact"/>
              <w:rPr>
                <w:rFonts w:ascii="仿宋" w:eastAsia="仿宋" w:hAnsi="仿宋" w:cs="仿宋"/>
                <w:szCs w:val="21"/>
              </w:rPr>
            </w:pPr>
          </w:p>
        </w:tc>
      </w:tr>
      <w:tr w:rsidR="00C11818" w14:paraId="36BCE3B3" w14:textId="77777777">
        <w:trPr>
          <w:cantSplit/>
          <w:trHeight w:val="536"/>
        </w:trPr>
        <w:tc>
          <w:tcPr>
            <w:tcW w:w="1384" w:type="dxa"/>
            <w:tcBorders>
              <w:right w:val="single" w:sz="4" w:space="0" w:color="auto"/>
            </w:tcBorders>
            <w:vAlign w:val="center"/>
          </w:tcPr>
          <w:p w14:paraId="1B47ACCF"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身份证号</w:t>
            </w:r>
          </w:p>
        </w:tc>
        <w:tc>
          <w:tcPr>
            <w:tcW w:w="2271" w:type="dxa"/>
            <w:tcBorders>
              <w:right w:val="single" w:sz="4" w:space="0" w:color="auto"/>
            </w:tcBorders>
            <w:vAlign w:val="center"/>
          </w:tcPr>
          <w:p w14:paraId="27BD45AF" w14:textId="77777777" w:rsidR="00C11818" w:rsidRDefault="00C11818" w:rsidP="00233870">
            <w:pPr>
              <w:adjustRightInd w:val="0"/>
              <w:snapToGrid w:val="0"/>
              <w:spacing w:line="460" w:lineRule="exact"/>
              <w:jc w:val="center"/>
              <w:rPr>
                <w:rFonts w:ascii="仿宋" w:eastAsia="仿宋" w:hAnsi="仿宋" w:cs="仿宋"/>
                <w:szCs w:val="21"/>
              </w:rPr>
            </w:pPr>
          </w:p>
        </w:tc>
        <w:tc>
          <w:tcPr>
            <w:tcW w:w="1264" w:type="dxa"/>
            <w:tcBorders>
              <w:right w:val="single" w:sz="4" w:space="0" w:color="auto"/>
            </w:tcBorders>
            <w:vAlign w:val="center"/>
          </w:tcPr>
          <w:p w14:paraId="2327252A"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学历</w:t>
            </w:r>
          </w:p>
        </w:tc>
        <w:tc>
          <w:tcPr>
            <w:tcW w:w="1800" w:type="dxa"/>
            <w:tcBorders>
              <w:right w:val="single" w:sz="4" w:space="0" w:color="auto"/>
            </w:tcBorders>
            <w:vAlign w:val="center"/>
          </w:tcPr>
          <w:p w14:paraId="2FC986E3" w14:textId="77777777" w:rsidR="00C11818" w:rsidRDefault="00C11818" w:rsidP="00233870">
            <w:pPr>
              <w:adjustRightInd w:val="0"/>
              <w:snapToGrid w:val="0"/>
              <w:spacing w:line="460" w:lineRule="exact"/>
              <w:jc w:val="center"/>
              <w:rPr>
                <w:rFonts w:ascii="仿宋" w:eastAsia="仿宋" w:hAnsi="仿宋" w:cs="仿宋"/>
                <w:szCs w:val="21"/>
              </w:rPr>
            </w:pPr>
          </w:p>
        </w:tc>
        <w:tc>
          <w:tcPr>
            <w:tcW w:w="1621" w:type="dxa"/>
            <w:vMerge/>
            <w:tcBorders>
              <w:right w:val="single" w:sz="4" w:space="0" w:color="auto"/>
            </w:tcBorders>
          </w:tcPr>
          <w:p w14:paraId="61488901" w14:textId="77777777" w:rsidR="00C11818" w:rsidRDefault="00C11818" w:rsidP="00233870">
            <w:pPr>
              <w:adjustRightInd w:val="0"/>
              <w:snapToGrid w:val="0"/>
              <w:spacing w:line="460" w:lineRule="exact"/>
              <w:jc w:val="center"/>
              <w:rPr>
                <w:rFonts w:ascii="仿宋" w:eastAsia="仿宋" w:hAnsi="仿宋" w:cs="仿宋"/>
                <w:szCs w:val="21"/>
              </w:rPr>
            </w:pPr>
          </w:p>
        </w:tc>
      </w:tr>
      <w:tr w:rsidR="00C11818" w14:paraId="59B3B96D" w14:textId="77777777">
        <w:trPr>
          <w:cantSplit/>
          <w:trHeight w:val="4032"/>
        </w:trPr>
        <w:tc>
          <w:tcPr>
            <w:tcW w:w="1384" w:type="dxa"/>
            <w:tcBorders>
              <w:right w:val="single" w:sz="4" w:space="0" w:color="auto"/>
            </w:tcBorders>
            <w:textDirection w:val="tbRlV"/>
            <w:vAlign w:val="center"/>
          </w:tcPr>
          <w:p w14:paraId="077818EE"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主要管理经验</w:t>
            </w:r>
          </w:p>
        </w:tc>
        <w:tc>
          <w:tcPr>
            <w:tcW w:w="6956" w:type="dxa"/>
            <w:gridSpan w:val="4"/>
            <w:tcBorders>
              <w:right w:val="single" w:sz="4" w:space="0" w:color="auto"/>
            </w:tcBorders>
          </w:tcPr>
          <w:p w14:paraId="25612034" w14:textId="77777777" w:rsidR="00C11818" w:rsidRDefault="0053325A" w:rsidP="00233870">
            <w:pPr>
              <w:adjustRightInd w:val="0"/>
              <w:snapToGrid w:val="0"/>
              <w:spacing w:line="460" w:lineRule="exact"/>
              <w:rPr>
                <w:rFonts w:ascii="仿宋" w:eastAsia="仿宋" w:hAnsi="仿宋" w:cs="仿宋"/>
                <w:szCs w:val="21"/>
              </w:rPr>
            </w:pPr>
            <w:r>
              <w:rPr>
                <w:rFonts w:ascii="仿宋" w:eastAsia="仿宋" w:hAnsi="仿宋" w:cs="仿宋" w:hint="eastAsia"/>
                <w:szCs w:val="21"/>
              </w:rPr>
              <w:t>同志为（*</w:t>
            </w:r>
            <w:r>
              <w:rPr>
                <w:rFonts w:ascii="仿宋" w:eastAsia="仿宋" w:hAnsi="仿宋" w:cs="仿宋"/>
                <w:szCs w:val="21"/>
              </w:rPr>
              <w:t>*</w:t>
            </w:r>
            <w:r>
              <w:rPr>
                <w:rFonts w:ascii="仿宋" w:eastAsia="仿宋" w:hAnsi="仿宋" w:cs="仿宋" w:hint="eastAsia"/>
                <w:szCs w:val="21"/>
              </w:rPr>
              <w:t>企业）人员，担任过项目的项目经理，现（</w:t>
            </w:r>
            <w:r>
              <w:rPr>
                <w:rFonts w:ascii="仿宋" w:eastAsia="仿宋" w:hAnsi="仿宋" w:cs="仿宋" w:hint="eastAsia"/>
                <w:szCs w:val="21"/>
                <w:u w:val="single"/>
              </w:rPr>
              <w:t>在</w:t>
            </w:r>
            <w:r>
              <w:rPr>
                <w:rFonts w:ascii="仿宋" w:eastAsia="仿宋" w:hAnsi="仿宋" w:cs="仿宋"/>
                <w:szCs w:val="21"/>
                <w:u w:val="single"/>
              </w:rPr>
              <w:t>/离</w:t>
            </w:r>
            <w:r>
              <w:rPr>
                <w:rFonts w:ascii="仿宋" w:eastAsia="仿宋" w:hAnsi="仿宋" w:cs="仿宋" w:hint="eastAsia"/>
                <w:szCs w:val="21"/>
              </w:rPr>
              <w:t>）职，该项目坐落于，项目类型为。</w:t>
            </w:r>
          </w:p>
          <w:p w14:paraId="1A1D3825" w14:textId="77777777" w:rsidR="00C11818" w:rsidRDefault="00C11818" w:rsidP="00233870">
            <w:pPr>
              <w:adjustRightInd w:val="0"/>
              <w:snapToGrid w:val="0"/>
              <w:spacing w:line="460" w:lineRule="exact"/>
              <w:rPr>
                <w:rFonts w:ascii="仿宋" w:eastAsia="仿宋" w:hAnsi="仿宋" w:cs="仿宋"/>
                <w:szCs w:val="21"/>
              </w:rPr>
            </w:pPr>
          </w:p>
          <w:p w14:paraId="6DFFA154" w14:textId="77777777" w:rsidR="00C11818" w:rsidRDefault="00C11818" w:rsidP="00233870">
            <w:pPr>
              <w:adjustRightInd w:val="0"/>
              <w:snapToGrid w:val="0"/>
              <w:spacing w:line="460" w:lineRule="exact"/>
              <w:rPr>
                <w:rFonts w:ascii="仿宋" w:eastAsia="仿宋" w:hAnsi="仿宋" w:cs="仿宋"/>
                <w:szCs w:val="21"/>
              </w:rPr>
            </w:pPr>
          </w:p>
          <w:p w14:paraId="02DD1512" w14:textId="77777777" w:rsidR="00C11818" w:rsidRDefault="00C11818" w:rsidP="00233870">
            <w:pPr>
              <w:adjustRightInd w:val="0"/>
              <w:snapToGrid w:val="0"/>
              <w:spacing w:line="460" w:lineRule="exact"/>
              <w:rPr>
                <w:rFonts w:ascii="仿宋" w:eastAsia="仿宋" w:hAnsi="仿宋" w:cs="仿宋"/>
                <w:szCs w:val="21"/>
              </w:rPr>
            </w:pPr>
          </w:p>
          <w:p w14:paraId="767E0942" w14:textId="77777777" w:rsidR="00C11818" w:rsidRDefault="00C11818" w:rsidP="00233870">
            <w:pPr>
              <w:adjustRightInd w:val="0"/>
              <w:snapToGrid w:val="0"/>
              <w:spacing w:line="460" w:lineRule="exact"/>
              <w:rPr>
                <w:rFonts w:ascii="仿宋" w:eastAsia="仿宋" w:hAnsi="仿宋" w:cs="仿宋"/>
                <w:szCs w:val="21"/>
              </w:rPr>
            </w:pPr>
          </w:p>
          <w:p w14:paraId="5C36323F" w14:textId="77777777" w:rsidR="00C11818" w:rsidRDefault="00C11818" w:rsidP="00233870">
            <w:pPr>
              <w:adjustRightInd w:val="0"/>
              <w:snapToGrid w:val="0"/>
              <w:spacing w:line="460" w:lineRule="exact"/>
              <w:rPr>
                <w:rFonts w:ascii="仿宋" w:eastAsia="仿宋" w:hAnsi="仿宋" w:cs="仿宋"/>
                <w:szCs w:val="21"/>
              </w:rPr>
            </w:pPr>
          </w:p>
          <w:p w14:paraId="263282D0" w14:textId="77777777" w:rsidR="00C11818" w:rsidRDefault="00C11818" w:rsidP="00233870">
            <w:pPr>
              <w:adjustRightInd w:val="0"/>
              <w:snapToGrid w:val="0"/>
              <w:spacing w:line="460" w:lineRule="exact"/>
              <w:rPr>
                <w:rFonts w:ascii="仿宋" w:eastAsia="仿宋" w:hAnsi="仿宋" w:cs="仿宋"/>
                <w:szCs w:val="21"/>
              </w:rPr>
            </w:pPr>
          </w:p>
          <w:p w14:paraId="7AD13CED" w14:textId="77777777" w:rsidR="00C11818" w:rsidRDefault="00C11818" w:rsidP="00233870">
            <w:pPr>
              <w:adjustRightInd w:val="0"/>
              <w:snapToGrid w:val="0"/>
              <w:spacing w:line="460" w:lineRule="exact"/>
              <w:rPr>
                <w:rFonts w:ascii="仿宋" w:eastAsia="仿宋" w:hAnsi="仿宋" w:cs="仿宋"/>
                <w:szCs w:val="21"/>
              </w:rPr>
            </w:pPr>
          </w:p>
          <w:p w14:paraId="481B485B" w14:textId="77777777" w:rsidR="00C11818" w:rsidRDefault="00C11818" w:rsidP="00233870">
            <w:pPr>
              <w:adjustRightInd w:val="0"/>
              <w:snapToGrid w:val="0"/>
              <w:spacing w:line="460" w:lineRule="exact"/>
              <w:rPr>
                <w:rFonts w:ascii="仿宋" w:eastAsia="仿宋" w:hAnsi="仿宋" w:cs="仿宋"/>
                <w:szCs w:val="21"/>
              </w:rPr>
            </w:pPr>
          </w:p>
        </w:tc>
      </w:tr>
      <w:tr w:rsidR="00C11818" w14:paraId="28C2FBA7" w14:textId="77777777">
        <w:trPr>
          <w:cantSplit/>
          <w:trHeight w:val="1068"/>
        </w:trPr>
        <w:tc>
          <w:tcPr>
            <w:tcW w:w="1384" w:type="dxa"/>
            <w:tcBorders>
              <w:right w:val="single" w:sz="4" w:space="0" w:color="auto"/>
            </w:tcBorders>
            <w:vAlign w:val="center"/>
          </w:tcPr>
          <w:p w14:paraId="5EDD79CA"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备注</w:t>
            </w:r>
          </w:p>
        </w:tc>
        <w:tc>
          <w:tcPr>
            <w:tcW w:w="6956" w:type="dxa"/>
            <w:gridSpan w:val="4"/>
            <w:tcBorders>
              <w:right w:val="single" w:sz="4" w:space="0" w:color="auto"/>
            </w:tcBorders>
          </w:tcPr>
          <w:p w14:paraId="71962980" w14:textId="77777777" w:rsidR="00C11818" w:rsidRDefault="00C11818">
            <w:pPr>
              <w:adjustRightInd w:val="0"/>
              <w:snapToGrid w:val="0"/>
              <w:spacing w:line="460" w:lineRule="exact"/>
              <w:ind w:firstLine="420"/>
              <w:rPr>
                <w:rFonts w:ascii="仿宋" w:eastAsia="仿宋" w:hAnsi="仿宋" w:cs="仿宋"/>
                <w:szCs w:val="21"/>
              </w:rPr>
            </w:pPr>
          </w:p>
        </w:tc>
      </w:tr>
    </w:tbl>
    <w:p w14:paraId="5B3CFBB9" w14:textId="77777777" w:rsidR="00C11818" w:rsidRDefault="0053325A">
      <w:pPr>
        <w:widowControl/>
        <w:ind w:firstLine="420"/>
        <w:jc w:val="left"/>
        <w:rPr>
          <w:rFonts w:ascii="仿宋" w:eastAsia="仿宋" w:hAnsi="仿宋" w:cs="仿宋"/>
          <w:bCs/>
          <w:szCs w:val="21"/>
        </w:rPr>
      </w:pPr>
      <w:r>
        <w:rPr>
          <w:rFonts w:ascii="仿宋" w:eastAsia="仿宋" w:hAnsi="仿宋" w:cs="仿宋" w:hint="eastAsia"/>
          <w:bCs/>
          <w:szCs w:val="21"/>
        </w:rPr>
        <w:t>注：须提供拟派驻项目经理学历证书扫描件、与供应商存在缴纳社保关系的有效参保证明单（开标前</w:t>
      </w:r>
      <w:r>
        <w:rPr>
          <w:rFonts w:ascii="仿宋" w:eastAsia="仿宋" w:hAnsi="仿宋" w:cs="仿宋"/>
          <w:bCs/>
          <w:szCs w:val="21"/>
        </w:rPr>
        <w:t>12个月内，至少连续6个月）扫描件、提供被服务单位加盖公章</w:t>
      </w:r>
      <w:r>
        <w:rPr>
          <w:rFonts w:ascii="仿宋" w:eastAsia="仿宋" w:hAnsi="仿宋" w:cs="仿宋" w:hint="eastAsia"/>
          <w:bCs/>
          <w:szCs w:val="21"/>
        </w:rPr>
        <w:t>或被服务单位主管部门盖章</w:t>
      </w:r>
      <w:r>
        <w:rPr>
          <w:rFonts w:ascii="仿宋" w:eastAsia="仿宋" w:hAnsi="仿宋" w:cs="仿宋"/>
          <w:bCs/>
          <w:szCs w:val="21"/>
        </w:rPr>
        <w:t>的证明材料扫描件。原件在中标后核查。</w:t>
      </w:r>
    </w:p>
    <w:p w14:paraId="4D91E20A"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firstLine="420"/>
        <w:rPr>
          <w:rFonts w:ascii="仿宋" w:eastAsia="仿宋" w:hAnsi="仿宋" w:cs="仿宋"/>
          <w:szCs w:val="21"/>
        </w:rPr>
      </w:pPr>
    </w:p>
    <w:p w14:paraId="709980CE"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firstLine="420"/>
        <w:rPr>
          <w:rFonts w:ascii="仿宋" w:eastAsia="仿宋" w:hAnsi="仿宋" w:cs="仿宋"/>
          <w:szCs w:val="21"/>
        </w:rPr>
      </w:pPr>
      <w:r>
        <w:rPr>
          <w:rFonts w:ascii="仿宋" w:eastAsia="仿宋" w:hAnsi="仿宋" w:cs="仿宋" w:hint="eastAsia"/>
          <w:szCs w:val="21"/>
        </w:rPr>
        <w:t>供应商名称（盖章）：</w:t>
      </w:r>
    </w:p>
    <w:p w14:paraId="4BEF639C"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firstLine="420"/>
        <w:rPr>
          <w:rFonts w:ascii="仿宋" w:eastAsia="仿宋" w:hAnsi="仿宋" w:cs="仿宋"/>
          <w:szCs w:val="21"/>
          <w:u w:val="single"/>
        </w:rPr>
      </w:pPr>
    </w:p>
    <w:p w14:paraId="39CD2C6B" w14:textId="77777777" w:rsidR="00C11818" w:rsidRDefault="0053325A">
      <w:pPr>
        <w:ind w:firstLine="420"/>
        <w:rPr>
          <w:rFonts w:ascii="仿宋" w:eastAsia="仿宋" w:hAnsi="仿宋" w:cs="仿宋"/>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bookmarkStart w:id="12" w:name="_Ref517695813"/>
    </w:p>
    <w:p w14:paraId="0F2DC90F" w14:textId="77777777" w:rsidR="00C11818" w:rsidRDefault="00C11818">
      <w:pPr>
        <w:ind w:firstLine="420"/>
        <w:rPr>
          <w:rFonts w:ascii="仿宋" w:eastAsia="仿宋" w:hAnsi="仿宋" w:cs="仿宋"/>
          <w:szCs w:val="21"/>
        </w:rPr>
        <w:sectPr w:rsidR="00C11818">
          <w:pgSz w:w="11906" w:h="16838"/>
          <w:pgMar w:top="1440" w:right="1800" w:bottom="1440" w:left="1800" w:header="851" w:footer="992" w:gutter="0"/>
          <w:cols w:space="425"/>
          <w:docGrid w:type="lines" w:linePitch="312"/>
        </w:sectPr>
      </w:pPr>
    </w:p>
    <w:p w14:paraId="6A870329" w14:textId="77777777" w:rsidR="00C11818" w:rsidRDefault="0053325A">
      <w:pPr>
        <w:numPr>
          <w:ilvl w:val="0"/>
          <w:numId w:val="37"/>
        </w:numPr>
        <w:spacing w:line="360" w:lineRule="auto"/>
        <w:ind w:firstLine="422"/>
        <w:jc w:val="left"/>
        <w:rPr>
          <w:rFonts w:ascii="仿宋" w:eastAsia="仿宋" w:hAnsi="仿宋" w:cs="仿宋"/>
          <w:b/>
          <w:szCs w:val="21"/>
        </w:rPr>
      </w:pPr>
      <w:r>
        <w:rPr>
          <w:rFonts w:ascii="仿宋" w:eastAsia="仿宋" w:hAnsi="仿宋" w:cs="仿宋" w:hint="eastAsia"/>
          <w:b/>
          <w:szCs w:val="21"/>
        </w:rPr>
        <w:lastRenderedPageBreak/>
        <w:t>其他管理人员情况（加盖供应商公章）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014"/>
        <w:gridCol w:w="1478"/>
        <w:gridCol w:w="1929"/>
        <w:gridCol w:w="1535"/>
      </w:tblGrid>
      <w:tr w:rsidR="00C11818" w14:paraId="56EC3A8E" w14:textId="77777777">
        <w:trPr>
          <w:cantSplit/>
          <w:trHeight w:val="380"/>
        </w:trPr>
        <w:tc>
          <w:tcPr>
            <w:tcW w:w="8340" w:type="dxa"/>
            <w:gridSpan w:val="5"/>
            <w:tcBorders>
              <w:right w:val="single" w:sz="4" w:space="0" w:color="auto"/>
            </w:tcBorders>
            <w:vAlign w:val="center"/>
          </w:tcPr>
          <w:p w14:paraId="58913D5F" w14:textId="77777777" w:rsidR="00C11818" w:rsidRDefault="0053325A" w:rsidP="00233870">
            <w:pPr>
              <w:adjustRightInd w:val="0"/>
              <w:snapToGrid w:val="0"/>
              <w:spacing w:line="460" w:lineRule="exact"/>
              <w:jc w:val="center"/>
              <w:rPr>
                <w:rFonts w:ascii="仿宋" w:eastAsia="仿宋" w:hAnsi="仿宋" w:cs="仿宋"/>
                <w:b/>
                <w:szCs w:val="21"/>
              </w:rPr>
            </w:pPr>
            <w:r>
              <w:rPr>
                <w:rFonts w:ascii="仿宋" w:eastAsia="仿宋" w:hAnsi="仿宋" w:cs="仿宋" w:hint="eastAsia"/>
                <w:b/>
                <w:szCs w:val="21"/>
              </w:rPr>
              <w:t>管理人员简历</w:t>
            </w:r>
          </w:p>
        </w:tc>
      </w:tr>
      <w:tr w:rsidR="00C11818" w14:paraId="78F04E25" w14:textId="77777777">
        <w:trPr>
          <w:cantSplit/>
          <w:trHeight w:val="544"/>
        </w:trPr>
        <w:tc>
          <w:tcPr>
            <w:tcW w:w="1384" w:type="dxa"/>
            <w:tcBorders>
              <w:right w:val="single" w:sz="4" w:space="0" w:color="auto"/>
            </w:tcBorders>
            <w:vAlign w:val="center"/>
          </w:tcPr>
          <w:p w14:paraId="3F8F39A5"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姓名</w:t>
            </w:r>
          </w:p>
        </w:tc>
        <w:tc>
          <w:tcPr>
            <w:tcW w:w="2014" w:type="dxa"/>
            <w:tcBorders>
              <w:right w:val="single" w:sz="4" w:space="0" w:color="auto"/>
            </w:tcBorders>
            <w:vAlign w:val="center"/>
          </w:tcPr>
          <w:p w14:paraId="74A34388"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478" w:type="dxa"/>
            <w:tcBorders>
              <w:right w:val="single" w:sz="4" w:space="0" w:color="auto"/>
            </w:tcBorders>
            <w:vAlign w:val="center"/>
          </w:tcPr>
          <w:p w14:paraId="3662BB62"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年龄</w:t>
            </w:r>
          </w:p>
        </w:tc>
        <w:tc>
          <w:tcPr>
            <w:tcW w:w="1929" w:type="dxa"/>
            <w:tcBorders>
              <w:right w:val="single" w:sz="4" w:space="0" w:color="auto"/>
            </w:tcBorders>
            <w:vAlign w:val="center"/>
          </w:tcPr>
          <w:p w14:paraId="04BB6590"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535" w:type="dxa"/>
            <w:vMerge w:val="restart"/>
            <w:tcBorders>
              <w:right w:val="single" w:sz="4" w:space="0" w:color="auto"/>
            </w:tcBorders>
            <w:vAlign w:val="center"/>
          </w:tcPr>
          <w:p w14:paraId="2433F951"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（一寸照片）</w:t>
            </w:r>
          </w:p>
        </w:tc>
      </w:tr>
      <w:tr w:rsidR="00C11818" w14:paraId="2867A671" w14:textId="77777777">
        <w:trPr>
          <w:cantSplit/>
          <w:trHeight w:val="515"/>
        </w:trPr>
        <w:tc>
          <w:tcPr>
            <w:tcW w:w="1384" w:type="dxa"/>
            <w:tcBorders>
              <w:right w:val="single" w:sz="4" w:space="0" w:color="auto"/>
            </w:tcBorders>
            <w:vAlign w:val="center"/>
          </w:tcPr>
          <w:p w14:paraId="35F2EAB6"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性别</w:t>
            </w:r>
          </w:p>
        </w:tc>
        <w:tc>
          <w:tcPr>
            <w:tcW w:w="2014" w:type="dxa"/>
            <w:tcBorders>
              <w:right w:val="single" w:sz="4" w:space="0" w:color="auto"/>
            </w:tcBorders>
            <w:vAlign w:val="center"/>
          </w:tcPr>
          <w:p w14:paraId="432318F7"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478" w:type="dxa"/>
            <w:tcBorders>
              <w:right w:val="single" w:sz="4" w:space="0" w:color="auto"/>
            </w:tcBorders>
            <w:vAlign w:val="center"/>
          </w:tcPr>
          <w:p w14:paraId="34819532"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民族</w:t>
            </w:r>
          </w:p>
        </w:tc>
        <w:tc>
          <w:tcPr>
            <w:tcW w:w="1929" w:type="dxa"/>
            <w:tcBorders>
              <w:right w:val="single" w:sz="4" w:space="0" w:color="auto"/>
            </w:tcBorders>
            <w:vAlign w:val="center"/>
          </w:tcPr>
          <w:p w14:paraId="6A45745B"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535" w:type="dxa"/>
            <w:vMerge/>
            <w:tcBorders>
              <w:right w:val="single" w:sz="4" w:space="0" w:color="auto"/>
            </w:tcBorders>
          </w:tcPr>
          <w:p w14:paraId="058DB50F" w14:textId="77777777" w:rsidR="00C11818" w:rsidRDefault="00C11818">
            <w:pPr>
              <w:adjustRightInd w:val="0"/>
              <w:snapToGrid w:val="0"/>
              <w:spacing w:line="460" w:lineRule="exact"/>
              <w:ind w:firstLine="420"/>
              <w:rPr>
                <w:rFonts w:ascii="仿宋" w:eastAsia="仿宋" w:hAnsi="仿宋" w:cs="仿宋"/>
                <w:szCs w:val="21"/>
              </w:rPr>
            </w:pPr>
          </w:p>
        </w:tc>
      </w:tr>
      <w:tr w:rsidR="00C11818" w14:paraId="2BAE0E97" w14:textId="77777777">
        <w:trPr>
          <w:cantSplit/>
          <w:trHeight w:val="535"/>
        </w:trPr>
        <w:tc>
          <w:tcPr>
            <w:tcW w:w="1384" w:type="dxa"/>
            <w:tcBorders>
              <w:right w:val="single" w:sz="4" w:space="0" w:color="auto"/>
            </w:tcBorders>
            <w:vAlign w:val="center"/>
          </w:tcPr>
          <w:p w14:paraId="2B68F40D"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身份证号</w:t>
            </w:r>
          </w:p>
        </w:tc>
        <w:tc>
          <w:tcPr>
            <w:tcW w:w="2014" w:type="dxa"/>
            <w:tcBorders>
              <w:right w:val="single" w:sz="4" w:space="0" w:color="auto"/>
            </w:tcBorders>
            <w:vAlign w:val="center"/>
          </w:tcPr>
          <w:p w14:paraId="746756A2"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478" w:type="dxa"/>
            <w:tcBorders>
              <w:right w:val="single" w:sz="4" w:space="0" w:color="auto"/>
            </w:tcBorders>
            <w:vAlign w:val="center"/>
          </w:tcPr>
          <w:p w14:paraId="3B7382BB" w14:textId="77777777" w:rsidR="00C11818" w:rsidRDefault="0053325A" w:rsidP="00233870">
            <w:pPr>
              <w:adjustRightInd w:val="0"/>
              <w:snapToGrid w:val="0"/>
              <w:spacing w:line="460" w:lineRule="exact"/>
              <w:jc w:val="center"/>
              <w:rPr>
                <w:rFonts w:ascii="仿宋" w:eastAsia="仿宋" w:hAnsi="仿宋" w:cs="仿宋"/>
                <w:szCs w:val="21"/>
              </w:rPr>
            </w:pPr>
            <w:r>
              <w:rPr>
                <w:rFonts w:ascii="仿宋" w:eastAsia="仿宋" w:hAnsi="仿宋" w:cs="仿宋" w:hint="eastAsia"/>
                <w:szCs w:val="21"/>
              </w:rPr>
              <w:t>学历</w:t>
            </w:r>
          </w:p>
        </w:tc>
        <w:tc>
          <w:tcPr>
            <w:tcW w:w="1929" w:type="dxa"/>
            <w:tcBorders>
              <w:right w:val="single" w:sz="4" w:space="0" w:color="auto"/>
            </w:tcBorders>
            <w:vAlign w:val="center"/>
          </w:tcPr>
          <w:p w14:paraId="596B1FC4" w14:textId="77777777" w:rsidR="00C11818" w:rsidRDefault="00C11818">
            <w:pPr>
              <w:adjustRightInd w:val="0"/>
              <w:snapToGrid w:val="0"/>
              <w:spacing w:line="460" w:lineRule="exact"/>
              <w:ind w:firstLine="420"/>
              <w:jc w:val="center"/>
              <w:rPr>
                <w:rFonts w:ascii="仿宋" w:eastAsia="仿宋" w:hAnsi="仿宋" w:cs="仿宋"/>
                <w:szCs w:val="21"/>
              </w:rPr>
            </w:pPr>
          </w:p>
        </w:tc>
        <w:tc>
          <w:tcPr>
            <w:tcW w:w="1535" w:type="dxa"/>
            <w:vMerge/>
            <w:tcBorders>
              <w:right w:val="single" w:sz="4" w:space="0" w:color="auto"/>
            </w:tcBorders>
          </w:tcPr>
          <w:p w14:paraId="7DAE8841" w14:textId="77777777" w:rsidR="00C11818" w:rsidRDefault="00C11818">
            <w:pPr>
              <w:adjustRightInd w:val="0"/>
              <w:snapToGrid w:val="0"/>
              <w:spacing w:line="460" w:lineRule="exact"/>
              <w:ind w:firstLine="420"/>
              <w:jc w:val="center"/>
              <w:rPr>
                <w:rFonts w:ascii="仿宋" w:eastAsia="仿宋" w:hAnsi="仿宋" w:cs="仿宋"/>
                <w:szCs w:val="21"/>
              </w:rPr>
            </w:pPr>
          </w:p>
        </w:tc>
      </w:tr>
      <w:tr w:rsidR="00C11818" w14:paraId="513725BC" w14:textId="77777777">
        <w:trPr>
          <w:cantSplit/>
          <w:trHeight w:val="5342"/>
        </w:trPr>
        <w:tc>
          <w:tcPr>
            <w:tcW w:w="1384" w:type="dxa"/>
            <w:tcBorders>
              <w:right w:val="single" w:sz="4" w:space="0" w:color="auto"/>
            </w:tcBorders>
            <w:textDirection w:val="tbRlV"/>
            <w:vAlign w:val="center"/>
          </w:tcPr>
          <w:p w14:paraId="4F727CC3" w14:textId="77777777" w:rsidR="00C11818" w:rsidRDefault="0053325A">
            <w:pPr>
              <w:adjustRightInd w:val="0"/>
              <w:snapToGrid w:val="0"/>
              <w:spacing w:line="460" w:lineRule="exact"/>
              <w:ind w:firstLine="420"/>
              <w:jc w:val="center"/>
              <w:rPr>
                <w:rFonts w:ascii="仿宋" w:eastAsia="仿宋" w:hAnsi="仿宋" w:cs="仿宋"/>
                <w:szCs w:val="21"/>
              </w:rPr>
            </w:pPr>
            <w:r>
              <w:rPr>
                <w:rFonts w:ascii="仿宋" w:eastAsia="仿宋" w:hAnsi="仿宋" w:cs="仿宋" w:hint="eastAsia"/>
                <w:szCs w:val="21"/>
              </w:rPr>
              <w:t>主要管理经验</w:t>
            </w:r>
          </w:p>
        </w:tc>
        <w:tc>
          <w:tcPr>
            <w:tcW w:w="6956" w:type="dxa"/>
            <w:gridSpan w:val="4"/>
            <w:tcBorders>
              <w:right w:val="single" w:sz="4" w:space="0" w:color="auto"/>
            </w:tcBorders>
          </w:tcPr>
          <w:p w14:paraId="762930BC" w14:textId="77777777" w:rsidR="00C11818" w:rsidRDefault="00C11818">
            <w:pPr>
              <w:adjustRightInd w:val="0"/>
              <w:snapToGrid w:val="0"/>
              <w:spacing w:line="460" w:lineRule="exact"/>
              <w:ind w:firstLineChars="300" w:firstLine="630"/>
              <w:rPr>
                <w:rFonts w:ascii="仿宋" w:eastAsia="仿宋" w:hAnsi="仿宋" w:cs="仿宋"/>
                <w:szCs w:val="21"/>
              </w:rPr>
            </w:pPr>
          </w:p>
          <w:p w14:paraId="253F8BB8" w14:textId="77777777" w:rsidR="00C11818" w:rsidRDefault="00C11818">
            <w:pPr>
              <w:adjustRightInd w:val="0"/>
              <w:snapToGrid w:val="0"/>
              <w:spacing w:line="460" w:lineRule="exact"/>
              <w:ind w:firstLine="420"/>
              <w:rPr>
                <w:rFonts w:ascii="仿宋" w:eastAsia="仿宋" w:hAnsi="仿宋" w:cs="仿宋"/>
                <w:szCs w:val="21"/>
              </w:rPr>
            </w:pPr>
          </w:p>
          <w:p w14:paraId="11DFC938" w14:textId="77777777" w:rsidR="00C11818" w:rsidRDefault="00C11818">
            <w:pPr>
              <w:adjustRightInd w:val="0"/>
              <w:snapToGrid w:val="0"/>
              <w:spacing w:line="460" w:lineRule="exact"/>
              <w:ind w:firstLine="420"/>
              <w:rPr>
                <w:rFonts w:ascii="仿宋" w:eastAsia="仿宋" w:hAnsi="仿宋" w:cs="仿宋"/>
                <w:szCs w:val="21"/>
              </w:rPr>
            </w:pPr>
          </w:p>
        </w:tc>
      </w:tr>
      <w:tr w:rsidR="00C11818" w14:paraId="1C5423D5" w14:textId="77777777">
        <w:trPr>
          <w:cantSplit/>
          <w:trHeight w:val="1068"/>
        </w:trPr>
        <w:tc>
          <w:tcPr>
            <w:tcW w:w="1384" w:type="dxa"/>
            <w:tcBorders>
              <w:right w:val="single" w:sz="4" w:space="0" w:color="auto"/>
            </w:tcBorders>
            <w:vAlign w:val="center"/>
          </w:tcPr>
          <w:p w14:paraId="4BAF8692" w14:textId="77777777" w:rsidR="00C11818" w:rsidRDefault="0053325A">
            <w:pPr>
              <w:adjustRightInd w:val="0"/>
              <w:snapToGrid w:val="0"/>
              <w:spacing w:line="460" w:lineRule="exact"/>
              <w:ind w:firstLine="420"/>
              <w:jc w:val="center"/>
              <w:rPr>
                <w:rFonts w:ascii="仿宋" w:eastAsia="仿宋" w:hAnsi="仿宋" w:cs="仿宋"/>
                <w:szCs w:val="21"/>
              </w:rPr>
            </w:pPr>
            <w:r>
              <w:rPr>
                <w:rFonts w:ascii="仿宋" w:eastAsia="仿宋" w:hAnsi="仿宋" w:cs="仿宋" w:hint="eastAsia"/>
                <w:szCs w:val="21"/>
              </w:rPr>
              <w:t>备注</w:t>
            </w:r>
          </w:p>
        </w:tc>
        <w:tc>
          <w:tcPr>
            <w:tcW w:w="6956" w:type="dxa"/>
            <w:gridSpan w:val="4"/>
            <w:tcBorders>
              <w:right w:val="single" w:sz="4" w:space="0" w:color="auto"/>
            </w:tcBorders>
          </w:tcPr>
          <w:p w14:paraId="27CA70BF" w14:textId="77777777" w:rsidR="00C11818" w:rsidRDefault="00C11818">
            <w:pPr>
              <w:adjustRightInd w:val="0"/>
              <w:snapToGrid w:val="0"/>
              <w:spacing w:line="460" w:lineRule="exact"/>
              <w:ind w:firstLine="420"/>
              <w:rPr>
                <w:rFonts w:ascii="仿宋" w:eastAsia="仿宋" w:hAnsi="仿宋" w:cs="仿宋"/>
                <w:szCs w:val="21"/>
              </w:rPr>
            </w:pPr>
          </w:p>
        </w:tc>
      </w:tr>
    </w:tbl>
    <w:p w14:paraId="62EF710D" w14:textId="77777777" w:rsidR="00C11818" w:rsidRDefault="0053325A">
      <w:pPr>
        <w:widowControl/>
        <w:ind w:firstLine="422"/>
        <w:jc w:val="left"/>
        <w:rPr>
          <w:rFonts w:ascii="仿宋" w:eastAsia="仿宋" w:hAnsi="仿宋" w:cs="仿宋"/>
          <w:szCs w:val="21"/>
        </w:rPr>
      </w:pPr>
      <w:r>
        <w:rPr>
          <w:rFonts w:ascii="仿宋" w:eastAsia="仿宋" w:hAnsi="仿宋" w:cs="仿宋" w:hint="eastAsia"/>
          <w:b/>
          <w:szCs w:val="21"/>
        </w:rPr>
        <w:t>注：</w:t>
      </w:r>
      <w:r>
        <w:rPr>
          <w:rFonts w:ascii="仿宋" w:eastAsia="仿宋" w:hAnsi="仿宋" w:cs="仿宋"/>
          <w:b/>
          <w:szCs w:val="21"/>
        </w:rPr>
        <w:t>加盖企业公章。原件在中标后核查。</w:t>
      </w:r>
    </w:p>
    <w:p w14:paraId="16D0F54A"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695ECB22"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r>
        <w:rPr>
          <w:rFonts w:ascii="仿宋" w:eastAsia="仿宋" w:hAnsi="仿宋" w:cs="仿宋" w:hint="eastAsia"/>
          <w:szCs w:val="21"/>
        </w:rPr>
        <w:t>供应商全称：（盖章）</w:t>
      </w:r>
      <w:r>
        <w:rPr>
          <w:rFonts w:ascii="仿宋" w:eastAsia="仿宋" w:hAnsi="仿宋" w:cs="仿宋"/>
          <w:szCs w:val="21"/>
        </w:rPr>
        <w:t xml:space="preserve">              </w:t>
      </w:r>
    </w:p>
    <w:p w14:paraId="74A3BA7B"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4835E670" w14:textId="77777777" w:rsidR="00C11818" w:rsidRDefault="0053325A">
      <w:pPr>
        <w:adjustRightInd w:val="0"/>
        <w:snapToGrid w:val="0"/>
        <w:spacing w:line="500" w:lineRule="exact"/>
        <w:ind w:firstLine="420"/>
        <w:jc w:val="left"/>
        <w:rPr>
          <w:rFonts w:ascii="仿宋" w:eastAsia="仿宋" w:hAnsi="仿宋" w:cs="仿宋"/>
          <w:b/>
          <w:kern w:val="0"/>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p>
    <w:p w14:paraId="56D623F0" w14:textId="77777777" w:rsidR="00C11818" w:rsidRDefault="00C11818">
      <w:pPr>
        <w:ind w:firstLine="420"/>
        <w:rPr>
          <w:rFonts w:ascii="仿宋" w:eastAsia="仿宋" w:hAnsi="仿宋" w:cs="仿宋"/>
          <w:szCs w:val="21"/>
        </w:rPr>
        <w:sectPr w:rsidR="00C11818">
          <w:pgSz w:w="11906" w:h="16838"/>
          <w:pgMar w:top="1440" w:right="1800" w:bottom="1440" w:left="1800" w:header="851" w:footer="992" w:gutter="0"/>
          <w:cols w:space="425"/>
          <w:docGrid w:type="lines" w:linePitch="312"/>
        </w:sectPr>
      </w:pPr>
      <w:bookmarkStart w:id="13" w:name="_Ref517695814"/>
    </w:p>
    <w:p w14:paraId="702D9270" w14:textId="2E94AA0E" w:rsidR="00C11818" w:rsidRDefault="0053325A">
      <w:pPr>
        <w:numPr>
          <w:ilvl w:val="0"/>
          <w:numId w:val="37"/>
        </w:numPr>
        <w:spacing w:line="360" w:lineRule="auto"/>
        <w:ind w:firstLine="422"/>
        <w:rPr>
          <w:rFonts w:ascii="仿宋" w:eastAsia="仿宋" w:hAnsi="仿宋" w:cs="仿宋"/>
          <w:b/>
          <w:szCs w:val="21"/>
        </w:rPr>
      </w:pPr>
      <w:r>
        <w:rPr>
          <w:rFonts w:ascii="仿宋" w:eastAsia="仿宋" w:hAnsi="仿宋" w:cs="仿宋" w:hint="eastAsia"/>
          <w:b/>
          <w:szCs w:val="21"/>
        </w:rPr>
        <w:lastRenderedPageBreak/>
        <w:t>人员配备表（加盖</w:t>
      </w:r>
      <w:r w:rsidR="006A59A4">
        <w:rPr>
          <w:rFonts w:ascii="仿宋" w:eastAsia="仿宋" w:hAnsi="仿宋" w:cs="仿宋" w:hint="eastAsia"/>
          <w:b/>
          <w:szCs w:val="21"/>
        </w:rPr>
        <w:t>投标人</w:t>
      </w:r>
      <w:r>
        <w:rPr>
          <w:rFonts w:ascii="仿宋" w:eastAsia="仿宋" w:hAnsi="仿宋" w:cs="仿宋" w:hint="eastAsia"/>
          <w:b/>
          <w:szCs w:val="21"/>
        </w:rPr>
        <w:t>公章）</w:t>
      </w:r>
      <w:bookmarkEnd w:id="13"/>
    </w:p>
    <w:p w14:paraId="1F57D43E" w14:textId="77777777" w:rsidR="00C11818" w:rsidRDefault="0053325A">
      <w:pPr>
        <w:spacing w:line="360" w:lineRule="auto"/>
        <w:ind w:left="400" w:firstLine="422"/>
        <w:rPr>
          <w:rFonts w:ascii="仿宋" w:eastAsia="仿宋" w:hAnsi="仿宋" w:cs="仿宋"/>
          <w:b/>
          <w:szCs w:val="21"/>
        </w:rPr>
      </w:pPr>
      <w:r>
        <w:rPr>
          <w:rFonts w:ascii="仿宋" w:eastAsia="仿宋" w:hAnsi="仿宋" w:cs="仿宋" w:hint="eastAsia"/>
          <w:b/>
          <w:szCs w:val="21"/>
        </w:rPr>
        <w:t>至少含有以下岗位：</w:t>
      </w:r>
    </w:p>
    <w:tbl>
      <w:tblPr>
        <w:tblpPr w:leftFromText="180" w:rightFromText="180" w:vertAnchor="text" w:horzAnchor="page" w:tblpX="895" w:tblpY="408"/>
        <w:tblOverlap w:val="neve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2411"/>
        <w:gridCol w:w="2006"/>
        <w:gridCol w:w="1675"/>
        <w:gridCol w:w="1345"/>
      </w:tblGrid>
      <w:tr w:rsidR="00C11818" w14:paraId="35FCABAF" w14:textId="77777777">
        <w:trPr>
          <w:cantSplit/>
          <w:trHeight w:val="356"/>
          <w:tblHeader/>
        </w:trPr>
        <w:tc>
          <w:tcPr>
            <w:tcW w:w="1462" w:type="dxa"/>
            <w:vMerge w:val="restart"/>
            <w:vAlign w:val="center"/>
          </w:tcPr>
          <w:p w14:paraId="07760440"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类别</w:t>
            </w:r>
          </w:p>
        </w:tc>
        <w:tc>
          <w:tcPr>
            <w:tcW w:w="6092" w:type="dxa"/>
            <w:gridSpan w:val="3"/>
          </w:tcPr>
          <w:p w14:paraId="558DC7CB"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岗位设置</w:t>
            </w:r>
          </w:p>
        </w:tc>
        <w:tc>
          <w:tcPr>
            <w:tcW w:w="1345" w:type="dxa"/>
            <w:vMerge w:val="restart"/>
            <w:vAlign w:val="center"/>
          </w:tcPr>
          <w:p w14:paraId="3B368798"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备注</w:t>
            </w:r>
          </w:p>
        </w:tc>
      </w:tr>
      <w:tr w:rsidR="00C11818" w14:paraId="2DAF44F1" w14:textId="77777777">
        <w:trPr>
          <w:cantSplit/>
          <w:trHeight w:val="356"/>
          <w:tblHeader/>
        </w:trPr>
        <w:tc>
          <w:tcPr>
            <w:tcW w:w="1462" w:type="dxa"/>
            <w:vMerge/>
            <w:vAlign w:val="center"/>
          </w:tcPr>
          <w:p w14:paraId="39532DC5"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2411" w:type="dxa"/>
            <w:vAlign w:val="center"/>
          </w:tcPr>
          <w:p w14:paraId="470FA633"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岗位名称</w:t>
            </w:r>
          </w:p>
        </w:tc>
        <w:tc>
          <w:tcPr>
            <w:tcW w:w="2006" w:type="dxa"/>
          </w:tcPr>
          <w:p w14:paraId="3E67BEE1"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人员工资</w:t>
            </w:r>
          </w:p>
        </w:tc>
        <w:tc>
          <w:tcPr>
            <w:tcW w:w="1675" w:type="dxa"/>
            <w:vAlign w:val="center"/>
          </w:tcPr>
          <w:p w14:paraId="2D129B1A" w14:textId="77777777" w:rsidR="00C11818" w:rsidRDefault="0053325A" w:rsidP="006A59A4">
            <w:pPr>
              <w:widowControl/>
              <w:adjustRightInd w:val="0"/>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人数</w:t>
            </w:r>
          </w:p>
        </w:tc>
        <w:tc>
          <w:tcPr>
            <w:tcW w:w="1345" w:type="dxa"/>
            <w:vMerge/>
            <w:vAlign w:val="center"/>
          </w:tcPr>
          <w:p w14:paraId="3DD4F45C"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0E232914" w14:textId="77777777">
        <w:trPr>
          <w:cantSplit/>
          <w:trHeight w:val="456"/>
        </w:trPr>
        <w:tc>
          <w:tcPr>
            <w:tcW w:w="1462" w:type="dxa"/>
            <w:vMerge w:val="restart"/>
            <w:vAlign w:val="center"/>
          </w:tcPr>
          <w:p w14:paraId="37F48B06" w14:textId="77777777" w:rsidR="00C11818" w:rsidRDefault="0053325A" w:rsidP="006A59A4">
            <w:pPr>
              <w:spacing w:line="240" w:lineRule="atLeast"/>
              <w:jc w:val="center"/>
              <w:rPr>
                <w:rFonts w:ascii="仿宋" w:eastAsia="仿宋" w:hAnsi="仿宋" w:cs="仿宋"/>
                <w:b/>
                <w:szCs w:val="21"/>
              </w:rPr>
            </w:pPr>
            <w:r>
              <w:rPr>
                <w:rFonts w:ascii="仿宋" w:eastAsia="仿宋" w:hAnsi="仿宋" w:cs="仿宋" w:hint="eastAsia"/>
                <w:b/>
                <w:szCs w:val="21"/>
              </w:rPr>
              <w:t>管理人员</w:t>
            </w:r>
          </w:p>
        </w:tc>
        <w:tc>
          <w:tcPr>
            <w:tcW w:w="2411" w:type="dxa"/>
            <w:vAlign w:val="center"/>
          </w:tcPr>
          <w:p w14:paraId="3B8624DF"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项目经理</w:t>
            </w:r>
          </w:p>
        </w:tc>
        <w:tc>
          <w:tcPr>
            <w:tcW w:w="2006" w:type="dxa"/>
          </w:tcPr>
          <w:p w14:paraId="244141A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767F5CF5"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0F1E07F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2E2405FE" w14:textId="77777777">
        <w:trPr>
          <w:cantSplit/>
          <w:trHeight w:val="456"/>
        </w:trPr>
        <w:tc>
          <w:tcPr>
            <w:tcW w:w="1462" w:type="dxa"/>
            <w:vMerge/>
            <w:vAlign w:val="center"/>
          </w:tcPr>
          <w:p w14:paraId="75EBA227" w14:textId="77777777" w:rsidR="00C11818" w:rsidRDefault="00C11818" w:rsidP="006A59A4">
            <w:pPr>
              <w:spacing w:line="240" w:lineRule="atLeast"/>
              <w:jc w:val="center"/>
              <w:rPr>
                <w:rFonts w:ascii="仿宋" w:eastAsia="仿宋" w:hAnsi="仿宋" w:cs="仿宋"/>
                <w:b/>
                <w:szCs w:val="21"/>
              </w:rPr>
            </w:pPr>
          </w:p>
        </w:tc>
        <w:tc>
          <w:tcPr>
            <w:tcW w:w="2411" w:type="dxa"/>
            <w:vAlign w:val="center"/>
          </w:tcPr>
          <w:p w14:paraId="6BB8B3B7"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队长</w:t>
            </w:r>
          </w:p>
        </w:tc>
        <w:tc>
          <w:tcPr>
            <w:tcW w:w="2006" w:type="dxa"/>
          </w:tcPr>
          <w:p w14:paraId="27D375EF"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76600E7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5E16DCDD"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2BF19530" w14:textId="77777777">
        <w:trPr>
          <w:cantSplit/>
          <w:trHeight w:val="456"/>
        </w:trPr>
        <w:tc>
          <w:tcPr>
            <w:tcW w:w="1462" w:type="dxa"/>
            <w:vMerge/>
            <w:vAlign w:val="center"/>
          </w:tcPr>
          <w:p w14:paraId="3706B6D8" w14:textId="77777777" w:rsidR="00C11818" w:rsidRDefault="00C11818" w:rsidP="006A59A4">
            <w:pPr>
              <w:spacing w:line="240" w:lineRule="atLeast"/>
              <w:jc w:val="center"/>
              <w:rPr>
                <w:rFonts w:ascii="仿宋" w:eastAsia="仿宋" w:hAnsi="仿宋" w:cs="仿宋"/>
                <w:b/>
                <w:szCs w:val="21"/>
              </w:rPr>
            </w:pPr>
          </w:p>
        </w:tc>
        <w:tc>
          <w:tcPr>
            <w:tcW w:w="2411" w:type="dxa"/>
            <w:vAlign w:val="center"/>
          </w:tcPr>
          <w:p w14:paraId="17A14095"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副队长</w:t>
            </w:r>
          </w:p>
        </w:tc>
        <w:tc>
          <w:tcPr>
            <w:tcW w:w="2006" w:type="dxa"/>
          </w:tcPr>
          <w:p w14:paraId="20374BE1"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0466AF9D"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726BC857"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39268741" w14:textId="77777777">
        <w:trPr>
          <w:cantSplit/>
          <w:trHeight w:val="456"/>
        </w:trPr>
        <w:tc>
          <w:tcPr>
            <w:tcW w:w="1462" w:type="dxa"/>
            <w:vMerge/>
            <w:vAlign w:val="center"/>
          </w:tcPr>
          <w:p w14:paraId="6DF51559"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411" w:type="dxa"/>
            <w:vAlign w:val="center"/>
          </w:tcPr>
          <w:p w14:paraId="6E40D909"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班长</w:t>
            </w:r>
          </w:p>
        </w:tc>
        <w:tc>
          <w:tcPr>
            <w:tcW w:w="2006" w:type="dxa"/>
          </w:tcPr>
          <w:p w14:paraId="48D32914"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67DBB303"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726F769E"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36B8844F" w14:textId="77777777">
        <w:trPr>
          <w:cantSplit/>
          <w:trHeight w:val="356"/>
        </w:trPr>
        <w:tc>
          <w:tcPr>
            <w:tcW w:w="1462" w:type="dxa"/>
            <w:vMerge/>
            <w:vAlign w:val="center"/>
          </w:tcPr>
          <w:p w14:paraId="161FAC32"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411" w:type="dxa"/>
            <w:vAlign w:val="center"/>
          </w:tcPr>
          <w:p w14:paraId="581DBD00" w14:textId="77777777" w:rsidR="00C11818" w:rsidRDefault="0053325A" w:rsidP="006A59A4">
            <w:pPr>
              <w:widowControl/>
              <w:adjustRightInd w:val="0"/>
              <w:snapToGrid w:val="0"/>
              <w:spacing w:line="240" w:lineRule="atLeast"/>
              <w:jc w:val="center"/>
              <w:rPr>
                <w:rFonts w:ascii="仿宋" w:eastAsia="仿宋" w:hAnsi="仿宋" w:cs="仿宋"/>
                <w:kern w:val="0"/>
                <w:szCs w:val="21"/>
              </w:rPr>
            </w:pPr>
            <w:r>
              <w:rPr>
                <w:rFonts w:ascii="仿宋" w:eastAsia="仿宋" w:hAnsi="仿宋" w:cs="仿宋" w:hint="eastAsia"/>
                <w:kern w:val="0"/>
                <w:szCs w:val="21"/>
              </w:rPr>
              <w:t>小计</w:t>
            </w:r>
          </w:p>
        </w:tc>
        <w:tc>
          <w:tcPr>
            <w:tcW w:w="2006" w:type="dxa"/>
          </w:tcPr>
          <w:p w14:paraId="07E883BE"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7E12C239"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30B1F95F"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61381562" w14:textId="77777777">
        <w:trPr>
          <w:cantSplit/>
          <w:trHeight w:val="456"/>
        </w:trPr>
        <w:tc>
          <w:tcPr>
            <w:tcW w:w="1462" w:type="dxa"/>
            <w:vMerge w:val="restart"/>
            <w:vAlign w:val="center"/>
          </w:tcPr>
          <w:p w14:paraId="5FB89986" w14:textId="77777777" w:rsidR="00C11818" w:rsidRDefault="0053325A" w:rsidP="006A59A4">
            <w:pPr>
              <w:spacing w:line="240" w:lineRule="atLeast"/>
              <w:jc w:val="center"/>
              <w:rPr>
                <w:rFonts w:ascii="仿宋" w:eastAsia="仿宋" w:hAnsi="仿宋" w:cs="仿宋"/>
                <w:kern w:val="0"/>
                <w:szCs w:val="21"/>
              </w:rPr>
            </w:pPr>
            <w:r>
              <w:rPr>
                <w:rFonts w:ascii="仿宋" w:eastAsia="仿宋" w:hAnsi="仿宋" w:cs="仿宋" w:hint="eastAsia"/>
                <w:b/>
                <w:szCs w:val="21"/>
              </w:rPr>
              <w:t>安保人员</w:t>
            </w:r>
          </w:p>
        </w:tc>
        <w:tc>
          <w:tcPr>
            <w:tcW w:w="2411" w:type="dxa"/>
            <w:vAlign w:val="center"/>
          </w:tcPr>
          <w:p w14:paraId="47E686D1" w14:textId="77777777" w:rsidR="00C11818" w:rsidRDefault="00C11818" w:rsidP="006A59A4">
            <w:pPr>
              <w:spacing w:line="240" w:lineRule="atLeast"/>
              <w:jc w:val="center"/>
              <w:rPr>
                <w:rFonts w:ascii="仿宋" w:eastAsia="仿宋" w:hAnsi="仿宋" w:cs="仿宋"/>
                <w:szCs w:val="21"/>
              </w:rPr>
            </w:pPr>
          </w:p>
        </w:tc>
        <w:tc>
          <w:tcPr>
            <w:tcW w:w="2006" w:type="dxa"/>
          </w:tcPr>
          <w:p w14:paraId="71CED14C"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2640347E"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082A7E33"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4927DE79" w14:textId="77777777">
        <w:trPr>
          <w:cantSplit/>
          <w:trHeight w:val="456"/>
        </w:trPr>
        <w:tc>
          <w:tcPr>
            <w:tcW w:w="1462" w:type="dxa"/>
            <w:vMerge/>
            <w:vAlign w:val="center"/>
          </w:tcPr>
          <w:p w14:paraId="3F994CE8"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411" w:type="dxa"/>
            <w:vAlign w:val="center"/>
          </w:tcPr>
          <w:p w14:paraId="7728473B" w14:textId="77777777" w:rsidR="00C11818" w:rsidRDefault="00C11818" w:rsidP="006A59A4">
            <w:pPr>
              <w:spacing w:line="240" w:lineRule="atLeast"/>
              <w:jc w:val="center"/>
              <w:rPr>
                <w:rFonts w:ascii="仿宋" w:eastAsia="仿宋" w:hAnsi="仿宋" w:cs="仿宋"/>
                <w:szCs w:val="21"/>
              </w:rPr>
            </w:pPr>
          </w:p>
        </w:tc>
        <w:tc>
          <w:tcPr>
            <w:tcW w:w="2006" w:type="dxa"/>
          </w:tcPr>
          <w:p w14:paraId="5F41924D"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71967527"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3419499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7B2D4C6C" w14:textId="77777777">
        <w:trPr>
          <w:cantSplit/>
          <w:trHeight w:val="356"/>
        </w:trPr>
        <w:tc>
          <w:tcPr>
            <w:tcW w:w="1462" w:type="dxa"/>
            <w:vMerge/>
            <w:vAlign w:val="center"/>
          </w:tcPr>
          <w:p w14:paraId="198E9489"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411" w:type="dxa"/>
            <w:vAlign w:val="center"/>
          </w:tcPr>
          <w:p w14:paraId="0DE517AD"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006" w:type="dxa"/>
          </w:tcPr>
          <w:p w14:paraId="28C9FB66"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67BE50B1"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0B2A91F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6FA7008C" w14:textId="77777777">
        <w:trPr>
          <w:cantSplit/>
          <w:trHeight w:val="356"/>
        </w:trPr>
        <w:tc>
          <w:tcPr>
            <w:tcW w:w="1462" w:type="dxa"/>
            <w:vMerge/>
            <w:vAlign w:val="center"/>
          </w:tcPr>
          <w:p w14:paraId="13D9B9D5"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411" w:type="dxa"/>
            <w:vAlign w:val="center"/>
          </w:tcPr>
          <w:p w14:paraId="22BAD7C1" w14:textId="77777777" w:rsidR="00C11818" w:rsidRDefault="0053325A" w:rsidP="006A59A4">
            <w:pPr>
              <w:widowControl/>
              <w:snapToGrid w:val="0"/>
              <w:spacing w:line="240" w:lineRule="atLeast"/>
              <w:jc w:val="center"/>
              <w:rPr>
                <w:rFonts w:ascii="仿宋" w:eastAsia="仿宋" w:hAnsi="仿宋" w:cs="仿宋"/>
                <w:kern w:val="0"/>
                <w:szCs w:val="21"/>
              </w:rPr>
            </w:pPr>
            <w:r>
              <w:rPr>
                <w:rFonts w:ascii="仿宋" w:eastAsia="仿宋" w:hAnsi="仿宋" w:cs="仿宋"/>
                <w:kern w:val="0"/>
                <w:szCs w:val="21"/>
              </w:rPr>
              <w:t>小计</w:t>
            </w:r>
          </w:p>
        </w:tc>
        <w:tc>
          <w:tcPr>
            <w:tcW w:w="2006" w:type="dxa"/>
          </w:tcPr>
          <w:p w14:paraId="74F3C381"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46A01523"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0657C18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r w:rsidR="00C11818" w14:paraId="0316635F" w14:textId="77777777">
        <w:trPr>
          <w:cantSplit/>
          <w:trHeight w:val="365"/>
        </w:trPr>
        <w:tc>
          <w:tcPr>
            <w:tcW w:w="1462" w:type="dxa"/>
            <w:vAlign w:val="center"/>
          </w:tcPr>
          <w:p w14:paraId="74CCEBC6" w14:textId="77777777" w:rsidR="00C11818" w:rsidRDefault="0053325A" w:rsidP="006A59A4">
            <w:pPr>
              <w:widowControl/>
              <w:snapToGrid w:val="0"/>
              <w:spacing w:line="240" w:lineRule="atLeast"/>
              <w:jc w:val="center"/>
              <w:rPr>
                <w:rFonts w:ascii="仿宋" w:eastAsia="仿宋" w:hAnsi="仿宋" w:cs="仿宋"/>
                <w:b/>
                <w:kern w:val="0"/>
                <w:szCs w:val="21"/>
              </w:rPr>
            </w:pPr>
            <w:r>
              <w:rPr>
                <w:rFonts w:ascii="仿宋" w:eastAsia="仿宋" w:hAnsi="仿宋" w:cs="仿宋" w:hint="eastAsia"/>
                <w:b/>
                <w:kern w:val="0"/>
                <w:szCs w:val="21"/>
              </w:rPr>
              <w:t>合计</w:t>
            </w:r>
          </w:p>
        </w:tc>
        <w:tc>
          <w:tcPr>
            <w:tcW w:w="2411" w:type="dxa"/>
            <w:vAlign w:val="center"/>
          </w:tcPr>
          <w:p w14:paraId="747E00F0" w14:textId="77777777" w:rsidR="00C11818" w:rsidRDefault="00C11818" w:rsidP="006A59A4">
            <w:pPr>
              <w:widowControl/>
              <w:snapToGrid w:val="0"/>
              <w:spacing w:line="240" w:lineRule="atLeast"/>
              <w:jc w:val="center"/>
              <w:rPr>
                <w:rFonts w:ascii="仿宋" w:eastAsia="仿宋" w:hAnsi="仿宋" w:cs="仿宋"/>
                <w:kern w:val="0"/>
                <w:szCs w:val="21"/>
              </w:rPr>
            </w:pPr>
          </w:p>
        </w:tc>
        <w:tc>
          <w:tcPr>
            <w:tcW w:w="2006" w:type="dxa"/>
          </w:tcPr>
          <w:p w14:paraId="20F6FAB0"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675" w:type="dxa"/>
            <w:vAlign w:val="center"/>
          </w:tcPr>
          <w:p w14:paraId="3DFC0363"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c>
          <w:tcPr>
            <w:tcW w:w="1345" w:type="dxa"/>
            <w:vAlign w:val="center"/>
          </w:tcPr>
          <w:p w14:paraId="081AB174" w14:textId="77777777" w:rsidR="00C11818" w:rsidRDefault="00C11818" w:rsidP="006A59A4">
            <w:pPr>
              <w:widowControl/>
              <w:adjustRightInd w:val="0"/>
              <w:snapToGrid w:val="0"/>
              <w:spacing w:line="240" w:lineRule="atLeast"/>
              <w:jc w:val="center"/>
              <w:rPr>
                <w:rFonts w:ascii="仿宋" w:eastAsia="仿宋" w:hAnsi="仿宋" w:cs="仿宋"/>
                <w:kern w:val="0"/>
                <w:szCs w:val="21"/>
              </w:rPr>
            </w:pPr>
          </w:p>
        </w:tc>
      </w:tr>
    </w:tbl>
    <w:p w14:paraId="0CEED7C8" w14:textId="77777777" w:rsidR="00C11818" w:rsidRDefault="00C11818">
      <w:pPr>
        <w:ind w:rightChars="-122" w:right="-256" w:firstLine="420"/>
        <w:jc w:val="left"/>
        <w:rPr>
          <w:rFonts w:ascii="仿宋" w:eastAsia="仿宋" w:hAnsi="仿宋" w:cs="仿宋"/>
          <w:szCs w:val="21"/>
        </w:rPr>
      </w:pPr>
    </w:p>
    <w:p w14:paraId="41D8C3D6"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06"/>
        <w:rPr>
          <w:rFonts w:ascii="仿宋" w:eastAsia="仿宋" w:hAnsi="仿宋" w:cs="仿宋"/>
          <w:szCs w:val="21"/>
        </w:rPr>
      </w:pPr>
      <w:r>
        <w:rPr>
          <w:rFonts w:ascii="仿宋" w:eastAsia="仿宋" w:hAnsi="仿宋" w:cs="仿宋" w:hint="eastAsia"/>
          <w:b/>
          <w:bCs/>
          <w:spacing w:val="-4"/>
          <w:szCs w:val="21"/>
        </w:rPr>
        <w:t>注：</w:t>
      </w:r>
      <w:r>
        <w:rPr>
          <w:rFonts w:ascii="仿宋" w:eastAsia="仿宋" w:hAnsi="仿宋" w:cs="仿宋" w:hint="eastAsia"/>
          <w:b/>
          <w:bCs/>
          <w:szCs w:val="21"/>
        </w:rPr>
        <w:t>本表可以按相同格式扩展。</w:t>
      </w:r>
    </w:p>
    <w:p w14:paraId="33DDD1B5"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r>
        <w:rPr>
          <w:rFonts w:ascii="仿宋" w:eastAsia="仿宋" w:hAnsi="仿宋" w:cs="仿宋" w:hint="eastAsia"/>
          <w:szCs w:val="21"/>
        </w:rPr>
        <w:t>投标人全称：（盖章）</w:t>
      </w:r>
      <w:bookmarkStart w:id="14" w:name="_Toc9834"/>
    </w:p>
    <w:p w14:paraId="5FC2E9AA"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538B0196"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_GB2312"/>
          <w:sz w:val="24"/>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p>
    <w:p w14:paraId="16C8C7BD" w14:textId="77777777" w:rsidR="00C11818" w:rsidRDefault="0053325A">
      <w:pPr>
        <w:numPr>
          <w:ilvl w:val="255"/>
          <w:numId w:val="0"/>
        </w:numPr>
        <w:rPr>
          <w:rFonts w:ascii="仿宋" w:eastAsia="仿宋" w:hAnsi="仿宋"/>
          <w:b/>
          <w:sz w:val="24"/>
          <w:szCs w:val="24"/>
        </w:rPr>
      </w:pPr>
      <w:r>
        <w:rPr>
          <w:rFonts w:ascii="仿宋" w:eastAsia="仿宋" w:hAnsi="仿宋" w:hint="eastAsia"/>
          <w:b/>
          <w:sz w:val="24"/>
          <w:szCs w:val="24"/>
          <w:lang w:val="zh-CN"/>
        </w:rPr>
        <w:br w:type="page"/>
      </w:r>
    </w:p>
    <w:p w14:paraId="2FA354E2" w14:textId="77777777" w:rsidR="00C11818" w:rsidRDefault="0053325A">
      <w:pPr>
        <w:numPr>
          <w:ilvl w:val="0"/>
          <w:numId w:val="37"/>
        </w:numPr>
        <w:spacing w:line="360" w:lineRule="auto"/>
        <w:ind w:firstLine="422"/>
        <w:rPr>
          <w:rFonts w:ascii="仿宋" w:eastAsia="仿宋" w:hAnsi="仿宋" w:cs="仿宋"/>
          <w:b/>
          <w:szCs w:val="21"/>
        </w:rPr>
      </w:pPr>
      <w:r>
        <w:rPr>
          <w:rFonts w:ascii="仿宋" w:eastAsia="仿宋" w:hAnsi="仿宋" w:cs="仿宋" w:hint="eastAsia"/>
          <w:b/>
          <w:szCs w:val="21"/>
          <w:lang w:val="zh-CN"/>
        </w:rPr>
        <w:lastRenderedPageBreak/>
        <w:t>人员配置表</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1"/>
        <w:gridCol w:w="815"/>
        <w:gridCol w:w="1935"/>
        <w:gridCol w:w="1749"/>
        <w:gridCol w:w="1147"/>
        <w:gridCol w:w="1147"/>
        <w:gridCol w:w="1148"/>
      </w:tblGrid>
      <w:tr w:rsidR="00C11818" w14:paraId="64863553"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27FC36EC"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szCs w:val="21"/>
              </w:rPr>
              <w:t>序号</w:t>
            </w:r>
          </w:p>
        </w:tc>
        <w:tc>
          <w:tcPr>
            <w:tcW w:w="815" w:type="dxa"/>
            <w:tcBorders>
              <w:top w:val="single" w:sz="6" w:space="0" w:color="auto"/>
              <w:left w:val="single" w:sz="6" w:space="0" w:color="auto"/>
              <w:bottom w:val="single" w:sz="6" w:space="0" w:color="auto"/>
              <w:right w:val="single" w:sz="4" w:space="0" w:color="auto"/>
            </w:tcBorders>
            <w:vAlign w:val="center"/>
          </w:tcPr>
          <w:p w14:paraId="11D3C6E4"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姓名</w:t>
            </w:r>
          </w:p>
        </w:tc>
        <w:tc>
          <w:tcPr>
            <w:tcW w:w="1935" w:type="dxa"/>
            <w:tcBorders>
              <w:top w:val="single" w:sz="6" w:space="0" w:color="auto"/>
              <w:left w:val="single" w:sz="4" w:space="0" w:color="auto"/>
              <w:bottom w:val="single" w:sz="6" w:space="0" w:color="auto"/>
              <w:right w:val="single" w:sz="6" w:space="0" w:color="auto"/>
            </w:tcBorders>
            <w:vAlign w:val="center"/>
          </w:tcPr>
          <w:p w14:paraId="0481D36D"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身份证号码</w:t>
            </w:r>
          </w:p>
        </w:tc>
        <w:tc>
          <w:tcPr>
            <w:tcW w:w="1749" w:type="dxa"/>
            <w:tcBorders>
              <w:top w:val="single" w:sz="6" w:space="0" w:color="auto"/>
              <w:left w:val="single" w:sz="6" w:space="0" w:color="auto"/>
              <w:bottom w:val="single" w:sz="4" w:space="0" w:color="auto"/>
              <w:right w:val="single" w:sz="4" w:space="0" w:color="auto"/>
            </w:tcBorders>
            <w:vAlign w:val="center"/>
          </w:tcPr>
          <w:p w14:paraId="0398B1BA"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拟在本项目中担任的职务（岗位）</w:t>
            </w:r>
          </w:p>
        </w:tc>
        <w:tc>
          <w:tcPr>
            <w:tcW w:w="1147" w:type="dxa"/>
            <w:tcBorders>
              <w:top w:val="single" w:sz="6" w:space="0" w:color="auto"/>
              <w:left w:val="single" w:sz="4" w:space="0" w:color="auto"/>
              <w:bottom w:val="single" w:sz="4" w:space="0" w:color="auto"/>
              <w:right w:val="single" w:sz="4" w:space="0" w:color="auto"/>
            </w:tcBorders>
            <w:vAlign w:val="center"/>
          </w:tcPr>
          <w:p w14:paraId="13E6D7BB"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年龄</w:t>
            </w:r>
          </w:p>
        </w:tc>
        <w:tc>
          <w:tcPr>
            <w:tcW w:w="1147" w:type="dxa"/>
            <w:tcBorders>
              <w:top w:val="single" w:sz="6" w:space="0" w:color="auto"/>
              <w:left w:val="single" w:sz="4" w:space="0" w:color="auto"/>
              <w:bottom w:val="single" w:sz="4" w:space="0" w:color="auto"/>
              <w:right w:val="single" w:sz="4" w:space="0" w:color="auto"/>
            </w:tcBorders>
            <w:vAlign w:val="center"/>
          </w:tcPr>
          <w:p w14:paraId="19EEEC64"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性别</w:t>
            </w:r>
          </w:p>
        </w:tc>
        <w:tc>
          <w:tcPr>
            <w:tcW w:w="1148" w:type="dxa"/>
            <w:tcBorders>
              <w:top w:val="single" w:sz="6" w:space="0" w:color="auto"/>
              <w:left w:val="single" w:sz="4" w:space="0" w:color="auto"/>
              <w:bottom w:val="single" w:sz="4" w:space="0" w:color="auto"/>
              <w:right w:val="single" w:sz="4" w:space="0" w:color="auto"/>
            </w:tcBorders>
            <w:vAlign w:val="center"/>
          </w:tcPr>
          <w:p w14:paraId="7DEF686E"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hint="eastAsia"/>
                <w:szCs w:val="21"/>
              </w:rPr>
              <w:t>工作年限</w:t>
            </w:r>
          </w:p>
        </w:tc>
      </w:tr>
      <w:tr w:rsidR="00C11818" w14:paraId="2BCF03CB"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0BB8AA9D" w14:textId="77777777" w:rsidR="00C11818" w:rsidRDefault="0053325A" w:rsidP="006A59A4">
            <w:pPr>
              <w:spacing w:line="240" w:lineRule="atLeast"/>
              <w:jc w:val="center"/>
              <w:rPr>
                <w:rFonts w:ascii="仿宋" w:eastAsia="仿宋" w:hAnsi="仿宋" w:cs="仿宋"/>
                <w:szCs w:val="21"/>
              </w:rPr>
            </w:pPr>
            <w:r>
              <w:rPr>
                <w:rFonts w:ascii="仿宋" w:eastAsia="仿宋" w:hAnsi="仿宋" w:cs="仿宋"/>
                <w:szCs w:val="21"/>
              </w:rPr>
              <w:t>1</w:t>
            </w:r>
          </w:p>
        </w:tc>
        <w:tc>
          <w:tcPr>
            <w:tcW w:w="815" w:type="dxa"/>
            <w:tcBorders>
              <w:top w:val="single" w:sz="6" w:space="0" w:color="auto"/>
              <w:left w:val="single" w:sz="6" w:space="0" w:color="auto"/>
              <w:bottom w:val="single" w:sz="6" w:space="0" w:color="auto"/>
              <w:right w:val="single" w:sz="4" w:space="0" w:color="auto"/>
            </w:tcBorders>
            <w:vAlign w:val="center"/>
          </w:tcPr>
          <w:p w14:paraId="46760D5F" w14:textId="77777777" w:rsidR="00C11818" w:rsidRDefault="00C11818" w:rsidP="006A59A4">
            <w:pPr>
              <w:spacing w:line="240" w:lineRule="atLeast"/>
              <w:jc w:val="center"/>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39EBC22A" w14:textId="77777777" w:rsidR="00C11818" w:rsidRDefault="00C11818" w:rsidP="006A59A4">
            <w:pPr>
              <w:spacing w:line="240" w:lineRule="atLeast"/>
              <w:jc w:val="center"/>
              <w:rPr>
                <w:rFonts w:ascii="仿宋" w:eastAsia="仿宋" w:hAnsi="仿宋" w:cs="仿宋"/>
                <w:szCs w:val="21"/>
              </w:rPr>
            </w:pPr>
          </w:p>
        </w:tc>
        <w:tc>
          <w:tcPr>
            <w:tcW w:w="1749" w:type="dxa"/>
            <w:tcBorders>
              <w:top w:val="single" w:sz="4" w:space="0" w:color="auto"/>
              <w:left w:val="single" w:sz="6" w:space="0" w:color="auto"/>
              <w:bottom w:val="single" w:sz="6" w:space="0" w:color="auto"/>
              <w:right w:val="single" w:sz="4" w:space="0" w:color="auto"/>
            </w:tcBorders>
            <w:vAlign w:val="center"/>
          </w:tcPr>
          <w:p w14:paraId="24849821" w14:textId="77777777" w:rsidR="00C11818" w:rsidRDefault="00C11818" w:rsidP="006A59A4">
            <w:pPr>
              <w:spacing w:line="240" w:lineRule="atLeast"/>
              <w:jc w:val="center"/>
              <w:rPr>
                <w:rFonts w:ascii="仿宋" w:eastAsia="仿宋" w:hAnsi="仿宋" w:cs="仿宋"/>
                <w:szCs w:val="21"/>
              </w:rPr>
            </w:pPr>
          </w:p>
        </w:tc>
        <w:tc>
          <w:tcPr>
            <w:tcW w:w="1147" w:type="dxa"/>
            <w:tcBorders>
              <w:top w:val="single" w:sz="4" w:space="0" w:color="auto"/>
              <w:left w:val="single" w:sz="4" w:space="0" w:color="auto"/>
              <w:bottom w:val="single" w:sz="6" w:space="0" w:color="auto"/>
              <w:right w:val="single" w:sz="4" w:space="0" w:color="auto"/>
            </w:tcBorders>
            <w:vAlign w:val="center"/>
          </w:tcPr>
          <w:p w14:paraId="0DCCFFC9" w14:textId="77777777" w:rsidR="00C11818" w:rsidRDefault="00C11818" w:rsidP="006A59A4">
            <w:pPr>
              <w:spacing w:line="240" w:lineRule="atLeast"/>
              <w:jc w:val="center"/>
              <w:rPr>
                <w:rFonts w:ascii="仿宋" w:eastAsia="仿宋" w:hAnsi="仿宋" w:cs="仿宋"/>
                <w:szCs w:val="21"/>
              </w:rPr>
            </w:pPr>
          </w:p>
        </w:tc>
        <w:tc>
          <w:tcPr>
            <w:tcW w:w="1147" w:type="dxa"/>
            <w:tcBorders>
              <w:top w:val="single" w:sz="4" w:space="0" w:color="auto"/>
              <w:left w:val="single" w:sz="4" w:space="0" w:color="auto"/>
              <w:bottom w:val="single" w:sz="6" w:space="0" w:color="auto"/>
              <w:right w:val="single" w:sz="4" w:space="0" w:color="auto"/>
            </w:tcBorders>
          </w:tcPr>
          <w:p w14:paraId="0C7D74AD" w14:textId="77777777" w:rsidR="00C11818" w:rsidRDefault="00C11818" w:rsidP="006A59A4">
            <w:pPr>
              <w:spacing w:line="240" w:lineRule="atLeast"/>
              <w:jc w:val="center"/>
              <w:rPr>
                <w:rFonts w:ascii="仿宋" w:eastAsia="仿宋" w:hAnsi="仿宋" w:cs="仿宋"/>
                <w:szCs w:val="21"/>
              </w:rPr>
            </w:pPr>
          </w:p>
        </w:tc>
        <w:tc>
          <w:tcPr>
            <w:tcW w:w="1148" w:type="dxa"/>
            <w:tcBorders>
              <w:top w:val="single" w:sz="4" w:space="0" w:color="auto"/>
              <w:left w:val="single" w:sz="4" w:space="0" w:color="auto"/>
              <w:bottom w:val="single" w:sz="6" w:space="0" w:color="auto"/>
              <w:right w:val="single" w:sz="4" w:space="0" w:color="auto"/>
            </w:tcBorders>
          </w:tcPr>
          <w:p w14:paraId="43F1BC3B" w14:textId="77777777" w:rsidR="00C11818" w:rsidRDefault="00C11818" w:rsidP="006A59A4">
            <w:pPr>
              <w:spacing w:line="240" w:lineRule="atLeast"/>
              <w:jc w:val="center"/>
              <w:rPr>
                <w:rFonts w:ascii="仿宋" w:eastAsia="仿宋" w:hAnsi="仿宋" w:cs="仿宋"/>
                <w:szCs w:val="21"/>
              </w:rPr>
            </w:pPr>
          </w:p>
        </w:tc>
      </w:tr>
      <w:tr w:rsidR="00C11818" w14:paraId="6FD335DB"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3FD14CDA" w14:textId="77777777" w:rsidR="00C11818" w:rsidRDefault="0053325A" w:rsidP="006A59A4">
            <w:pPr>
              <w:adjustRightInd w:val="0"/>
              <w:spacing w:line="240" w:lineRule="atLeast"/>
              <w:jc w:val="center"/>
              <w:textAlignment w:val="baseline"/>
              <w:rPr>
                <w:rFonts w:ascii="仿宋" w:eastAsia="仿宋" w:hAnsi="仿宋" w:cs="仿宋"/>
                <w:szCs w:val="21"/>
              </w:rPr>
            </w:pPr>
            <w:r>
              <w:rPr>
                <w:rFonts w:ascii="仿宋" w:eastAsia="仿宋" w:hAnsi="仿宋" w:cs="仿宋"/>
                <w:szCs w:val="21"/>
              </w:rPr>
              <w:t>2</w:t>
            </w:r>
          </w:p>
        </w:tc>
        <w:tc>
          <w:tcPr>
            <w:tcW w:w="815" w:type="dxa"/>
            <w:tcBorders>
              <w:top w:val="single" w:sz="6" w:space="0" w:color="auto"/>
              <w:left w:val="single" w:sz="6" w:space="0" w:color="auto"/>
              <w:bottom w:val="single" w:sz="6" w:space="0" w:color="auto"/>
              <w:right w:val="single" w:sz="4" w:space="0" w:color="auto"/>
            </w:tcBorders>
            <w:vAlign w:val="center"/>
          </w:tcPr>
          <w:p w14:paraId="5B7E1352"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0EB81F9D"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749" w:type="dxa"/>
            <w:tcBorders>
              <w:top w:val="single" w:sz="6" w:space="0" w:color="auto"/>
              <w:left w:val="single" w:sz="6" w:space="0" w:color="auto"/>
              <w:bottom w:val="single" w:sz="6" w:space="0" w:color="auto"/>
              <w:right w:val="single" w:sz="4" w:space="0" w:color="auto"/>
            </w:tcBorders>
            <w:vAlign w:val="center"/>
          </w:tcPr>
          <w:p w14:paraId="48A16FF3"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vAlign w:val="center"/>
          </w:tcPr>
          <w:p w14:paraId="745093AB"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tcPr>
          <w:p w14:paraId="523DF185"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8" w:type="dxa"/>
            <w:tcBorders>
              <w:top w:val="single" w:sz="6" w:space="0" w:color="auto"/>
              <w:left w:val="single" w:sz="4" w:space="0" w:color="auto"/>
              <w:bottom w:val="single" w:sz="6" w:space="0" w:color="auto"/>
              <w:right w:val="single" w:sz="4" w:space="0" w:color="auto"/>
            </w:tcBorders>
          </w:tcPr>
          <w:p w14:paraId="2D675276" w14:textId="77777777" w:rsidR="00C11818" w:rsidRDefault="00C11818" w:rsidP="006A59A4">
            <w:pPr>
              <w:adjustRightInd w:val="0"/>
              <w:spacing w:line="240" w:lineRule="atLeast"/>
              <w:jc w:val="center"/>
              <w:textAlignment w:val="baseline"/>
              <w:rPr>
                <w:rFonts w:ascii="仿宋" w:eastAsia="仿宋" w:hAnsi="仿宋" w:cs="仿宋"/>
                <w:szCs w:val="21"/>
              </w:rPr>
            </w:pPr>
          </w:p>
        </w:tc>
      </w:tr>
      <w:tr w:rsidR="00C11818" w14:paraId="1306A840"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14C60D38" w14:textId="77777777" w:rsidR="00C11818" w:rsidRDefault="0053325A" w:rsidP="006A59A4">
            <w:pPr>
              <w:adjustRightInd w:val="0"/>
              <w:spacing w:line="240" w:lineRule="atLeast"/>
              <w:jc w:val="center"/>
              <w:textAlignment w:val="baseline"/>
              <w:rPr>
                <w:rFonts w:ascii="仿宋" w:eastAsia="仿宋" w:hAnsi="仿宋" w:cs="仿宋"/>
                <w:szCs w:val="21"/>
              </w:rPr>
            </w:pPr>
            <w:r>
              <w:rPr>
                <w:rFonts w:ascii="仿宋" w:eastAsia="仿宋" w:hAnsi="仿宋" w:cs="仿宋"/>
                <w:szCs w:val="21"/>
              </w:rPr>
              <w:t>3</w:t>
            </w:r>
          </w:p>
        </w:tc>
        <w:tc>
          <w:tcPr>
            <w:tcW w:w="815" w:type="dxa"/>
            <w:tcBorders>
              <w:top w:val="single" w:sz="6" w:space="0" w:color="auto"/>
              <w:left w:val="single" w:sz="6" w:space="0" w:color="auto"/>
              <w:bottom w:val="single" w:sz="6" w:space="0" w:color="auto"/>
              <w:right w:val="single" w:sz="4" w:space="0" w:color="auto"/>
            </w:tcBorders>
            <w:vAlign w:val="center"/>
          </w:tcPr>
          <w:p w14:paraId="0CF5DE29"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4F5882F1"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749" w:type="dxa"/>
            <w:tcBorders>
              <w:top w:val="single" w:sz="6" w:space="0" w:color="auto"/>
              <w:left w:val="single" w:sz="6" w:space="0" w:color="auto"/>
              <w:bottom w:val="single" w:sz="6" w:space="0" w:color="auto"/>
              <w:right w:val="single" w:sz="4" w:space="0" w:color="auto"/>
            </w:tcBorders>
            <w:vAlign w:val="center"/>
          </w:tcPr>
          <w:p w14:paraId="11A42C4C"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vAlign w:val="center"/>
          </w:tcPr>
          <w:p w14:paraId="624423CB"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tcPr>
          <w:p w14:paraId="6B1E07D2"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8" w:type="dxa"/>
            <w:tcBorders>
              <w:top w:val="single" w:sz="6" w:space="0" w:color="auto"/>
              <w:left w:val="single" w:sz="4" w:space="0" w:color="auto"/>
              <w:bottom w:val="single" w:sz="6" w:space="0" w:color="auto"/>
              <w:right w:val="single" w:sz="4" w:space="0" w:color="auto"/>
            </w:tcBorders>
          </w:tcPr>
          <w:p w14:paraId="7A1F04C3" w14:textId="77777777" w:rsidR="00C11818" w:rsidRDefault="00C11818" w:rsidP="006A59A4">
            <w:pPr>
              <w:adjustRightInd w:val="0"/>
              <w:spacing w:line="240" w:lineRule="atLeast"/>
              <w:jc w:val="center"/>
              <w:textAlignment w:val="baseline"/>
              <w:rPr>
                <w:rFonts w:ascii="仿宋" w:eastAsia="仿宋" w:hAnsi="仿宋" w:cs="仿宋"/>
                <w:szCs w:val="21"/>
              </w:rPr>
            </w:pPr>
          </w:p>
        </w:tc>
      </w:tr>
      <w:tr w:rsidR="00C11818" w14:paraId="3C4A8066"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01715906" w14:textId="77777777" w:rsidR="00C11818" w:rsidRDefault="0053325A" w:rsidP="006A59A4">
            <w:pPr>
              <w:adjustRightInd w:val="0"/>
              <w:spacing w:line="240" w:lineRule="atLeast"/>
              <w:jc w:val="center"/>
              <w:textAlignment w:val="baseline"/>
              <w:rPr>
                <w:rFonts w:ascii="仿宋" w:eastAsia="仿宋" w:hAnsi="仿宋" w:cs="仿宋"/>
                <w:szCs w:val="21"/>
              </w:rPr>
            </w:pPr>
            <w:r>
              <w:rPr>
                <w:rFonts w:ascii="仿宋" w:eastAsia="仿宋" w:hAnsi="仿宋" w:cs="仿宋"/>
                <w:szCs w:val="21"/>
              </w:rPr>
              <w:t>4</w:t>
            </w:r>
          </w:p>
        </w:tc>
        <w:tc>
          <w:tcPr>
            <w:tcW w:w="815" w:type="dxa"/>
            <w:tcBorders>
              <w:top w:val="single" w:sz="6" w:space="0" w:color="auto"/>
              <w:left w:val="single" w:sz="6" w:space="0" w:color="auto"/>
              <w:bottom w:val="single" w:sz="6" w:space="0" w:color="auto"/>
              <w:right w:val="single" w:sz="4" w:space="0" w:color="auto"/>
            </w:tcBorders>
            <w:vAlign w:val="center"/>
          </w:tcPr>
          <w:p w14:paraId="7470F060"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2BC291BB"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749" w:type="dxa"/>
            <w:tcBorders>
              <w:top w:val="single" w:sz="6" w:space="0" w:color="auto"/>
              <w:left w:val="single" w:sz="6" w:space="0" w:color="auto"/>
              <w:bottom w:val="single" w:sz="6" w:space="0" w:color="auto"/>
              <w:right w:val="single" w:sz="4" w:space="0" w:color="auto"/>
            </w:tcBorders>
            <w:vAlign w:val="center"/>
          </w:tcPr>
          <w:p w14:paraId="625D85E1"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vAlign w:val="center"/>
          </w:tcPr>
          <w:p w14:paraId="38E5E580"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tcPr>
          <w:p w14:paraId="66A23464"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8" w:type="dxa"/>
            <w:tcBorders>
              <w:top w:val="single" w:sz="6" w:space="0" w:color="auto"/>
              <w:left w:val="single" w:sz="4" w:space="0" w:color="auto"/>
              <w:bottom w:val="single" w:sz="6" w:space="0" w:color="auto"/>
              <w:right w:val="single" w:sz="4" w:space="0" w:color="auto"/>
            </w:tcBorders>
          </w:tcPr>
          <w:p w14:paraId="77C0D8CF" w14:textId="77777777" w:rsidR="00C11818" w:rsidRDefault="00C11818" w:rsidP="006A59A4">
            <w:pPr>
              <w:adjustRightInd w:val="0"/>
              <w:spacing w:line="240" w:lineRule="atLeast"/>
              <w:jc w:val="center"/>
              <w:textAlignment w:val="baseline"/>
              <w:rPr>
                <w:rFonts w:ascii="仿宋" w:eastAsia="仿宋" w:hAnsi="仿宋" w:cs="仿宋"/>
                <w:szCs w:val="21"/>
              </w:rPr>
            </w:pPr>
          </w:p>
        </w:tc>
      </w:tr>
      <w:tr w:rsidR="00C11818" w14:paraId="64B5F668"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112CA4FF" w14:textId="77777777" w:rsidR="00C11818" w:rsidRDefault="0053325A" w:rsidP="006A59A4">
            <w:pPr>
              <w:adjustRightInd w:val="0"/>
              <w:spacing w:line="240" w:lineRule="atLeast"/>
              <w:jc w:val="center"/>
              <w:textAlignment w:val="baseline"/>
              <w:rPr>
                <w:rFonts w:ascii="仿宋" w:eastAsia="仿宋" w:hAnsi="仿宋" w:cs="仿宋"/>
                <w:szCs w:val="21"/>
              </w:rPr>
            </w:pPr>
            <w:r>
              <w:rPr>
                <w:rFonts w:ascii="仿宋" w:eastAsia="仿宋" w:hAnsi="仿宋" w:cs="仿宋"/>
                <w:szCs w:val="21"/>
              </w:rPr>
              <w:t>5</w:t>
            </w:r>
          </w:p>
        </w:tc>
        <w:tc>
          <w:tcPr>
            <w:tcW w:w="815" w:type="dxa"/>
            <w:tcBorders>
              <w:top w:val="single" w:sz="6" w:space="0" w:color="auto"/>
              <w:left w:val="single" w:sz="6" w:space="0" w:color="auto"/>
              <w:bottom w:val="single" w:sz="6" w:space="0" w:color="auto"/>
              <w:right w:val="single" w:sz="4" w:space="0" w:color="auto"/>
            </w:tcBorders>
            <w:vAlign w:val="center"/>
          </w:tcPr>
          <w:p w14:paraId="78C2793D"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57B2189D"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749" w:type="dxa"/>
            <w:tcBorders>
              <w:top w:val="single" w:sz="6" w:space="0" w:color="auto"/>
              <w:left w:val="single" w:sz="6" w:space="0" w:color="auto"/>
              <w:bottom w:val="single" w:sz="6" w:space="0" w:color="auto"/>
              <w:right w:val="single" w:sz="4" w:space="0" w:color="auto"/>
            </w:tcBorders>
            <w:vAlign w:val="center"/>
          </w:tcPr>
          <w:p w14:paraId="666717D3"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vAlign w:val="center"/>
          </w:tcPr>
          <w:p w14:paraId="1C09DCDC"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tcPr>
          <w:p w14:paraId="416AAA48"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8" w:type="dxa"/>
            <w:tcBorders>
              <w:top w:val="single" w:sz="6" w:space="0" w:color="auto"/>
              <w:left w:val="single" w:sz="4" w:space="0" w:color="auto"/>
              <w:bottom w:val="single" w:sz="6" w:space="0" w:color="auto"/>
              <w:right w:val="single" w:sz="4" w:space="0" w:color="auto"/>
            </w:tcBorders>
          </w:tcPr>
          <w:p w14:paraId="34135523" w14:textId="77777777" w:rsidR="00C11818" w:rsidRDefault="00C11818" w:rsidP="006A59A4">
            <w:pPr>
              <w:adjustRightInd w:val="0"/>
              <w:spacing w:line="240" w:lineRule="atLeast"/>
              <w:jc w:val="center"/>
              <w:textAlignment w:val="baseline"/>
              <w:rPr>
                <w:rFonts w:ascii="仿宋" w:eastAsia="仿宋" w:hAnsi="仿宋" w:cs="仿宋"/>
                <w:szCs w:val="21"/>
              </w:rPr>
            </w:pPr>
          </w:p>
        </w:tc>
      </w:tr>
      <w:tr w:rsidR="00C11818" w14:paraId="442CD35F" w14:textId="77777777">
        <w:trPr>
          <w:trHeight w:val="567"/>
          <w:jc w:val="center"/>
        </w:trPr>
        <w:tc>
          <w:tcPr>
            <w:tcW w:w="581" w:type="dxa"/>
            <w:tcBorders>
              <w:top w:val="single" w:sz="6" w:space="0" w:color="auto"/>
              <w:left w:val="single" w:sz="6" w:space="0" w:color="auto"/>
              <w:bottom w:val="single" w:sz="6" w:space="0" w:color="auto"/>
              <w:right w:val="single" w:sz="6" w:space="0" w:color="auto"/>
            </w:tcBorders>
            <w:vAlign w:val="center"/>
          </w:tcPr>
          <w:p w14:paraId="33BAD3B1" w14:textId="77777777" w:rsidR="00C11818" w:rsidRDefault="0053325A" w:rsidP="006A59A4">
            <w:pPr>
              <w:adjustRightInd w:val="0"/>
              <w:spacing w:line="240" w:lineRule="atLeast"/>
              <w:jc w:val="center"/>
              <w:textAlignment w:val="baseline"/>
              <w:rPr>
                <w:rFonts w:ascii="仿宋" w:eastAsia="仿宋" w:hAnsi="仿宋" w:cs="仿宋"/>
                <w:szCs w:val="21"/>
              </w:rPr>
            </w:pPr>
            <w:r>
              <w:rPr>
                <w:rFonts w:ascii="仿宋" w:eastAsia="仿宋" w:hAnsi="仿宋" w:cs="仿宋"/>
                <w:szCs w:val="21"/>
              </w:rPr>
              <w:t>…</w:t>
            </w:r>
          </w:p>
        </w:tc>
        <w:tc>
          <w:tcPr>
            <w:tcW w:w="815" w:type="dxa"/>
            <w:tcBorders>
              <w:top w:val="single" w:sz="6" w:space="0" w:color="auto"/>
              <w:left w:val="single" w:sz="6" w:space="0" w:color="auto"/>
              <w:bottom w:val="single" w:sz="6" w:space="0" w:color="auto"/>
              <w:right w:val="single" w:sz="4" w:space="0" w:color="auto"/>
            </w:tcBorders>
            <w:vAlign w:val="center"/>
          </w:tcPr>
          <w:p w14:paraId="2157F3F6"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935" w:type="dxa"/>
            <w:tcBorders>
              <w:top w:val="single" w:sz="6" w:space="0" w:color="auto"/>
              <w:left w:val="single" w:sz="4" w:space="0" w:color="auto"/>
              <w:bottom w:val="single" w:sz="6" w:space="0" w:color="auto"/>
              <w:right w:val="single" w:sz="6" w:space="0" w:color="auto"/>
            </w:tcBorders>
            <w:vAlign w:val="center"/>
          </w:tcPr>
          <w:p w14:paraId="4636E2DB"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749" w:type="dxa"/>
            <w:tcBorders>
              <w:top w:val="single" w:sz="6" w:space="0" w:color="auto"/>
              <w:left w:val="single" w:sz="6" w:space="0" w:color="auto"/>
              <w:bottom w:val="single" w:sz="6" w:space="0" w:color="auto"/>
              <w:right w:val="single" w:sz="4" w:space="0" w:color="auto"/>
            </w:tcBorders>
            <w:vAlign w:val="center"/>
          </w:tcPr>
          <w:p w14:paraId="42A9D821"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vAlign w:val="center"/>
          </w:tcPr>
          <w:p w14:paraId="08D54B66"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7" w:type="dxa"/>
            <w:tcBorders>
              <w:top w:val="single" w:sz="6" w:space="0" w:color="auto"/>
              <w:left w:val="single" w:sz="4" w:space="0" w:color="auto"/>
              <w:bottom w:val="single" w:sz="6" w:space="0" w:color="auto"/>
              <w:right w:val="single" w:sz="4" w:space="0" w:color="auto"/>
            </w:tcBorders>
          </w:tcPr>
          <w:p w14:paraId="79BA409F" w14:textId="77777777" w:rsidR="00C11818" w:rsidRDefault="00C11818" w:rsidP="006A59A4">
            <w:pPr>
              <w:adjustRightInd w:val="0"/>
              <w:spacing w:line="240" w:lineRule="atLeast"/>
              <w:jc w:val="center"/>
              <w:textAlignment w:val="baseline"/>
              <w:rPr>
                <w:rFonts w:ascii="仿宋" w:eastAsia="仿宋" w:hAnsi="仿宋" w:cs="仿宋"/>
                <w:szCs w:val="21"/>
              </w:rPr>
            </w:pPr>
          </w:p>
        </w:tc>
        <w:tc>
          <w:tcPr>
            <w:tcW w:w="1148" w:type="dxa"/>
            <w:tcBorders>
              <w:top w:val="single" w:sz="6" w:space="0" w:color="auto"/>
              <w:left w:val="single" w:sz="4" w:space="0" w:color="auto"/>
              <w:bottom w:val="single" w:sz="6" w:space="0" w:color="auto"/>
              <w:right w:val="single" w:sz="4" w:space="0" w:color="auto"/>
            </w:tcBorders>
          </w:tcPr>
          <w:p w14:paraId="794E1948" w14:textId="77777777" w:rsidR="00C11818" w:rsidRDefault="00C11818" w:rsidP="006A59A4">
            <w:pPr>
              <w:adjustRightInd w:val="0"/>
              <w:spacing w:line="240" w:lineRule="atLeast"/>
              <w:jc w:val="center"/>
              <w:textAlignment w:val="baseline"/>
              <w:rPr>
                <w:rFonts w:ascii="仿宋" w:eastAsia="仿宋" w:hAnsi="仿宋" w:cs="仿宋"/>
                <w:szCs w:val="21"/>
              </w:rPr>
            </w:pPr>
          </w:p>
        </w:tc>
      </w:tr>
    </w:tbl>
    <w:p w14:paraId="06B5B2DD" w14:textId="77777777" w:rsidR="00C11818" w:rsidRDefault="0053325A">
      <w:pPr>
        <w:adjustRightInd w:val="0"/>
        <w:spacing w:line="360" w:lineRule="auto"/>
        <w:ind w:leftChars="-100" w:left="-210" w:rightChars="-100" w:right="-210" w:firstLine="422"/>
        <w:jc w:val="left"/>
        <w:rPr>
          <w:rFonts w:ascii="仿宋" w:eastAsia="仿宋" w:hAnsi="仿宋" w:cs="仿宋"/>
          <w:b/>
          <w:szCs w:val="21"/>
          <w:lang w:val="zh-CN"/>
        </w:rPr>
      </w:pPr>
      <w:r>
        <w:rPr>
          <w:rFonts w:ascii="仿宋" w:eastAsia="仿宋" w:hAnsi="仿宋" w:cs="仿宋" w:hint="eastAsia"/>
          <w:b/>
          <w:szCs w:val="21"/>
          <w:lang w:val="zh-CN"/>
        </w:rPr>
        <w:t>注：项目经理、</w:t>
      </w:r>
      <w:r>
        <w:rPr>
          <w:rFonts w:ascii="仿宋" w:eastAsia="仿宋" w:hAnsi="仿宋" w:cs="仿宋" w:hint="eastAsia"/>
          <w:b/>
          <w:szCs w:val="21"/>
        </w:rPr>
        <w:t>队长、</w:t>
      </w:r>
      <w:r>
        <w:rPr>
          <w:rFonts w:ascii="仿宋" w:eastAsia="仿宋" w:hAnsi="仿宋" w:cs="仿宋" w:hint="eastAsia"/>
          <w:b/>
          <w:szCs w:val="21"/>
          <w:lang w:val="zh-CN"/>
        </w:rPr>
        <w:t>副队长、班长等管理团队以及持有相关职业技能资格证人员需在上表中完成人员信息登记，其他人员按照采购需求登记，无需具体人员信息。</w:t>
      </w:r>
    </w:p>
    <w:p w14:paraId="039B897A" w14:textId="77777777" w:rsidR="00C11818" w:rsidRDefault="0053325A">
      <w:pPr>
        <w:adjustRightInd w:val="0"/>
        <w:spacing w:line="360" w:lineRule="auto"/>
        <w:ind w:firstLineChars="171" w:firstLine="359"/>
        <w:jc w:val="right"/>
        <w:textAlignment w:val="baseline"/>
        <w:rPr>
          <w:rFonts w:ascii="仿宋" w:eastAsia="仿宋" w:hAnsi="仿宋" w:cs="仿宋"/>
          <w:szCs w:val="21"/>
        </w:rPr>
      </w:pPr>
      <w:r>
        <w:rPr>
          <w:rFonts w:ascii="仿宋" w:eastAsia="仿宋" w:hAnsi="仿宋" w:cs="仿宋"/>
          <w:szCs w:val="21"/>
        </w:rPr>
        <w:t>投标人：（</w:t>
      </w:r>
      <w:r>
        <w:rPr>
          <w:rFonts w:ascii="仿宋" w:eastAsia="仿宋" w:hAnsi="仿宋" w:cs="仿宋" w:hint="eastAsia"/>
          <w:szCs w:val="21"/>
        </w:rPr>
        <w:t>公章</w:t>
      </w:r>
      <w:r>
        <w:rPr>
          <w:rFonts w:ascii="仿宋" w:eastAsia="仿宋" w:hAnsi="仿宋" w:cs="仿宋"/>
          <w:szCs w:val="21"/>
        </w:rPr>
        <w:t>）</w:t>
      </w:r>
    </w:p>
    <w:p w14:paraId="00F5C1D9" w14:textId="77777777" w:rsidR="00C11818" w:rsidRDefault="0053325A">
      <w:pPr>
        <w:adjustRightInd w:val="0"/>
        <w:spacing w:line="360" w:lineRule="auto"/>
        <w:ind w:firstLineChars="171" w:firstLine="359"/>
        <w:jc w:val="right"/>
        <w:textAlignment w:val="baseline"/>
        <w:rPr>
          <w:rFonts w:ascii="仿宋" w:eastAsia="仿宋" w:hAnsi="仿宋" w:cs="仿宋"/>
          <w:szCs w:val="21"/>
        </w:rPr>
      </w:pPr>
      <w:r>
        <w:rPr>
          <w:rFonts w:ascii="仿宋" w:eastAsia="仿宋" w:hAnsi="仿宋" w:cs="仿宋"/>
          <w:szCs w:val="21"/>
        </w:rPr>
        <w:t>法定代表人或授权委托人：（签字或盖章）</w:t>
      </w:r>
    </w:p>
    <w:p w14:paraId="6F1A61F8" w14:textId="77777777" w:rsidR="00C11818" w:rsidRDefault="0053325A">
      <w:pPr>
        <w:wordWrap w:val="0"/>
        <w:adjustRightInd w:val="0"/>
        <w:spacing w:line="360" w:lineRule="auto"/>
        <w:ind w:firstLineChars="171" w:firstLine="359"/>
        <w:jc w:val="right"/>
        <w:textAlignment w:val="baseline"/>
        <w:rPr>
          <w:rFonts w:ascii="仿宋" w:eastAsia="仿宋" w:hAnsi="仿宋" w:cs="仿宋"/>
          <w:szCs w:val="21"/>
        </w:rPr>
      </w:pPr>
      <w:r>
        <w:rPr>
          <w:rFonts w:ascii="仿宋" w:eastAsia="仿宋" w:hAnsi="仿宋" w:cs="仿宋"/>
          <w:szCs w:val="21"/>
        </w:rPr>
        <w:t>日期：年月日</w:t>
      </w:r>
      <w:bookmarkStart w:id="15" w:name="_Ref517695815"/>
    </w:p>
    <w:p w14:paraId="622D5384" w14:textId="77777777" w:rsidR="00C11818" w:rsidRDefault="00C11818">
      <w:pPr>
        <w:ind w:firstLine="420"/>
        <w:rPr>
          <w:rFonts w:ascii="仿宋" w:eastAsia="仿宋" w:hAnsi="仿宋" w:cs="仿宋"/>
          <w:szCs w:val="21"/>
        </w:rPr>
        <w:sectPr w:rsidR="00C11818">
          <w:pgSz w:w="11906" w:h="16838"/>
          <w:pgMar w:top="1440" w:right="1800" w:bottom="1440" w:left="1800" w:header="851" w:footer="992" w:gutter="0"/>
          <w:cols w:space="425"/>
          <w:docGrid w:type="lines" w:linePitch="312"/>
        </w:sectPr>
      </w:pPr>
    </w:p>
    <w:p w14:paraId="7FE9CE09" w14:textId="77777777" w:rsidR="00C11818" w:rsidRDefault="0053325A">
      <w:pPr>
        <w:numPr>
          <w:ilvl w:val="0"/>
          <w:numId w:val="37"/>
        </w:numPr>
        <w:spacing w:line="360" w:lineRule="auto"/>
        <w:ind w:firstLine="422"/>
        <w:rPr>
          <w:rFonts w:ascii="仿宋" w:eastAsia="仿宋" w:hAnsi="仿宋" w:cs="仿宋"/>
          <w:b/>
          <w:szCs w:val="21"/>
        </w:rPr>
      </w:pPr>
      <w:r>
        <w:rPr>
          <w:rFonts w:ascii="仿宋" w:eastAsia="仿宋" w:hAnsi="仿宋" w:cs="仿宋" w:hint="eastAsia"/>
          <w:b/>
          <w:szCs w:val="21"/>
        </w:rPr>
        <w:lastRenderedPageBreak/>
        <w:t>拟投入的主要技术设备表（加盖供应商公章）</w:t>
      </w:r>
      <w:bookmarkEnd w:id="15"/>
    </w:p>
    <w:p w14:paraId="47921C5D" w14:textId="77777777" w:rsidR="00C11818" w:rsidRDefault="00C11818">
      <w:pPr>
        <w:ind w:firstLine="422"/>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157"/>
        <w:gridCol w:w="735"/>
        <w:gridCol w:w="851"/>
        <w:gridCol w:w="567"/>
        <w:gridCol w:w="871"/>
        <w:gridCol w:w="871"/>
        <w:gridCol w:w="830"/>
        <w:gridCol w:w="1188"/>
        <w:gridCol w:w="1245"/>
        <w:gridCol w:w="1170"/>
      </w:tblGrid>
      <w:tr w:rsidR="00C11818" w14:paraId="236F19A5" w14:textId="77777777">
        <w:trPr>
          <w:trHeight w:val="633"/>
          <w:jc w:val="center"/>
        </w:trPr>
        <w:tc>
          <w:tcPr>
            <w:tcW w:w="660" w:type="dxa"/>
            <w:vAlign w:val="center"/>
          </w:tcPr>
          <w:p w14:paraId="4B57079B"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序号</w:t>
            </w:r>
          </w:p>
        </w:tc>
        <w:tc>
          <w:tcPr>
            <w:tcW w:w="1157" w:type="dxa"/>
            <w:vAlign w:val="center"/>
          </w:tcPr>
          <w:p w14:paraId="64CBADC2"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技术或</w:t>
            </w:r>
          </w:p>
          <w:p w14:paraId="74D5CD41"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设备名称</w:t>
            </w:r>
          </w:p>
        </w:tc>
        <w:tc>
          <w:tcPr>
            <w:tcW w:w="735" w:type="dxa"/>
            <w:vAlign w:val="center"/>
          </w:tcPr>
          <w:p w14:paraId="49303864"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型号规格</w:t>
            </w:r>
          </w:p>
        </w:tc>
        <w:tc>
          <w:tcPr>
            <w:tcW w:w="851" w:type="dxa"/>
            <w:vAlign w:val="center"/>
          </w:tcPr>
          <w:p w14:paraId="59F01EE1"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单价</w:t>
            </w:r>
          </w:p>
          <w:p w14:paraId="6BDD93AC"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（元）</w:t>
            </w:r>
          </w:p>
        </w:tc>
        <w:tc>
          <w:tcPr>
            <w:tcW w:w="567" w:type="dxa"/>
            <w:vAlign w:val="center"/>
          </w:tcPr>
          <w:p w14:paraId="2E7729F1"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数量</w:t>
            </w:r>
          </w:p>
        </w:tc>
        <w:tc>
          <w:tcPr>
            <w:tcW w:w="871" w:type="dxa"/>
            <w:vAlign w:val="center"/>
          </w:tcPr>
          <w:p w14:paraId="2C90D127"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总额</w:t>
            </w:r>
          </w:p>
          <w:p w14:paraId="4AB48D66"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（元）</w:t>
            </w:r>
          </w:p>
        </w:tc>
        <w:tc>
          <w:tcPr>
            <w:tcW w:w="871" w:type="dxa"/>
            <w:vAlign w:val="center"/>
          </w:tcPr>
          <w:p w14:paraId="0BA15FCB"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国别</w:t>
            </w:r>
          </w:p>
          <w:p w14:paraId="48E4AB23"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产地</w:t>
            </w:r>
          </w:p>
        </w:tc>
        <w:tc>
          <w:tcPr>
            <w:tcW w:w="830" w:type="dxa"/>
            <w:vAlign w:val="center"/>
          </w:tcPr>
          <w:p w14:paraId="078646FE"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制造年份</w:t>
            </w:r>
          </w:p>
        </w:tc>
        <w:tc>
          <w:tcPr>
            <w:tcW w:w="1188" w:type="dxa"/>
            <w:vAlign w:val="center"/>
          </w:tcPr>
          <w:p w14:paraId="455E399E"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额定功率</w:t>
            </w:r>
            <w:r>
              <w:rPr>
                <w:rFonts w:ascii="仿宋" w:eastAsia="仿宋" w:hAnsi="仿宋" w:cs="仿宋"/>
                <w:kern w:val="0"/>
                <w:szCs w:val="21"/>
              </w:rPr>
              <w:t>(KW)</w:t>
            </w:r>
          </w:p>
        </w:tc>
        <w:tc>
          <w:tcPr>
            <w:tcW w:w="1245" w:type="dxa"/>
            <w:vAlign w:val="center"/>
          </w:tcPr>
          <w:p w14:paraId="4AD536D8"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生产能力</w:t>
            </w:r>
          </w:p>
        </w:tc>
        <w:tc>
          <w:tcPr>
            <w:tcW w:w="1170" w:type="dxa"/>
            <w:vAlign w:val="center"/>
          </w:tcPr>
          <w:p w14:paraId="70A5CB24" w14:textId="77777777" w:rsidR="00C11818" w:rsidRDefault="0053325A" w:rsidP="00233870">
            <w:pPr>
              <w:autoSpaceDE w:val="0"/>
              <w:autoSpaceDN w:val="0"/>
              <w:adjustRightInd w:val="0"/>
              <w:spacing w:line="240" w:lineRule="atLeast"/>
              <w:jc w:val="center"/>
              <w:rPr>
                <w:rFonts w:ascii="仿宋" w:eastAsia="仿宋" w:hAnsi="仿宋" w:cs="仿宋"/>
                <w:kern w:val="0"/>
                <w:szCs w:val="21"/>
              </w:rPr>
            </w:pPr>
            <w:r>
              <w:rPr>
                <w:rFonts w:ascii="仿宋" w:eastAsia="仿宋" w:hAnsi="仿宋" w:cs="仿宋" w:hint="eastAsia"/>
                <w:kern w:val="0"/>
                <w:szCs w:val="21"/>
              </w:rPr>
              <w:t>备注</w:t>
            </w:r>
          </w:p>
        </w:tc>
      </w:tr>
      <w:tr w:rsidR="00C11818" w14:paraId="1CB2CB2F" w14:textId="77777777">
        <w:trPr>
          <w:cantSplit/>
          <w:trHeight w:val="188"/>
          <w:jc w:val="center"/>
        </w:trPr>
        <w:tc>
          <w:tcPr>
            <w:tcW w:w="660" w:type="dxa"/>
          </w:tcPr>
          <w:p w14:paraId="7837824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048D54C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3CFB1E1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08BEBF4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18BD2651"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2B73C040"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12A3346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1A1D8B5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7A77461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4CC9F1F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7A54A7B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7310B3A1" w14:textId="77777777">
        <w:trPr>
          <w:cantSplit/>
          <w:trHeight w:val="475"/>
          <w:jc w:val="center"/>
        </w:trPr>
        <w:tc>
          <w:tcPr>
            <w:tcW w:w="660" w:type="dxa"/>
          </w:tcPr>
          <w:p w14:paraId="12298A71"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5EB0C5A6"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3E9B5EC6"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698FBA3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49E83D4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6D83B07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7014F59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6F1E2BD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7383F74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28B2062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50A207C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23AAEE22" w14:textId="77777777">
        <w:trPr>
          <w:cantSplit/>
          <w:trHeight w:val="324"/>
          <w:jc w:val="center"/>
        </w:trPr>
        <w:tc>
          <w:tcPr>
            <w:tcW w:w="660" w:type="dxa"/>
          </w:tcPr>
          <w:p w14:paraId="62C827FD"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33B3028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7574EB4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2172F4C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52249AF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615972B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3F9365F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14BAD1F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5E162E39"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13F828B6"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323E861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2BE4B1A0" w14:textId="77777777">
        <w:trPr>
          <w:cantSplit/>
          <w:trHeight w:val="324"/>
          <w:jc w:val="center"/>
        </w:trPr>
        <w:tc>
          <w:tcPr>
            <w:tcW w:w="660" w:type="dxa"/>
          </w:tcPr>
          <w:p w14:paraId="6F7E56A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5CCF4FB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1832BDE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6DAD3D1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2A0E395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7EBB3E5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705340C1"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44E8324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1ADEE6D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744A1C9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5A37DB4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45627680" w14:textId="77777777">
        <w:trPr>
          <w:cantSplit/>
          <w:trHeight w:val="324"/>
          <w:jc w:val="center"/>
        </w:trPr>
        <w:tc>
          <w:tcPr>
            <w:tcW w:w="660" w:type="dxa"/>
          </w:tcPr>
          <w:p w14:paraId="7F7F17B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49BEE54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3B6FE95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4F572F5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5EC088D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1B4F086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420174BD"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4CE8480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06203EC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1E1583B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3A6B6730"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6B6435A7" w14:textId="77777777">
        <w:trPr>
          <w:cantSplit/>
          <w:trHeight w:val="324"/>
          <w:jc w:val="center"/>
        </w:trPr>
        <w:tc>
          <w:tcPr>
            <w:tcW w:w="660" w:type="dxa"/>
          </w:tcPr>
          <w:p w14:paraId="6D68F31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6E42134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77EAF39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0B8FF5D9"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2CD7416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58F4CF6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42C58B1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2F75E80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5953BD0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7C884109"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1233E1A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441D7C73" w14:textId="77777777">
        <w:trPr>
          <w:cantSplit/>
          <w:trHeight w:val="324"/>
          <w:jc w:val="center"/>
        </w:trPr>
        <w:tc>
          <w:tcPr>
            <w:tcW w:w="660" w:type="dxa"/>
          </w:tcPr>
          <w:p w14:paraId="7E6B492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74E1E57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192DA62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074D0E5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322C4BC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68646DF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6FDB273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457C79A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5354655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67C1B59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0D60580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0C0FCB60" w14:textId="77777777">
        <w:trPr>
          <w:cantSplit/>
          <w:trHeight w:val="324"/>
          <w:jc w:val="center"/>
        </w:trPr>
        <w:tc>
          <w:tcPr>
            <w:tcW w:w="660" w:type="dxa"/>
          </w:tcPr>
          <w:p w14:paraId="3A3C304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3215E2B9"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0CA7AA80"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1744BB6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42D7370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556655F1"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51FBCEF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443F164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4347292B"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1C031C0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3E5633D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32988CBE" w14:textId="77777777">
        <w:trPr>
          <w:cantSplit/>
          <w:trHeight w:val="324"/>
          <w:jc w:val="center"/>
        </w:trPr>
        <w:tc>
          <w:tcPr>
            <w:tcW w:w="660" w:type="dxa"/>
          </w:tcPr>
          <w:p w14:paraId="54F9D68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57" w:type="dxa"/>
          </w:tcPr>
          <w:p w14:paraId="0FA8AD4D"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550D20C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73AFB999"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37702914"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64E4BFE7"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36A2E061"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2186AC73"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46928EF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7F849098"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1BAC0DC2"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r w:rsidR="00C11818" w14:paraId="67E38DB4" w14:textId="77777777">
        <w:trPr>
          <w:cantSplit/>
          <w:trHeight w:val="324"/>
          <w:jc w:val="center"/>
        </w:trPr>
        <w:tc>
          <w:tcPr>
            <w:tcW w:w="660" w:type="dxa"/>
          </w:tcPr>
          <w:p w14:paraId="215C1085" w14:textId="77777777" w:rsidR="00C11818" w:rsidRDefault="0053325A" w:rsidP="00233870">
            <w:pPr>
              <w:autoSpaceDE w:val="0"/>
              <w:autoSpaceDN w:val="0"/>
              <w:adjustRightInd w:val="0"/>
              <w:spacing w:line="240" w:lineRule="atLeast"/>
              <w:jc w:val="left"/>
              <w:rPr>
                <w:rFonts w:ascii="仿宋" w:eastAsia="仿宋" w:hAnsi="仿宋" w:cs="仿宋"/>
                <w:kern w:val="0"/>
                <w:szCs w:val="21"/>
              </w:rPr>
            </w:pPr>
            <w:r>
              <w:rPr>
                <w:rFonts w:ascii="仿宋" w:eastAsia="仿宋" w:hAnsi="仿宋" w:cs="仿宋" w:hint="eastAsia"/>
                <w:kern w:val="0"/>
                <w:szCs w:val="21"/>
              </w:rPr>
              <w:t>合计</w:t>
            </w:r>
          </w:p>
        </w:tc>
        <w:tc>
          <w:tcPr>
            <w:tcW w:w="1157" w:type="dxa"/>
          </w:tcPr>
          <w:p w14:paraId="63F27A55"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735" w:type="dxa"/>
          </w:tcPr>
          <w:p w14:paraId="684BFBA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51" w:type="dxa"/>
          </w:tcPr>
          <w:p w14:paraId="4602EBC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567" w:type="dxa"/>
          </w:tcPr>
          <w:p w14:paraId="791CC3AD"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5F8BCA7E"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71" w:type="dxa"/>
          </w:tcPr>
          <w:p w14:paraId="10E42D5A"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830" w:type="dxa"/>
          </w:tcPr>
          <w:p w14:paraId="1CAC868D"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88" w:type="dxa"/>
          </w:tcPr>
          <w:p w14:paraId="21B2932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245" w:type="dxa"/>
          </w:tcPr>
          <w:p w14:paraId="5AC5423F"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c>
          <w:tcPr>
            <w:tcW w:w="1170" w:type="dxa"/>
          </w:tcPr>
          <w:p w14:paraId="5C8B525C" w14:textId="77777777" w:rsidR="00C11818" w:rsidRDefault="00C11818" w:rsidP="00233870">
            <w:pPr>
              <w:autoSpaceDE w:val="0"/>
              <w:autoSpaceDN w:val="0"/>
              <w:adjustRightInd w:val="0"/>
              <w:spacing w:line="240" w:lineRule="atLeast"/>
              <w:jc w:val="left"/>
              <w:rPr>
                <w:rFonts w:ascii="仿宋" w:eastAsia="仿宋" w:hAnsi="仿宋" w:cs="仿宋"/>
                <w:kern w:val="0"/>
                <w:szCs w:val="21"/>
              </w:rPr>
            </w:pPr>
          </w:p>
        </w:tc>
      </w:tr>
    </w:tbl>
    <w:p w14:paraId="1FC01D04" w14:textId="77777777" w:rsidR="00C11818" w:rsidRDefault="0053325A">
      <w:pPr>
        <w:autoSpaceDE w:val="0"/>
        <w:autoSpaceDN w:val="0"/>
        <w:adjustRightInd w:val="0"/>
        <w:ind w:right="-794" w:firstLine="422"/>
        <w:jc w:val="left"/>
        <w:rPr>
          <w:rFonts w:ascii="仿宋" w:eastAsia="仿宋" w:hAnsi="仿宋" w:cs="仿宋"/>
          <w:b/>
          <w:bCs/>
          <w:kern w:val="0"/>
          <w:szCs w:val="21"/>
        </w:rPr>
      </w:pPr>
      <w:r>
        <w:rPr>
          <w:rFonts w:ascii="仿宋" w:eastAsia="仿宋" w:hAnsi="仿宋" w:cs="仿宋" w:hint="eastAsia"/>
          <w:b/>
          <w:bCs/>
          <w:kern w:val="0"/>
          <w:szCs w:val="21"/>
        </w:rPr>
        <w:t>注：投标人可以根据企业经营状况及对本项目实地踏勘情况填报设备，此表格可以扩展，设备照片附后。</w:t>
      </w:r>
    </w:p>
    <w:p w14:paraId="2825E823"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51475DB5"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39E2BE2C"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r>
        <w:rPr>
          <w:rFonts w:ascii="仿宋" w:eastAsia="仿宋" w:hAnsi="仿宋" w:cs="仿宋" w:hint="eastAsia"/>
          <w:szCs w:val="21"/>
        </w:rPr>
        <w:t>投标人全称：（盖章）</w:t>
      </w:r>
      <w:r>
        <w:rPr>
          <w:rFonts w:ascii="仿宋" w:eastAsia="仿宋" w:hAnsi="仿宋" w:cs="仿宋"/>
          <w:szCs w:val="21"/>
        </w:rPr>
        <w:t xml:space="preserve">             </w:t>
      </w:r>
    </w:p>
    <w:p w14:paraId="4AA67A85"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6FB726AA" w14:textId="77777777" w:rsidR="00C11818" w:rsidRDefault="0053325A">
      <w:pPr>
        <w:adjustRightInd w:val="0"/>
        <w:snapToGrid w:val="0"/>
        <w:spacing w:line="500" w:lineRule="exact"/>
        <w:ind w:firstLine="420"/>
        <w:jc w:val="left"/>
        <w:rPr>
          <w:rFonts w:ascii="仿宋" w:eastAsia="仿宋" w:hAnsi="仿宋" w:cs="仿宋"/>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bookmarkStart w:id="16" w:name="_Ref517695816"/>
      <w:bookmarkEnd w:id="12"/>
      <w:bookmarkEnd w:id="14"/>
    </w:p>
    <w:p w14:paraId="60534C9B" w14:textId="77777777" w:rsidR="00C11818" w:rsidRDefault="00C11818">
      <w:pPr>
        <w:ind w:firstLine="420"/>
        <w:rPr>
          <w:rFonts w:ascii="仿宋" w:eastAsia="仿宋" w:hAnsi="仿宋" w:cs="仿宋"/>
          <w:szCs w:val="21"/>
        </w:rPr>
        <w:sectPr w:rsidR="00C11818">
          <w:pgSz w:w="11906" w:h="16838"/>
          <w:pgMar w:top="1440" w:right="1800" w:bottom="1440" w:left="1800" w:header="851" w:footer="992" w:gutter="0"/>
          <w:cols w:space="425"/>
          <w:docGrid w:type="lines" w:linePitch="312"/>
        </w:sectPr>
      </w:pPr>
    </w:p>
    <w:p w14:paraId="76AEB218" w14:textId="77777777" w:rsidR="00C11818" w:rsidRDefault="0053325A">
      <w:pPr>
        <w:numPr>
          <w:ilvl w:val="0"/>
          <w:numId w:val="37"/>
        </w:numPr>
        <w:spacing w:line="360" w:lineRule="auto"/>
        <w:ind w:firstLine="422"/>
        <w:rPr>
          <w:rFonts w:ascii="仿宋" w:eastAsia="仿宋" w:hAnsi="仿宋" w:cs="仿宋"/>
          <w:b/>
          <w:szCs w:val="21"/>
        </w:rPr>
      </w:pPr>
      <w:r>
        <w:rPr>
          <w:rFonts w:ascii="仿宋" w:eastAsia="仿宋" w:hAnsi="仿宋" w:cs="仿宋" w:hint="eastAsia"/>
          <w:b/>
          <w:szCs w:val="21"/>
        </w:rPr>
        <w:lastRenderedPageBreak/>
        <w:t>技术/商务/合同偏离表（加盖供应商公章）</w:t>
      </w:r>
      <w:bookmarkEnd w:id="16"/>
    </w:p>
    <w:p w14:paraId="26F3301E" w14:textId="77777777" w:rsidR="00C11818" w:rsidRDefault="00C11818">
      <w:pPr>
        <w:ind w:firstLine="422"/>
        <w:rPr>
          <w:rFonts w:ascii="仿宋" w:eastAsia="仿宋" w:hAnsi="仿宋" w:cs="仿宋"/>
          <w:b/>
          <w:szCs w:val="21"/>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70"/>
        <w:gridCol w:w="1430"/>
        <w:gridCol w:w="2010"/>
        <w:gridCol w:w="1950"/>
        <w:gridCol w:w="1740"/>
        <w:gridCol w:w="1233"/>
      </w:tblGrid>
      <w:tr w:rsidR="00C11818" w14:paraId="4A794358" w14:textId="77777777">
        <w:trPr>
          <w:trHeight w:val="845"/>
          <w:jc w:val="center"/>
        </w:trPr>
        <w:tc>
          <w:tcPr>
            <w:tcW w:w="770" w:type="dxa"/>
            <w:vAlign w:val="center"/>
          </w:tcPr>
          <w:p w14:paraId="5A89A9DE"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序号</w:t>
            </w:r>
          </w:p>
        </w:tc>
        <w:tc>
          <w:tcPr>
            <w:tcW w:w="1430" w:type="dxa"/>
            <w:vAlign w:val="center"/>
          </w:tcPr>
          <w:p w14:paraId="6E46819D"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条款号</w:t>
            </w:r>
          </w:p>
        </w:tc>
        <w:tc>
          <w:tcPr>
            <w:tcW w:w="2010" w:type="dxa"/>
            <w:vAlign w:val="center"/>
          </w:tcPr>
          <w:p w14:paraId="21E74751"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招标文件要求</w:t>
            </w:r>
          </w:p>
        </w:tc>
        <w:tc>
          <w:tcPr>
            <w:tcW w:w="1950" w:type="dxa"/>
            <w:vAlign w:val="center"/>
          </w:tcPr>
          <w:p w14:paraId="40A7BBD4"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投标文件响应</w:t>
            </w:r>
          </w:p>
        </w:tc>
        <w:tc>
          <w:tcPr>
            <w:tcW w:w="1740" w:type="dxa"/>
            <w:vAlign w:val="center"/>
          </w:tcPr>
          <w:p w14:paraId="7DDD7FD7"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偏离情况</w:t>
            </w:r>
          </w:p>
        </w:tc>
        <w:tc>
          <w:tcPr>
            <w:tcW w:w="1233" w:type="dxa"/>
            <w:vAlign w:val="center"/>
          </w:tcPr>
          <w:p w14:paraId="357E546A" w14:textId="77777777" w:rsidR="00C11818" w:rsidRDefault="0053325A" w:rsidP="00233870">
            <w:pPr>
              <w:jc w:val="center"/>
              <w:rPr>
                <w:rFonts w:ascii="仿宋" w:eastAsia="仿宋" w:hAnsi="仿宋" w:cs="仿宋"/>
                <w:szCs w:val="21"/>
              </w:rPr>
            </w:pPr>
            <w:r>
              <w:rPr>
                <w:rFonts w:ascii="仿宋" w:eastAsia="仿宋" w:hAnsi="仿宋" w:cs="仿宋" w:hint="eastAsia"/>
                <w:szCs w:val="21"/>
              </w:rPr>
              <w:t>备注</w:t>
            </w:r>
          </w:p>
        </w:tc>
      </w:tr>
      <w:tr w:rsidR="00C11818" w14:paraId="08B0F0A3" w14:textId="77777777">
        <w:trPr>
          <w:trHeight w:val="567"/>
          <w:jc w:val="center"/>
        </w:trPr>
        <w:tc>
          <w:tcPr>
            <w:tcW w:w="770" w:type="dxa"/>
            <w:vAlign w:val="center"/>
          </w:tcPr>
          <w:p w14:paraId="291962D5" w14:textId="77777777" w:rsidR="00C11818" w:rsidRDefault="00C11818" w:rsidP="00233870">
            <w:pPr>
              <w:jc w:val="center"/>
              <w:rPr>
                <w:rFonts w:ascii="仿宋" w:eastAsia="仿宋" w:hAnsi="仿宋" w:cs="仿宋"/>
                <w:szCs w:val="21"/>
              </w:rPr>
            </w:pPr>
          </w:p>
        </w:tc>
        <w:tc>
          <w:tcPr>
            <w:tcW w:w="1430" w:type="dxa"/>
            <w:vAlign w:val="center"/>
          </w:tcPr>
          <w:p w14:paraId="4DF15361" w14:textId="77777777" w:rsidR="00C11818" w:rsidRDefault="00C11818" w:rsidP="00233870">
            <w:pPr>
              <w:jc w:val="center"/>
              <w:rPr>
                <w:rFonts w:ascii="仿宋" w:eastAsia="仿宋" w:hAnsi="仿宋" w:cs="仿宋"/>
                <w:szCs w:val="21"/>
              </w:rPr>
            </w:pPr>
          </w:p>
        </w:tc>
        <w:tc>
          <w:tcPr>
            <w:tcW w:w="2010" w:type="dxa"/>
            <w:vAlign w:val="center"/>
          </w:tcPr>
          <w:p w14:paraId="3E188D73" w14:textId="77777777" w:rsidR="00C11818" w:rsidRDefault="00C11818" w:rsidP="00233870">
            <w:pPr>
              <w:jc w:val="center"/>
              <w:rPr>
                <w:rFonts w:ascii="仿宋" w:eastAsia="仿宋" w:hAnsi="仿宋" w:cs="仿宋"/>
                <w:szCs w:val="21"/>
              </w:rPr>
            </w:pPr>
          </w:p>
        </w:tc>
        <w:tc>
          <w:tcPr>
            <w:tcW w:w="1950" w:type="dxa"/>
            <w:vAlign w:val="center"/>
          </w:tcPr>
          <w:p w14:paraId="4EF74D1E" w14:textId="77777777" w:rsidR="00C11818" w:rsidRDefault="00C11818" w:rsidP="00233870">
            <w:pPr>
              <w:jc w:val="center"/>
              <w:rPr>
                <w:rFonts w:ascii="仿宋" w:eastAsia="仿宋" w:hAnsi="仿宋" w:cs="仿宋"/>
                <w:szCs w:val="21"/>
              </w:rPr>
            </w:pPr>
          </w:p>
        </w:tc>
        <w:tc>
          <w:tcPr>
            <w:tcW w:w="1740" w:type="dxa"/>
            <w:vAlign w:val="center"/>
          </w:tcPr>
          <w:p w14:paraId="005657A9" w14:textId="77777777" w:rsidR="00C11818" w:rsidRDefault="00C11818" w:rsidP="00233870">
            <w:pPr>
              <w:jc w:val="center"/>
              <w:rPr>
                <w:rFonts w:ascii="仿宋" w:eastAsia="仿宋" w:hAnsi="仿宋" w:cs="仿宋"/>
                <w:szCs w:val="21"/>
              </w:rPr>
            </w:pPr>
          </w:p>
        </w:tc>
        <w:tc>
          <w:tcPr>
            <w:tcW w:w="1233" w:type="dxa"/>
            <w:vAlign w:val="center"/>
          </w:tcPr>
          <w:p w14:paraId="0B6DA71E" w14:textId="77777777" w:rsidR="00C11818" w:rsidRDefault="00C11818" w:rsidP="00233870">
            <w:pPr>
              <w:jc w:val="center"/>
              <w:rPr>
                <w:rFonts w:ascii="仿宋" w:eastAsia="仿宋" w:hAnsi="仿宋" w:cs="仿宋"/>
                <w:szCs w:val="21"/>
              </w:rPr>
            </w:pPr>
          </w:p>
        </w:tc>
      </w:tr>
      <w:tr w:rsidR="00C11818" w14:paraId="2509177C" w14:textId="77777777">
        <w:trPr>
          <w:trHeight w:val="567"/>
          <w:jc w:val="center"/>
        </w:trPr>
        <w:tc>
          <w:tcPr>
            <w:tcW w:w="770" w:type="dxa"/>
            <w:vAlign w:val="center"/>
          </w:tcPr>
          <w:p w14:paraId="070C4AB1" w14:textId="77777777" w:rsidR="00C11818" w:rsidRDefault="00C11818" w:rsidP="00233870">
            <w:pPr>
              <w:jc w:val="center"/>
              <w:rPr>
                <w:rFonts w:ascii="仿宋" w:eastAsia="仿宋" w:hAnsi="仿宋" w:cs="仿宋"/>
                <w:szCs w:val="21"/>
              </w:rPr>
            </w:pPr>
          </w:p>
        </w:tc>
        <w:tc>
          <w:tcPr>
            <w:tcW w:w="1430" w:type="dxa"/>
            <w:vAlign w:val="center"/>
          </w:tcPr>
          <w:p w14:paraId="7D9A1655" w14:textId="77777777" w:rsidR="00C11818" w:rsidRDefault="00C11818" w:rsidP="00233870">
            <w:pPr>
              <w:jc w:val="center"/>
              <w:rPr>
                <w:rFonts w:ascii="仿宋" w:eastAsia="仿宋" w:hAnsi="仿宋" w:cs="仿宋"/>
                <w:szCs w:val="21"/>
              </w:rPr>
            </w:pPr>
          </w:p>
        </w:tc>
        <w:tc>
          <w:tcPr>
            <w:tcW w:w="2010" w:type="dxa"/>
            <w:vAlign w:val="center"/>
          </w:tcPr>
          <w:p w14:paraId="1B57B05C" w14:textId="77777777" w:rsidR="00C11818" w:rsidRDefault="00C11818" w:rsidP="00233870">
            <w:pPr>
              <w:jc w:val="center"/>
              <w:rPr>
                <w:rFonts w:ascii="仿宋" w:eastAsia="仿宋" w:hAnsi="仿宋" w:cs="仿宋"/>
                <w:szCs w:val="21"/>
              </w:rPr>
            </w:pPr>
          </w:p>
        </w:tc>
        <w:tc>
          <w:tcPr>
            <w:tcW w:w="1950" w:type="dxa"/>
            <w:vAlign w:val="center"/>
          </w:tcPr>
          <w:p w14:paraId="0E157CF0" w14:textId="77777777" w:rsidR="00C11818" w:rsidRDefault="00C11818" w:rsidP="00233870">
            <w:pPr>
              <w:jc w:val="center"/>
              <w:rPr>
                <w:rFonts w:ascii="仿宋" w:eastAsia="仿宋" w:hAnsi="仿宋" w:cs="仿宋"/>
                <w:szCs w:val="21"/>
              </w:rPr>
            </w:pPr>
          </w:p>
        </w:tc>
        <w:tc>
          <w:tcPr>
            <w:tcW w:w="1740" w:type="dxa"/>
            <w:vAlign w:val="center"/>
          </w:tcPr>
          <w:p w14:paraId="6966A98C" w14:textId="77777777" w:rsidR="00C11818" w:rsidRDefault="00C11818" w:rsidP="00233870">
            <w:pPr>
              <w:jc w:val="center"/>
              <w:rPr>
                <w:rFonts w:ascii="仿宋" w:eastAsia="仿宋" w:hAnsi="仿宋" w:cs="仿宋"/>
                <w:szCs w:val="21"/>
              </w:rPr>
            </w:pPr>
          </w:p>
        </w:tc>
        <w:tc>
          <w:tcPr>
            <w:tcW w:w="1233" w:type="dxa"/>
            <w:vAlign w:val="center"/>
          </w:tcPr>
          <w:p w14:paraId="22836010" w14:textId="77777777" w:rsidR="00C11818" w:rsidRDefault="00C11818" w:rsidP="00233870">
            <w:pPr>
              <w:jc w:val="center"/>
              <w:rPr>
                <w:rFonts w:ascii="仿宋" w:eastAsia="仿宋" w:hAnsi="仿宋" w:cs="仿宋"/>
                <w:szCs w:val="21"/>
              </w:rPr>
            </w:pPr>
          </w:p>
        </w:tc>
      </w:tr>
      <w:tr w:rsidR="00C11818" w14:paraId="5147AE7C" w14:textId="77777777">
        <w:trPr>
          <w:trHeight w:val="567"/>
          <w:jc w:val="center"/>
        </w:trPr>
        <w:tc>
          <w:tcPr>
            <w:tcW w:w="770" w:type="dxa"/>
            <w:vAlign w:val="center"/>
          </w:tcPr>
          <w:p w14:paraId="68D6C96F" w14:textId="77777777" w:rsidR="00C11818" w:rsidRDefault="00C11818" w:rsidP="00233870">
            <w:pPr>
              <w:jc w:val="center"/>
              <w:rPr>
                <w:rFonts w:ascii="仿宋" w:eastAsia="仿宋" w:hAnsi="仿宋" w:cs="仿宋"/>
                <w:szCs w:val="21"/>
              </w:rPr>
            </w:pPr>
          </w:p>
        </w:tc>
        <w:tc>
          <w:tcPr>
            <w:tcW w:w="1430" w:type="dxa"/>
            <w:vAlign w:val="center"/>
          </w:tcPr>
          <w:p w14:paraId="12FA9BEA" w14:textId="77777777" w:rsidR="00C11818" w:rsidRDefault="00C11818" w:rsidP="00233870">
            <w:pPr>
              <w:jc w:val="center"/>
              <w:rPr>
                <w:rFonts w:ascii="仿宋" w:eastAsia="仿宋" w:hAnsi="仿宋" w:cs="仿宋"/>
                <w:szCs w:val="21"/>
              </w:rPr>
            </w:pPr>
          </w:p>
        </w:tc>
        <w:tc>
          <w:tcPr>
            <w:tcW w:w="2010" w:type="dxa"/>
            <w:vAlign w:val="center"/>
          </w:tcPr>
          <w:p w14:paraId="333C2BC3" w14:textId="77777777" w:rsidR="00C11818" w:rsidRDefault="00C11818" w:rsidP="00233870">
            <w:pPr>
              <w:jc w:val="center"/>
              <w:rPr>
                <w:rFonts w:ascii="仿宋" w:eastAsia="仿宋" w:hAnsi="仿宋" w:cs="仿宋"/>
                <w:szCs w:val="21"/>
              </w:rPr>
            </w:pPr>
          </w:p>
        </w:tc>
        <w:tc>
          <w:tcPr>
            <w:tcW w:w="1950" w:type="dxa"/>
            <w:vAlign w:val="center"/>
          </w:tcPr>
          <w:p w14:paraId="2667A3D2" w14:textId="77777777" w:rsidR="00C11818" w:rsidRDefault="00C11818" w:rsidP="00233870">
            <w:pPr>
              <w:jc w:val="center"/>
              <w:rPr>
                <w:rFonts w:ascii="仿宋" w:eastAsia="仿宋" w:hAnsi="仿宋" w:cs="仿宋"/>
                <w:szCs w:val="21"/>
              </w:rPr>
            </w:pPr>
          </w:p>
        </w:tc>
        <w:tc>
          <w:tcPr>
            <w:tcW w:w="1740" w:type="dxa"/>
            <w:vAlign w:val="center"/>
          </w:tcPr>
          <w:p w14:paraId="710469CE" w14:textId="77777777" w:rsidR="00C11818" w:rsidRDefault="00C11818" w:rsidP="00233870">
            <w:pPr>
              <w:jc w:val="center"/>
              <w:rPr>
                <w:rFonts w:ascii="仿宋" w:eastAsia="仿宋" w:hAnsi="仿宋" w:cs="仿宋"/>
                <w:szCs w:val="21"/>
              </w:rPr>
            </w:pPr>
          </w:p>
        </w:tc>
        <w:tc>
          <w:tcPr>
            <w:tcW w:w="1233" w:type="dxa"/>
            <w:vAlign w:val="center"/>
          </w:tcPr>
          <w:p w14:paraId="515BFEB8" w14:textId="77777777" w:rsidR="00C11818" w:rsidRDefault="00C11818" w:rsidP="00233870">
            <w:pPr>
              <w:jc w:val="center"/>
              <w:rPr>
                <w:rFonts w:ascii="仿宋" w:eastAsia="仿宋" w:hAnsi="仿宋" w:cs="仿宋"/>
                <w:szCs w:val="21"/>
              </w:rPr>
            </w:pPr>
          </w:p>
        </w:tc>
      </w:tr>
      <w:tr w:rsidR="00C11818" w14:paraId="180DC2D0" w14:textId="77777777">
        <w:trPr>
          <w:trHeight w:val="567"/>
          <w:jc w:val="center"/>
        </w:trPr>
        <w:tc>
          <w:tcPr>
            <w:tcW w:w="770" w:type="dxa"/>
            <w:vAlign w:val="center"/>
          </w:tcPr>
          <w:p w14:paraId="45FDBC7D" w14:textId="77777777" w:rsidR="00C11818" w:rsidRDefault="00C11818" w:rsidP="00233870">
            <w:pPr>
              <w:jc w:val="center"/>
              <w:rPr>
                <w:rFonts w:ascii="仿宋" w:eastAsia="仿宋" w:hAnsi="仿宋" w:cs="仿宋"/>
                <w:szCs w:val="21"/>
              </w:rPr>
            </w:pPr>
          </w:p>
        </w:tc>
        <w:tc>
          <w:tcPr>
            <w:tcW w:w="1430" w:type="dxa"/>
            <w:vAlign w:val="center"/>
          </w:tcPr>
          <w:p w14:paraId="3234E166" w14:textId="77777777" w:rsidR="00C11818" w:rsidRDefault="00C11818" w:rsidP="00233870">
            <w:pPr>
              <w:jc w:val="center"/>
              <w:rPr>
                <w:rFonts w:ascii="仿宋" w:eastAsia="仿宋" w:hAnsi="仿宋" w:cs="仿宋"/>
                <w:szCs w:val="21"/>
              </w:rPr>
            </w:pPr>
          </w:p>
        </w:tc>
        <w:tc>
          <w:tcPr>
            <w:tcW w:w="2010" w:type="dxa"/>
            <w:vAlign w:val="center"/>
          </w:tcPr>
          <w:p w14:paraId="31B7E5AA" w14:textId="77777777" w:rsidR="00C11818" w:rsidRDefault="00C11818" w:rsidP="00233870">
            <w:pPr>
              <w:jc w:val="center"/>
              <w:rPr>
                <w:rFonts w:ascii="仿宋" w:eastAsia="仿宋" w:hAnsi="仿宋" w:cs="仿宋"/>
                <w:szCs w:val="21"/>
              </w:rPr>
            </w:pPr>
          </w:p>
        </w:tc>
        <w:tc>
          <w:tcPr>
            <w:tcW w:w="1950" w:type="dxa"/>
            <w:vAlign w:val="center"/>
          </w:tcPr>
          <w:p w14:paraId="76F27BE7" w14:textId="77777777" w:rsidR="00C11818" w:rsidRDefault="00C11818" w:rsidP="00233870">
            <w:pPr>
              <w:jc w:val="center"/>
              <w:rPr>
                <w:rFonts w:ascii="仿宋" w:eastAsia="仿宋" w:hAnsi="仿宋" w:cs="仿宋"/>
                <w:szCs w:val="21"/>
              </w:rPr>
            </w:pPr>
          </w:p>
        </w:tc>
        <w:tc>
          <w:tcPr>
            <w:tcW w:w="1740" w:type="dxa"/>
            <w:vAlign w:val="center"/>
          </w:tcPr>
          <w:p w14:paraId="4F884241" w14:textId="77777777" w:rsidR="00C11818" w:rsidRDefault="00C11818" w:rsidP="00233870">
            <w:pPr>
              <w:jc w:val="center"/>
              <w:rPr>
                <w:rFonts w:ascii="仿宋" w:eastAsia="仿宋" w:hAnsi="仿宋" w:cs="仿宋"/>
                <w:szCs w:val="21"/>
              </w:rPr>
            </w:pPr>
          </w:p>
        </w:tc>
        <w:tc>
          <w:tcPr>
            <w:tcW w:w="1233" w:type="dxa"/>
            <w:vAlign w:val="center"/>
          </w:tcPr>
          <w:p w14:paraId="3962A2D6" w14:textId="77777777" w:rsidR="00C11818" w:rsidRDefault="00C11818" w:rsidP="00233870">
            <w:pPr>
              <w:jc w:val="center"/>
              <w:rPr>
                <w:rFonts w:ascii="仿宋" w:eastAsia="仿宋" w:hAnsi="仿宋" w:cs="仿宋"/>
                <w:szCs w:val="21"/>
              </w:rPr>
            </w:pPr>
          </w:p>
        </w:tc>
      </w:tr>
      <w:tr w:rsidR="00C11818" w14:paraId="3DD33341" w14:textId="77777777">
        <w:trPr>
          <w:trHeight w:val="567"/>
          <w:jc w:val="center"/>
        </w:trPr>
        <w:tc>
          <w:tcPr>
            <w:tcW w:w="770" w:type="dxa"/>
            <w:vAlign w:val="center"/>
          </w:tcPr>
          <w:p w14:paraId="62F75B96" w14:textId="77777777" w:rsidR="00C11818" w:rsidRDefault="00C11818" w:rsidP="00233870">
            <w:pPr>
              <w:jc w:val="center"/>
              <w:rPr>
                <w:rFonts w:ascii="仿宋" w:eastAsia="仿宋" w:hAnsi="仿宋" w:cs="仿宋"/>
                <w:szCs w:val="21"/>
              </w:rPr>
            </w:pPr>
          </w:p>
        </w:tc>
        <w:tc>
          <w:tcPr>
            <w:tcW w:w="1430" w:type="dxa"/>
            <w:vAlign w:val="center"/>
          </w:tcPr>
          <w:p w14:paraId="468161E8" w14:textId="77777777" w:rsidR="00C11818" w:rsidRDefault="00C11818" w:rsidP="00233870">
            <w:pPr>
              <w:jc w:val="center"/>
              <w:rPr>
                <w:rFonts w:ascii="仿宋" w:eastAsia="仿宋" w:hAnsi="仿宋" w:cs="仿宋"/>
                <w:szCs w:val="21"/>
              </w:rPr>
            </w:pPr>
          </w:p>
        </w:tc>
        <w:tc>
          <w:tcPr>
            <w:tcW w:w="2010" w:type="dxa"/>
            <w:vAlign w:val="center"/>
          </w:tcPr>
          <w:p w14:paraId="6C95E801" w14:textId="77777777" w:rsidR="00C11818" w:rsidRDefault="00C11818" w:rsidP="00233870">
            <w:pPr>
              <w:jc w:val="center"/>
              <w:rPr>
                <w:rFonts w:ascii="仿宋" w:eastAsia="仿宋" w:hAnsi="仿宋" w:cs="仿宋"/>
                <w:szCs w:val="21"/>
              </w:rPr>
            </w:pPr>
          </w:p>
        </w:tc>
        <w:tc>
          <w:tcPr>
            <w:tcW w:w="1950" w:type="dxa"/>
            <w:vAlign w:val="center"/>
          </w:tcPr>
          <w:p w14:paraId="4DF26FB0" w14:textId="77777777" w:rsidR="00C11818" w:rsidRDefault="00C11818" w:rsidP="00233870">
            <w:pPr>
              <w:jc w:val="center"/>
              <w:rPr>
                <w:rFonts w:ascii="仿宋" w:eastAsia="仿宋" w:hAnsi="仿宋" w:cs="仿宋"/>
                <w:szCs w:val="21"/>
              </w:rPr>
            </w:pPr>
          </w:p>
        </w:tc>
        <w:tc>
          <w:tcPr>
            <w:tcW w:w="1740" w:type="dxa"/>
            <w:vAlign w:val="center"/>
          </w:tcPr>
          <w:p w14:paraId="68B3A08E" w14:textId="77777777" w:rsidR="00C11818" w:rsidRDefault="00C11818" w:rsidP="00233870">
            <w:pPr>
              <w:jc w:val="center"/>
              <w:rPr>
                <w:rFonts w:ascii="仿宋" w:eastAsia="仿宋" w:hAnsi="仿宋" w:cs="仿宋"/>
                <w:szCs w:val="21"/>
              </w:rPr>
            </w:pPr>
          </w:p>
        </w:tc>
        <w:tc>
          <w:tcPr>
            <w:tcW w:w="1233" w:type="dxa"/>
            <w:vAlign w:val="center"/>
          </w:tcPr>
          <w:p w14:paraId="4E235DD2" w14:textId="77777777" w:rsidR="00C11818" w:rsidRDefault="00C11818" w:rsidP="00233870">
            <w:pPr>
              <w:jc w:val="center"/>
              <w:rPr>
                <w:rFonts w:ascii="仿宋" w:eastAsia="仿宋" w:hAnsi="仿宋" w:cs="仿宋"/>
                <w:szCs w:val="21"/>
              </w:rPr>
            </w:pPr>
          </w:p>
        </w:tc>
      </w:tr>
      <w:tr w:rsidR="00C11818" w14:paraId="54D8175A" w14:textId="77777777">
        <w:trPr>
          <w:trHeight w:val="567"/>
          <w:jc w:val="center"/>
        </w:trPr>
        <w:tc>
          <w:tcPr>
            <w:tcW w:w="770" w:type="dxa"/>
            <w:vAlign w:val="center"/>
          </w:tcPr>
          <w:p w14:paraId="6A622904" w14:textId="77777777" w:rsidR="00C11818" w:rsidRDefault="00C11818" w:rsidP="00233870">
            <w:pPr>
              <w:jc w:val="center"/>
              <w:rPr>
                <w:rFonts w:ascii="仿宋" w:eastAsia="仿宋" w:hAnsi="仿宋" w:cs="仿宋"/>
                <w:szCs w:val="21"/>
              </w:rPr>
            </w:pPr>
          </w:p>
        </w:tc>
        <w:tc>
          <w:tcPr>
            <w:tcW w:w="1430" w:type="dxa"/>
            <w:vAlign w:val="center"/>
          </w:tcPr>
          <w:p w14:paraId="52CC6794" w14:textId="77777777" w:rsidR="00C11818" w:rsidRDefault="00C11818" w:rsidP="00233870">
            <w:pPr>
              <w:jc w:val="center"/>
              <w:rPr>
                <w:rFonts w:ascii="仿宋" w:eastAsia="仿宋" w:hAnsi="仿宋" w:cs="仿宋"/>
                <w:szCs w:val="21"/>
              </w:rPr>
            </w:pPr>
          </w:p>
        </w:tc>
        <w:tc>
          <w:tcPr>
            <w:tcW w:w="2010" w:type="dxa"/>
            <w:vAlign w:val="center"/>
          </w:tcPr>
          <w:p w14:paraId="06AE6C8A" w14:textId="77777777" w:rsidR="00C11818" w:rsidRDefault="00C11818" w:rsidP="00233870">
            <w:pPr>
              <w:jc w:val="center"/>
              <w:rPr>
                <w:rFonts w:ascii="仿宋" w:eastAsia="仿宋" w:hAnsi="仿宋" w:cs="仿宋"/>
                <w:szCs w:val="21"/>
              </w:rPr>
            </w:pPr>
          </w:p>
        </w:tc>
        <w:tc>
          <w:tcPr>
            <w:tcW w:w="1950" w:type="dxa"/>
            <w:vAlign w:val="center"/>
          </w:tcPr>
          <w:p w14:paraId="6C86A074" w14:textId="77777777" w:rsidR="00C11818" w:rsidRDefault="00C11818" w:rsidP="00233870">
            <w:pPr>
              <w:jc w:val="center"/>
              <w:rPr>
                <w:rFonts w:ascii="仿宋" w:eastAsia="仿宋" w:hAnsi="仿宋" w:cs="仿宋"/>
                <w:szCs w:val="21"/>
              </w:rPr>
            </w:pPr>
          </w:p>
        </w:tc>
        <w:tc>
          <w:tcPr>
            <w:tcW w:w="1740" w:type="dxa"/>
            <w:vAlign w:val="center"/>
          </w:tcPr>
          <w:p w14:paraId="03C6766F" w14:textId="77777777" w:rsidR="00C11818" w:rsidRDefault="00C11818" w:rsidP="00233870">
            <w:pPr>
              <w:jc w:val="center"/>
              <w:rPr>
                <w:rFonts w:ascii="仿宋" w:eastAsia="仿宋" w:hAnsi="仿宋" w:cs="仿宋"/>
                <w:szCs w:val="21"/>
              </w:rPr>
            </w:pPr>
          </w:p>
        </w:tc>
        <w:tc>
          <w:tcPr>
            <w:tcW w:w="1233" w:type="dxa"/>
            <w:vAlign w:val="center"/>
          </w:tcPr>
          <w:p w14:paraId="6FBA3033" w14:textId="77777777" w:rsidR="00C11818" w:rsidRDefault="00C11818" w:rsidP="00233870">
            <w:pPr>
              <w:jc w:val="center"/>
              <w:rPr>
                <w:rFonts w:ascii="仿宋" w:eastAsia="仿宋" w:hAnsi="仿宋" w:cs="仿宋"/>
                <w:szCs w:val="21"/>
              </w:rPr>
            </w:pPr>
          </w:p>
        </w:tc>
      </w:tr>
    </w:tbl>
    <w:p w14:paraId="0104B73C" w14:textId="77777777" w:rsidR="00C11818" w:rsidRDefault="0053325A">
      <w:pPr>
        <w:spacing w:line="360" w:lineRule="auto"/>
        <w:ind w:firstLine="420"/>
        <w:rPr>
          <w:rFonts w:ascii="仿宋" w:eastAsia="仿宋" w:hAnsi="仿宋" w:cs="仿宋"/>
          <w:szCs w:val="21"/>
        </w:rPr>
      </w:pPr>
      <w:r>
        <w:rPr>
          <w:rFonts w:ascii="仿宋" w:eastAsia="仿宋" w:hAnsi="仿宋" w:cs="仿宋" w:hint="eastAsia"/>
          <w:szCs w:val="21"/>
        </w:rPr>
        <w:t>注：</w:t>
      </w:r>
    </w:p>
    <w:p w14:paraId="2CF61C9D" w14:textId="77777777" w:rsidR="00C11818" w:rsidRDefault="0053325A">
      <w:pPr>
        <w:spacing w:line="360" w:lineRule="auto"/>
        <w:ind w:firstLine="420"/>
        <w:rPr>
          <w:rFonts w:ascii="仿宋" w:eastAsia="仿宋" w:hAnsi="仿宋" w:cs="仿宋"/>
          <w:szCs w:val="21"/>
        </w:rPr>
      </w:pPr>
      <w:r>
        <w:rPr>
          <w:rFonts w:ascii="仿宋" w:eastAsia="仿宋" w:hAnsi="仿宋" w:cs="仿宋" w:hint="eastAsia"/>
          <w:szCs w:val="21"/>
        </w:rPr>
        <w:t>1、供应商对本项目商务及技术条款完全响应可提交空表，并加盖公章。</w:t>
      </w:r>
    </w:p>
    <w:p w14:paraId="78B48621" w14:textId="77777777" w:rsidR="00C11818" w:rsidRDefault="0053325A">
      <w:pPr>
        <w:spacing w:line="360" w:lineRule="auto"/>
        <w:ind w:firstLine="420"/>
        <w:rPr>
          <w:rFonts w:ascii="仿宋" w:eastAsia="仿宋" w:hAnsi="仿宋" w:cs="仿宋"/>
          <w:szCs w:val="21"/>
        </w:rPr>
      </w:pPr>
      <w:r>
        <w:rPr>
          <w:rFonts w:ascii="仿宋" w:eastAsia="仿宋" w:hAnsi="仿宋" w:cs="仿宋" w:hint="eastAsia"/>
          <w:szCs w:val="21"/>
        </w:rPr>
        <w:t>2、所有偏离条款应逐一列出，包括正偏离和负偏离，未列出的视同完全响应。</w:t>
      </w:r>
    </w:p>
    <w:p w14:paraId="408A9630" w14:textId="77777777" w:rsidR="00C11818" w:rsidRDefault="0053325A">
      <w:pPr>
        <w:spacing w:line="360" w:lineRule="auto"/>
        <w:ind w:firstLine="420"/>
        <w:rPr>
          <w:rFonts w:ascii="仿宋" w:eastAsia="仿宋" w:hAnsi="仿宋" w:cs="仿宋"/>
          <w:szCs w:val="21"/>
        </w:rPr>
      </w:pPr>
      <w:r>
        <w:rPr>
          <w:rFonts w:ascii="仿宋" w:eastAsia="仿宋" w:hAnsi="仿宋" w:cs="仿宋" w:hint="eastAsia"/>
          <w:szCs w:val="21"/>
        </w:rPr>
        <w:t>3、若本表格与采购文件模板表格冲突，以本表为准。</w:t>
      </w:r>
    </w:p>
    <w:p w14:paraId="1FB08AC7" w14:textId="77777777" w:rsidR="00C11818" w:rsidRDefault="00C11818">
      <w:pPr>
        <w:spacing w:line="360" w:lineRule="auto"/>
        <w:ind w:firstLine="420"/>
        <w:rPr>
          <w:rFonts w:ascii="仿宋" w:eastAsia="仿宋" w:hAnsi="仿宋" w:cs="仿宋"/>
          <w:szCs w:val="21"/>
        </w:rPr>
      </w:pPr>
    </w:p>
    <w:p w14:paraId="52C8B7E1" w14:textId="77777777" w:rsidR="00C11818" w:rsidRDefault="00C11818">
      <w:pPr>
        <w:spacing w:line="360" w:lineRule="auto"/>
        <w:ind w:firstLine="420"/>
        <w:rPr>
          <w:rFonts w:ascii="仿宋" w:eastAsia="仿宋" w:hAnsi="仿宋" w:cs="仿宋"/>
          <w:szCs w:val="21"/>
        </w:rPr>
      </w:pPr>
    </w:p>
    <w:p w14:paraId="7943066E" w14:textId="77777777" w:rsidR="00C11818" w:rsidRDefault="0053325A">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r>
        <w:rPr>
          <w:rFonts w:ascii="仿宋" w:eastAsia="仿宋" w:hAnsi="仿宋" w:cs="仿宋" w:hint="eastAsia"/>
          <w:szCs w:val="21"/>
        </w:rPr>
        <w:t>投标人全称：（盖章）</w:t>
      </w:r>
      <w:r>
        <w:rPr>
          <w:rFonts w:ascii="仿宋" w:eastAsia="仿宋" w:hAnsi="仿宋" w:cs="仿宋"/>
          <w:szCs w:val="21"/>
        </w:rPr>
        <w:t xml:space="preserve">             </w:t>
      </w:r>
    </w:p>
    <w:p w14:paraId="1B5AA60B" w14:textId="77777777" w:rsidR="00C11818" w:rsidRDefault="00C11818">
      <w:pPr>
        <w:tabs>
          <w:tab w:val="left" w:pos="0"/>
          <w:tab w:val="left" w:pos="720"/>
          <w:tab w:val="left" w:pos="1440"/>
          <w:tab w:val="left" w:pos="2160"/>
          <w:tab w:val="left" w:pos="2880"/>
          <w:tab w:val="left" w:pos="3600"/>
          <w:tab w:val="left" w:pos="4320"/>
        </w:tabs>
        <w:autoSpaceDE w:val="0"/>
        <w:autoSpaceDN w:val="0"/>
        <w:adjustRightInd w:val="0"/>
        <w:ind w:rightChars="-122" w:right="-256" w:firstLine="420"/>
        <w:rPr>
          <w:rFonts w:ascii="仿宋" w:eastAsia="仿宋" w:hAnsi="仿宋" w:cs="仿宋"/>
          <w:szCs w:val="21"/>
        </w:rPr>
      </w:pPr>
    </w:p>
    <w:p w14:paraId="7FA0C60A" w14:textId="77777777" w:rsidR="00C11818" w:rsidRDefault="0053325A">
      <w:pPr>
        <w:adjustRightInd w:val="0"/>
        <w:snapToGrid w:val="0"/>
        <w:spacing w:line="500" w:lineRule="exact"/>
        <w:ind w:firstLine="420"/>
        <w:jc w:val="left"/>
        <w:rPr>
          <w:rFonts w:ascii="仿宋" w:eastAsia="仿宋" w:hAnsi="仿宋" w:cs="仿宋"/>
          <w:szCs w:val="21"/>
        </w:rPr>
      </w:pPr>
      <w:r>
        <w:rPr>
          <w:rFonts w:ascii="仿宋" w:eastAsia="仿宋" w:hAnsi="仿宋" w:cs="仿宋" w:hint="eastAsia"/>
          <w:szCs w:val="21"/>
        </w:rPr>
        <w:t>年</w:t>
      </w:r>
      <w:r>
        <w:rPr>
          <w:rFonts w:ascii="仿宋" w:eastAsia="仿宋" w:hAnsi="仿宋" w:cs="仿宋"/>
          <w:szCs w:val="21"/>
        </w:rPr>
        <w:t xml:space="preserve">    </w:t>
      </w:r>
      <w:r>
        <w:rPr>
          <w:rFonts w:ascii="仿宋" w:eastAsia="仿宋" w:hAnsi="仿宋" w:cs="仿宋" w:hint="eastAsia"/>
          <w:szCs w:val="21"/>
        </w:rPr>
        <w:t>月</w:t>
      </w:r>
      <w:r>
        <w:rPr>
          <w:rFonts w:ascii="仿宋" w:eastAsia="仿宋" w:hAnsi="仿宋" w:cs="仿宋"/>
          <w:szCs w:val="21"/>
        </w:rPr>
        <w:t xml:space="preserve">    </w:t>
      </w:r>
      <w:r>
        <w:rPr>
          <w:rFonts w:ascii="仿宋" w:eastAsia="仿宋" w:hAnsi="仿宋" w:cs="仿宋" w:hint="eastAsia"/>
          <w:szCs w:val="21"/>
        </w:rPr>
        <w:t>日</w:t>
      </w:r>
    </w:p>
    <w:p w14:paraId="55DA69DD" w14:textId="77777777" w:rsidR="00C11818" w:rsidRDefault="0053325A">
      <w:pPr>
        <w:ind w:firstLine="420"/>
        <w:rPr>
          <w:rFonts w:ascii="仿宋" w:eastAsia="仿宋" w:hAnsi="仿宋"/>
        </w:rPr>
      </w:pPr>
      <w:r>
        <w:rPr>
          <w:rFonts w:ascii="仿宋" w:eastAsia="仿宋" w:hAnsi="仿宋"/>
        </w:rPr>
        <w:br w:type="page"/>
      </w:r>
    </w:p>
    <w:bookmarkEnd w:id="1"/>
    <w:bookmarkEnd w:id="2"/>
    <w:bookmarkEnd w:id="3"/>
    <w:p w14:paraId="371C236B" w14:textId="77777777" w:rsidR="00C11818" w:rsidRDefault="0053325A">
      <w:pPr>
        <w:spacing w:line="360" w:lineRule="auto"/>
        <w:ind w:firstLine="422"/>
        <w:outlineLvl w:val="2"/>
        <w:rPr>
          <w:rFonts w:ascii="仿宋" w:eastAsia="仿宋" w:hAnsi="仿宋" w:cs="仿宋"/>
          <w:b/>
          <w:bCs/>
          <w:szCs w:val="21"/>
        </w:rPr>
      </w:pPr>
      <w:r>
        <w:rPr>
          <w:rFonts w:ascii="仿宋" w:eastAsia="仿宋" w:hAnsi="仿宋" w:cs="仿宋" w:hint="eastAsia"/>
          <w:b/>
          <w:bCs/>
          <w:szCs w:val="21"/>
        </w:rPr>
        <w:lastRenderedPageBreak/>
        <w:t>考核附件</w:t>
      </w:r>
    </w:p>
    <w:p w14:paraId="4D879B6F" w14:textId="77777777" w:rsidR="00C11818" w:rsidRDefault="0053325A">
      <w:pPr>
        <w:ind w:firstLine="420"/>
        <w:rPr>
          <w:rFonts w:ascii="仿宋" w:eastAsia="仿宋" w:hAnsi="仿宋" w:cs="仿宋"/>
          <w:szCs w:val="21"/>
        </w:rPr>
      </w:pPr>
      <w:r>
        <w:rPr>
          <w:rFonts w:ascii="仿宋" w:eastAsia="仿宋" w:hAnsi="仿宋" w:cs="仿宋" w:hint="eastAsia"/>
          <w:szCs w:val="21"/>
        </w:rPr>
        <w:t>附件1：《质量考核打分表》</w:t>
      </w:r>
    </w:p>
    <w:p w14:paraId="6662C9D0" w14:textId="77777777" w:rsidR="00C11818" w:rsidRDefault="0053325A">
      <w:pPr>
        <w:ind w:firstLine="420"/>
        <w:rPr>
          <w:rFonts w:ascii="仿宋" w:eastAsia="仿宋" w:hAnsi="仿宋" w:cs="仿宋"/>
          <w:szCs w:val="21"/>
        </w:rPr>
      </w:pPr>
      <w:r>
        <w:rPr>
          <w:rFonts w:ascii="仿宋" w:eastAsia="仿宋" w:hAnsi="仿宋" w:cs="仿宋" w:hint="eastAsia"/>
          <w:szCs w:val="21"/>
        </w:rPr>
        <w:t>附件2：《月工作完成情况汇报表》</w:t>
      </w:r>
    </w:p>
    <w:p w14:paraId="76E51E41" w14:textId="77777777" w:rsidR="00C11818" w:rsidRDefault="0053325A">
      <w:pPr>
        <w:ind w:firstLine="420"/>
        <w:rPr>
          <w:rFonts w:ascii="仿宋" w:eastAsia="仿宋" w:hAnsi="仿宋" w:cs="仿宋"/>
          <w:szCs w:val="21"/>
        </w:rPr>
      </w:pPr>
      <w:r>
        <w:rPr>
          <w:rFonts w:ascii="仿宋" w:eastAsia="仿宋" w:hAnsi="仿宋" w:cs="仿宋" w:hint="eastAsia"/>
          <w:szCs w:val="21"/>
        </w:rPr>
        <w:t>附件3：《服务质量检查现场记录单》</w:t>
      </w:r>
    </w:p>
    <w:p w14:paraId="4EC6A0D1" w14:textId="77777777" w:rsidR="00C11818" w:rsidRDefault="0053325A">
      <w:pPr>
        <w:ind w:firstLine="420"/>
        <w:rPr>
          <w:rFonts w:ascii="仿宋" w:eastAsia="仿宋" w:hAnsi="仿宋" w:cs="仿宋"/>
          <w:szCs w:val="21"/>
        </w:rPr>
      </w:pPr>
      <w:r>
        <w:rPr>
          <w:rFonts w:ascii="仿宋" w:eastAsia="仿宋" w:hAnsi="仿宋" w:cs="仿宋" w:hint="eastAsia"/>
          <w:szCs w:val="21"/>
        </w:rPr>
        <w:t>附件4：《服务质量检查现场问题整改反馈单》</w:t>
      </w:r>
    </w:p>
    <w:p w14:paraId="35145FD9" w14:textId="77777777" w:rsidR="00C11818" w:rsidRDefault="0053325A">
      <w:pPr>
        <w:ind w:firstLine="420"/>
        <w:rPr>
          <w:rFonts w:ascii="仿宋" w:eastAsia="仿宋" w:hAnsi="仿宋" w:cs="仿宋"/>
          <w:szCs w:val="21"/>
        </w:rPr>
      </w:pPr>
      <w:r>
        <w:rPr>
          <w:rFonts w:ascii="仿宋" w:eastAsia="仿宋" w:hAnsi="仿宋" w:cs="仿宋" w:hint="eastAsia"/>
          <w:szCs w:val="21"/>
        </w:rPr>
        <w:t>附件5：《服务质量检查整改通知单》</w:t>
      </w:r>
    </w:p>
    <w:p w14:paraId="69ADCD37" w14:textId="77777777" w:rsidR="00C11818" w:rsidRDefault="0053325A">
      <w:pPr>
        <w:ind w:firstLine="420"/>
        <w:rPr>
          <w:rFonts w:ascii="仿宋" w:eastAsia="仿宋" w:hAnsi="仿宋" w:cs="仿宋"/>
          <w:szCs w:val="21"/>
        </w:rPr>
      </w:pPr>
      <w:r>
        <w:rPr>
          <w:rFonts w:ascii="仿宋" w:eastAsia="仿宋" w:hAnsi="仿宋" w:cs="仿宋" w:hint="eastAsia"/>
          <w:szCs w:val="21"/>
        </w:rPr>
        <w:t>附件6：《情况说明》</w:t>
      </w:r>
    </w:p>
    <w:p w14:paraId="4BA69876" w14:textId="77777777" w:rsidR="00C11818" w:rsidRDefault="0053325A">
      <w:pPr>
        <w:ind w:firstLine="420"/>
        <w:rPr>
          <w:rFonts w:ascii="仿宋" w:eastAsia="仿宋" w:hAnsi="仿宋" w:cs="仿宋"/>
          <w:szCs w:val="21"/>
        </w:rPr>
      </w:pPr>
      <w:r>
        <w:rPr>
          <w:rFonts w:ascii="仿宋" w:eastAsia="仿宋" w:hAnsi="仿宋" w:cs="仿宋" w:hint="eastAsia"/>
          <w:szCs w:val="21"/>
        </w:rPr>
        <w:t>附件7：《负面清单》</w:t>
      </w:r>
    </w:p>
    <w:p w14:paraId="5133CCC5" w14:textId="77777777" w:rsidR="00C11818" w:rsidRDefault="0053325A">
      <w:pPr>
        <w:ind w:firstLine="420"/>
        <w:rPr>
          <w:rFonts w:ascii="仿宋" w:eastAsia="仿宋" w:hAnsi="仿宋" w:cs="仿宋"/>
          <w:szCs w:val="21"/>
        </w:rPr>
      </w:pPr>
      <w:r>
        <w:rPr>
          <w:rFonts w:ascii="仿宋" w:eastAsia="仿宋" w:hAnsi="仿宋" w:cs="仿宋" w:hint="eastAsia"/>
          <w:szCs w:val="21"/>
        </w:rPr>
        <w:t>附件8：《人员花名册》</w:t>
      </w:r>
    </w:p>
    <w:p w14:paraId="4B437C9B" w14:textId="77777777" w:rsidR="00C11818" w:rsidRDefault="0053325A">
      <w:pPr>
        <w:ind w:firstLine="420"/>
        <w:rPr>
          <w:rFonts w:ascii="仿宋" w:eastAsia="仿宋" w:hAnsi="仿宋" w:cs="仿宋"/>
          <w:szCs w:val="21"/>
        </w:rPr>
      </w:pPr>
      <w:r>
        <w:rPr>
          <w:rFonts w:ascii="仿宋" w:eastAsia="仿宋" w:hAnsi="仿宋" w:cs="仿宋" w:hint="eastAsia"/>
          <w:szCs w:val="21"/>
        </w:rPr>
        <w:t>附件9：《人员上班时间汇总表》</w:t>
      </w:r>
    </w:p>
    <w:p w14:paraId="77101461" w14:textId="77777777" w:rsidR="00C11818" w:rsidRDefault="0053325A">
      <w:pPr>
        <w:ind w:firstLine="420"/>
        <w:rPr>
          <w:rFonts w:ascii="仿宋" w:eastAsia="仿宋" w:hAnsi="仿宋" w:cs="仿宋"/>
          <w:szCs w:val="21"/>
        </w:rPr>
      </w:pPr>
      <w:r>
        <w:rPr>
          <w:rFonts w:ascii="仿宋" w:eastAsia="仿宋" w:hAnsi="仿宋" w:cs="仿宋" w:hint="eastAsia"/>
          <w:szCs w:val="21"/>
        </w:rPr>
        <w:t>附件10：《人员变动报告》</w:t>
      </w:r>
      <w:r>
        <w:rPr>
          <w:rFonts w:ascii="仿宋" w:eastAsia="仿宋" w:hAnsi="仿宋" w:cs="仿宋"/>
          <w:szCs w:val="21"/>
        </w:rPr>
        <w:br w:type="page"/>
      </w:r>
    </w:p>
    <w:p w14:paraId="3EEAD7C8" w14:textId="77777777" w:rsidR="00C11818" w:rsidRDefault="00C11818">
      <w:pPr>
        <w:spacing w:line="480" w:lineRule="exact"/>
        <w:ind w:firstLine="420"/>
        <w:rPr>
          <w:rFonts w:ascii="仿宋" w:eastAsia="仿宋" w:hAnsi="仿宋"/>
        </w:rPr>
        <w:sectPr w:rsidR="00C11818">
          <w:footerReference w:type="default" r:id="rId9"/>
          <w:pgSz w:w="11906" w:h="16838"/>
          <w:pgMar w:top="1440" w:right="1800" w:bottom="1440" w:left="1800" w:header="851" w:footer="992" w:gutter="0"/>
          <w:cols w:space="425"/>
          <w:docGrid w:type="lines" w:linePitch="312"/>
        </w:sectPr>
      </w:pPr>
    </w:p>
    <w:p w14:paraId="5264E7F3" w14:textId="77777777" w:rsidR="00C11818" w:rsidRDefault="0053325A">
      <w:pPr>
        <w:spacing w:line="340" w:lineRule="exact"/>
        <w:jc w:val="left"/>
        <w:rPr>
          <w:rFonts w:ascii="仿宋" w:eastAsia="仿宋" w:hAnsi="仿宋" w:cs="仿宋"/>
          <w:b/>
          <w:sz w:val="24"/>
          <w:szCs w:val="24"/>
        </w:rPr>
      </w:pPr>
      <w:r>
        <w:rPr>
          <w:rFonts w:ascii="仿宋" w:eastAsia="仿宋" w:hAnsi="仿宋" w:cs="仿宋" w:hint="eastAsia"/>
          <w:b/>
          <w:sz w:val="24"/>
          <w:szCs w:val="24"/>
        </w:rPr>
        <w:lastRenderedPageBreak/>
        <w:t>附件1：服务质量考核打分表</w:t>
      </w:r>
    </w:p>
    <w:tbl>
      <w:tblPr>
        <w:tblW w:w="15280" w:type="dxa"/>
        <w:tblInd w:w="-300" w:type="dxa"/>
        <w:tblLayout w:type="fixed"/>
        <w:tblLook w:val="04A0" w:firstRow="1" w:lastRow="0" w:firstColumn="1" w:lastColumn="0" w:noHBand="0" w:noVBand="1"/>
      </w:tblPr>
      <w:tblGrid>
        <w:gridCol w:w="1082"/>
        <w:gridCol w:w="1481"/>
        <w:gridCol w:w="3292"/>
        <w:gridCol w:w="5318"/>
        <w:gridCol w:w="3169"/>
        <w:gridCol w:w="938"/>
      </w:tblGrid>
      <w:tr w:rsidR="00C11818" w14:paraId="56D02CAE" w14:textId="77777777">
        <w:trPr>
          <w:trHeight w:val="402"/>
        </w:trPr>
        <w:tc>
          <w:tcPr>
            <w:tcW w:w="15280" w:type="dxa"/>
            <w:gridSpan w:val="6"/>
            <w:tcBorders>
              <w:top w:val="single" w:sz="4" w:space="0" w:color="000000"/>
              <w:left w:val="single" w:sz="4" w:space="0" w:color="000000"/>
              <w:bottom w:val="single" w:sz="4" w:space="0" w:color="000000"/>
              <w:right w:val="single" w:sz="4" w:space="0" w:color="000000"/>
            </w:tcBorders>
            <w:vAlign w:val="center"/>
          </w:tcPr>
          <w:p w14:paraId="04233C62" w14:textId="77777777" w:rsidR="00C11818" w:rsidRDefault="0053325A">
            <w:pPr>
              <w:widowControl/>
              <w:ind w:firstLine="643"/>
              <w:jc w:val="center"/>
              <w:textAlignment w:val="center"/>
              <w:rPr>
                <w:rFonts w:ascii="仿宋" w:eastAsia="仿宋" w:hAnsi="仿宋" w:cs="仿宋"/>
                <w:b/>
                <w:bCs/>
                <w:sz w:val="28"/>
                <w:szCs w:val="28"/>
              </w:rPr>
            </w:pPr>
            <w:r>
              <w:rPr>
                <w:rFonts w:ascii="仿宋" w:eastAsia="仿宋" w:hAnsi="仿宋" w:cs="仿宋" w:hint="eastAsia"/>
                <w:b/>
                <w:sz w:val="32"/>
                <w:szCs w:val="32"/>
              </w:rPr>
              <w:t xml:space="preserve">                    服务质量考核打分表           年   月，得分：</w:t>
            </w:r>
          </w:p>
        </w:tc>
      </w:tr>
      <w:tr w:rsidR="00C11818" w14:paraId="154D64B9" w14:textId="77777777">
        <w:trPr>
          <w:trHeight w:val="714"/>
        </w:trPr>
        <w:tc>
          <w:tcPr>
            <w:tcW w:w="1082" w:type="dxa"/>
            <w:tcBorders>
              <w:top w:val="single" w:sz="4" w:space="0" w:color="000000"/>
              <w:left w:val="single" w:sz="4" w:space="0" w:color="000000"/>
              <w:bottom w:val="single" w:sz="4" w:space="0" w:color="000000"/>
              <w:right w:val="single" w:sz="4" w:space="0" w:color="000000"/>
            </w:tcBorders>
            <w:vAlign w:val="center"/>
          </w:tcPr>
          <w:p w14:paraId="0B4EE814"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项目</w:t>
            </w:r>
          </w:p>
        </w:tc>
        <w:tc>
          <w:tcPr>
            <w:tcW w:w="1481" w:type="dxa"/>
            <w:tcBorders>
              <w:top w:val="single" w:sz="4" w:space="0" w:color="000000"/>
              <w:left w:val="single" w:sz="4" w:space="0" w:color="000000"/>
              <w:bottom w:val="single" w:sz="4" w:space="0" w:color="000000"/>
              <w:right w:val="single" w:sz="4" w:space="0" w:color="000000"/>
            </w:tcBorders>
            <w:vAlign w:val="center"/>
          </w:tcPr>
          <w:p w14:paraId="6D2A0B13"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评分细项</w:t>
            </w:r>
          </w:p>
        </w:tc>
        <w:tc>
          <w:tcPr>
            <w:tcW w:w="3292" w:type="dxa"/>
            <w:tcBorders>
              <w:top w:val="single" w:sz="4" w:space="0" w:color="000000"/>
              <w:left w:val="single" w:sz="4" w:space="0" w:color="000000"/>
              <w:bottom w:val="single" w:sz="4" w:space="0" w:color="000000"/>
              <w:right w:val="single" w:sz="4" w:space="0" w:color="000000"/>
            </w:tcBorders>
            <w:vAlign w:val="center"/>
          </w:tcPr>
          <w:p w14:paraId="00F7C082"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考核内容</w:t>
            </w:r>
          </w:p>
        </w:tc>
        <w:tc>
          <w:tcPr>
            <w:tcW w:w="5318" w:type="dxa"/>
            <w:tcBorders>
              <w:top w:val="single" w:sz="4" w:space="0" w:color="000000"/>
              <w:left w:val="single" w:sz="4" w:space="0" w:color="000000"/>
              <w:bottom w:val="single" w:sz="4" w:space="0" w:color="000000"/>
              <w:right w:val="single" w:sz="4" w:space="0" w:color="000000"/>
            </w:tcBorders>
            <w:vAlign w:val="center"/>
          </w:tcPr>
          <w:p w14:paraId="3BA0DE38"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考核指标及评分标准</w:t>
            </w:r>
          </w:p>
        </w:tc>
        <w:tc>
          <w:tcPr>
            <w:tcW w:w="3169" w:type="dxa"/>
            <w:tcBorders>
              <w:top w:val="single" w:sz="4" w:space="0" w:color="000000"/>
              <w:left w:val="single" w:sz="4" w:space="0" w:color="000000"/>
              <w:bottom w:val="single" w:sz="4" w:space="0" w:color="000000"/>
              <w:right w:val="single" w:sz="4" w:space="0" w:color="000000"/>
            </w:tcBorders>
            <w:vAlign w:val="center"/>
          </w:tcPr>
          <w:p w14:paraId="2579DD84"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具体计算方法</w:t>
            </w:r>
          </w:p>
        </w:tc>
        <w:tc>
          <w:tcPr>
            <w:tcW w:w="938" w:type="dxa"/>
            <w:tcBorders>
              <w:top w:val="single" w:sz="4" w:space="0" w:color="000000"/>
              <w:left w:val="single" w:sz="4" w:space="0" w:color="000000"/>
              <w:bottom w:val="single" w:sz="4" w:space="0" w:color="000000"/>
              <w:right w:val="single" w:sz="4" w:space="0" w:color="000000"/>
            </w:tcBorders>
            <w:vAlign w:val="center"/>
          </w:tcPr>
          <w:p w14:paraId="4F33E7B8" w14:textId="77777777" w:rsidR="00C11818" w:rsidRDefault="0053325A">
            <w:pPr>
              <w:widowControl/>
              <w:spacing w:line="240" w:lineRule="atLeast"/>
              <w:jc w:val="center"/>
              <w:textAlignment w:val="center"/>
              <w:rPr>
                <w:rFonts w:ascii="仿宋" w:eastAsia="仿宋" w:hAnsi="仿宋" w:cs="仿宋"/>
                <w:b/>
                <w:bCs/>
                <w:sz w:val="28"/>
                <w:szCs w:val="28"/>
              </w:rPr>
            </w:pPr>
            <w:r>
              <w:rPr>
                <w:rFonts w:ascii="仿宋" w:eastAsia="仿宋" w:hAnsi="仿宋" w:cs="仿宋" w:hint="eastAsia"/>
                <w:b/>
                <w:bCs/>
                <w:kern w:val="0"/>
                <w:sz w:val="28"/>
                <w:szCs w:val="28"/>
              </w:rPr>
              <w:t>扣分</w:t>
            </w:r>
          </w:p>
        </w:tc>
      </w:tr>
      <w:tr w:rsidR="00C11818" w14:paraId="611788C9" w14:textId="77777777">
        <w:trPr>
          <w:trHeight w:val="496"/>
        </w:trPr>
        <w:tc>
          <w:tcPr>
            <w:tcW w:w="1082" w:type="dxa"/>
            <w:vMerge w:val="restart"/>
            <w:tcBorders>
              <w:top w:val="single" w:sz="4" w:space="0" w:color="000000"/>
              <w:left w:val="single" w:sz="4" w:space="0" w:color="000000"/>
              <w:bottom w:val="single" w:sz="4" w:space="0" w:color="000000"/>
              <w:right w:val="single" w:sz="4" w:space="0" w:color="000000"/>
            </w:tcBorders>
            <w:vAlign w:val="center"/>
          </w:tcPr>
          <w:p w14:paraId="551DCFBE"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Cs w:val="21"/>
              </w:rPr>
              <w:t>人员管理（</w:t>
            </w:r>
            <w:r>
              <w:rPr>
                <w:rFonts w:ascii="仿宋" w:eastAsia="仿宋" w:hAnsi="仿宋" w:cs="仿宋"/>
                <w:kern w:val="0"/>
                <w:szCs w:val="21"/>
              </w:rPr>
              <w:t>5</w:t>
            </w:r>
            <w:r>
              <w:rPr>
                <w:rFonts w:ascii="仿宋" w:eastAsia="仿宋" w:hAnsi="仿宋" w:cs="仿宋" w:hint="eastAsia"/>
                <w:kern w:val="0"/>
                <w:szCs w:val="21"/>
              </w:rPr>
              <w:t>0分）</w:t>
            </w:r>
          </w:p>
        </w:tc>
        <w:tc>
          <w:tcPr>
            <w:tcW w:w="1481" w:type="dxa"/>
            <w:vMerge w:val="restart"/>
            <w:tcBorders>
              <w:top w:val="single" w:sz="4" w:space="0" w:color="000000"/>
              <w:left w:val="single" w:sz="4" w:space="0" w:color="000000"/>
              <w:bottom w:val="single" w:sz="4" w:space="0" w:color="000000"/>
              <w:right w:val="single" w:sz="4" w:space="0" w:color="000000"/>
            </w:tcBorders>
            <w:vAlign w:val="center"/>
          </w:tcPr>
          <w:p w14:paraId="73B79140"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Cs w:val="21"/>
              </w:rPr>
              <w:t>人员管理（</w:t>
            </w:r>
            <w:r>
              <w:rPr>
                <w:rFonts w:ascii="仿宋" w:eastAsia="仿宋" w:hAnsi="仿宋" w:cs="仿宋"/>
                <w:kern w:val="0"/>
                <w:szCs w:val="21"/>
              </w:rPr>
              <w:t>5</w:t>
            </w:r>
            <w:r>
              <w:rPr>
                <w:rFonts w:ascii="仿宋" w:eastAsia="仿宋" w:hAnsi="仿宋" w:cs="仿宋" w:hint="eastAsia"/>
                <w:kern w:val="0"/>
                <w:szCs w:val="21"/>
              </w:rPr>
              <w:t>0分）</w:t>
            </w:r>
          </w:p>
        </w:tc>
        <w:tc>
          <w:tcPr>
            <w:tcW w:w="3292" w:type="dxa"/>
            <w:tcBorders>
              <w:top w:val="single" w:sz="4" w:space="0" w:color="000000"/>
              <w:left w:val="single" w:sz="4" w:space="0" w:color="000000"/>
              <w:bottom w:val="single" w:sz="4" w:space="0" w:color="000000"/>
              <w:right w:val="single" w:sz="4" w:space="0" w:color="000000"/>
            </w:tcBorders>
            <w:vAlign w:val="center"/>
          </w:tcPr>
          <w:p w14:paraId="644C2D4C"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1.工作态度和作风（</w:t>
            </w:r>
            <w:r>
              <w:rPr>
                <w:rFonts w:ascii="仿宋" w:eastAsia="仿宋" w:hAnsi="仿宋" w:cs="仿宋"/>
                <w:kern w:val="0"/>
                <w:szCs w:val="21"/>
              </w:rPr>
              <w:t>30</w:t>
            </w:r>
            <w:r>
              <w:rPr>
                <w:rFonts w:ascii="仿宋" w:eastAsia="仿宋" w:hAnsi="仿宋" w:cs="仿宋" w:hint="eastAsia"/>
                <w:kern w:val="0"/>
                <w:szCs w:val="21"/>
              </w:rPr>
              <w:t>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5972AFEC"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按实际评分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1FD3DF7B" w14:textId="77777777" w:rsidR="00C11818" w:rsidRDefault="00C11818">
            <w:pPr>
              <w:spacing w:line="240" w:lineRule="atLeast"/>
              <w:jc w:val="left"/>
              <w:rPr>
                <w:rFonts w:ascii="仿宋" w:eastAsia="仿宋" w:hAnsi="仿宋" w:cs="仿宋"/>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E3136FF" w14:textId="77777777" w:rsidR="00C11818" w:rsidRDefault="00C11818">
            <w:pPr>
              <w:spacing w:line="240" w:lineRule="atLeast"/>
              <w:jc w:val="left"/>
              <w:rPr>
                <w:rFonts w:ascii="仿宋" w:eastAsia="仿宋" w:hAnsi="仿宋" w:cs="仿宋"/>
                <w:szCs w:val="21"/>
              </w:rPr>
            </w:pPr>
          </w:p>
        </w:tc>
      </w:tr>
      <w:tr w:rsidR="00C11818" w14:paraId="6E38AF5E" w14:textId="77777777">
        <w:trPr>
          <w:trHeight w:val="599"/>
        </w:trPr>
        <w:tc>
          <w:tcPr>
            <w:tcW w:w="1082" w:type="dxa"/>
            <w:vMerge/>
            <w:tcBorders>
              <w:top w:val="single" w:sz="4" w:space="0" w:color="000000"/>
              <w:left w:val="single" w:sz="4" w:space="0" w:color="000000"/>
              <w:bottom w:val="single" w:sz="4" w:space="0" w:color="000000"/>
              <w:right w:val="single" w:sz="4" w:space="0" w:color="000000"/>
            </w:tcBorders>
            <w:vAlign w:val="center"/>
          </w:tcPr>
          <w:p w14:paraId="5EE7710B" w14:textId="77777777" w:rsidR="00C11818" w:rsidRDefault="00C11818">
            <w:pPr>
              <w:spacing w:line="240" w:lineRule="atLeast"/>
              <w:jc w:val="center"/>
              <w:rPr>
                <w:rFonts w:ascii="仿宋" w:eastAsia="仿宋" w:hAnsi="仿宋" w:cs="仿宋"/>
                <w:szCs w:val="21"/>
              </w:rPr>
            </w:pPr>
          </w:p>
        </w:tc>
        <w:tc>
          <w:tcPr>
            <w:tcW w:w="1481" w:type="dxa"/>
            <w:vMerge/>
            <w:tcBorders>
              <w:top w:val="single" w:sz="4" w:space="0" w:color="000000"/>
              <w:left w:val="single" w:sz="4" w:space="0" w:color="000000"/>
              <w:bottom w:val="single" w:sz="4" w:space="0" w:color="000000"/>
              <w:right w:val="single" w:sz="4" w:space="0" w:color="000000"/>
            </w:tcBorders>
            <w:vAlign w:val="center"/>
          </w:tcPr>
          <w:p w14:paraId="6FE88DA8" w14:textId="77777777" w:rsidR="00C11818" w:rsidRDefault="00C11818">
            <w:pPr>
              <w:spacing w:line="240" w:lineRule="atLeast"/>
              <w:jc w:val="center"/>
              <w:rPr>
                <w:rFonts w:ascii="仿宋" w:eastAsia="仿宋" w:hAnsi="仿宋" w:cs="仿宋"/>
                <w:szCs w:val="21"/>
              </w:rPr>
            </w:pPr>
          </w:p>
        </w:tc>
        <w:tc>
          <w:tcPr>
            <w:tcW w:w="3292" w:type="dxa"/>
            <w:tcBorders>
              <w:top w:val="single" w:sz="4" w:space="0" w:color="000000"/>
              <w:left w:val="single" w:sz="4" w:space="0" w:color="000000"/>
              <w:bottom w:val="single" w:sz="4" w:space="0" w:color="000000"/>
              <w:right w:val="single" w:sz="4" w:space="0" w:color="000000"/>
            </w:tcBorders>
            <w:vAlign w:val="center"/>
          </w:tcPr>
          <w:p w14:paraId="478F5DFE"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2.人员流动率（</w:t>
            </w:r>
            <w:r>
              <w:rPr>
                <w:rFonts w:ascii="仿宋" w:eastAsia="仿宋" w:hAnsi="仿宋" w:cs="仿宋"/>
                <w:kern w:val="0"/>
                <w:szCs w:val="21"/>
              </w:rPr>
              <w:t>10</w:t>
            </w:r>
            <w:r>
              <w:rPr>
                <w:rFonts w:ascii="仿宋" w:eastAsia="仿宋" w:hAnsi="仿宋" w:cs="仿宋" w:hint="eastAsia"/>
                <w:kern w:val="0"/>
                <w:szCs w:val="21"/>
              </w:rPr>
              <w:t>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6215ABC5"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人员流动率：月流动率 2%以内得分，否则不得分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746B7DE1"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利用相关数据计算：（入职+离职）/当月最后一天实际人数</w:t>
            </w:r>
          </w:p>
        </w:tc>
        <w:tc>
          <w:tcPr>
            <w:tcW w:w="938" w:type="dxa"/>
            <w:tcBorders>
              <w:top w:val="single" w:sz="4" w:space="0" w:color="000000"/>
              <w:left w:val="single" w:sz="4" w:space="0" w:color="000000"/>
              <w:bottom w:val="single" w:sz="4" w:space="0" w:color="000000"/>
              <w:right w:val="single" w:sz="4" w:space="0" w:color="000000"/>
            </w:tcBorders>
            <w:vAlign w:val="center"/>
          </w:tcPr>
          <w:p w14:paraId="5AC90E5B" w14:textId="77777777" w:rsidR="00C11818" w:rsidRDefault="00C11818">
            <w:pPr>
              <w:spacing w:line="240" w:lineRule="atLeast"/>
              <w:jc w:val="left"/>
              <w:rPr>
                <w:rFonts w:ascii="仿宋" w:eastAsia="仿宋" w:hAnsi="仿宋" w:cs="仿宋"/>
                <w:szCs w:val="21"/>
              </w:rPr>
            </w:pPr>
          </w:p>
        </w:tc>
      </w:tr>
      <w:tr w:rsidR="00C11818" w14:paraId="13DC5309" w14:textId="77777777">
        <w:trPr>
          <w:trHeight w:val="599"/>
        </w:trPr>
        <w:tc>
          <w:tcPr>
            <w:tcW w:w="1082" w:type="dxa"/>
            <w:vMerge/>
            <w:tcBorders>
              <w:top w:val="single" w:sz="4" w:space="0" w:color="000000"/>
              <w:left w:val="single" w:sz="4" w:space="0" w:color="000000"/>
              <w:bottom w:val="single" w:sz="4" w:space="0" w:color="000000"/>
              <w:right w:val="single" w:sz="4" w:space="0" w:color="000000"/>
            </w:tcBorders>
            <w:vAlign w:val="center"/>
          </w:tcPr>
          <w:p w14:paraId="0FACA216" w14:textId="77777777" w:rsidR="00C11818" w:rsidRDefault="00C11818">
            <w:pPr>
              <w:spacing w:line="240" w:lineRule="atLeast"/>
              <w:jc w:val="center"/>
              <w:rPr>
                <w:rFonts w:ascii="仿宋" w:eastAsia="仿宋" w:hAnsi="仿宋" w:cs="仿宋"/>
                <w:szCs w:val="21"/>
              </w:rPr>
            </w:pPr>
          </w:p>
        </w:tc>
        <w:tc>
          <w:tcPr>
            <w:tcW w:w="1481" w:type="dxa"/>
            <w:vMerge/>
            <w:tcBorders>
              <w:top w:val="single" w:sz="4" w:space="0" w:color="000000"/>
              <w:left w:val="single" w:sz="4" w:space="0" w:color="000000"/>
              <w:bottom w:val="single" w:sz="4" w:space="0" w:color="000000"/>
              <w:right w:val="single" w:sz="4" w:space="0" w:color="000000"/>
            </w:tcBorders>
            <w:vAlign w:val="center"/>
          </w:tcPr>
          <w:p w14:paraId="6CD2E00F" w14:textId="77777777" w:rsidR="00C11818" w:rsidRDefault="00C11818">
            <w:pPr>
              <w:spacing w:line="240" w:lineRule="atLeast"/>
              <w:jc w:val="center"/>
              <w:rPr>
                <w:rFonts w:ascii="仿宋" w:eastAsia="仿宋" w:hAnsi="仿宋" w:cs="仿宋"/>
                <w:szCs w:val="21"/>
              </w:rPr>
            </w:pPr>
          </w:p>
        </w:tc>
        <w:tc>
          <w:tcPr>
            <w:tcW w:w="3292" w:type="dxa"/>
            <w:tcBorders>
              <w:top w:val="single" w:sz="4" w:space="0" w:color="000000"/>
              <w:left w:val="single" w:sz="4" w:space="0" w:color="000000"/>
              <w:bottom w:val="single" w:sz="4" w:space="0" w:color="000000"/>
              <w:right w:val="single" w:sz="4" w:space="0" w:color="000000"/>
            </w:tcBorders>
            <w:vAlign w:val="center"/>
          </w:tcPr>
          <w:p w14:paraId="70EA96E2"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3.员工考勤满足工作要求（</w:t>
            </w:r>
            <w:r>
              <w:rPr>
                <w:rFonts w:ascii="仿宋" w:eastAsia="仿宋" w:hAnsi="仿宋" w:cs="仿宋"/>
                <w:kern w:val="0"/>
                <w:szCs w:val="21"/>
              </w:rPr>
              <w:t>10</w:t>
            </w:r>
            <w:r>
              <w:rPr>
                <w:rFonts w:ascii="仿宋" w:eastAsia="仿宋" w:hAnsi="仿宋" w:cs="仿宋" w:hint="eastAsia"/>
                <w:kern w:val="0"/>
                <w:szCs w:val="21"/>
              </w:rPr>
              <w:t>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72AB4A9E"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按时到岗率：达到 95%以上得满分，否则不得分。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305A8C9B"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以按时到岗率为考核依据，每月按时上岗人数/每月上岗人数</w:t>
            </w:r>
          </w:p>
        </w:tc>
        <w:tc>
          <w:tcPr>
            <w:tcW w:w="938" w:type="dxa"/>
            <w:tcBorders>
              <w:top w:val="single" w:sz="4" w:space="0" w:color="000000"/>
              <w:left w:val="single" w:sz="4" w:space="0" w:color="000000"/>
              <w:bottom w:val="single" w:sz="4" w:space="0" w:color="000000"/>
              <w:right w:val="single" w:sz="4" w:space="0" w:color="000000"/>
            </w:tcBorders>
            <w:vAlign w:val="center"/>
          </w:tcPr>
          <w:p w14:paraId="1CD0DDDE" w14:textId="77777777" w:rsidR="00C11818" w:rsidRDefault="00C11818">
            <w:pPr>
              <w:spacing w:line="240" w:lineRule="atLeast"/>
              <w:jc w:val="left"/>
              <w:rPr>
                <w:rFonts w:ascii="仿宋" w:eastAsia="仿宋" w:hAnsi="仿宋" w:cs="仿宋"/>
                <w:szCs w:val="21"/>
              </w:rPr>
            </w:pPr>
          </w:p>
        </w:tc>
      </w:tr>
      <w:tr w:rsidR="00C11818" w14:paraId="36BCD5A7" w14:textId="77777777">
        <w:trPr>
          <w:trHeight w:val="599"/>
        </w:trPr>
        <w:tc>
          <w:tcPr>
            <w:tcW w:w="1082" w:type="dxa"/>
            <w:vMerge w:val="restart"/>
            <w:tcBorders>
              <w:top w:val="single" w:sz="4" w:space="0" w:color="000000"/>
              <w:left w:val="single" w:sz="4" w:space="0" w:color="000000"/>
              <w:bottom w:val="single" w:sz="4" w:space="0" w:color="000000"/>
              <w:right w:val="single" w:sz="4" w:space="0" w:color="000000"/>
            </w:tcBorders>
            <w:vAlign w:val="center"/>
          </w:tcPr>
          <w:p w14:paraId="066A3B64"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Cs w:val="21"/>
              </w:rPr>
              <w:t>项目管理（</w:t>
            </w:r>
            <w:r>
              <w:rPr>
                <w:rFonts w:ascii="仿宋" w:eastAsia="仿宋" w:hAnsi="仿宋" w:cs="仿宋"/>
                <w:kern w:val="0"/>
                <w:szCs w:val="21"/>
              </w:rPr>
              <w:t>5</w:t>
            </w:r>
            <w:r>
              <w:rPr>
                <w:rFonts w:ascii="仿宋" w:eastAsia="仿宋" w:hAnsi="仿宋" w:cs="仿宋" w:hint="eastAsia"/>
                <w:kern w:val="0"/>
                <w:szCs w:val="21"/>
              </w:rPr>
              <w:t>0分）</w:t>
            </w:r>
          </w:p>
        </w:tc>
        <w:tc>
          <w:tcPr>
            <w:tcW w:w="1481" w:type="dxa"/>
            <w:vMerge w:val="restart"/>
            <w:tcBorders>
              <w:top w:val="single" w:sz="4" w:space="0" w:color="000000"/>
              <w:left w:val="single" w:sz="4" w:space="0" w:color="000000"/>
              <w:bottom w:val="single" w:sz="4" w:space="0" w:color="000000"/>
              <w:right w:val="single" w:sz="4" w:space="0" w:color="000000"/>
            </w:tcBorders>
            <w:vAlign w:val="center"/>
          </w:tcPr>
          <w:p w14:paraId="34752ADE"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 w:val="22"/>
                <w:szCs w:val="22"/>
              </w:rPr>
              <w:t>工作安排及完成情况（20分）</w:t>
            </w:r>
          </w:p>
        </w:tc>
        <w:tc>
          <w:tcPr>
            <w:tcW w:w="3292" w:type="dxa"/>
            <w:tcBorders>
              <w:top w:val="single" w:sz="4" w:space="0" w:color="000000"/>
              <w:left w:val="single" w:sz="4" w:space="0" w:color="000000"/>
              <w:bottom w:val="single" w:sz="4" w:space="0" w:color="000000"/>
              <w:right w:val="single" w:sz="4" w:space="0" w:color="000000"/>
            </w:tcBorders>
            <w:vAlign w:val="center"/>
          </w:tcPr>
          <w:p w14:paraId="0DFA61B1"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1.日常工作的安排计划能否满足采购文件要求和实际需要（5分）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59826B03"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根据工作计划安排进行打分，每缺一项扣1分。</w:t>
            </w:r>
          </w:p>
        </w:tc>
        <w:tc>
          <w:tcPr>
            <w:tcW w:w="3169" w:type="dxa"/>
            <w:vMerge w:val="restart"/>
            <w:tcBorders>
              <w:top w:val="single" w:sz="4" w:space="0" w:color="000000"/>
              <w:left w:val="single" w:sz="4" w:space="0" w:color="000000"/>
              <w:bottom w:val="nil"/>
              <w:right w:val="single" w:sz="4" w:space="0" w:color="000000"/>
            </w:tcBorders>
            <w:vAlign w:val="center"/>
          </w:tcPr>
          <w:p w14:paraId="7B503644"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szCs w:val="21"/>
              </w:rPr>
              <w:t>以实际工作情况为考核依据</w:t>
            </w:r>
          </w:p>
        </w:tc>
        <w:tc>
          <w:tcPr>
            <w:tcW w:w="938" w:type="dxa"/>
            <w:tcBorders>
              <w:top w:val="single" w:sz="4" w:space="0" w:color="000000"/>
              <w:left w:val="single" w:sz="4" w:space="0" w:color="000000"/>
              <w:bottom w:val="single" w:sz="4" w:space="0" w:color="000000"/>
              <w:right w:val="single" w:sz="4" w:space="0" w:color="000000"/>
            </w:tcBorders>
            <w:vAlign w:val="center"/>
          </w:tcPr>
          <w:p w14:paraId="4F3EC949" w14:textId="77777777" w:rsidR="00C11818" w:rsidRDefault="00C11818">
            <w:pPr>
              <w:spacing w:line="240" w:lineRule="atLeast"/>
              <w:rPr>
                <w:rFonts w:ascii="仿宋" w:eastAsia="仿宋" w:hAnsi="仿宋" w:cs="仿宋"/>
                <w:szCs w:val="21"/>
              </w:rPr>
            </w:pPr>
          </w:p>
        </w:tc>
      </w:tr>
      <w:tr w:rsidR="00C11818" w14:paraId="268F517F" w14:textId="77777777">
        <w:trPr>
          <w:trHeight w:val="402"/>
        </w:trPr>
        <w:tc>
          <w:tcPr>
            <w:tcW w:w="1082" w:type="dxa"/>
            <w:vMerge/>
            <w:tcBorders>
              <w:top w:val="single" w:sz="4" w:space="0" w:color="000000"/>
              <w:left w:val="single" w:sz="4" w:space="0" w:color="000000"/>
              <w:bottom w:val="single" w:sz="4" w:space="0" w:color="000000"/>
              <w:right w:val="single" w:sz="4" w:space="0" w:color="000000"/>
            </w:tcBorders>
            <w:vAlign w:val="center"/>
          </w:tcPr>
          <w:p w14:paraId="055D433C" w14:textId="77777777" w:rsidR="00C11818" w:rsidRDefault="00C11818">
            <w:pPr>
              <w:spacing w:line="240" w:lineRule="atLeast"/>
              <w:jc w:val="center"/>
              <w:rPr>
                <w:rFonts w:ascii="仿宋" w:eastAsia="仿宋" w:hAnsi="仿宋" w:cs="仿宋"/>
                <w:szCs w:val="21"/>
              </w:rPr>
            </w:pPr>
          </w:p>
        </w:tc>
        <w:tc>
          <w:tcPr>
            <w:tcW w:w="1481" w:type="dxa"/>
            <w:vMerge/>
            <w:tcBorders>
              <w:top w:val="single" w:sz="4" w:space="0" w:color="000000"/>
              <w:left w:val="single" w:sz="4" w:space="0" w:color="000000"/>
              <w:bottom w:val="single" w:sz="4" w:space="0" w:color="000000"/>
              <w:right w:val="single" w:sz="4" w:space="0" w:color="000000"/>
            </w:tcBorders>
            <w:vAlign w:val="center"/>
          </w:tcPr>
          <w:p w14:paraId="65E906EC" w14:textId="77777777" w:rsidR="00C11818" w:rsidRDefault="00C11818">
            <w:pPr>
              <w:spacing w:line="240" w:lineRule="atLeast"/>
              <w:jc w:val="center"/>
              <w:rPr>
                <w:rFonts w:ascii="仿宋" w:eastAsia="仿宋" w:hAnsi="仿宋" w:cs="仿宋"/>
                <w:szCs w:val="21"/>
              </w:rPr>
            </w:pPr>
          </w:p>
        </w:tc>
        <w:tc>
          <w:tcPr>
            <w:tcW w:w="3292" w:type="dxa"/>
            <w:tcBorders>
              <w:top w:val="single" w:sz="4" w:space="0" w:color="000000"/>
              <w:left w:val="single" w:sz="4" w:space="0" w:color="000000"/>
              <w:bottom w:val="single" w:sz="4" w:space="0" w:color="000000"/>
              <w:right w:val="single" w:sz="4" w:space="0" w:color="000000"/>
            </w:tcBorders>
            <w:vAlign w:val="center"/>
          </w:tcPr>
          <w:p w14:paraId="37BB796E"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2.重点工作、专项工作的完成情况（5分）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2E2E47CE"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根据工作计划安排，重点工作或采购人认定的特殊工作，未按要求完成一项扣1分。</w:t>
            </w:r>
          </w:p>
        </w:tc>
        <w:tc>
          <w:tcPr>
            <w:tcW w:w="3169" w:type="dxa"/>
            <w:vMerge/>
            <w:tcBorders>
              <w:top w:val="single" w:sz="4" w:space="0" w:color="000000"/>
              <w:left w:val="single" w:sz="4" w:space="0" w:color="000000"/>
              <w:bottom w:val="nil"/>
              <w:right w:val="single" w:sz="4" w:space="0" w:color="000000"/>
            </w:tcBorders>
            <w:vAlign w:val="center"/>
          </w:tcPr>
          <w:p w14:paraId="40857151" w14:textId="77777777" w:rsidR="00C11818" w:rsidRDefault="00C11818">
            <w:pPr>
              <w:spacing w:line="240" w:lineRule="atLeast"/>
              <w:jc w:val="center"/>
              <w:rPr>
                <w:rFonts w:ascii="仿宋" w:eastAsia="仿宋" w:hAnsi="仿宋" w:cs="仿宋"/>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A591534" w14:textId="77777777" w:rsidR="00C11818" w:rsidRDefault="00C11818">
            <w:pPr>
              <w:spacing w:line="240" w:lineRule="atLeast"/>
              <w:rPr>
                <w:rFonts w:ascii="仿宋" w:eastAsia="仿宋" w:hAnsi="仿宋" w:cs="仿宋"/>
                <w:szCs w:val="21"/>
              </w:rPr>
            </w:pPr>
          </w:p>
        </w:tc>
      </w:tr>
      <w:tr w:rsidR="00C11818" w14:paraId="1355878C" w14:textId="77777777">
        <w:trPr>
          <w:trHeight w:val="402"/>
        </w:trPr>
        <w:tc>
          <w:tcPr>
            <w:tcW w:w="1082" w:type="dxa"/>
            <w:vMerge/>
            <w:tcBorders>
              <w:top w:val="single" w:sz="4" w:space="0" w:color="000000"/>
              <w:left w:val="single" w:sz="4" w:space="0" w:color="000000"/>
              <w:bottom w:val="single" w:sz="4" w:space="0" w:color="000000"/>
              <w:right w:val="single" w:sz="4" w:space="0" w:color="000000"/>
            </w:tcBorders>
            <w:vAlign w:val="center"/>
          </w:tcPr>
          <w:p w14:paraId="6336344D" w14:textId="77777777" w:rsidR="00C11818" w:rsidRDefault="00C11818">
            <w:pPr>
              <w:spacing w:line="240" w:lineRule="atLeast"/>
              <w:jc w:val="center"/>
              <w:rPr>
                <w:rFonts w:ascii="仿宋" w:eastAsia="仿宋" w:hAnsi="仿宋" w:cs="仿宋"/>
                <w:szCs w:val="21"/>
              </w:rPr>
            </w:pPr>
          </w:p>
        </w:tc>
        <w:tc>
          <w:tcPr>
            <w:tcW w:w="1481" w:type="dxa"/>
            <w:vMerge/>
            <w:tcBorders>
              <w:top w:val="single" w:sz="4" w:space="0" w:color="000000"/>
              <w:left w:val="single" w:sz="4" w:space="0" w:color="000000"/>
              <w:bottom w:val="single" w:sz="4" w:space="0" w:color="000000"/>
              <w:right w:val="single" w:sz="4" w:space="0" w:color="000000"/>
            </w:tcBorders>
            <w:vAlign w:val="center"/>
          </w:tcPr>
          <w:p w14:paraId="31814C89" w14:textId="77777777" w:rsidR="00C11818" w:rsidRDefault="00C11818">
            <w:pPr>
              <w:spacing w:line="240" w:lineRule="atLeast"/>
              <w:jc w:val="center"/>
              <w:rPr>
                <w:rFonts w:ascii="仿宋" w:eastAsia="仿宋" w:hAnsi="仿宋" w:cs="仿宋"/>
                <w:szCs w:val="21"/>
              </w:rPr>
            </w:pPr>
          </w:p>
        </w:tc>
        <w:tc>
          <w:tcPr>
            <w:tcW w:w="3292" w:type="dxa"/>
            <w:tcBorders>
              <w:top w:val="single" w:sz="4" w:space="0" w:color="000000"/>
              <w:left w:val="single" w:sz="4" w:space="0" w:color="000000"/>
              <w:bottom w:val="single" w:sz="4" w:space="0" w:color="000000"/>
              <w:right w:val="single" w:sz="4" w:space="0" w:color="000000"/>
            </w:tcBorders>
            <w:vAlign w:val="center"/>
          </w:tcPr>
          <w:p w14:paraId="4861E016"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3.每月对保卫处安排的工作任务完成情况（10分）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6DDE8E4C"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根据采购人会议或书面安排的工作任务进行打分，未按要求完成一项扣2分。</w:t>
            </w:r>
          </w:p>
        </w:tc>
        <w:tc>
          <w:tcPr>
            <w:tcW w:w="3169" w:type="dxa"/>
            <w:vMerge/>
            <w:tcBorders>
              <w:top w:val="single" w:sz="4" w:space="0" w:color="000000"/>
              <w:left w:val="single" w:sz="4" w:space="0" w:color="000000"/>
              <w:bottom w:val="nil"/>
              <w:right w:val="single" w:sz="4" w:space="0" w:color="000000"/>
            </w:tcBorders>
            <w:vAlign w:val="center"/>
          </w:tcPr>
          <w:p w14:paraId="0E05DF71" w14:textId="77777777" w:rsidR="00C11818" w:rsidRDefault="00C11818">
            <w:pPr>
              <w:spacing w:line="240" w:lineRule="atLeast"/>
              <w:jc w:val="center"/>
              <w:rPr>
                <w:rFonts w:ascii="仿宋" w:eastAsia="仿宋" w:hAnsi="仿宋" w:cs="仿宋"/>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2599FD6" w14:textId="77777777" w:rsidR="00C11818" w:rsidRDefault="00C11818">
            <w:pPr>
              <w:spacing w:line="240" w:lineRule="atLeast"/>
              <w:rPr>
                <w:rFonts w:ascii="仿宋" w:eastAsia="仿宋" w:hAnsi="仿宋" w:cs="仿宋"/>
                <w:szCs w:val="21"/>
              </w:rPr>
            </w:pPr>
          </w:p>
        </w:tc>
      </w:tr>
      <w:tr w:rsidR="00C11818" w14:paraId="03E18A21" w14:textId="77777777">
        <w:trPr>
          <w:trHeight w:val="796"/>
        </w:trPr>
        <w:tc>
          <w:tcPr>
            <w:tcW w:w="1082" w:type="dxa"/>
            <w:vMerge/>
            <w:tcBorders>
              <w:top w:val="single" w:sz="4" w:space="0" w:color="000000"/>
              <w:left w:val="single" w:sz="4" w:space="0" w:color="000000"/>
              <w:bottom w:val="single" w:sz="4" w:space="0" w:color="000000"/>
              <w:right w:val="single" w:sz="4" w:space="0" w:color="000000"/>
            </w:tcBorders>
            <w:vAlign w:val="center"/>
          </w:tcPr>
          <w:p w14:paraId="533DBF2E" w14:textId="77777777" w:rsidR="00C11818" w:rsidRDefault="00C11818">
            <w:pPr>
              <w:spacing w:line="240" w:lineRule="atLeast"/>
              <w:jc w:val="center"/>
              <w:rPr>
                <w:rFonts w:ascii="仿宋" w:eastAsia="仿宋" w:hAnsi="仿宋" w:cs="仿宋"/>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2DC1FD5"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Cs w:val="21"/>
              </w:rPr>
              <w:t>现场检查（20分）</w:t>
            </w:r>
          </w:p>
        </w:tc>
        <w:tc>
          <w:tcPr>
            <w:tcW w:w="3292" w:type="dxa"/>
            <w:tcBorders>
              <w:top w:val="single" w:sz="4" w:space="0" w:color="000000"/>
              <w:left w:val="single" w:sz="4" w:space="0" w:color="000000"/>
              <w:bottom w:val="single" w:sz="4" w:space="0" w:color="000000"/>
              <w:right w:val="single" w:sz="4" w:space="0" w:color="000000"/>
            </w:tcBorders>
            <w:vAlign w:val="center"/>
          </w:tcPr>
          <w:p w14:paraId="51BDD2DE"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巡查工作完成情况（20分）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7A4F7A18"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巡查情况：采购人根据所检查的问题进行打分，每次检查发现一处问题扣1分。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560BEDB1"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以抽查现场结果为考核依据</w:t>
            </w:r>
          </w:p>
        </w:tc>
        <w:tc>
          <w:tcPr>
            <w:tcW w:w="938" w:type="dxa"/>
            <w:tcBorders>
              <w:top w:val="single" w:sz="4" w:space="0" w:color="000000"/>
              <w:left w:val="single" w:sz="4" w:space="0" w:color="000000"/>
              <w:bottom w:val="single" w:sz="4" w:space="0" w:color="000000"/>
              <w:right w:val="single" w:sz="4" w:space="0" w:color="000000"/>
            </w:tcBorders>
            <w:vAlign w:val="center"/>
          </w:tcPr>
          <w:p w14:paraId="22AA8CA0" w14:textId="77777777" w:rsidR="00C11818" w:rsidRDefault="00C11818">
            <w:pPr>
              <w:spacing w:line="240" w:lineRule="atLeast"/>
              <w:rPr>
                <w:rFonts w:ascii="仿宋" w:eastAsia="仿宋" w:hAnsi="仿宋" w:cs="仿宋"/>
                <w:szCs w:val="21"/>
              </w:rPr>
            </w:pPr>
          </w:p>
        </w:tc>
      </w:tr>
      <w:tr w:rsidR="00C11818" w14:paraId="4954B780" w14:textId="77777777">
        <w:trPr>
          <w:trHeight w:val="402"/>
        </w:trPr>
        <w:tc>
          <w:tcPr>
            <w:tcW w:w="1082" w:type="dxa"/>
            <w:vMerge/>
            <w:tcBorders>
              <w:top w:val="single" w:sz="4" w:space="0" w:color="000000"/>
              <w:left w:val="single" w:sz="4" w:space="0" w:color="000000"/>
              <w:bottom w:val="single" w:sz="4" w:space="0" w:color="000000"/>
              <w:right w:val="single" w:sz="4" w:space="0" w:color="000000"/>
            </w:tcBorders>
            <w:vAlign w:val="center"/>
          </w:tcPr>
          <w:p w14:paraId="7E7CC9B5" w14:textId="77777777" w:rsidR="00C11818" w:rsidRDefault="00C11818">
            <w:pPr>
              <w:spacing w:line="240" w:lineRule="atLeast"/>
              <w:jc w:val="center"/>
              <w:rPr>
                <w:rFonts w:ascii="仿宋" w:eastAsia="仿宋" w:hAnsi="仿宋" w:cs="仿宋"/>
                <w:szCs w:val="21"/>
              </w:rPr>
            </w:pPr>
          </w:p>
        </w:tc>
        <w:tc>
          <w:tcPr>
            <w:tcW w:w="1481" w:type="dxa"/>
            <w:tcBorders>
              <w:top w:val="single" w:sz="4" w:space="0" w:color="000000"/>
              <w:left w:val="single" w:sz="4" w:space="0" w:color="000000"/>
              <w:bottom w:val="single" w:sz="4" w:space="0" w:color="auto"/>
              <w:right w:val="single" w:sz="4" w:space="0" w:color="000000"/>
            </w:tcBorders>
            <w:vAlign w:val="center"/>
          </w:tcPr>
          <w:p w14:paraId="14532E07" w14:textId="77777777" w:rsidR="00C11818" w:rsidRDefault="0053325A">
            <w:pPr>
              <w:widowControl/>
              <w:spacing w:line="240" w:lineRule="atLeast"/>
              <w:jc w:val="center"/>
              <w:textAlignment w:val="center"/>
              <w:rPr>
                <w:rFonts w:ascii="仿宋" w:eastAsia="仿宋" w:hAnsi="仿宋" w:cs="仿宋"/>
                <w:kern w:val="0"/>
                <w:sz w:val="22"/>
                <w:szCs w:val="22"/>
              </w:rPr>
            </w:pPr>
            <w:r>
              <w:rPr>
                <w:rFonts w:ascii="仿宋" w:eastAsia="仿宋" w:hAnsi="仿宋" w:cs="仿宋" w:hint="eastAsia"/>
                <w:kern w:val="0"/>
                <w:sz w:val="22"/>
                <w:szCs w:val="22"/>
              </w:rPr>
              <w:t>设备设施检修（5分）</w:t>
            </w:r>
          </w:p>
        </w:tc>
        <w:tc>
          <w:tcPr>
            <w:tcW w:w="3292" w:type="dxa"/>
            <w:tcBorders>
              <w:top w:val="single" w:sz="4" w:space="0" w:color="000000"/>
              <w:left w:val="single" w:sz="4" w:space="0" w:color="000000"/>
              <w:bottom w:val="single" w:sz="4" w:space="0" w:color="auto"/>
              <w:right w:val="single" w:sz="4" w:space="0" w:color="000000"/>
            </w:tcBorders>
            <w:vAlign w:val="center"/>
          </w:tcPr>
          <w:p w14:paraId="56196D07" w14:textId="77777777" w:rsidR="00C11818" w:rsidRDefault="0053325A">
            <w:pPr>
              <w:widowControl/>
              <w:spacing w:line="240" w:lineRule="atLeast"/>
              <w:jc w:val="left"/>
              <w:textAlignment w:val="center"/>
              <w:rPr>
                <w:rFonts w:ascii="仿宋" w:eastAsia="仿宋" w:hAnsi="仿宋" w:cs="仿宋"/>
                <w:kern w:val="0"/>
                <w:sz w:val="22"/>
                <w:szCs w:val="22"/>
              </w:rPr>
            </w:pPr>
            <w:r>
              <w:rPr>
                <w:rFonts w:ascii="仿宋" w:eastAsia="仿宋" w:hAnsi="仿宋" w:cs="仿宋" w:hint="eastAsia"/>
                <w:kern w:val="0"/>
                <w:sz w:val="22"/>
                <w:szCs w:val="22"/>
              </w:rPr>
              <w:t>设施设备完好情况（5分）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28787F02" w14:textId="77777777" w:rsidR="00C11818" w:rsidRDefault="0053325A">
            <w:pPr>
              <w:widowControl/>
              <w:spacing w:line="240" w:lineRule="atLeast"/>
              <w:jc w:val="left"/>
              <w:textAlignment w:val="center"/>
              <w:rPr>
                <w:rFonts w:ascii="仿宋" w:eastAsia="仿宋" w:hAnsi="仿宋" w:cs="仿宋"/>
                <w:kern w:val="0"/>
                <w:sz w:val="22"/>
                <w:szCs w:val="22"/>
              </w:rPr>
            </w:pPr>
            <w:r>
              <w:rPr>
                <w:rFonts w:ascii="仿宋" w:eastAsia="仿宋" w:hAnsi="仿宋" w:cs="仿宋" w:hint="eastAsia"/>
                <w:kern w:val="0"/>
                <w:sz w:val="22"/>
                <w:szCs w:val="22"/>
              </w:rPr>
              <w:t>设备未检修，一项扣1分。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31AD44EC" w14:textId="77777777" w:rsidR="00C11818" w:rsidRDefault="00C11818">
            <w:pPr>
              <w:widowControl/>
              <w:spacing w:line="240" w:lineRule="atLeast"/>
              <w:jc w:val="left"/>
              <w:textAlignment w:val="center"/>
              <w:rPr>
                <w:rFonts w:ascii="仿宋" w:eastAsia="仿宋" w:hAnsi="仿宋" w:cs="仿宋"/>
                <w:kern w:val="0"/>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F39D95D" w14:textId="77777777" w:rsidR="00C11818" w:rsidRDefault="00C11818">
            <w:pPr>
              <w:spacing w:line="240" w:lineRule="atLeast"/>
              <w:rPr>
                <w:rFonts w:ascii="仿宋" w:eastAsia="仿宋" w:hAnsi="仿宋" w:cs="仿宋"/>
                <w:szCs w:val="21"/>
              </w:rPr>
            </w:pPr>
          </w:p>
        </w:tc>
      </w:tr>
      <w:tr w:rsidR="00C11818" w14:paraId="4328D300" w14:textId="77777777">
        <w:trPr>
          <w:trHeight w:val="402"/>
        </w:trPr>
        <w:tc>
          <w:tcPr>
            <w:tcW w:w="1082" w:type="dxa"/>
            <w:vMerge/>
            <w:tcBorders>
              <w:top w:val="single" w:sz="4" w:space="0" w:color="000000"/>
              <w:left w:val="single" w:sz="4" w:space="0" w:color="000000"/>
              <w:bottom w:val="single" w:sz="4" w:space="0" w:color="000000"/>
              <w:right w:val="single" w:sz="4" w:space="0" w:color="000000"/>
            </w:tcBorders>
            <w:vAlign w:val="center"/>
          </w:tcPr>
          <w:p w14:paraId="521086DC" w14:textId="77777777" w:rsidR="00C11818" w:rsidRDefault="00C11818">
            <w:pPr>
              <w:spacing w:line="240" w:lineRule="atLeast"/>
              <w:jc w:val="center"/>
              <w:rPr>
                <w:rFonts w:ascii="仿宋" w:eastAsia="仿宋" w:hAnsi="仿宋" w:cs="仿宋"/>
                <w:szCs w:val="21"/>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F128C33" w14:textId="77777777" w:rsidR="00C11818" w:rsidRDefault="0053325A">
            <w:pPr>
              <w:widowControl/>
              <w:spacing w:line="240" w:lineRule="atLeast"/>
              <w:jc w:val="center"/>
              <w:textAlignment w:val="center"/>
              <w:rPr>
                <w:rFonts w:ascii="仿宋" w:eastAsia="仿宋" w:hAnsi="仿宋" w:cs="仿宋"/>
                <w:szCs w:val="21"/>
              </w:rPr>
            </w:pPr>
            <w:r>
              <w:rPr>
                <w:rFonts w:ascii="仿宋" w:eastAsia="仿宋" w:hAnsi="仿宋" w:cs="仿宋" w:hint="eastAsia"/>
                <w:kern w:val="0"/>
                <w:szCs w:val="21"/>
              </w:rPr>
              <w:t>投诉情况（5分）</w:t>
            </w:r>
          </w:p>
        </w:tc>
        <w:tc>
          <w:tcPr>
            <w:tcW w:w="3292" w:type="dxa"/>
            <w:tcBorders>
              <w:top w:val="single" w:sz="4" w:space="0" w:color="000000"/>
              <w:left w:val="single" w:sz="4" w:space="0" w:color="000000"/>
              <w:bottom w:val="single" w:sz="4" w:space="0" w:color="000000"/>
              <w:right w:val="single" w:sz="4" w:space="0" w:color="000000"/>
            </w:tcBorders>
            <w:vAlign w:val="center"/>
          </w:tcPr>
          <w:p w14:paraId="6599580B"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师生对安保服务满意度（5分）</w:t>
            </w:r>
          </w:p>
        </w:tc>
        <w:tc>
          <w:tcPr>
            <w:tcW w:w="5318" w:type="dxa"/>
            <w:tcBorders>
              <w:top w:val="single" w:sz="4" w:space="0" w:color="000000"/>
              <w:left w:val="single" w:sz="4" w:space="0" w:color="000000"/>
              <w:bottom w:val="single" w:sz="4" w:space="0" w:color="000000"/>
              <w:right w:val="single" w:sz="4" w:space="0" w:color="000000"/>
            </w:tcBorders>
            <w:vAlign w:val="center"/>
          </w:tcPr>
          <w:p w14:paraId="46D37DD4" w14:textId="77777777" w:rsidR="00C11818" w:rsidRDefault="0053325A">
            <w:pPr>
              <w:widowControl/>
              <w:spacing w:line="240" w:lineRule="atLeast"/>
              <w:jc w:val="left"/>
              <w:textAlignment w:val="center"/>
              <w:rPr>
                <w:rFonts w:ascii="仿宋" w:eastAsia="仿宋" w:hAnsi="仿宋" w:cs="仿宋"/>
                <w:szCs w:val="21"/>
              </w:rPr>
            </w:pPr>
            <w:r>
              <w:rPr>
                <w:rFonts w:ascii="仿宋" w:eastAsia="仿宋" w:hAnsi="仿宋" w:cs="仿宋" w:hint="eastAsia"/>
                <w:kern w:val="0"/>
                <w:szCs w:val="21"/>
              </w:rPr>
              <w:t>师生通过邮箱、电话、平台系统等线上途径或线下方式对供应商服务提出的有责投诉数量不超过1件，得满分，否则不得分。</w:t>
            </w:r>
          </w:p>
        </w:tc>
        <w:tc>
          <w:tcPr>
            <w:tcW w:w="3169" w:type="dxa"/>
            <w:tcBorders>
              <w:top w:val="single" w:sz="4" w:space="0" w:color="000000"/>
              <w:left w:val="single" w:sz="4" w:space="0" w:color="000000"/>
              <w:bottom w:val="single" w:sz="4" w:space="0" w:color="000000"/>
              <w:right w:val="single" w:sz="4" w:space="0" w:color="000000"/>
            </w:tcBorders>
            <w:vAlign w:val="center"/>
          </w:tcPr>
          <w:p w14:paraId="3A8F1412" w14:textId="77777777" w:rsidR="00C11818" w:rsidRDefault="00C11818">
            <w:pPr>
              <w:spacing w:line="240" w:lineRule="atLeast"/>
              <w:jc w:val="left"/>
              <w:rPr>
                <w:rFonts w:ascii="仿宋" w:eastAsia="仿宋" w:hAnsi="仿宋" w:cs="仿宋"/>
                <w:szCs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1E01B927" w14:textId="77777777" w:rsidR="00C11818" w:rsidRDefault="00C11818">
            <w:pPr>
              <w:spacing w:line="240" w:lineRule="atLeast"/>
              <w:jc w:val="left"/>
              <w:rPr>
                <w:rFonts w:ascii="仿宋" w:eastAsia="仿宋" w:hAnsi="仿宋" w:cs="仿宋"/>
                <w:szCs w:val="21"/>
              </w:rPr>
            </w:pPr>
          </w:p>
        </w:tc>
      </w:tr>
      <w:tr w:rsidR="00C11818" w14:paraId="2881A881" w14:textId="77777777">
        <w:trPr>
          <w:trHeight w:val="667"/>
        </w:trPr>
        <w:tc>
          <w:tcPr>
            <w:tcW w:w="14342" w:type="dxa"/>
            <w:gridSpan w:val="5"/>
            <w:tcBorders>
              <w:top w:val="single" w:sz="4" w:space="0" w:color="000000"/>
              <w:left w:val="single" w:sz="4" w:space="0" w:color="000000"/>
              <w:bottom w:val="single" w:sz="4" w:space="0" w:color="000000"/>
              <w:right w:val="single" w:sz="4" w:space="0" w:color="000000"/>
            </w:tcBorders>
            <w:vAlign w:val="center"/>
          </w:tcPr>
          <w:p w14:paraId="10338BEF" w14:textId="77777777" w:rsidR="00C11818" w:rsidRDefault="0053325A">
            <w:pPr>
              <w:spacing w:line="240" w:lineRule="atLeast"/>
              <w:jc w:val="right"/>
              <w:rPr>
                <w:rFonts w:ascii="仿宋" w:eastAsia="仿宋" w:hAnsi="仿宋" w:cs="仿宋"/>
                <w:sz w:val="20"/>
              </w:rPr>
            </w:pPr>
            <w:r>
              <w:rPr>
                <w:rFonts w:ascii="仿宋" w:eastAsia="仿宋" w:hAnsi="仿宋" w:cs="仿宋" w:hint="eastAsia"/>
                <w:b/>
                <w:bCs/>
                <w:sz w:val="24"/>
                <w:szCs w:val="24"/>
              </w:rPr>
              <w:t>合计得分</w:t>
            </w:r>
          </w:p>
        </w:tc>
        <w:tc>
          <w:tcPr>
            <w:tcW w:w="938" w:type="dxa"/>
            <w:tcBorders>
              <w:top w:val="single" w:sz="4" w:space="0" w:color="000000"/>
              <w:left w:val="single" w:sz="4" w:space="0" w:color="000000"/>
              <w:bottom w:val="single" w:sz="4" w:space="0" w:color="000000"/>
              <w:right w:val="single" w:sz="4" w:space="0" w:color="000000"/>
            </w:tcBorders>
            <w:vAlign w:val="center"/>
          </w:tcPr>
          <w:p w14:paraId="248BF6A4" w14:textId="77777777" w:rsidR="00C11818" w:rsidRDefault="00C11818">
            <w:pPr>
              <w:spacing w:line="240" w:lineRule="atLeast"/>
              <w:jc w:val="left"/>
              <w:rPr>
                <w:rFonts w:ascii="仿宋" w:eastAsia="仿宋" w:hAnsi="仿宋" w:cs="仿宋"/>
                <w:sz w:val="20"/>
              </w:rPr>
            </w:pPr>
          </w:p>
        </w:tc>
      </w:tr>
    </w:tbl>
    <w:p w14:paraId="112A15D0" w14:textId="77777777" w:rsidR="00C11818" w:rsidRDefault="00C11818">
      <w:pPr>
        <w:ind w:firstLine="480"/>
        <w:rPr>
          <w:rFonts w:ascii="仿宋" w:eastAsia="仿宋" w:hAnsi="仿宋" w:cs="仿宋"/>
          <w:sz w:val="24"/>
          <w:szCs w:val="24"/>
        </w:rPr>
        <w:sectPr w:rsidR="00C11818">
          <w:headerReference w:type="default" r:id="rId10"/>
          <w:footerReference w:type="default" r:id="rId11"/>
          <w:pgSz w:w="16838" w:h="11906" w:orient="landscape"/>
          <w:pgMar w:top="1440" w:right="1083" w:bottom="1440" w:left="1083" w:header="851" w:footer="737" w:gutter="0"/>
          <w:cols w:space="0"/>
          <w:docGrid w:type="lines" w:linePitch="312"/>
        </w:sectPr>
      </w:pPr>
    </w:p>
    <w:p w14:paraId="169381D7" w14:textId="77777777" w:rsidR="00C11818" w:rsidRDefault="0053325A">
      <w:pPr>
        <w:spacing w:line="240" w:lineRule="atLeast"/>
        <w:ind w:firstLine="482"/>
        <w:rPr>
          <w:rFonts w:ascii="仿宋" w:eastAsia="仿宋" w:hAnsi="仿宋" w:cs="仿宋"/>
          <w:b/>
          <w:sz w:val="24"/>
          <w:szCs w:val="24"/>
        </w:rPr>
      </w:pPr>
      <w:r>
        <w:rPr>
          <w:rFonts w:ascii="仿宋" w:eastAsia="仿宋" w:hAnsi="仿宋" w:cs="仿宋" w:hint="eastAsia"/>
          <w:b/>
          <w:sz w:val="24"/>
          <w:szCs w:val="24"/>
        </w:rPr>
        <w:lastRenderedPageBreak/>
        <w:t>附件2：月工作完成情况汇报表</w:t>
      </w:r>
    </w:p>
    <w:tbl>
      <w:tblPr>
        <w:tblW w:w="14620" w:type="dxa"/>
        <w:tblInd w:w="93" w:type="dxa"/>
        <w:tblLook w:val="04A0" w:firstRow="1" w:lastRow="0" w:firstColumn="1" w:lastColumn="0" w:noHBand="0" w:noVBand="1"/>
      </w:tblPr>
      <w:tblGrid>
        <w:gridCol w:w="1587"/>
        <w:gridCol w:w="1429"/>
        <w:gridCol w:w="981"/>
        <w:gridCol w:w="2122"/>
        <w:gridCol w:w="1300"/>
        <w:gridCol w:w="1198"/>
        <w:gridCol w:w="1585"/>
        <w:gridCol w:w="2193"/>
        <w:gridCol w:w="1279"/>
        <w:gridCol w:w="946"/>
      </w:tblGrid>
      <w:tr w:rsidR="00C11818" w14:paraId="527C10A9" w14:textId="77777777">
        <w:trPr>
          <w:trHeight w:val="805"/>
        </w:trPr>
        <w:tc>
          <w:tcPr>
            <w:tcW w:w="14620" w:type="dxa"/>
            <w:gridSpan w:val="10"/>
            <w:tcBorders>
              <w:top w:val="single" w:sz="4" w:space="0" w:color="000000"/>
              <w:left w:val="single" w:sz="4" w:space="0" w:color="000000"/>
              <w:bottom w:val="single" w:sz="4" w:space="0" w:color="000000"/>
              <w:right w:val="single" w:sz="4" w:space="0" w:color="000000"/>
            </w:tcBorders>
            <w:noWrap/>
            <w:vAlign w:val="center"/>
          </w:tcPr>
          <w:p w14:paraId="33E8CE34" w14:textId="77777777" w:rsidR="00C11818" w:rsidRDefault="0053325A">
            <w:pPr>
              <w:widowControl/>
              <w:spacing w:line="240" w:lineRule="atLeast"/>
              <w:ind w:firstLine="641"/>
              <w:jc w:val="center"/>
              <w:textAlignment w:val="center"/>
              <w:rPr>
                <w:rFonts w:ascii="仿宋" w:eastAsia="仿宋" w:hAnsi="仿宋" w:cs="仿宋"/>
                <w:b/>
                <w:bCs/>
                <w:kern w:val="0"/>
                <w:sz w:val="32"/>
                <w:szCs w:val="32"/>
              </w:rPr>
            </w:pPr>
            <w:r>
              <w:rPr>
                <w:rFonts w:ascii="仿宋" w:eastAsia="仿宋" w:hAnsi="仿宋" w:cs="仿宋" w:hint="eastAsia"/>
                <w:b/>
                <w:bCs/>
                <w:kern w:val="0"/>
                <w:sz w:val="32"/>
                <w:szCs w:val="32"/>
              </w:rPr>
              <w:t>月工作完成情况汇报表（   年    月）</w:t>
            </w:r>
          </w:p>
          <w:p w14:paraId="053B641B" w14:textId="77777777" w:rsidR="00C11818" w:rsidRDefault="0053325A">
            <w:pPr>
              <w:widowControl/>
              <w:spacing w:line="240" w:lineRule="atLeast"/>
              <w:ind w:firstLine="420"/>
              <w:jc w:val="right"/>
              <w:textAlignment w:val="center"/>
              <w:rPr>
                <w:rFonts w:ascii="仿宋" w:eastAsia="仿宋" w:hAnsi="仿宋" w:cs="仿宋"/>
                <w:b/>
                <w:bCs/>
                <w:kern w:val="0"/>
                <w:szCs w:val="21"/>
              </w:rPr>
            </w:pPr>
            <w:r>
              <w:rPr>
                <w:rFonts w:ascii="仿宋" w:eastAsia="仿宋" w:hAnsi="仿宋" w:cs="仿宋" w:hint="eastAsia"/>
                <w:b/>
                <w:bCs/>
                <w:kern w:val="0"/>
                <w:szCs w:val="21"/>
              </w:rPr>
              <w:t>XX公司签字盖章</w:t>
            </w:r>
          </w:p>
        </w:tc>
      </w:tr>
      <w:tr w:rsidR="00C11818" w14:paraId="3F66AD14" w14:textId="77777777">
        <w:trPr>
          <w:trHeight w:val="344"/>
        </w:trPr>
        <w:tc>
          <w:tcPr>
            <w:tcW w:w="10202" w:type="dxa"/>
            <w:gridSpan w:val="7"/>
            <w:tcBorders>
              <w:top w:val="single" w:sz="4" w:space="0" w:color="000000"/>
              <w:left w:val="single" w:sz="4" w:space="0" w:color="000000"/>
              <w:bottom w:val="single" w:sz="4" w:space="0" w:color="000000"/>
              <w:right w:val="single" w:sz="4" w:space="0" w:color="000000"/>
            </w:tcBorders>
            <w:vAlign w:val="center"/>
          </w:tcPr>
          <w:p w14:paraId="7C980DB7" w14:textId="77777777" w:rsidR="00C11818" w:rsidRDefault="0053325A">
            <w:pPr>
              <w:widowControl/>
              <w:ind w:firstLine="422"/>
              <w:jc w:val="center"/>
              <w:textAlignment w:val="center"/>
              <w:rPr>
                <w:rFonts w:ascii="仿宋" w:eastAsia="仿宋" w:hAnsi="仿宋" w:cs="仿宋"/>
                <w:b/>
                <w:bCs/>
                <w:szCs w:val="21"/>
              </w:rPr>
            </w:pPr>
            <w:r>
              <w:rPr>
                <w:rFonts w:ascii="仿宋" w:eastAsia="仿宋" w:hAnsi="仿宋" w:cs="仿宋" w:hint="eastAsia"/>
                <w:b/>
                <w:bCs/>
                <w:kern w:val="0"/>
                <w:szCs w:val="21"/>
              </w:rPr>
              <w:t>月工作汇总</w:t>
            </w:r>
          </w:p>
        </w:tc>
        <w:tc>
          <w:tcPr>
            <w:tcW w:w="4418" w:type="dxa"/>
            <w:gridSpan w:val="3"/>
            <w:tcBorders>
              <w:top w:val="single" w:sz="4" w:space="0" w:color="000000"/>
              <w:left w:val="single" w:sz="4" w:space="0" w:color="000000"/>
              <w:bottom w:val="single" w:sz="4" w:space="0" w:color="000000"/>
              <w:right w:val="single" w:sz="4" w:space="0" w:color="000000"/>
            </w:tcBorders>
            <w:vAlign w:val="center"/>
          </w:tcPr>
          <w:p w14:paraId="70531C04" w14:textId="77777777" w:rsidR="00C11818" w:rsidRDefault="0053325A">
            <w:pPr>
              <w:widowControl/>
              <w:ind w:firstLine="422"/>
              <w:jc w:val="center"/>
              <w:textAlignment w:val="center"/>
              <w:rPr>
                <w:rFonts w:ascii="仿宋" w:eastAsia="仿宋" w:hAnsi="仿宋" w:cs="仿宋"/>
                <w:b/>
                <w:bCs/>
                <w:szCs w:val="21"/>
              </w:rPr>
            </w:pPr>
            <w:r>
              <w:rPr>
                <w:rFonts w:ascii="仿宋" w:eastAsia="仿宋" w:hAnsi="仿宋" w:cs="仿宋" w:hint="eastAsia"/>
                <w:b/>
                <w:bCs/>
                <w:kern w:val="0"/>
                <w:szCs w:val="21"/>
              </w:rPr>
              <w:t>保卫处对完成情况确认</w:t>
            </w:r>
          </w:p>
        </w:tc>
      </w:tr>
      <w:tr w:rsidR="00C11818" w14:paraId="396FD2E7" w14:textId="77777777">
        <w:trPr>
          <w:trHeight w:val="344"/>
        </w:trPr>
        <w:tc>
          <w:tcPr>
            <w:tcW w:w="1587" w:type="dxa"/>
            <w:tcBorders>
              <w:top w:val="single" w:sz="4" w:space="0" w:color="000000"/>
              <w:left w:val="single" w:sz="4" w:space="0" w:color="000000"/>
              <w:bottom w:val="single" w:sz="4" w:space="0" w:color="000000"/>
              <w:right w:val="single" w:sz="4" w:space="0" w:color="000000"/>
            </w:tcBorders>
            <w:vAlign w:val="center"/>
          </w:tcPr>
          <w:p w14:paraId="610ABA32"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工作类别</w:t>
            </w:r>
          </w:p>
        </w:tc>
        <w:tc>
          <w:tcPr>
            <w:tcW w:w="1429" w:type="dxa"/>
            <w:tcBorders>
              <w:top w:val="single" w:sz="4" w:space="0" w:color="000000"/>
              <w:left w:val="single" w:sz="4" w:space="0" w:color="000000"/>
              <w:bottom w:val="single" w:sz="4" w:space="0" w:color="000000"/>
              <w:right w:val="single" w:sz="4" w:space="0" w:color="000000"/>
            </w:tcBorders>
            <w:vAlign w:val="center"/>
          </w:tcPr>
          <w:p w14:paraId="7395F983"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类别</w:t>
            </w:r>
          </w:p>
        </w:tc>
        <w:tc>
          <w:tcPr>
            <w:tcW w:w="981" w:type="dxa"/>
            <w:tcBorders>
              <w:top w:val="single" w:sz="4" w:space="0" w:color="000000"/>
              <w:left w:val="single" w:sz="4" w:space="0" w:color="000000"/>
              <w:bottom w:val="single" w:sz="4" w:space="0" w:color="000000"/>
              <w:right w:val="single" w:sz="4" w:space="0" w:color="000000"/>
            </w:tcBorders>
            <w:vAlign w:val="center"/>
          </w:tcPr>
          <w:p w14:paraId="5B91FF43"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序号</w:t>
            </w:r>
          </w:p>
        </w:tc>
        <w:tc>
          <w:tcPr>
            <w:tcW w:w="2122" w:type="dxa"/>
            <w:tcBorders>
              <w:top w:val="single" w:sz="4" w:space="0" w:color="000000"/>
              <w:left w:val="single" w:sz="4" w:space="0" w:color="000000"/>
              <w:bottom w:val="single" w:sz="4" w:space="0" w:color="000000"/>
              <w:right w:val="single" w:sz="4" w:space="0" w:color="000000"/>
            </w:tcBorders>
            <w:vAlign w:val="center"/>
          </w:tcPr>
          <w:p w14:paraId="0AFAA41B"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工作安排内容</w:t>
            </w:r>
          </w:p>
        </w:tc>
        <w:tc>
          <w:tcPr>
            <w:tcW w:w="1300" w:type="dxa"/>
            <w:tcBorders>
              <w:top w:val="single" w:sz="4" w:space="0" w:color="000000"/>
              <w:left w:val="single" w:sz="4" w:space="0" w:color="000000"/>
              <w:bottom w:val="single" w:sz="4" w:space="0" w:color="000000"/>
              <w:right w:val="single" w:sz="4" w:space="0" w:color="000000"/>
            </w:tcBorders>
            <w:vAlign w:val="center"/>
          </w:tcPr>
          <w:p w14:paraId="4C764F76"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责任人</w:t>
            </w:r>
          </w:p>
        </w:tc>
        <w:tc>
          <w:tcPr>
            <w:tcW w:w="1198" w:type="dxa"/>
            <w:tcBorders>
              <w:top w:val="single" w:sz="4" w:space="0" w:color="000000"/>
              <w:left w:val="single" w:sz="4" w:space="0" w:color="000000"/>
              <w:bottom w:val="single" w:sz="4" w:space="0" w:color="000000"/>
              <w:right w:val="single" w:sz="4" w:space="0" w:color="000000"/>
            </w:tcBorders>
            <w:vAlign w:val="center"/>
          </w:tcPr>
          <w:p w14:paraId="71D34FC9"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开始时间</w:t>
            </w:r>
          </w:p>
        </w:tc>
        <w:tc>
          <w:tcPr>
            <w:tcW w:w="1585" w:type="dxa"/>
            <w:tcBorders>
              <w:top w:val="single" w:sz="4" w:space="0" w:color="000000"/>
              <w:left w:val="single" w:sz="4" w:space="0" w:color="000000"/>
              <w:bottom w:val="single" w:sz="4" w:space="0" w:color="000000"/>
              <w:right w:val="single" w:sz="4" w:space="0" w:color="000000"/>
            </w:tcBorders>
            <w:vAlign w:val="center"/>
          </w:tcPr>
          <w:p w14:paraId="52A8BDC4"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完成日期</w:t>
            </w:r>
          </w:p>
        </w:tc>
        <w:tc>
          <w:tcPr>
            <w:tcW w:w="2193" w:type="dxa"/>
            <w:tcBorders>
              <w:top w:val="single" w:sz="4" w:space="0" w:color="000000"/>
              <w:left w:val="single" w:sz="4" w:space="0" w:color="000000"/>
              <w:bottom w:val="single" w:sz="4" w:space="0" w:color="000000"/>
              <w:right w:val="single" w:sz="4" w:space="0" w:color="000000"/>
            </w:tcBorders>
            <w:vAlign w:val="center"/>
          </w:tcPr>
          <w:p w14:paraId="2E84E9D6"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完成情况及描述</w:t>
            </w:r>
          </w:p>
        </w:tc>
        <w:tc>
          <w:tcPr>
            <w:tcW w:w="1279" w:type="dxa"/>
            <w:tcBorders>
              <w:top w:val="single" w:sz="4" w:space="0" w:color="000000"/>
              <w:left w:val="single" w:sz="4" w:space="0" w:color="000000"/>
              <w:bottom w:val="single" w:sz="4" w:space="0" w:color="000000"/>
              <w:right w:val="single" w:sz="4" w:space="0" w:color="000000"/>
            </w:tcBorders>
            <w:vAlign w:val="center"/>
          </w:tcPr>
          <w:p w14:paraId="3C0B8438"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确认人签字</w:t>
            </w:r>
          </w:p>
        </w:tc>
        <w:tc>
          <w:tcPr>
            <w:tcW w:w="946" w:type="dxa"/>
            <w:tcBorders>
              <w:top w:val="single" w:sz="4" w:space="0" w:color="000000"/>
              <w:left w:val="single" w:sz="4" w:space="0" w:color="000000"/>
              <w:bottom w:val="single" w:sz="4" w:space="0" w:color="000000"/>
              <w:right w:val="single" w:sz="4" w:space="0" w:color="000000"/>
            </w:tcBorders>
            <w:vAlign w:val="center"/>
          </w:tcPr>
          <w:p w14:paraId="20DC2B24"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备注</w:t>
            </w:r>
          </w:p>
        </w:tc>
      </w:tr>
      <w:tr w:rsidR="00C11818" w14:paraId="00D17896" w14:textId="77777777">
        <w:trPr>
          <w:trHeight w:val="344"/>
        </w:trPr>
        <w:tc>
          <w:tcPr>
            <w:tcW w:w="1587" w:type="dxa"/>
            <w:vMerge w:val="restart"/>
            <w:tcBorders>
              <w:top w:val="nil"/>
              <w:left w:val="single" w:sz="4" w:space="0" w:color="000000"/>
              <w:bottom w:val="single" w:sz="4" w:space="0" w:color="000000"/>
              <w:right w:val="single" w:sz="4" w:space="0" w:color="000000"/>
            </w:tcBorders>
            <w:vAlign w:val="center"/>
          </w:tcPr>
          <w:p w14:paraId="11FAC50F"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日常工作安排</w:t>
            </w:r>
          </w:p>
        </w:tc>
        <w:tc>
          <w:tcPr>
            <w:tcW w:w="1429" w:type="dxa"/>
            <w:vMerge w:val="restart"/>
            <w:tcBorders>
              <w:top w:val="nil"/>
              <w:left w:val="single" w:sz="4" w:space="0" w:color="000000"/>
              <w:bottom w:val="single" w:sz="4" w:space="0" w:color="000000"/>
              <w:right w:val="single" w:sz="4" w:space="0" w:color="000000"/>
            </w:tcBorders>
            <w:vAlign w:val="center"/>
          </w:tcPr>
          <w:p w14:paraId="5C667B75"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门岗</w:t>
            </w:r>
          </w:p>
        </w:tc>
        <w:tc>
          <w:tcPr>
            <w:tcW w:w="981" w:type="dxa"/>
            <w:tcBorders>
              <w:top w:val="nil"/>
              <w:left w:val="single" w:sz="4" w:space="0" w:color="000000"/>
              <w:bottom w:val="single" w:sz="4" w:space="0" w:color="000000"/>
              <w:right w:val="single" w:sz="4" w:space="0" w:color="000000"/>
            </w:tcBorders>
            <w:vAlign w:val="center"/>
          </w:tcPr>
          <w:p w14:paraId="629B1B62"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nil"/>
              <w:left w:val="single" w:sz="4" w:space="0" w:color="000000"/>
              <w:bottom w:val="single" w:sz="4" w:space="0" w:color="000000"/>
              <w:right w:val="single" w:sz="4" w:space="0" w:color="000000"/>
            </w:tcBorders>
            <w:vAlign w:val="center"/>
          </w:tcPr>
          <w:p w14:paraId="73765D4F"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培训演练</w:t>
            </w:r>
          </w:p>
        </w:tc>
        <w:tc>
          <w:tcPr>
            <w:tcW w:w="1300" w:type="dxa"/>
            <w:tcBorders>
              <w:top w:val="nil"/>
              <w:left w:val="single" w:sz="4" w:space="0" w:color="000000"/>
              <w:bottom w:val="single" w:sz="4" w:space="0" w:color="000000"/>
              <w:right w:val="single" w:sz="4" w:space="0" w:color="000000"/>
            </w:tcBorders>
            <w:vAlign w:val="center"/>
          </w:tcPr>
          <w:p w14:paraId="1EE69052" w14:textId="77777777" w:rsidR="00C11818" w:rsidRDefault="00C11818">
            <w:pPr>
              <w:ind w:firstLine="420"/>
              <w:jc w:val="center"/>
              <w:rPr>
                <w:rFonts w:ascii="仿宋" w:eastAsia="仿宋" w:hAnsi="仿宋" w:cs="仿宋"/>
                <w:szCs w:val="21"/>
              </w:rPr>
            </w:pPr>
          </w:p>
        </w:tc>
        <w:tc>
          <w:tcPr>
            <w:tcW w:w="1198" w:type="dxa"/>
            <w:tcBorders>
              <w:top w:val="nil"/>
              <w:left w:val="single" w:sz="4" w:space="0" w:color="000000"/>
              <w:bottom w:val="single" w:sz="4" w:space="0" w:color="000000"/>
              <w:right w:val="single" w:sz="4" w:space="0" w:color="000000"/>
            </w:tcBorders>
            <w:vAlign w:val="center"/>
          </w:tcPr>
          <w:p w14:paraId="0E3B4D91" w14:textId="77777777" w:rsidR="00C11818" w:rsidRDefault="00C11818">
            <w:pPr>
              <w:ind w:firstLine="420"/>
              <w:jc w:val="center"/>
              <w:rPr>
                <w:rFonts w:ascii="仿宋" w:eastAsia="仿宋" w:hAnsi="仿宋" w:cs="仿宋"/>
                <w:szCs w:val="21"/>
              </w:rPr>
            </w:pPr>
          </w:p>
        </w:tc>
        <w:tc>
          <w:tcPr>
            <w:tcW w:w="1585" w:type="dxa"/>
            <w:tcBorders>
              <w:top w:val="nil"/>
              <w:left w:val="single" w:sz="4" w:space="0" w:color="000000"/>
              <w:bottom w:val="single" w:sz="4" w:space="0" w:color="000000"/>
              <w:right w:val="single" w:sz="4" w:space="0" w:color="000000"/>
            </w:tcBorders>
            <w:vAlign w:val="center"/>
          </w:tcPr>
          <w:p w14:paraId="141B7ADC" w14:textId="77777777" w:rsidR="00C11818" w:rsidRDefault="00C11818">
            <w:pPr>
              <w:ind w:firstLine="420"/>
              <w:jc w:val="center"/>
              <w:rPr>
                <w:rFonts w:ascii="仿宋" w:eastAsia="仿宋" w:hAnsi="仿宋" w:cs="仿宋"/>
                <w:szCs w:val="21"/>
              </w:rPr>
            </w:pPr>
          </w:p>
        </w:tc>
        <w:tc>
          <w:tcPr>
            <w:tcW w:w="2193" w:type="dxa"/>
            <w:tcBorders>
              <w:top w:val="nil"/>
              <w:left w:val="single" w:sz="4" w:space="0" w:color="000000"/>
              <w:bottom w:val="single" w:sz="4" w:space="0" w:color="000000"/>
              <w:right w:val="single" w:sz="4" w:space="0" w:color="000000"/>
            </w:tcBorders>
            <w:vAlign w:val="center"/>
          </w:tcPr>
          <w:p w14:paraId="7D4512D3" w14:textId="77777777" w:rsidR="00C11818" w:rsidRDefault="00C11818">
            <w:pPr>
              <w:ind w:firstLine="420"/>
              <w:jc w:val="center"/>
              <w:rPr>
                <w:rFonts w:ascii="仿宋" w:eastAsia="仿宋" w:hAnsi="仿宋" w:cs="仿宋"/>
                <w:szCs w:val="21"/>
              </w:rPr>
            </w:pPr>
          </w:p>
        </w:tc>
        <w:tc>
          <w:tcPr>
            <w:tcW w:w="1279" w:type="dxa"/>
            <w:tcBorders>
              <w:top w:val="nil"/>
              <w:left w:val="single" w:sz="4" w:space="0" w:color="000000"/>
              <w:bottom w:val="single" w:sz="4" w:space="0" w:color="000000"/>
              <w:right w:val="single" w:sz="4" w:space="0" w:color="000000"/>
            </w:tcBorders>
            <w:vAlign w:val="center"/>
          </w:tcPr>
          <w:p w14:paraId="5DF01EBD" w14:textId="77777777" w:rsidR="00C11818" w:rsidRDefault="00C11818">
            <w:pPr>
              <w:ind w:firstLine="420"/>
              <w:jc w:val="center"/>
              <w:rPr>
                <w:rFonts w:ascii="仿宋" w:eastAsia="仿宋" w:hAnsi="仿宋" w:cs="仿宋"/>
                <w:szCs w:val="21"/>
              </w:rPr>
            </w:pPr>
          </w:p>
        </w:tc>
        <w:tc>
          <w:tcPr>
            <w:tcW w:w="946" w:type="dxa"/>
            <w:tcBorders>
              <w:top w:val="nil"/>
              <w:left w:val="single" w:sz="4" w:space="0" w:color="000000"/>
              <w:bottom w:val="single" w:sz="4" w:space="0" w:color="000000"/>
              <w:right w:val="single" w:sz="4" w:space="0" w:color="000000"/>
            </w:tcBorders>
            <w:vAlign w:val="center"/>
          </w:tcPr>
          <w:p w14:paraId="5FD81CB0" w14:textId="77777777" w:rsidR="00C11818" w:rsidRDefault="00C11818">
            <w:pPr>
              <w:ind w:firstLine="420"/>
              <w:jc w:val="center"/>
              <w:rPr>
                <w:rFonts w:ascii="仿宋" w:eastAsia="仿宋" w:hAnsi="仿宋" w:cs="仿宋"/>
                <w:szCs w:val="21"/>
              </w:rPr>
            </w:pPr>
          </w:p>
        </w:tc>
      </w:tr>
      <w:tr w:rsidR="00C11818" w14:paraId="4AC48DB2"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7F0BD480" w14:textId="77777777" w:rsidR="00C11818" w:rsidRDefault="00C11818">
            <w:pPr>
              <w:jc w:val="center"/>
              <w:rPr>
                <w:rFonts w:ascii="仿宋" w:eastAsia="仿宋" w:hAnsi="仿宋" w:cs="仿宋"/>
                <w:b/>
                <w:bCs/>
                <w:szCs w:val="21"/>
              </w:rPr>
            </w:pPr>
          </w:p>
        </w:tc>
        <w:tc>
          <w:tcPr>
            <w:tcW w:w="1429" w:type="dxa"/>
            <w:vMerge/>
            <w:tcBorders>
              <w:top w:val="nil"/>
              <w:left w:val="single" w:sz="4" w:space="0" w:color="000000"/>
              <w:bottom w:val="single" w:sz="4" w:space="0" w:color="000000"/>
              <w:right w:val="single" w:sz="4" w:space="0" w:color="000000"/>
            </w:tcBorders>
            <w:vAlign w:val="center"/>
          </w:tcPr>
          <w:p w14:paraId="03E433AE"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49F5EEB"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51094CDD"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日常业务管理</w:t>
            </w:r>
          </w:p>
        </w:tc>
        <w:tc>
          <w:tcPr>
            <w:tcW w:w="1300" w:type="dxa"/>
            <w:tcBorders>
              <w:top w:val="single" w:sz="4" w:space="0" w:color="000000"/>
              <w:left w:val="single" w:sz="4" w:space="0" w:color="000000"/>
              <w:bottom w:val="single" w:sz="4" w:space="0" w:color="000000"/>
              <w:right w:val="single" w:sz="4" w:space="0" w:color="000000"/>
            </w:tcBorders>
            <w:vAlign w:val="center"/>
          </w:tcPr>
          <w:p w14:paraId="6CD69EE9"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009B4EAE"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1260A67"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0B69FD2B"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C222133"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4460A5C7" w14:textId="77777777" w:rsidR="00C11818" w:rsidRDefault="00C11818">
            <w:pPr>
              <w:ind w:firstLine="420"/>
              <w:jc w:val="center"/>
              <w:rPr>
                <w:rFonts w:ascii="仿宋" w:eastAsia="仿宋" w:hAnsi="仿宋" w:cs="仿宋"/>
                <w:szCs w:val="21"/>
              </w:rPr>
            </w:pPr>
          </w:p>
        </w:tc>
      </w:tr>
      <w:tr w:rsidR="00C11818" w14:paraId="4ABF35E8"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717CCDA9" w14:textId="77777777" w:rsidR="00C11818" w:rsidRDefault="00C11818">
            <w:pPr>
              <w:jc w:val="center"/>
              <w:rPr>
                <w:rFonts w:ascii="仿宋" w:eastAsia="仿宋" w:hAnsi="仿宋" w:cs="仿宋"/>
                <w:b/>
                <w:bCs/>
                <w:szCs w:val="21"/>
              </w:rPr>
            </w:pPr>
          </w:p>
        </w:tc>
        <w:tc>
          <w:tcPr>
            <w:tcW w:w="1429" w:type="dxa"/>
            <w:vMerge/>
            <w:tcBorders>
              <w:top w:val="nil"/>
              <w:left w:val="single" w:sz="4" w:space="0" w:color="000000"/>
              <w:bottom w:val="single" w:sz="4" w:space="0" w:color="000000"/>
              <w:right w:val="single" w:sz="4" w:space="0" w:color="000000"/>
            </w:tcBorders>
            <w:vAlign w:val="center"/>
          </w:tcPr>
          <w:p w14:paraId="5BEAD117"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A645391"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55E6D750"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13DEF8A6"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6BF5B0F3"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4B924067"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44BD9F70"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99A545E"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0A37B54" w14:textId="77777777" w:rsidR="00C11818" w:rsidRDefault="00C11818">
            <w:pPr>
              <w:ind w:firstLine="420"/>
              <w:jc w:val="center"/>
              <w:rPr>
                <w:rFonts w:ascii="仿宋" w:eastAsia="仿宋" w:hAnsi="仿宋" w:cs="仿宋"/>
                <w:szCs w:val="21"/>
              </w:rPr>
            </w:pPr>
          </w:p>
        </w:tc>
      </w:tr>
      <w:tr w:rsidR="00C11818" w14:paraId="787FA112"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2483F0CE" w14:textId="77777777" w:rsidR="00C11818" w:rsidRDefault="00C11818">
            <w:pPr>
              <w:jc w:val="center"/>
              <w:rPr>
                <w:rFonts w:ascii="仿宋" w:eastAsia="仿宋" w:hAnsi="仿宋" w:cs="仿宋"/>
                <w:b/>
                <w:bCs/>
                <w:szCs w:val="21"/>
              </w:rPr>
            </w:pP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14:paraId="74B9DB69"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巡逻</w:t>
            </w:r>
          </w:p>
        </w:tc>
        <w:tc>
          <w:tcPr>
            <w:tcW w:w="981" w:type="dxa"/>
            <w:tcBorders>
              <w:top w:val="nil"/>
              <w:left w:val="single" w:sz="4" w:space="0" w:color="000000"/>
              <w:bottom w:val="single" w:sz="4" w:space="0" w:color="000000"/>
              <w:right w:val="single" w:sz="4" w:space="0" w:color="000000"/>
            </w:tcBorders>
            <w:vAlign w:val="center"/>
          </w:tcPr>
          <w:p w14:paraId="19233D6A"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77F7BF21"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培训演练</w:t>
            </w:r>
          </w:p>
        </w:tc>
        <w:tc>
          <w:tcPr>
            <w:tcW w:w="1300" w:type="dxa"/>
            <w:tcBorders>
              <w:top w:val="single" w:sz="4" w:space="0" w:color="000000"/>
              <w:left w:val="single" w:sz="4" w:space="0" w:color="000000"/>
              <w:bottom w:val="single" w:sz="4" w:space="0" w:color="000000"/>
              <w:right w:val="single" w:sz="4" w:space="0" w:color="000000"/>
            </w:tcBorders>
            <w:vAlign w:val="center"/>
          </w:tcPr>
          <w:p w14:paraId="766C5AF5"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35EA6084"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7B857700"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4A332D0A"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853C428"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098FF1C" w14:textId="77777777" w:rsidR="00C11818" w:rsidRDefault="00C11818">
            <w:pPr>
              <w:ind w:firstLine="420"/>
              <w:jc w:val="center"/>
              <w:rPr>
                <w:rFonts w:ascii="仿宋" w:eastAsia="仿宋" w:hAnsi="仿宋" w:cs="仿宋"/>
                <w:szCs w:val="21"/>
              </w:rPr>
            </w:pPr>
          </w:p>
        </w:tc>
      </w:tr>
      <w:tr w:rsidR="00C11818" w14:paraId="4D2E32CC"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53532FD1"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395E3D91"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F6CB8F1"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38FFEA84"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日常业务管理</w:t>
            </w:r>
          </w:p>
        </w:tc>
        <w:tc>
          <w:tcPr>
            <w:tcW w:w="1300" w:type="dxa"/>
            <w:tcBorders>
              <w:top w:val="single" w:sz="4" w:space="0" w:color="000000"/>
              <w:left w:val="single" w:sz="4" w:space="0" w:color="000000"/>
              <w:bottom w:val="single" w:sz="4" w:space="0" w:color="000000"/>
              <w:right w:val="single" w:sz="4" w:space="0" w:color="000000"/>
            </w:tcBorders>
            <w:vAlign w:val="center"/>
          </w:tcPr>
          <w:p w14:paraId="4CD49242"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11FBD2AF"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4CE3BD9"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76DAB71D"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FAFD815"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580183E8" w14:textId="77777777" w:rsidR="00C11818" w:rsidRDefault="00C11818">
            <w:pPr>
              <w:ind w:firstLine="420"/>
              <w:jc w:val="center"/>
              <w:rPr>
                <w:rFonts w:ascii="仿宋" w:eastAsia="仿宋" w:hAnsi="仿宋" w:cs="仿宋"/>
                <w:szCs w:val="21"/>
              </w:rPr>
            </w:pPr>
          </w:p>
        </w:tc>
      </w:tr>
      <w:tr w:rsidR="00C11818" w14:paraId="59F37A86"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005F9BF2"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6EEE529A"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47E3C6EC"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08532008"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780093A4"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492CF862"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5D41A08A"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39B8BF46"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F8EC4E8"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324E860" w14:textId="77777777" w:rsidR="00C11818" w:rsidRDefault="00C11818">
            <w:pPr>
              <w:ind w:firstLine="420"/>
              <w:jc w:val="center"/>
              <w:rPr>
                <w:rFonts w:ascii="仿宋" w:eastAsia="仿宋" w:hAnsi="仿宋" w:cs="仿宋"/>
                <w:szCs w:val="21"/>
              </w:rPr>
            </w:pPr>
          </w:p>
        </w:tc>
      </w:tr>
      <w:tr w:rsidR="00C11818" w14:paraId="4E20D973"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6CB043BD" w14:textId="77777777" w:rsidR="00C11818" w:rsidRDefault="00C11818">
            <w:pPr>
              <w:jc w:val="center"/>
              <w:rPr>
                <w:rFonts w:ascii="仿宋" w:eastAsia="仿宋" w:hAnsi="仿宋" w:cs="仿宋"/>
                <w:b/>
                <w:bCs/>
                <w:szCs w:val="21"/>
              </w:rPr>
            </w:pP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14:paraId="41239A6D"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szCs w:val="21"/>
              </w:rPr>
              <w:t>接警中心</w:t>
            </w:r>
          </w:p>
        </w:tc>
        <w:tc>
          <w:tcPr>
            <w:tcW w:w="981" w:type="dxa"/>
            <w:tcBorders>
              <w:top w:val="nil"/>
              <w:left w:val="single" w:sz="4" w:space="0" w:color="000000"/>
              <w:bottom w:val="single" w:sz="4" w:space="0" w:color="000000"/>
              <w:right w:val="single" w:sz="4" w:space="0" w:color="000000"/>
            </w:tcBorders>
            <w:vAlign w:val="center"/>
          </w:tcPr>
          <w:p w14:paraId="0DE82FAD"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1F79BECA"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培训演练</w:t>
            </w:r>
          </w:p>
        </w:tc>
        <w:tc>
          <w:tcPr>
            <w:tcW w:w="1300" w:type="dxa"/>
            <w:tcBorders>
              <w:top w:val="single" w:sz="4" w:space="0" w:color="000000"/>
              <w:left w:val="single" w:sz="4" w:space="0" w:color="000000"/>
              <w:bottom w:val="single" w:sz="4" w:space="0" w:color="000000"/>
              <w:right w:val="single" w:sz="4" w:space="0" w:color="000000"/>
            </w:tcBorders>
            <w:vAlign w:val="center"/>
          </w:tcPr>
          <w:p w14:paraId="1C99150A"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37C8E950"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1AB833F"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1BD6D1EB"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B3FE988"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DEED2FB" w14:textId="77777777" w:rsidR="00C11818" w:rsidRDefault="00C11818">
            <w:pPr>
              <w:ind w:firstLine="420"/>
              <w:jc w:val="center"/>
              <w:rPr>
                <w:rFonts w:ascii="仿宋" w:eastAsia="仿宋" w:hAnsi="仿宋" w:cs="仿宋"/>
                <w:szCs w:val="21"/>
              </w:rPr>
            </w:pPr>
          </w:p>
        </w:tc>
      </w:tr>
      <w:tr w:rsidR="00C11818" w14:paraId="7970EEEE"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5D42EAC4"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6B3540CF" w14:textId="77777777" w:rsidR="00C11818" w:rsidRDefault="00C11818">
            <w:pPr>
              <w:widowControl/>
              <w:jc w:val="center"/>
              <w:textAlignment w:val="center"/>
              <w:rPr>
                <w:rFonts w:ascii="仿宋" w:eastAsia="仿宋" w:hAnsi="仿宋" w:cs="仿宋"/>
                <w:b/>
                <w:bCs/>
                <w:szCs w:val="21"/>
              </w:rPr>
            </w:pPr>
          </w:p>
        </w:tc>
        <w:tc>
          <w:tcPr>
            <w:tcW w:w="981" w:type="dxa"/>
            <w:tcBorders>
              <w:top w:val="nil"/>
              <w:left w:val="single" w:sz="4" w:space="0" w:color="000000"/>
              <w:bottom w:val="single" w:sz="4" w:space="0" w:color="000000"/>
              <w:right w:val="single" w:sz="4" w:space="0" w:color="000000"/>
            </w:tcBorders>
            <w:vAlign w:val="center"/>
          </w:tcPr>
          <w:p w14:paraId="75043CB5" w14:textId="77777777" w:rsidR="00C11818" w:rsidRDefault="0053325A">
            <w:pPr>
              <w:widowControl/>
              <w:jc w:val="center"/>
              <w:textAlignment w:val="center"/>
              <w:rPr>
                <w:rFonts w:ascii="仿宋" w:eastAsia="仿宋" w:hAnsi="仿宋" w:cs="仿宋"/>
                <w:b/>
                <w:bCs/>
                <w:kern w:val="0"/>
                <w:szCs w:val="21"/>
              </w:rPr>
            </w:pPr>
            <w:r>
              <w:rPr>
                <w:rFonts w:ascii="仿宋" w:eastAsia="仿宋" w:hAnsi="仿宋" w:cs="仿宋" w:hint="eastAsia"/>
                <w:b/>
                <w:bCs/>
                <w:kern w:val="0"/>
                <w:szCs w:val="21"/>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3E99E12B"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日常业务管理</w:t>
            </w:r>
          </w:p>
        </w:tc>
        <w:tc>
          <w:tcPr>
            <w:tcW w:w="1300" w:type="dxa"/>
            <w:tcBorders>
              <w:top w:val="single" w:sz="4" w:space="0" w:color="000000"/>
              <w:left w:val="single" w:sz="4" w:space="0" w:color="000000"/>
              <w:bottom w:val="single" w:sz="4" w:space="0" w:color="000000"/>
              <w:right w:val="single" w:sz="4" w:space="0" w:color="000000"/>
            </w:tcBorders>
            <w:vAlign w:val="center"/>
          </w:tcPr>
          <w:p w14:paraId="305FFA60"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6D1500DA"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59CE8C14"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63E0AFDC"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DC76789"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25DBB9BB" w14:textId="77777777" w:rsidR="00C11818" w:rsidRDefault="00C11818">
            <w:pPr>
              <w:ind w:firstLine="420"/>
              <w:jc w:val="center"/>
              <w:rPr>
                <w:rFonts w:ascii="仿宋" w:eastAsia="仿宋" w:hAnsi="仿宋" w:cs="仿宋"/>
                <w:szCs w:val="21"/>
              </w:rPr>
            </w:pPr>
          </w:p>
        </w:tc>
      </w:tr>
      <w:tr w:rsidR="00C11818" w14:paraId="4B5DC6CE"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7C8B22E8"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00C727A1" w14:textId="77777777" w:rsidR="00C11818" w:rsidRDefault="00C11818">
            <w:pPr>
              <w:widowControl/>
              <w:jc w:val="center"/>
              <w:textAlignment w:val="center"/>
              <w:rPr>
                <w:rFonts w:ascii="仿宋" w:eastAsia="仿宋" w:hAnsi="仿宋" w:cs="仿宋"/>
                <w:b/>
                <w:bCs/>
                <w:szCs w:val="21"/>
              </w:rPr>
            </w:pPr>
          </w:p>
        </w:tc>
        <w:tc>
          <w:tcPr>
            <w:tcW w:w="981" w:type="dxa"/>
            <w:tcBorders>
              <w:top w:val="nil"/>
              <w:left w:val="single" w:sz="4" w:space="0" w:color="000000"/>
              <w:bottom w:val="single" w:sz="4" w:space="0" w:color="000000"/>
              <w:right w:val="single" w:sz="4" w:space="0" w:color="000000"/>
            </w:tcBorders>
            <w:vAlign w:val="center"/>
          </w:tcPr>
          <w:p w14:paraId="7347FD03" w14:textId="77777777" w:rsidR="00C11818" w:rsidRDefault="0053325A">
            <w:pPr>
              <w:widowControl/>
              <w:jc w:val="center"/>
              <w:textAlignment w:val="center"/>
              <w:rPr>
                <w:rFonts w:ascii="仿宋" w:eastAsia="仿宋" w:hAnsi="仿宋" w:cs="仿宋"/>
                <w:b/>
                <w:bCs/>
                <w:kern w:val="0"/>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2BC25EC4"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5ABA6230"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3B55B53D"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216AAEB"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1AA7D755"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3FCA92D"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EF30041" w14:textId="77777777" w:rsidR="00C11818" w:rsidRDefault="00C11818">
            <w:pPr>
              <w:ind w:firstLine="420"/>
              <w:jc w:val="center"/>
              <w:rPr>
                <w:rFonts w:ascii="仿宋" w:eastAsia="仿宋" w:hAnsi="仿宋" w:cs="仿宋"/>
                <w:szCs w:val="21"/>
              </w:rPr>
            </w:pPr>
          </w:p>
        </w:tc>
      </w:tr>
      <w:tr w:rsidR="00C11818" w14:paraId="7114A4EE"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67A0BD27" w14:textId="77777777" w:rsidR="00C11818" w:rsidRDefault="00C11818">
            <w:pPr>
              <w:jc w:val="center"/>
              <w:rPr>
                <w:rFonts w:ascii="仿宋" w:eastAsia="仿宋" w:hAnsi="仿宋" w:cs="仿宋"/>
                <w:b/>
                <w:bCs/>
                <w:szCs w:val="21"/>
              </w:rPr>
            </w:pP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14:paraId="1C8565B9"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szCs w:val="21"/>
              </w:rPr>
              <w:t>特勤</w:t>
            </w:r>
          </w:p>
        </w:tc>
        <w:tc>
          <w:tcPr>
            <w:tcW w:w="981" w:type="dxa"/>
            <w:tcBorders>
              <w:top w:val="nil"/>
              <w:left w:val="single" w:sz="4" w:space="0" w:color="000000"/>
              <w:bottom w:val="single" w:sz="4" w:space="0" w:color="000000"/>
              <w:right w:val="single" w:sz="4" w:space="0" w:color="000000"/>
            </w:tcBorders>
            <w:vAlign w:val="center"/>
          </w:tcPr>
          <w:p w14:paraId="449C3AE8" w14:textId="77777777" w:rsidR="00C11818" w:rsidRDefault="0053325A">
            <w:pPr>
              <w:widowControl/>
              <w:jc w:val="center"/>
              <w:textAlignment w:val="center"/>
              <w:rPr>
                <w:rFonts w:ascii="仿宋" w:eastAsia="仿宋" w:hAnsi="仿宋" w:cs="仿宋"/>
                <w:b/>
                <w:bCs/>
                <w:kern w:val="0"/>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388CA1CF"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培训演练</w:t>
            </w:r>
          </w:p>
        </w:tc>
        <w:tc>
          <w:tcPr>
            <w:tcW w:w="1300" w:type="dxa"/>
            <w:tcBorders>
              <w:top w:val="single" w:sz="4" w:space="0" w:color="000000"/>
              <w:left w:val="single" w:sz="4" w:space="0" w:color="000000"/>
              <w:bottom w:val="single" w:sz="4" w:space="0" w:color="000000"/>
              <w:right w:val="single" w:sz="4" w:space="0" w:color="000000"/>
            </w:tcBorders>
            <w:vAlign w:val="center"/>
          </w:tcPr>
          <w:p w14:paraId="06285FA3"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55E9B719"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2220D7B"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6F6BE187"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8B7DA94"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604924C6" w14:textId="77777777" w:rsidR="00C11818" w:rsidRDefault="00C11818">
            <w:pPr>
              <w:ind w:firstLine="420"/>
              <w:jc w:val="center"/>
              <w:rPr>
                <w:rFonts w:ascii="仿宋" w:eastAsia="仿宋" w:hAnsi="仿宋" w:cs="仿宋"/>
                <w:szCs w:val="21"/>
              </w:rPr>
            </w:pPr>
          </w:p>
        </w:tc>
      </w:tr>
      <w:tr w:rsidR="00C11818" w14:paraId="35A65CFA"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400838F8"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167E5B56" w14:textId="77777777" w:rsidR="00C11818" w:rsidRDefault="00C11818">
            <w:pPr>
              <w:widowControl/>
              <w:jc w:val="center"/>
              <w:textAlignment w:val="center"/>
              <w:rPr>
                <w:rFonts w:ascii="仿宋" w:eastAsia="仿宋" w:hAnsi="仿宋" w:cs="仿宋"/>
                <w:b/>
                <w:bCs/>
                <w:szCs w:val="21"/>
              </w:rPr>
            </w:pPr>
          </w:p>
        </w:tc>
        <w:tc>
          <w:tcPr>
            <w:tcW w:w="981" w:type="dxa"/>
            <w:tcBorders>
              <w:top w:val="nil"/>
              <w:left w:val="single" w:sz="4" w:space="0" w:color="000000"/>
              <w:bottom w:val="single" w:sz="4" w:space="0" w:color="000000"/>
              <w:right w:val="single" w:sz="4" w:space="0" w:color="000000"/>
            </w:tcBorders>
            <w:vAlign w:val="center"/>
          </w:tcPr>
          <w:p w14:paraId="0882B289" w14:textId="77777777" w:rsidR="00C11818" w:rsidRDefault="0053325A">
            <w:pPr>
              <w:widowControl/>
              <w:jc w:val="center"/>
              <w:textAlignment w:val="center"/>
              <w:rPr>
                <w:rFonts w:ascii="仿宋" w:eastAsia="仿宋" w:hAnsi="仿宋" w:cs="仿宋"/>
                <w:b/>
                <w:bCs/>
                <w:kern w:val="0"/>
                <w:szCs w:val="21"/>
              </w:rPr>
            </w:pPr>
            <w:r>
              <w:rPr>
                <w:rFonts w:ascii="仿宋" w:eastAsia="仿宋" w:hAnsi="仿宋" w:cs="仿宋" w:hint="eastAsia"/>
                <w:b/>
                <w:bCs/>
                <w:kern w:val="0"/>
                <w:szCs w:val="21"/>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1907DF67" w14:textId="77777777" w:rsidR="00C11818" w:rsidRDefault="0053325A">
            <w:pPr>
              <w:ind w:firstLine="420"/>
              <w:jc w:val="center"/>
              <w:rPr>
                <w:rFonts w:ascii="仿宋" w:eastAsia="仿宋" w:hAnsi="仿宋" w:cs="仿宋"/>
                <w:szCs w:val="21"/>
              </w:rPr>
            </w:pPr>
            <w:r>
              <w:rPr>
                <w:rFonts w:ascii="仿宋" w:eastAsia="仿宋" w:hAnsi="仿宋" w:cs="仿宋" w:hint="eastAsia"/>
                <w:szCs w:val="21"/>
              </w:rPr>
              <w:t>日常业务管理</w:t>
            </w:r>
          </w:p>
        </w:tc>
        <w:tc>
          <w:tcPr>
            <w:tcW w:w="1300" w:type="dxa"/>
            <w:tcBorders>
              <w:top w:val="single" w:sz="4" w:space="0" w:color="000000"/>
              <w:left w:val="single" w:sz="4" w:space="0" w:color="000000"/>
              <w:bottom w:val="single" w:sz="4" w:space="0" w:color="000000"/>
              <w:right w:val="single" w:sz="4" w:space="0" w:color="000000"/>
            </w:tcBorders>
            <w:vAlign w:val="center"/>
          </w:tcPr>
          <w:p w14:paraId="5E123DA5"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7CD3CADD"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41A7E03"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6761317F"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16B4D15F"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1D0E322" w14:textId="77777777" w:rsidR="00C11818" w:rsidRDefault="00C11818">
            <w:pPr>
              <w:ind w:firstLine="420"/>
              <w:jc w:val="center"/>
              <w:rPr>
                <w:rFonts w:ascii="仿宋" w:eastAsia="仿宋" w:hAnsi="仿宋" w:cs="仿宋"/>
                <w:szCs w:val="21"/>
              </w:rPr>
            </w:pPr>
          </w:p>
        </w:tc>
      </w:tr>
      <w:tr w:rsidR="00C11818" w14:paraId="0BC10289"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4A49C38D"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0ADFE52C" w14:textId="77777777" w:rsidR="00C11818" w:rsidRDefault="00C11818">
            <w:pPr>
              <w:widowControl/>
              <w:jc w:val="center"/>
              <w:textAlignment w:val="center"/>
              <w:rPr>
                <w:rFonts w:ascii="仿宋" w:eastAsia="仿宋" w:hAnsi="仿宋" w:cs="仿宋"/>
                <w:b/>
                <w:bCs/>
                <w:szCs w:val="21"/>
              </w:rPr>
            </w:pPr>
          </w:p>
        </w:tc>
        <w:tc>
          <w:tcPr>
            <w:tcW w:w="981" w:type="dxa"/>
            <w:tcBorders>
              <w:top w:val="nil"/>
              <w:left w:val="single" w:sz="4" w:space="0" w:color="000000"/>
              <w:bottom w:val="single" w:sz="4" w:space="0" w:color="000000"/>
              <w:right w:val="single" w:sz="4" w:space="0" w:color="000000"/>
            </w:tcBorders>
            <w:vAlign w:val="center"/>
          </w:tcPr>
          <w:p w14:paraId="4A678082" w14:textId="77777777" w:rsidR="00C11818" w:rsidRDefault="0053325A">
            <w:pPr>
              <w:widowControl/>
              <w:jc w:val="center"/>
              <w:textAlignment w:val="center"/>
              <w:rPr>
                <w:rFonts w:ascii="仿宋" w:eastAsia="仿宋" w:hAnsi="仿宋" w:cs="仿宋"/>
                <w:b/>
                <w:bCs/>
                <w:kern w:val="0"/>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7FB9C58D"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14DCB99F"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72C9C4ED"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4194B2D5"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009D5D3D"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00EA80E"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D51F216" w14:textId="77777777" w:rsidR="00C11818" w:rsidRDefault="00C11818">
            <w:pPr>
              <w:ind w:firstLine="420"/>
              <w:jc w:val="center"/>
              <w:rPr>
                <w:rFonts w:ascii="仿宋" w:eastAsia="仿宋" w:hAnsi="仿宋" w:cs="仿宋"/>
                <w:szCs w:val="21"/>
              </w:rPr>
            </w:pPr>
          </w:p>
        </w:tc>
      </w:tr>
      <w:tr w:rsidR="00C11818" w14:paraId="1E71ADD2"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068AF6F9" w14:textId="77777777" w:rsidR="00C11818" w:rsidRDefault="00C11818">
            <w:pPr>
              <w:jc w:val="center"/>
              <w:rPr>
                <w:rFonts w:ascii="仿宋" w:eastAsia="仿宋" w:hAnsi="仿宋" w:cs="仿宋"/>
                <w:b/>
                <w:bCs/>
                <w:szCs w:val="21"/>
              </w:rPr>
            </w:pPr>
          </w:p>
        </w:tc>
        <w:tc>
          <w:tcPr>
            <w:tcW w:w="1429" w:type="dxa"/>
            <w:vMerge w:val="restart"/>
            <w:tcBorders>
              <w:top w:val="single" w:sz="4" w:space="0" w:color="000000"/>
              <w:left w:val="single" w:sz="4" w:space="0" w:color="000000"/>
              <w:bottom w:val="single" w:sz="4" w:space="0" w:color="000000"/>
              <w:right w:val="single" w:sz="4" w:space="0" w:color="000000"/>
            </w:tcBorders>
            <w:vAlign w:val="center"/>
          </w:tcPr>
          <w:p w14:paraId="1C316096"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设施设备</w:t>
            </w:r>
            <w:r>
              <w:rPr>
                <w:rFonts w:ascii="仿宋" w:eastAsia="仿宋" w:hAnsi="仿宋" w:cs="仿宋" w:hint="eastAsia"/>
                <w:b/>
                <w:bCs/>
                <w:szCs w:val="21"/>
              </w:rPr>
              <w:t>...</w:t>
            </w:r>
          </w:p>
        </w:tc>
        <w:tc>
          <w:tcPr>
            <w:tcW w:w="981" w:type="dxa"/>
            <w:tcBorders>
              <w:top w:val="nil"/>
              <w:left w:val="single" w:sz="4" w:space="0" w:color="000000"/>
              <w:bottom w:val="single" w:sz="4" w:space="0" w:color="000000"/>
              <w:right w:val="single" w:sz="4" w:space="0" w:color="000000"/>
            </w:tcBorders>
            <w:vAlign w:val="center"/>
          </w:tcPr>
          <w:p w14:paraId="2D5321D3"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6945727E"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2846399F"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291D472E"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63406EF3"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39ED45CE"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5E9BCE65"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A49DB60" w14:textId="77777777" w:rsidR="00C11818" w:rsidRDefault="00C11818">
            <w:pPr>
              <w:ind w:firstLine="420"/>
              <w:jc w:val="center"/>
              <w:rPr>
                <w:rFonts w:ascii="仿宋" w:eastAsia="仿宋" w:hAnsi="仿宋" w:cs="仿宋"/>
                <w:szCs w:val="21"/>
              </w:rPr>
            </w:pPr>
          </w:p>
        </w:tc>
      </w:tr>
      <w:tr w:rsidR="00C11818" w14:paraId="58489922" w14:textId="77777777">
        <w:trPr>
          <w:trHeight w:val="344"/>
        </w:trPr>
        <w:tc>
          <w:tcPr>
            <w:tcW w:w="1587" w:type="dxa"/>
            <w:vMerge/>
            <w:tcBorders>
              <w:top w:val="nil"/>
              <w:left w:val="single" w:sz="4" w:space="0" w:color="000000"/>
              <w:bottom w:val="single" w:sz="4" w:space="0" w:color="000000"/>
              <w:right w:val="single" w:sz="4" w:space="0" w:color="000000"/>
            </w:tcBorders>
            <w:vAlign w:val="center"/>
          </w:tcPr>
          <w:p w14:paraId="0A2610C2" w14:textId="77777777" w:rsidR="00C11818" w:rsidRDefault="00C11818">
            <w:pPr>
              <w:jc w:val="center"/>
              <w:rPr>
                <w:rFonts w:ascii="仿宋" w:eastAsia="仿宋" w:hAnsi="仿宋" w:cs="仿宋"/>
                <w:b/>
                <w:bCs/>
                <w:szCs w:val="21"/>
              </w:rPr>
            </w:pPr>
          </w:p>
        </w:tc>
        <w:tc>
          <w:tcPr>
            <w:tcW w:w="1429" w:type="dxa"/>
            <w:vMerge/>
            <w:tcBorders>
              <w:top w:val="single" w:sz="4" w:space="0" w:color="000000"/>
              <w:left w:val="single" w:sz="4" w:space="0" w:color="000000"/>
              <w:bottom w:val="single" w:sz="4" w:space="0" w:color="000000"/>
              <w:right w:val="single" w:sz="4" w:space="0" w:color="000000"/>
            </w:tcBorders>
            <w:vAlign w:val="center"/>
          </w:tcPr>
          <w:p w14:paraId="715D902E"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D712D46"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69E293F2"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345289A0"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5D768961"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2781284E"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20F3F88D"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A930640"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0563949A" w14:textId="77777777" w:rsidR="00C11818" w:rsidRDefault="00C11818">
            <w:pPr>
              <w:ind w:firstLine="420"/>
              <w:jc w:val="center"/>
              <w:rPr>
                <w:rFonts w:ascii="仿宋" w:eastAsia="仿宋" w:hAnsi="仿宋" w:cs="仿宋"/>
                <w:szCs w:val="21"/>
              </w:rPr>
            </w:pPr>
          </w:p>
        </w:tc>
      </w:tr>
      <w:tr w:rsidR="00C11818" w14:paraId="70909E41" w14:textId="77777777">
        <w:trPr>
          <w:trHeight w:val="344"/>
        </w:trPr>
        <w:tc>
          <w:tcPr>
            <w:tcW w:w="301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27883D"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重点及专项工作</w:t>
            </w:r>
          </w:p>
        </w:tc>
        <w:tc>
          <w:tcPr>
            <w:tcW w:w="981" w:type="dxa"/>
            <w:tcBorders>
              <w:top w:val="nil"/>
              <w:left w:val="single" w:sz="4" w:space="0" w:color="000000"/>
              <w:bottom w:val="single" w:sz="4" w:space="0" w:color="000000"/>
              <w:right w:val="single" w:sz="4" w:space="0" w:color="000000"/>
            </w:tcBorders>
            <w:vAlign w:val="center"/>
          </w:tcPr>
          <w:p w14:paraId="2BA272AA"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1215A9D2"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4208A65"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4F6A2BDE"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721C20F"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251E8E32"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041D85A"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1915B36A" w14:textId="77777777" w:rsidR="00C11818" w:rsidRDefault="00C11818">
            <w:pPr>
              <w:ind w:firstLine="420"/>
              <w:jc w:val="center"/>
              <w:rPr>
                <w:rFonts w:ascii="仿宋" w:eastAsia="仿宋" w:hAnsi="仿宋" w:cs="仿宋"/>
                <w:szCs w:val="21"/>
              </w:rPr>
            </w:pPr>
          </w:p>
        </w:tc>
      </w:tr>
      <w:tr w:rsidR="00C11818" w14:paraId="3538E3D6" w14:textId="77777777">
        <w:trPr>
          <w:trHeight w:val="344"/>
        </w:trPr>
        <w:tc>
          <w:tcPr>
            <w:tcW w:w="3016" w:type="dxa"/>
            <w:gridSpan w:val="2"/>
            <w:vMerge/>
            <w:tcBorders>
              <w:top w:val="single" w:sz="4" w:space="0" w:color="000000"/>
              <w:left w:val="single" w:sz="4" w:space="0" w:color="000000"/>
              <w:bottom w:val="single" w:sz="4" w:space="0" w:color="000000"/>
              <w:right w:val="single" w:sz="4" w:space="0" w:color="000000"/>
            </w:tcBorders>
            <w:vAlign w:val="center"/>
          </w:tcPr>
          <w:p w14:paraId="77141F04"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59F6E2F3"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6F6D5FE9"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52057377"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362B85F5"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EBEC6CB"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37DD3BD4"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D4D04F0"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4EC34B9F" w14:textId="77777777" w:rsidR="00C11818" w:rsidRDefault="00C11818">
            <w:pPr>
              <w:ind w:firstLine="420"/>
              <w:jc w:val="center"/>
              <w:rPr>
                <w:rFonts w:ascii="仿宋" w:eastAsia="仿宋" w:hAnsi="仿宋" w:cs="仿宋"/>
                <w:szCs w:val="21"/>
              </w:rPr>
            </w:pPr>
          </w:p>
        </w:tc>
      </w:tr>
      <w:tr w:rsidR="00C11818" w14:paraId="64002E73" w14:textId="77777777">
        <w:trPr>
          <w:trHeight w:val="344"/>
        </w:trPr>
        <w:tc>
          <w:tcPr>
            <w:tcW w:w="301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28950BF"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保卫处安排的工作任务</w:t>
            </w:r>
          </w:p>
        </w:tc>
        <w:tc>
          <w:tcPr>
            <w:tcW w:w="981" w:type="dxa"/>
            <w:tcBorders>
              <w:top w:val="nil"/>
              <w:left w:val="single" w:sz="4" w:space="0" w:color="000000"/>
              <w:bottom w:val="single" w:sz="4" w:space="0" w:color="000000"/>
              <w:right w:val="single" w:sz="4" w:space="0" w:color="000000"/>
            </w:tcBorders>
            <w:vAlign w:val="center"/>
          </w:tcPr>
          <w:p w14:paraId="48EB9E95"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1</w:t>
            </w:r>
          </w:p>
        </w:tc>
        <w:tc>
          <w:tcPr>
            <w:tcW w:w="2122" w:type="dxa"/>
            <w:tcBorders>
              <w:top w:val="single" w:sz="4" w:space="0" w:color="000000"/>
              <w:left w:val="single" w:sz="4" w:space="0" w:color="000000"/>
              <w:bottom w:val="single" w:sz="4" w:space="0" w:color="000000"/>
              <w:right w:val="single" w:sz="4" w:space="0" w:color="000000"/>
            </w:tcBorders>
            <w:vAlign w:val="center"/>
          </w:tcPr>
          <w:p w14:paraId="122F82E3"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3BD0041"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44BF8385"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2257138"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71751408"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38E7AEF"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7C0EEF53" w14:textId="77777777" w:rsidR="00C11818" w:rsidRDefault="00C11818">
            <w:pPr>
              <w:ind w:firstLine="420"/>
              <w:jc w:val="center"/>
              <w:rPr>
                <w:rFonts w:ascii="仿宋" w:eastAsia="仿宋" w:hAnsi="仿宋" w:cs="仿宋"/>
                <w:szCs w:val="21"/>
              </w:rPr>
            </w:pPr>
          </w:p>
        </w:tc>
      </w:tr>
      <w:tr w:rsidR="00C11818" w14:paraId="08DFA55F" w14:textId="77777777">
        <w:trPr>
          <w:trHeight w:val="344"/>
        </w:trPr>
        <w:tc>
          <w:tcPr>
            <w:tcW w:w="3016" w:type="dxa"/>
            <w:gridSpan w:val="2"/>
            <w:vMerge/>
            <w:tcBorders>
              <w:top w:val="single" w:sz="4" w:space="0" w:color="000000"/>
              <w:left w:val="single" w:sz="4" w:space="0" w:color="000000"/>
              <w:bottom w:val="single" w:sz="4" w:space="0" w:color="000000"/>
              <w:right w:val="single" w:sz="4" w:space="0" w:color="000000"/>
            </w:tcBorders>
            <w:vAlign w:val="center"/>
          </w:tcPr>
          <w:p w14:paraId="7602CFCF"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64EB36D3"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2</w:t>
            </w:r>
          </w:p>
        </w:tc>
        <w:tc>
          <w:tcPr>
            <w:tcW w:w="2122" w:type="dxa"/>
            <w:tcBorders>
              <w:top w:val="single" w:sz="4" w:space="0" w:color="000000"/>
              <w:left w:val="single" w:sz="4" w:space="0" w:color="000000"/>
              <w:bottom w:val="single" w:sz="4" w:space="0" w:color="000000"/>
              <w:right w:val="single" w:sz="4" w:space="0" w:color="000000"/>
            </w:tcBorders>
            <w:vAlign w:val="center"/>
          </w:tcPr>
          <w:p w14:paraId="2EA33BF5"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473FF0C8"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7B050D22"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BD5C173"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226B0211"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E3AFCDF"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3803E7C8" w14:textId="77777777" w:rsidR="00C11818" w:rsidRDefault="00C11818">
            <w:pPr>
              <w:ind w:firstLine="420"/>
              <w:jc w:val="center"/>
              <w:rPr>
                <w:rFonts w:ascii="仿宋" w:eastAsia="仿宋" w:hAnsi="仿宋" w:cs="仿宋"/>
                <w:szCs w:val="21"/>
              </w:rPr>
            </w:pPr>
          </w:p>
        </w:tc>
      </w:tr>
      <w:tr w:rsidR="00C11818" w14:paraId="5F199CF2" w14:textId="77777777">
        <w:trPr>
          <w:trHeight w:val="354"/>
        </w:trPr>
        <w:tc>
          <w:tcPr>
            <w:tcW w:w="3016" w:type="dxa"/>
            <w:gridSpan w:val="2"/>
            <w:vMerge/>
            <w:tcBorders>
              <w:top w:val="single" w:sz="4" w:space="0" w:color="000000"/>
              <w:left w:val="single" w:sz="4" w:space="0" w:color="000000"/>
              <w:bottom w:val="single" w:sz="4" w:space="0" w:color="000000"/>
              <w:right w:val="single" w:sz="4" w:space="0" w:color="000000"/>
            </w:tcBorders>
            <w:vAlign w:val="center"/>
          </w:tcPr>
          <w:p w14:paraId="06D7EC75" w14:textId="77777777" w:rsidR="00C11818" w:rsidRDefault="00C11818">
            <w:pPr>
              <w:jc w:val="center"/>
              <w:rPr>
                <w:rFonts w:ascii="仿宋" w:eastAsia="仿宋" w:hAnsi="仿宋" w:cs="仿宋"/>
                <w:b/>
                <w:bCs/>
                <w:szCs w:val="21"/>
              </w:rPr>
            </w:pPr>
          </w:p>
        </w:tc>
        <w:tc>
          <w:tcPr>
            <w:tcW w:w="981" w:type="dxa"/>
            <w:tcBorders>
              <w:top w:val="single" w:sz="4" w:space="0" w:color="000000"/>
              <w:left w:val="single" w:sz="4" w:space="0" w:color="000000"/>
              <w:bottom w:val="single" w:sz="4" w:space="0" w:color="000000"/>
              <w:right w:val="single" w:sz="4" w:space="0" w:color="000000"/>
            </w:tcBorders>
            <w:vAlign w:val="center"/>
          </w:tcPr>
          <w:p w14:paraId="2496E7CC" w14:textId="77777777" w:rsidR="00C11818" w:rsidRDefault="0053325A">
            <w:pPr>
              <w:widowControl/>
              <w:jc w:val="center"/>
              <w:textAlignment w:val="center"/>
              <w:rPr>
                <w:rFonts w:ascii="仿宋" w:eastAsia="仿宋" w:hAnsi="仿宋" w:cs="仿宋"/>
                <w:b/>
                <w:bCs/>
                <w:szCs w:val="21"/>
              </w:rPr>
            </w:pPr>
            <w:r>
              <w:rPr>
                <w:rFonts w:ascii="仿宋" w:eastAsia="仿宋" w:hAnsi="仿宋" w:cs="仿宋" w:hint="eastAsia"/>
                <w:b/>
                <w:bCs/>
                <w:kern w:val="0"/>
                <w:szCs w:val="21"/>
              </w:rPr>
              <w:t>...</w:t>
            </w:r>
          </w:p>
        </w:tc>
        <w:tc>
          <w:tcPr>
            <w:tcW w:w="2122" w:type="dxa"/>
            <w:tcBorders>
              <w:top w:val="single" w:sz="4" w:space="0" w:color="000000"/>
              <w:left w:val="single" w:sz="4" w:space="0" w:color="000000"/>
              <w:bottom w:val="single" w:sz="4" w:space="0" w:color="000000"/>
              <w:right w:val="single" w:sz="4" w:space="0" w:color="000000"/>
            </w:tcBorders>
            <w:vAlign w:val="center"/>
          </w:tcPr>
          <w:p w14:paraId="4C4745CA" w14:textId="77777777" w:rsidR="00C11818" w:rsidRDefault="00C11818">
            <w:pPr>
              <w:ind w:firstLine="420"/>
              <w:jc w:val="center"/>
              <w:rPr>
                <w:rFonts w:ascii="仿宋" w:eastAsia="仿宋" w:hAnsi="仿宋" w:cs="仿宋"/>
                <w:szCs w:val="21"/>
              </w:rPr>
            </w:pPr>
          </w:p>
        </w:tc>
        <w:tc>
          <w:tcPr>
            <w:tcW w:w="1300" w:type="dxa"/>
            <w:tcBorders>
              <w:top w:val="single" w:sz="4" w:space="0" w:color="000000"/>
              <w:left w:val="single" w:sz="4" w:space="0" w:color="000000"/>
              <w:bottom w:val="single" w:sz="4" w:space="0" w:color="000000"/>
              <w:right w:val="single" w:sz="4" w:space="0" w:color="000000"/>
            </w:tcBorders>
            <w:vAlign w:val="center"/>
          </w:tcPr>
          <w:p w14:paraId="654D3790" w14:textId="77777777" w:rsidR="00C11818" w:rsidRDefault="00C11818">
            <w:pPr>
              <w:ind w:firstLine="420"/>
              <w:jc w:val="center"/>
              <w:rPr>
                <w:rFonts w:ascii="仿宋" w:eastAsia="仿宋" w:hAnsi="仿宋" w:cs="仿宋"/>
                <w:szCs w:val="21"/>
              </w:rPr>
            </w:pPr>
          </w:p>
        </w:tc>
        <w:tc>
          <w:tcPr>
            <w:tcW w:w="1198" w:type="dxa"/>
            <w:tcBorders>
              <w:top w:val="single" w:sz="4" w:space="0" w:color="000000"/>
              <w:left w:val="single" w:sz="4" w:space="0" w:color="000000"/>
              <w:bottom w:val="single" w:sz="4" w:space="0" w:color="000000"/>
              <w:right w:val="single" w:sz="4" w:space="0" w:color="000000"/>
            </w:tcBorders>
            <w:vAlign w:val="center"/>
          </w:tcPr>
          <w:p w14:paraId="5E597FB4" w14:textId="77777777" w:rsidR="00C11818" w:rsidRDefault="00C11818">
            <w:pPr>
              <w:ind w:firstLine="420"/>
              <w:jc w:val="center"/>
              <w:rPr>
                <w:rFonts w:ascii="仿宋" w:eastAsia="仿宋" w:hAnsi="仿宋" w:cs="仿宋"/>
                <w:szCs w:val="21"/>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2A8507EA" w14:textId="77777777" w:rsidR="00C11818" w:rsidRDefault="00C11818">
            <w:pPr>
              <w:ind w:firstLine="420"/>
              <w:jc w:val="center"/>
              <w:rPr>
                <w:rFonts w:ascii="仿宋" w:eastAsia="仿宋" w:hAnsi="仿宋" w:cs="仿宋"/>
                <w:szCs w:val="21"/>
              </w:rPr>
            </w:pPr>
          </w:p>
        </w:tc>
        <w:tc>
          <w:tcPr>
            <w:tcW w:w="2193" w:type="dxa"/>
            <w:tcBorders>
              <w:top w:val="single" w:sz="4" w:space="0" w:color="000000"/>
              <w:left w:val="single" w:sz="4" w:space="0" w:color="000000"/>
              <w:bottom w:val="single" w:sz="4" w:space="0" w:color="000000"/>
              <w:right w:val="single" w:sz="4" w:space="0" w:color="000000"/>
            </w:tcBorders>
            <w:vAlign w:val="center"/>
          </w:tcPr>
          <w:p w14:paraId="4C8D6896" w14:textId="77777777" w:rsidR="00C11818" w:rsidRDefault="00C11818">
            <w:pPr>
              <w:ind w:firstLine="420"/>
              <w:jc w:val="center"/>
              <w:rPr>
                <w:rFonts w:ascii="仿宋" w:eastAsia="仿宋" w:hAnsi="仿宋" w:cs="仿宋"/>
                <w:szCs w:val="21"/>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67F20E64" w14:textId="77777777" w:rsidR="00C11818" w:rsidRDefault="00C11818">
            <w:pPr>
              <w:ind w:firstLine="420"/>
              <w:jc w:val="center"/>
              <w:rPr>
                <w:rFonts w:ascii="仿宋" w:eastAsia="仿宋" w:hAnsi="仿宋" w:cs="仿宋"/>
                <w:szCs w:val="21"/>
              </w:rPr>
            </w:pPr>
          </w:p>
        </w:tc>
        <w:tc>
          <w:tcPr>
            <w:tcW w:w="946" w:type="dxa"/>
            <w:tcBorders>
              <w:top w:val="single" w:sz="4" w:space="0" w:color="000000"/>
              <w:left w:val="single" w:sz="4" w:space="0" w:color="000000"/>
              <w:bottom w:val="single" w:sz="4" w:space="0" w:color="000000"/>
              <w:right w:val="single" w:sz="4" w:space="0" w:color="000000"/>
            </w:tcBorders>
            <w:vAlign w:val="center"/>
          </w:tcPr>
          <w:p w14:paraId="4C1F129B" w14:textId="77777777" w:rsidR="00C11818" w:rsidRDefault="00C11818">
            <w:pPr>
              <w:ind w:firstLine="420"/>
              <w:jc w:val="center"/>
              <w:rPr>
                <w:rFonts w:ascii="仿宋" w:eastAsia="仿宋" w:hAnsi="仿宋" w:cs="仿宋"/>
                <w:szCs w:val="21"/>
              </w:rPr>
            </w:pPr>
          </w:p>
        </w:tc>
      </w:tr>
    </w:tbl>
    <w:p w14:paraId="74A6EB8B" w14:textId="77777777" w:rsidR="00C11818" w:rsidRDefault="00C11818">
      <w:pPr>
        <w:spacing w:line="360" w:lineRule="auto"/>
        <w:ind w:firstLine="480"/>
        <w:rPr>
          <w:rFonts w:ascii="仿宋" w:eastAsia="仿宋" w:hAnsi="仿宋" w:cs="仿宋"/>
          <w:sz w:val="24"/>
          <w:szCs w:val="24"/>
        </w:rPr>
        <w:sectPr w:rsidR="00C11818">
          <w:pgSz w:w="16838" w:h="11906" w:orient="landscape"/>
          <w:pgMar w:top="1440" w:right="1080" w:bottom="1440" w:left="1080" w:header="851" w:footer="992" w:gutter="0"/>
          <w:cols w:space="425"/>
          <w:docGrid w:type="lines" w:linePitch="312"/>
        </w:sectPr>
      </w:pPr>
    </w:p>
    <w:p w14:paraId="42A72876" w14:textId="77777777" w:rsidR="00C11818" w:rsidRDefault="0053325A">
      <w:pPr>
        <w:spacing w:line="340" w:lineRule="exact"/>
        <w:ind w:firstLine="482"/>
        <w:jc w:val="left"/>
        <w:rPr>
          <w:rFonts w:ascii="仿宋" w:eastAsia="仿宋" w:hAnsi="仿宋" w:cs="仿宋"/>
          <w:b/>
          <w:sz w:val="24"/>
          <w:szCs w:val="24"/>
        </w:rPr>
      </w:pPr>
      <w:r>
        <w:rPr>
          <w:rFonts w:ascii="仿宋" w:eastAsia="仿宋" w:hAnsi="仿宋" w:cs="仿宋" w:hint="eastAsia"/>
          <w:b/>
          <w:sz w:val="24"/>
          <w:szCs w:val="24"/>
        </w:rPr>
        <w:lastRenderedPageBreak/>
        <w:t>附件3：《服务质量检查现场记录单》</w:t>
      </w:r>
    </w:p>
    <w:p w14:paraId="21C7FF2D" w14:textId="77777777" w:rsidR="00C11818" w:rsidRDefault="0053325A">
      <w:pPr>
        <w:spacing w:afterLines="50" w:after="156" w:line="340" w:lineRule="exact"/>
        <w:ind w:firstLine="643"/>
        <w:jc w:val="center"/>
        <w:rPr>
          <w:rFonts w:ascii="仿宋" w:eastAsia="仿宋" w:hAnsi="仿宋" w:cs="仿宋"/>
          <w:b/>
          <w:sz w:val="32"/>
          <w:szCs w:val="32"/>
        </w:rPr>
      </w:pPr>
      <w:r>
        <w:rPr>
          <w:rFonts w:ascii="仿宋" w:eastAsia="仿宋" w:hAnsi="仿宋" w:cs="仿宋" w:hint="eastAsia"/>
          <w:b/>
          <w:bCs/>
          <w:kern w:val="0"/>
          <w:sz w:val="32"/>
          <w:szCs w:val="32"/>
        </w:rPr>
        <w:t>服务质量检查现场记录单</w:t>
      </w: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3570"/>
        <w:gridCol w:w="1815"/>
        <w:gridCol w:w="2253"/>
      </w:tblGrid>
      <w:tr w:rsidR="00C11818" w14:paraId="32653077" w14:textId="77777777">
        <w:trPr>
          <w:trHeight w:val="725"/>
          <w:jc w:val="center"/>
        </w:trPr>
        <w:tc>
          <w:tcPr>
            <w:tcW w:w="1783" w:type="dxa"/>
            <w:tcBorders>
              <w:top w:val="single" w:sz="4" w:space="0" w:color="auto"/>
              <w:left w:val="single" w:sz="4" w:space="0" w:color="auto"/>
              <w:bottom w:val="single" w:sz="4" w:space="0" w:color="auto"/>
              <w:right w:val="single" w:sz="4" w:space="0" w:color="auto"/>
            </w:tcBorders>
            <w:vAlign w:val="center"/>
          </w:tcPr>
          <w:p w14:paraId="10951FB1"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项目名称</w:t>
            </w:r>
          </w:p>
        </w:tc>
        <w:tc>
          <w:tcPr>
            <w:tcW w:w="3570" w:type="dxa"/>
            <w:tcBorders>
              <w:top w:val="single" w:sz="4" w:space="0" w:color="auto"/>
              <w:left w:val="single" w:sz="4" w:space="0" w:color="auto"/>
              <w:bottom w:val="single" w:sz="4" w:space="0" w:color="auto"/>
              <w:right w:val="single" w:sz="4" w:space="0" w:color="auto"/>
            </w:tcBorders>
            <w:vAlign w:val="center"/>
          </w:tcPr>
          <w:p w14:paraId="43ED8192" w14:textId="77777777" w:rsidR="00C11818" w:rsidRDefault="00C11818">
            <w:pPr>
              <w:spacing w:line="340" w:lineRule="exact"/>
              <w:ind w:firstLine="560"/>
              <w:jc w:val="center"/>
              <w:rPr>
                <w:rFonts w:ascii="仿宋" w:eastAsia="仿宋" w:hAnsi="仿宋" w:cs="仿宋"/>
                <w:sz w:val="28"/>
                <w:szCs w:val="28"/>
              </w:rPr>
            </w:pPr>
          </w:p>
        </w:tc>
        <w:tc>
          <w:tcPr>
            <w:tcW w:w="1815" w:type="dxa"/>
            <w:tcBorders>
              <w:top w:val="single" w:sz="4" w:space="0" w:color="auto"/>
              <w:left w:val="single" w:sz="4" w:space="0" w:color="auto"/>
              <w:bottom w:val="single" w:sz="4" w:space="0" w:color="auto"/>
              <w:right w:val="single" w:sz="4" w:space="0" w:color="auto"/>
            </w:tcBorders>
            <w:vAlign w:val="center"/>
          </w:tcPr>
          <w:p w14:paraId="0990A7B1"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检查日期</w:t>
            </w:r>
          </w:p>
        </w:tc>
        <w:tc>
          <w:tcPr>
            <w:tcW w:w="2253" w:type="dxa"/>
            <w:tcBorders>
              <w:top w:val="single" w:sz="4" w:space="0" w:color="auto"/>
              <w:left w:val="single" w:sz="4" w:space="0" w:color="auto"/>
              <w:bottom w:val="single" w:sz="4" w:space="0" w:color="auto"/>
              <w:right w:val="single" w:sz="4" w:space="0" w:color="auto"/>
            </w:tcBorders>
            <w:vAlign w:val="center"/>
          </w:tcPr>
          <w:p w14:paraId="0D7DE920" w14:textId="77777777" w:rsidR="00C11818" w:rsidRDefault="0053325A">
            <w:pPr>
              <w:spacing w:line="340" w:lineRule="exact"/>
              <w:ind w:rightChars="150" w:right="315" w:firstLine="560"/>
              <w:jc w:val="center"/>
              <w:rPr>
                <w:rFonts w:ascii="仿宋" w:eastAsia="仿宋" w:hAnsi="仿宋" w:cs="仿宋"/>
                <w:sz w:val="28"/>
                <w:szCs w:val="28"/>
              </w:rPr>
            </w:pPr>
            <w:r>
              <w:rPr>
                <w:rFonts w:ascii="仿宋" w:eastAsia="仿宋" w:hAnsi="仿宋" w:cs="仿宋" w:hint="eastAsia"/>
                <w:sz w:val="28"/>
                <w:szCs w:val="28"/>
              </w:rPr>
              <w:t xml:space="preserve">  年  月  日</w:t>
            </w:r>
          </w:p>
        </w:tc>
      </w:tr>
      <w:tr w:rsidR="00C11818" w14:paraId="2A592551" w14:textId="77777777">
        <w:trPr>
          <w:trHeight w:val="9148"/>
          <w:jc w:val="center"/>
        </w:trPr>
        <w:tc>
          <w:tcPr>
            <w:tcW w:w="1783" w:type="dxa"/>
            <w:tcBorders>
              <w:top w:val="single" w:sz="4" w:space="0" w:color="auto"/>
              <w:left w:val="single" w:sz="4" w:space="0" w:color="auto"/>
              <w:bottom w:val="single" w:sz="4" w:space="0" w:color="auto"/>
              <w:right w:val="single" w:sz="4" w:space="0" w:color="auto"/>
            </w:tcBorders>
            <w:vAlign w:val="center"/>
          </w:tcPr>
          <w:p w14:paraId="6F0115C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检</w:t>
            </w:r>
          </w:p>
          <w:p w14:paraId="17AD5740" w14:textId="77777777" w:rsidR="00C11818" w:rsidRDefault="00C11818">
            <w:pPr>
              <w:spacing w:line="340" w:lineRule="exact"/>
              <w:ind w:firstLine="560"/>
              <w:jc w:val="center"/>
              <w:rPr>
                <w:rFonts w:ascii="仿宋" w:eastAsia="仿宋" w:hAnsi="仿宋" w:cs="仿宋"/>
                <w:sz w:val="28"/>
                <w:szCs w:val="28"/>
              </w:rPr>
            </w:pPr>
          </w:p>
          <w:p w14:paraId="6FF8F1B6"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查</w:t>
            </w:r>
          </w:p>
          <w:p w14:paraId="3C5DCD8D" w14:textId="77777777" w:rsidR="00C11818" w:rsidRDefault="00C11818">
            <w:pPr>
              <w:spacing w:line="340" w:lineRule="exact"/>
              <w:ind w:firstLine="560"/>
              <w:jc w:val="center"/>
              <w:rPr>
                <w:rFonts w:ascii="仿宋" w:eastAsia="仿宋" w:hAnsi="仿宋" w:cs="仿宋"/>
                <w:sz w:val="28"/>
                <w:szCs w:val="28"/>
              </w:rPr>
            </w:pPr>
          </w:p>
          <w:p w14:paraId="75A36C91"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问</w:t>
            </w:r>
          </w:p>
          <w:p w14:paraId="1988E86B" w14:textId="77777777" w:rsidR="00C11818" w:rsidRDefault="00C11818">
            <w:pPr>
              <w:spacing w:line="340" w:lineRule="exact"/>
              <w:ind w:firstLine="560"/>
              <w:jc w:val="center"/>
              <w:rPr>
                <w:rFonts w:ascii="仿宋" w:eastAsia="仿宋" w:hAnsi="仿宋" w:cs="仿宋"/>
                <w:sz w:val="28"/>
                <w:szCs w:val="28"/>
              </w:rPr>
            </w:pPr>
          </w:p>
          <w:p w14:paraId="34492085"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题</w:t>
            </w:r>
          </w:p>
          <w:p w14:paraId="74716B60" w14:textId="77777777" w:rsidR="00C11818" w:rsidRDefault="00C11818">
            <w:pPr>
              <w:spacing w:line="340" w:lineRule="exact"/>
              <w:ind w:firstLine="560"/>
              <w:jc w:val="center"/>
              <w:rPr>
                <w:rFonts w:ascii="仿宋" w:eastAsia="仿宋" w:hAnsi="仿宋" w:cs="仿宋"/>
                <w:sz w:val="28"/>
                <w:szCs w:val="28"/>
              </w:rPr>
            </w:pPr>
          </w:p>
          <w:p w14:paraId="3E3132A4"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记</w:t>
            </w:r>
          </w:p>
          <w:p w14:paraId="0070A5A8" w14:textId="77777777" w:rsidR="00C11818" w:rsidRDefault="00C11818">
            <w:pPr>
              <w:spacing w:line="340" w:lineRule="exact"/>
              <w:ind w:firstLine="560"/>
              <w:jc w:val="center"/>
              <w:rPr>
                <w:rFonts w:ascii="仿宋" w:eastAsia="仿宋" w:hAnsi="仿宋" w:cs="仿宋"/>
                <w:sz w:val="28"/>
                <w:szCs w:val="28"/>
              </w:rPr>
            </w:pPr>
          </w:p>
          <w:p w14:paraId="7C8FDCF8"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录</w:t>
            </w:r>
          </w:p>
        </w:tc>
        <w:tc>
          <w:tcPr>
            <w:tcW w:w="7638" w:type="dxa"/>
            <w:gridSpan w:val="3"/>
            <w:tcBorders>
              <w:top w:val="single" w:sz="4" w:space="0" w:color="auto"/>
              <w:left w:val="single" w:sz="4" w:space="0" w:color="auto"/>
              <w:bottom w:val="single" w:sz="4" w:space="0" w:color="auto"/>
              <w:right w:val="single" w:sz="4" w:space="0" w:color="auto"/>
            </w:tcBorders>
          </w:tcPr>
          <w:p w14:paraId="361D061D" w14:textId="77777777" w:rsidR="00C11818" w:rsidRDefault="00C11818">
            <w:pPr>
              <w:spacing w:line="340" w:lineRule="exact"/>
              <w:ind w:rightChars="150" w:right="315" w:firstLine="560"/>
              <w:jc w:val="left"/>
              <w:rPr>
                <w:rFonts w:ascii="仿宋" w:eastAsia="仿宋" w:hAnsi="仿宋" w:cs="仿宋"/>
                <w:sz w:val="28"/>
                <w:szCs w:val="28"/>
              </w:rPr>
            </w:pPr>
          </w:p>
          <w:p w14:paraId="12805AD5" w14:textId="77777777" w:rsidR="00C11818" w:rsidRDefault="00C11818">
            <w:pPr>
              <w:spacing w:line="340" w:lineRule="exact"/>
              <w:ind w:rightChars="150" w:right="315" w:firstLine="560"/>
              <w:jc w:val="left"/>
              <w:rPr>
                <w:rFonts w:ascii="仿宋" w:eastAsia="仿宋" w:hAnsi="仿宋" w:cs="仿宋"/>
                <w:sz w:val="28"/>
                <w:szCs w:val="28"/>
              </w:rPr>
            </w:pPr>
          </w:p>
          <w:p w14:paraId="61295E1E" w14:textId="77777777" w:rsidR="00C11818" w:rsidRDefault="00C11818">
            <w:pPr>
              <w:spacing w:line="340" w:lineRule="exact"/>
              <w:ind w:rightChars="150" w:right="315" w:firstLine="560"/>
              <w:jc w:val="left"/>
              <w:rPr>
                <w:rFonts w:ascii="仿宋" w:eastAsia="仿宋" w:hAnsi="仿宋" w:cs="仿宋"/>
                <w:sz w:val="28"/>
                <w:szCs w:val="28"/>
              </w:rPr>
            </w:pPr>
          </w:p>
          <w:p w14:paraId="0B0C7C58" w14:textId="77777777" w:rsidR="00C11818" w:rsidRDefault="00C11818">
            <w:pPr>
              <w:spacing w:line="340" w:lineRule="exact"/>
              <w:ind w:rightChars="150" w:right="315" w:firstLine="560"/>
              <w:jc w:val="left"/>
              <w:rPr>
                <w:rFonts w:ascii="仿宋" w:eastAsia="仿宋" w:hAnsi="仿宋" w:cs="仿宋"/>
                <w:sz w:val="28"/>
                <w:szCs w:val="28"/>
              </w:rPr>
            </w:pPr>
          </w:p>
          <w:p w14:paraId="790AEE78" w14:textId="77777777" w:rsidR="00C11818" w:rsidRDefault="00C11818">
            <w:pPr>
              <w:spacing w:line="340" w:lineRule="exact"/>
              <w:ind w:rightChars="150" w:right="315" w:firstLine="560"/>
              <w:jc w:val="left"/>
              <w:rPr>
                <w:rFonts w:ascii="仿宋" w:eastAsia="仿宋" w:hAnsi="仿宋" w:cs="仿宋"/>
                <w:sz w:val="28"/>
                <w:szCs w:val="28"/>
              </w:rPr>
            </w:pPr>
          </w:p>
          <w:p w14:paraId="336B5BC5" w14:textId="77777777" w:rsidR="00C11818" w:rsidRDefault="00C11818">
            <w:pPr>
              <w:spacing w:line="340" w:lineRule="exact"/>
              <w:ind w:rightChars="150" w:right="315" w:firstLine="560"/>
              <w:jc w:val="left"/>
              <w:rPr>
                <w:rFonts w:ascii="仿宋" w:eastAsia="仿宋" w:hAnsi="仿宋" w:cs="仿宋"/>
                <w:sz w:val="28"/>
                <w:szCs w:val="28"/>
              </w:rPr>
            </w:pPr>
          </w:p>
          <w:p w14:paraId="38AC56E1" w14:textId="77777777" w:rsidR="00C11818" w:rsidRDefault="00C11818">
            <w:pPr>
              <w:spacing w:line="340" w:lineRule="exact"/>
              <w:ind w:rightChars="150" w:right="315" w:firstLine="560"/>
              <w:jc w:val="left"/>
              <w:rPr>
                <w:rFonts w:ascii="仿宋" w:eastAsia="仿宋" w:hAnsi="仿宋" w:cs="仿宋"/>
                <w:sz w:val="28"/>
                <w:szCs w:val="28"/>
              </w:rPr>
            </w:pPr>
          </w:p>
          <w:p w14:paraId="468DC610" w14:textId="77777777" w:rsidR="00C11818" w:rsidRDefault="00C11818">
            <w:pPr>
              <w:spacing w:line="340" w:lineRule="exact"/>
              <w:ind w:rightChars="150" w:right="315" w:firstLine="560"/>
              <w:jc w:val="left"/>
              <w:rPr>
                <w:rFonts w:ascii="仿宋" w:eastAsia="仿宋" w:hAnsi="仿宋" w:cs="仿宋"/>
                <w:sz w:val="28"/>
                <w:szCs w:val="28"/>
              </w:rPr>
            </w:pPr>
          </w:p>
          <w:p w14:paraId="47F422DD" w14:textId="77777777" w:rsidR="00C11818" w:rsidRDefault="00C11818">
            <w:pPr>
              <w:spacing w:line="340" w:lineRule="exact"/>
              <w:ind w:rightChars="150" w:right="315" w:firstLine="560"/>
              <w:jc w:val="left"/>
              <w:rPr>
                <w:rFonts w:ascii="仿宋" w:eastAsia="仿宋" w:hAnsi="仿宋" w:cs="仿宋"/>
                <w:sz w:val="28"/>
                <w:szCs w:val="28"/>
              </w:rPr>
            </w:pPr>
          </w:p>
          <w:p w14:paraId="7BEA43F6" w14:textId="77777777" w:rsidR="00C11818" w:rsidRDefault="00C11818">
            <w:pPr>
              <w:spacing w:line="340" w:lineRule="exact"/>
              <w:ind w:rightChars="150" w:right="315" w:firstLine="560"/>
              <w:jc w:val="left"/>
              <w:rPr>
                <w:rFonts w:ascii="仿宋" w:eastAsia="仿宋" w:hAnsi="仿宋" w:cs="仿宋"/>
                <w:sz w:val="28"/>
                <w:szCs w:val="28"/>
              </w:rPr>
            </w:pPr>
          </w:p>
          <w:p w14:paraId="653E1FBD" w14:textId="77777777" w:rsidR="00C11818" w:rsidRDefault="00C11818">
            <w:pPr>
              <w:spacing w:line="340" w:lineRule="exact"/>
              <w:ind w:rightChars="150" w:right="315" w:firstLine="560"/>
              <w:jc w:val="left"/>
              <w:rPr>
                <w:rFonts w:ascii="仿宋" w:eastAsia="仿宋" w:hAnsi="仿宋" w:cs="仿宋"/>
                <w:sz w:val="28"/>
                <w:szCs w:val="28"/>
              </w:rPr>
            </w:pPr>
          </w:p>
          <w:p w14:paraId="1B547ABE" w14:textId="77777777" w:rsidR="00C11818" w:rsidRDefault="00C11818">
            <w:pPr>
              <w:spacing w:line="340" w:lineRule="exact"/>
              <w:ind w:rightChars="150" w:right="315" w:firstLine="560"/>
              <w:jc w:val="left"/>
              <w:rPr>
                <w:rFonts w:ascii="仿宋" w:eastAsia="仿宋" w:hAnsi="仿宋" w:cs="仿宋"/>
                <w:sz w:val="28"/>
                <w:szCs w:val="28"/>
              </w:rPr>
            </w:pPr>
          </w:p>
          <w:p w14:paraId="12F57FC7" w14:textId="77777777" w:rsidR="00C11818" w:rsidRDefault="00C11818">
            <w:pPr>
              <w:spacing w:line="340" w:lineRule="exact"/>
              <w:ind w:rightChars="150" w:right="315" w:firstLine="560"/>
              <w:jc w:val="left"/>
              <w:rPr>
                <w:rFonts w:ascii="仿宋" w:eastAsia="仿宋" w:hAnsi="仿宋" w:cs="仿宋"/>
                <w:sz w:val="28"/>
                <w:szCs w:val="28"/>
              </w:rPr>
            </w:pPr>
          </w:p>
          <w:p w14:paraId="6F33A3F9" w14:textId="77777777" w:rsidR="00C11818" w:rsidRDefault="00C11818">
            <w:pPr>
              <w:spacing w:line="340" w:lineRule="exact"/>
              <w:ind w:rightChars="150" w:right="315" w:firstLine="560"/>
              <w:jc w:val="left"/>
              <w:rPr>
                <w:rFonts w:ascii="仿宋" w:eastAsia="仿宋" w:hAnsi="仿宋" w:cs="仿宋"/>
                <w:sz w:val="28"/>
                <w:szCs w:val="28"/>
              </w:rPr>
            </w:pPr>
          </w:p>
          <w:p w14:paraId="2B266784" w14:textId="77777777" w:rsidR="00C11818" w:rsidRDefault="00C11818">
            <w:pPr>
              <w:spacing w:line="340" w:lineRule="exact"/>
              <w:ind w:rightChars="150" w:right="315" w:firstLine="560"/>
              <w:jc w:val="left"/>
              <w:rPr>
                <w:rFonts w:ascii="仿宋" w:eastAsia="仿宋" w:hAnsi="仿宋" w:cs="仿宋"/>
                <w:sz w:val="28"/>
                <w:szCs w:val="28"/>
              </w:rPr>
            </w:pPr>
          </w:p>
          <w:p w14:paraId="7B5E07B2" w14:textId="77777777" w:rsidR="00C11818" w:rsidRDefault="00C11818">
            <w:pPr>
              <w:spacing w:line="340" w:lineRule="exact"/>
              <w:ind w:rightChars="150" w:right="315" w:firstLine="560"/>
              <w:jc w:val="left"/>
              <w:rPr>
                <w:rFonts w:ascii="仿宋" w:eastAsia="仿宋" w:hAnsi="仿宋" w:cs="仿宋"/>
                <w:sz w:val="28"/>
                <w:szCs w:val="28"/>
              </w:rPr>
            </w:pPr>
          </w:p>
          <w:p w14:paraId="615A2236" w14:textId="77777777" w:rsidR="00C11818" w:rsidRDefault="00C11818">
            <w:pPr>
              <w:spacing w:line="340" w:lineRule="exact"/>
              <w:ind w:rightChars="150" w:right="315" w:firstLine="560"/>
              <w:jc w:val="left"/>
              <w:rPr>
                <w:rFonts w:ascii="仿宋" w:eastAsia="仿宋" w:hAnsi="仿宋" w:cs="仿宋"/>
                <w:sz w:val="28"/>
                <w:szCs w:val="28"/>
              </w:rPr>
            </w:pPr>
          </w:p>
          <w:p w14:paraId="59DF56D8" w14:textId="77777777" w:rsidR="00C11818" w:rsidRDefault="00C11818">
            <w:pPr>
              <w:spacing w:line="340" w:lineRule="exact"/>
              <w:ind w:rightChars="150" w:right="315" w:firstLine="560"/>
              <w:jc w:val="left"/>
              <w:rPr>
                <w:rFonts w:ascii="仿宋" w:eastAsia="仿宋" w:hAnsi="仿宋" w:cs="仿宋"/>
                <w:sz w:val="28"/>
                <w:szCs w:val="28"/>
              </w:rPr>
            </w:pPr>
          </w:p>
          <w:p w14:paraId="68138584" w14:textId="77777777" w:rsidR="00C11818" w:rsidRDefault="00C11818">
            <w:pPr>
              <w:spacing w:line="340" w:lineRule="exact"/>
              <w:ind w:rightChars="150" w:right="315" w:firstLine="560"/>
              <w:jc w:val="left"/>
              <w:rPr>
                <w:rFonts w:ascii="仿宋" w:eastAsia="仿宋" w:hAnsi="仿宋" w:cs="仿宋"/>
                <w:sz w:val="28"/>
                <w:szCs w:val="28"/>
              </w:rPr>
            </w:pPr>
          </w:p>
          <w:p w14:paraId="4FF60C1E" w14:textId="77777777" w:rsidR="00C11818" w:rsidRDefault="00C11818">
            <w:pPr>
              <w:spacing w:line="340" w:lineRule="exact"/>
              <w:ind w:rightChars="150" w:right="315" w:firstLine="560"/>
              <w:jc w:val="left"/>
              <w:rPr>
                <w:rFonts w:ascii="仿宋" w:eastAsia="仿宋" w:hAnsi="仿宋" w:cs="仿宋"/>
                <w:sz w:val="28"/>
                <w:szCs w:val="28"/>
              </w:rPr>
            </w:pPr>
          </w:p>
          <w:p w14:paraId="2D3BBBB5" w14:textId="77777777" w:rsidR="00C11818" w:rsidRDefault="00C11818">
            <w:pPr>
              <w:spacing w:line="340" w:lineRule="exact"/>
              <w:ind w:rightChars="150" w:right="315" w:firstLine="560"/>
              <w:jc w:val="left"/>
              <w:rPr>
                <w:rFonts w:ascii="仿宋" w:eastAsia="仿宋" w:hAnsi="仿宋" w:cs="仿宋"/>
                <w:sz w:val="28"/>
                <w:szCs w:val="28"/>
              </w:rPr>
            </w:pPr>
          </w:p>
          <w:p w14:paraId="679CDC4D" w14:textId="77777777" w:rsidR="00C11818" w:rsidRDefault="00C11818">
            <w:pPr>
              <w:spacing w:line="340" w:lineRule="exact"/>
              <w:ind w:rightChars="150" w:right="315" w:firstLine="560"/>
              <w:jc w:val="left"/>
              <w:rPr>
                <w:rFonts w:ascii="仿宋" w:eastAsia="仿宋" w:hAnsi="仿宋" w:cs="仿宋"/>
                <w:sz w:val="28"/>
                <w:szCs w:val="28"/>
              </w:rPr>
            </w:pPr>
          </w:p>
          <w:p w14:paraId="07BC761B" w14:textId="77777777" w:rsidR="00C11818" w:rsidRDefault="0053325A">
            <w:pPr>
              <w:spacing w:line="340" w:lineRule="exact"/>
              <w:ind w:rightChars="1200" w:right="2520" w:firstLine="560"/>
              <w:jc w:val="right"/>
              <w:rPr>
                <w:rFonts w:ascii="仿宋" w:eastAsia="仿宋" w:hAnsi="仿宋" w:cs="仿宋"/>
                <w:sz w:val="28"/>
                <w:szCs w:val="28"/>
              </w:rPr>
            </w:pPr>
            <w:r>
              <w:rPr>
                <w:rFonts w:ascii="仿宋" w:eastAsia="仿宋" w:hAnsi="仿宋" w:cs="仿宋" w:hint="eastAsia"/>
                <w:sz w:val="28"/>
                <w:szCs w:val="28"/>
              </w:rPr>
              <w:t>检查人签名：</w:t>
            </w:r>
          </w:p>
          <w:p w14:paraId="640B8E26" w14:textId="77777777" w:rsidR="00C11818" w:rsidRDefault="0053325A">
            <w:pPr>
              <w:spacing w:beforeLines="50" w:before="156" w:afterLines="50" w:after="156" w:line="340" w:lineRule="exact"/>
              <w:ind w:rightChars="150" w:right="315" w:firstLine="560"/>
              <w:jc w:val="right"/>
              <w:rPr>
                <w:rFonts w:ascii="仿宋" w:eastAsia="仿宋" w:hAnsi="仿宋" w:cs="仿宋"/>
                <w:sz w:val="28"/>
                <w:szCs w:val="28"/>
              </w:rPr>
            </w:pPr>
            <w:r>
              <w:rPr>
                <w:rFonts w:ascii="仿宋" w:eastAsia="仿宋" w:hAnsi="仿宋" w:cs="仿宋" w:hint="eastAsia"/>
                <w:sz w:val="28"/>
                <w:szCs w:val="28"/>
              </w:rPr>
              <w:t>年  月  日</w:t>
            </w:r>
          </w:p>
        </w:tc>
      </w:tr>
      <w:tr w:rsidR="00C11818" w14:paraId="64CE25C2" w14:textId="77777777">
        <w:trPr>
          <w:trHeight w:val="1231"/>
          <w:jc w:val="center"/>
        </w:trPr>
        <w:tc>
          <w:tcPr>
            <w:tcW w:w="1783" w:type="dxa"/>
            <w:tcBorders>
              <w:top w:val="single" w:sz="4" w:space="0" w:color="auto"/>
              <w:left w:val="single" w:sz="4" w:space="0" w:color="auto"/>
              <w:bottom w:val="single" w:sz="4" w:space="0" w:color="auto"/>
              <w:right w:val="single" w:sz="4" w:space="0" w:color="auto"/>
            </w:tcBorders>
            <w:vAlign w:val="center"/>
          </w:tcPr>
          <w:p w14:paraId="38F9624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项目负责人签收</w:t>
            </w:r>
          </w:p>
        </w:tc>
        <w:tc>
          <w:tcPr>
            <w:tcW w:w="7638" w:type="dxa"/>
            <w:gridSpan w:val="3"/>
            <w:tcBorders>
              <w:top w:val="single" w:sz="4" w:space="0" w:color="auto"/>
              <w:left w:val="single" w:sz="4" w:space="0" w:color="auto"/>
              <w:bottom w:val="single" w:sz="4" w:space="0" w:color="auto"/>
              <w:right w:val="single" w:sz="4" w:space="0" w:color="auto"/>
            </w:tcBorders>
          </w:tcPr>
          <w:p w14:paraId="523C0D11" w14:textId="77777777" w:rsidR="00C11818" w:rsidRDefault="00C11818">
            <w:pPr>
              <w:spacing w:line="340" w:lineRule="exact"/>
              <w:ind w:rightChars="150" w:right="315" w:firstLineChars="2000" w:firstLine="5600"/>
              <w:jc w:val="left"/>
              <w:rPr>
                <w:rFonts w:ascii="仿宋" w:eastAsia="仿宋" w:hAnsi="仿宋" w:cs="仿宋"/>
                <w:sz w:val="28"/>
                <w:szCs w:val="28"/>
              </w:rPr>
            </w:pPr>
          </w:p>
        </w:tc>
      </w:tr>
      <w:tr w:rsidR="00C11818" w14:paraId="3F8F28ED" w14:textId="77777777">
        <w:trPr>
          <w:trHeight w:val="1304"/>
          <w:jc w:val="center"/>
        </w:trPr>
        <w:tc>
          <w:tcPr>
            <w:tcW w:w="9421" w:type="dxa"/>
            <w:gridSpan w:val="4"/>
            <w:tcBorders>
              <w:top w:val="single" w:sz="4" w:space="0" w:color="auto"/>
              <w:left w:val="single" w:sz="4" w:space="0" w:color="auto"/>
              <w:bottom w:val="single" w:sz="4" w:space="0" w:color="auto"/>
              <w:right w:val="single" w:sz="4" w:space="0" w:color="auto"/>
            </w:tcBorders>
            <w:vAlign w:val="center"/>
          </w:tcPr>
          <w:p w14:paraId="538B627C" w14:textId="77777777" w:rsidR="00C11818" w:rsidRDefault="0053325A">
            <w:pPr>
              <w:ind w:rightChars="150" w:right="315" w:firstLine="442"/>
              <w:rPr>
                <w:rFonts w:ascii="仿宋" w:eastAsia="仿宋" w:hAnsi="仿宋" w:cs="仿宋"/>
                <w:b/>
                <w:bCs/>
                <w:sz w:val="22"/>
                <w:szCs w:val="22"/>
              </w:rPr>
            </w:pPr>
            <w:r>
              <w:rPr>
                <w:rFonts w:ascii="仿宋" w:eastAsia="仿宋" w:hAnsi="仿宋" w:cs="仿宋" w:hint="eastAsia"/>
                <w:b/>
                <w:bCs/>
                <w:sz w:val="22"/>
                <w:szCs w:val="22"/>
              </w:rPr>
              <w:t>备注：1.项目单位须于3个工作日内对所有检查问题完成整改，并以报告形式提交保卫处。</w:t>
            </w:r>
          </w:p>
          <w:p w14:paraId="254E152D" w14:textId="77777777" w:rsidR="00C11818" w:rsidRDefault="0053325A">
            <w:pPr>
              <w:ind w:rightChars="150" w:right="315" w:firstLineChars="300" w:firstLine="663"/>
              <w:rPr>
                <w:rFonts w:ascii="仿宋" w:eastAsia="仿宋" w:hAnsi="仿宋" w:cs="仿宋"/>
                <w:b/>
                <w:bCs/>
                <w:sz w:val="22"/>
                <w:szCs w:val="22"/>
              </w:rPr>
            </w:pPr>
            <w:r>
              <w:rPr>
                <w:rFonts w:ascii="仿宋" w:eastAsia="仿宋" w:hAnsi="仿宋" w:cs="仿宋" w:hint="eastAsia"/>
                <w:b/>
                <w:bCs/>
                <w:sz w:val="22"/>
                <w:szCs w:val="22"/>
              </w:rPr>
              <w:t>2.本通知一式二份，检查人及被检查人各持一份。</w:t>
            </w:r>
          </w:p>
        </w:tc>
      </w:tr>
    </w:tbl>
    <w:p w14:paraId="7221F42C" w14:textId="77777777" w:rsidR="00C11818" w:rsidRDefault="00C11818">
      <w:pPr>
        <w:ind w:firstLine="453"/>
        <w:outlineLvl w:val="0"/>
        <w:rPr>
          <w:rFonts w:ascii="仿宋" w:eastAsia="仿宋" w:hAnsi="仿宋" w:cs="仿宋"/>
          <w:b/>
          <w:w w:val="80"/>
          <w:sz w:val="28"/>
          <w:szCs w:val="28"/>
        </w:rPr>
      </w:pPr>
    </w:p>
    <w:p w14:paraId="1BA1214A" w14:textId="77777777" w:rsidR="00C11818" w:rsidRDefault="0053325A">
      <w:pPr>
        <w:widowControl/>
        <w:ind w:firstLine="453"/>
        <w:jc w:val="left"/>
        <w:rPr>
          <w:rFonts w:ascii="仿宋" w:eastAsia="仿宋" w:hAnsi="仿宋" w:cs="仿宋"/>
          <w:b/>
          <w:sz w:val="24"/>
          <w:szCs w:val="24"/>
        </w:rPr>
      </w:pPr>
      <w:r>
        <w:rPr>
          <w:rFonts w:ascii="仿宋" w:eastAsia="仿宋" w:hAnsi="仿宋" w:cs="仿宋"/>
          <w:b/>
          <w:w w:val="80"/>
          <w:sz w:val="28"/>
          <w:szCs w:val="28"/>
        </w:rPr>
        <w:br w:type="page"/>
      </w:r>
      <w:r>
        <w:rPr>
          <w:rFonts w:ascii="仿宋" w:eastAsia="仿宋" w:hAnsi="仿宋" w:cs="仿宋" w:hint="eastAsia"/>
          <w:b/>
          <w:sz w:val="24"/>
          <w:szCs w:val="24"/>
        </w:rPr>
        <w:lastRenderedPageBreak/>
        <w:t>附件4：《服务质量检查现场问题整改反馈单》</w:t>
      </w:r>
    </w:p>
    <w:p w14:paraId="0F86DD8A" w14:textId="77777777" w:rsidR="00C11818" w:rsidRDefault="0053325A">
      <w:pPr>
        <w:ind w:firstLine="643"/>
        <w:jc w:val="center"/>
        <w:outlineLvl w:val="0"/>
        <w:rPr>
          <w:rFonts w:ascii="仿宋" w:eastAsia="仿宋" w:hAnsi="仿宋" w:cs="仿宋"/>
          <w:b/>
          <w:sz w:val="24"/>
          <w:szCs w:val="24"/>
        </w:rPr>
      </w:pPr>
      <w:r>
        <w:rPr>
          <w:rFonts w:ascii="仿宋" w:eastAsia="仿宋" w:hAnsi="仿宋" w:cs="仿宋" w:hint="eastAsia"/>
          <w:b/>
          <w:bCs/>
          <w:kern w:val="0"/>
          <w:sz w:val="32"/>
          <w:szCs w:val="32"/>
        </w:rPr>
        <w:t>服务质量检查现场问题整改反馈单</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2414"/>
        <w:gridCol w:w="3245"/>
        <w:gridCol w:w="2016"/>
      </w:tblGrid>
      <w:tr w:rsidR="00C11818" w14:paraId="64C16E19" w14:textId="77777777">
        <w:trPr>
          <w:trHeight w:val="1052"/>
          <w:jc w:val="center"/>
        </w:trPr>
        <w:tc>
          <w:tcPr>
            <w:tcW w:w="1775" w:type="dxa"/>
            <w:tcBorders>
              <w:top w:val="single" w:sz="4" w:space="0" w:color="auto"/>
              <w:left w:val="single" w:sz="4" w:space="0" w:color="auto"/>
              <w:bottom w:val="single" w:sz="4" w:space="0" w:color="auto"/>
              <w:right w:val="single" w:sz="4" w:space="0" w:color="auto"/>
            </w:tcBorders>
            <w:vAlign w:val="center"/>
          </w:tcPr>
          <w:p w14:paraId="43EDBFD0" w14:textId="77777777" w:rsidR="00C11818" w:rsidRDefault="0053325A">
            <w:pPr>
              <w:spacing w:line="340" w:lineRule="exact"/>
              <w:ind w:firstLine="480"/>
              <w:jc w:val="center"/>
              <w:rPr>
                <w:rFonts w:ascii="仿宋" w:eastAsia="仿宋" w:hAnsi="仿宋" w:cs="仿宋"/>
                <w:sz w:val="24"/>
                <w:szCs w:val="24"/>
              </w:rPr>
            </w:pPr>
            <w:r>
              <w:rPr>
                <w:rFonts w:ascii="仿宋" w:eastAsia="仿宋" w:hAnsi="仿宋" w:cs="仿宋" w:hint="eastAsia"/>
                <w:sz w:val="24"/>
                <w:szCs w:val="24"/>
              </w:rPr>
              <w:t xml:space="preserve">采购人检查日期 </w:t>
            </w:r>
          </w:p>
        </w:tc>
        <w:tc>
          <w:tcPr>
            <w:tcW w:w="2414" w:type="dxa"/>
            <w:tcBorders>
              <w:top w:val="single" w:sz="4" w:space="0" w:color="auto"/>
              <w:left w:val="single" w:sz="4" w:space="0" w:color="auto"/>
              <w:bottom w:val="single" w:sz="4" w:space="0" w:color="auto"/>
              <w:right w:val="single" w:sz="4" w:space="0" w:color="auto"/>
            </w:tcBorders>
            <w:vAlign w:val="center"/>
          </w:tcPr>
          <w:p w14:paraId="12E46FBF" w14:textId="77777777" w:rsidR="00C11818" w:rsidRDefault="0053325A">
            <w:pPr>
              <w:spacing w:line="340" w:lineRule="exact"/>
              <w:ind w:rightChars="150" w:right="315" w:firstLine="480"/>
              <w:jc w:val="distribute"/>
              <w:rPr>
                <w:rFonts w:ascii="仿宋" w:eastAsia="仿宋" w:hAnsi="仿宋" w:cs="仿宋"/>
                <w:sz w:val="24"/>
                <w:szCs w:val="24"/>
              </w:rPr>
            </w:pPr>
            <w:r>
              <w:rPr>
                <w:rFonts w:ascii="仿宋" w:eastAsia="仿宋" w:hAnsi="仿宋" w:cs="仿宋" w:hint="eastAsia"/>
                <w:sz w:val="24"/>
                <w:szCs w:val="24"/>
              </w:rPr>
              <w:t xml:space="preserve">     年  月  日</w:t>
            </w:r>
          </w:p>
        </w:tc>
        <w:tc>
          <w:tcPr>
            <w:tcW w:w="3245" w:type="dxa"/>
            <w:tcBorders>
              <w:top w:val="single" w:sz="4" w:space="0" w:color="auto"/>
              <w:left w:val="single" w:sz="4" w:space="0" w:color="auto"/>
              <w:bottom w:val="single" w:sz="4" w:space="0" w:color="auto"/>
              <w:right w:val="single" w:sz="4" w:space="0" w:color="auto"/>
            </w:tcBorders>
            <w:vAlign w:val="center"/>
          </w:tcPr>
          <w:p w14:paraId="609FBC6A" w14:textId="77777777" w:rsidR="00C11818" w:rsidRDefault="0053325A">
            <w:pPr>
              <w:spacing w:line="340" w:lineRule="exact"/>
              <w:ind w:firstLine="480"/>
              <w:jc w:val="center"/>
              <w:rPr>
                <w:rFonts w:ascii="仿宋" w:eastAsia="仿宋" w:hAnsi="仿宋" w:cs="仿宋"/>
                <w:sz w:val="24"/>
                <w:szCs w:val="24"/>
              </w:rPr>
            </w:pPr>
            <w:r>
              <w:rPr>
                <w:rFonts w:ascii="仿宋" w:eastAsia="仿宋" w:hAnsi="仿宋" w:cs="仿宋" w:hint="eastAsia"/>
                <w:sz w:val="24"/>
                <w:szCs w:val="24"/>
              </w:rPr>
              <w:t>是否全部完成整改</w:t>
            </w:r>
          </w:p>
          <w:p w14:paraId="6B0C1A07" w14:textId="77777777" w:rsidR="00C11818" w:rsidRDefault="0053325A">
            <w:pPr>
              <w:spacing w:line="340" w:lineRule="exact"/>
              <w:ind w:firstLine="480"/>
              <w:jc w:val="center"/>
              <w:rPr>
                <w:rFonts w:ascii="仿宋" w:eastAsia="仿宋" w:hAnsi="仿宋" w:cs="仿宋"/>
                <w:sz w:val="24"/>
                <w:szCs w:val="24"/>
              </w:rPr>
            </w:pPr>
            <w:r>
              <w:rPr>
                <w:rFonts w:ascii="仿宋" w:eastAsia="仿宋" w:hAnsi="仿宋" w:cs="仿宋" w:hint="eastAsia"/>
                <w:sz w:val="24"/>
                <w:szCs w:val="24"/>
              </w:rPr>
              <w:t>（未全部完成需填写第二行）</w:t>
            </w:r>
          </w:p>
        </w:tc>
        <w:tc>
          <w:tcPr>
            <w:tcW w:w="2016" w:type="dxa"/>
            <w:tcBorders>
              <w:top w:val="single" w:sz="4" w:space="0" w:color="auto"/>
              <w:left w:val="single" w:sz="4" w:space="0" w:color="auto"/>
              <w:bottom w:val="single" w:sz="4" w:space="0" w:color="auto"/>
              <w:right w:val="single" w:sz="4" w:space="0" w:color="auto"/>
            </w:tcBorders>
            <w:vAlign w:val="center"/>
          </w:tcPr>
          <w:p w14:paraId="4A4F717C" w14:textId="77777777" w:rsidR="00C11818" w:rsidRDefault="0053325A">
            <w:pPr>
              <w:spacing w:line="340" w:lineRule="exact"/>
              <w:ind w:firstLineChars="100" w:firstLine="280"/>
              <w:rPr>
                <w:rFonts w:ascii="仿宋" w:eastAsia="仿宋" w:hAnsi="仿宋" w:cs="仿宋"/>
                <w:sz w:val="24"/>
                <w:szCs w:val="24"/>
              </w:rPr>
            </w:pPr>
            <w:r>
              <w:rPr>
                <w:rFonts w:ascii="仿宋" w:eastAsia="仿宋" w:hAnsi="仿宋" w:cs="仿宋" w:hint="eastAsia"/>
                <w:sz w:val="28"/>
                <w:szCs w:val="28"/>
              </w:rPr>
              <w:t>□是  □否</w:t>
            </w:r>
          </w:p>
        </w:tc>
      </w:tr>
      <w:tr w:rsidR="00C11818" w14:paraId="2D6ADC00" w14:textId="77777777">
        <w:trPr>
          <w:trHeight w:val="854"/>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6BA99CEE" w14:textId="77777777" w:rsidR="00C11818" w:rsidRDefault="0053325A">
            <w:pPr>
              <w:spacing w:line="360" w:lineRule="auto"/>
              <w:ind w:firstLine="560"/>
              <w:jc w:val="left"/>
              <w:rPr>
                <w:rFonts w:ascii="仿宋" w:eastAsia="仿宋" w:hAnsi="仿宋" w:cs="仿宋"/>
                <w:sz w:val="28"/>
                <w:szCs w:val="28"/>
              </w:rPr>
            </w:pPr>
            <w:r>
              <w:rPr>
                <w:rFonts w:ascii="仿宋" w:eastAsia="仿宋" w:hAnsi="仿宋" w:cs="仿宋" w:hint="eastAsia"/>
                <w:sz w:val="28"/>
                <w:szCs w:val="28"/>
              </w:rPr>
              <w:t>对未完成整改项说明：</w:t>
            </w:r>
          </w:p>
          <w:p w14:paraId="64F64D38" w14:textId="77777777" w:rsidR="00C11818" w:rsidRDefault="0053325A">
            <w:pPr>
              <w:spacing w:line="360" w:lineRule="auto"/>
              <w:ind w:firstLine="560"/>
              <w:jc w:val="left"/>
              <w:rPr>
                <w:rFonts w:ascii="仿宋" w:eastAsia="仿宋" w:hAnsi="仿宋" w:cs="仿宋"/>
                <w:b/>
                <w:bCs/>
                <w:sz w:val="24"/>
                <w:szCs w:val="24"/>
              </w:rPr>
            </w:pPr>
            <w:r>
              <w:rPr>
                <w:rFonts w:ascii="仿宋" w:eastAsia="仿宋" w:hAnsi="仿宋" w:cs="仿宋" w:hint="eastAsia"/>
                <w:sz w:val="28"/>
                <w:szCs w:val="28"/>
              </w:rPr>
              <w:t>计划完成日期：    年   月   日</w:t>
            </w:r>
          </w:p>
          <w:p w14:paraId="57FD59CC" w14:textId="77777777" w:rsidR="00C11818" w:rsidRDefault="0053325A">
            <w:pPr>
              <w:ind w:firstLine="482"/>
              <w:rPr>
                <w:rFonts w:ascii="仿宋" w:eastAsia="仿宋" w:hAnsi="仿宋" w:cs="仿宋"/>
                <w:sz w:val="28"/>
                <w:szCs w:val="28"/>
              </w:rPr>
            </w:pPr>
            <w:r>
              <w:rPr>
                <w:rFonts w:ascii="仿宋" w:eastAsia="仿宋" w:hAnsi="仿宋" w:cs="仿宋" w:hint="eastAsia"/>
                <w:b/>
                <w:bCs/>
                <w:sz w:val="24"/>
                <w:szCs w:val="24"/>
              </w:rPr>
              <w:t>备注：对已整改内容进行整改反馈（图文结合），对未完成内容进行持续整改并提供整改反馈单，直到全部完成整改。</w:t>
            </w:r>
          </w:p>
        </w:tc>
      </w:tr>
      <w:tr w:rsidR="00C11818" w14:paraId="6244993F" w14:textId="77777777">
        <w:trPr>
          <w:trHeight w:val="9233"/>
          <w:jc w:val="center"/>
        </w:trPr>
        <w:tc>
          <w:tcPr>
            <w:tcW w:w="9450" w:type="dxa"/>
            <w:gridSpan w:val="4"/>
            <w:tcBorders>
              <w:top w:val="single" w:sz="4" w:space="0" w:color="auto"/>
              <w:left w:val="single" w:sz="4" w:space="0" w:color="auto"/>
              <w:bottom w:val="single" w:sz="4" w:space="0" w:color="auto"/>
              <w:right w:val="single" w:sz="4" w:space="0" w:color="auto"/>
            </w:tcBorders>
          </w:tcPr>
          <w:p w14:paraId="7786AD42" w14:textId="77777777" w:rsidR="00C11818" w:rsidRDefault="00C11818">
            <w:pPr>
              <w:spacing w:line="340" w:lineRule="exact"/>
              <w:ind w:firstLine="560"/>
              <w:rPr>
                <w:rFonts w:ascii="仿宋" w:eastAsia="仿宋" w:hAnsi="仿宋" w:cs="仿宋"/>
                <w:sz w:val="28"/>
                <w:szCs w:val="28"/>
              </w:rPr>
            </w:pPr>
          </w:p>
          <w:p w14:paraId="04B1C533" w14:textId="77777777" w:rsidR="00C11818" w:rsidRDefault="00C11818">
            <w:pPr>
              <w:spacing w:line="340" w:lineRule="exact"/>
              <w:ind w:firstLine="560"/>
              <w:rPr>
                <w:rFonts w:ascii="仿宋" w:eastAsia="仿宋" w:hAnsi="仿宋" w:cs="仿宋"/>
                <w:sz w:val="28"/>
                <w:szCs w:val="28"/>
              </w:rPr>
            </w:pPr>
          </w:p>
          <w:p w14:paraId="32E6F1B2" w14:textId="77777777" w:rsidR="00C11818" w:rsidRDefault="00C11818">
            <w:pPr>
              <w:spacing w:line="340" w:lineRule="exact"/>
              <w:ind w:firstLine="560"/>
              <w:rPr>
                <w:rFonts w:ascii="仿宋" w:eastAsia="仿宋" w:hAnsi="仿宋" w:cs="仿宋"/>
                <w:sz w:val="28"/>
                <w:szCs w:val="28"/>
              </w:rPr>
            </w:pPr>
          </w:p>
          <w:p w14:paraId="60D30E08" w14:textId="77777777" w:rsidR="00C11818" w:rsidRDefault="00C11818">
            <w:pPr>
              <w:spacing w:line="340" w:lineRule="exact"/>
              <w:ind w:firstLine="560"/>
              <w:rPr>
                <w:rFonts w:ascii="仿宋" w:eastAsia="仿宋" w:hAnsi="仿宋" w:cs="仿宋"/>
                <w:sz w:val="28"/>
                <w:szCs w:val="28"/>
              </w:rPr>
            </w:pPr>
          </w:p>
          <w:p w14:paraId="1BCE36FA" w14:textId="77777777" w:rsidR="00C11818" w:rsidRDefault="00C11818">
            <w:pPr>
              <w:spacing w:line="340" w:lineRule="exact"/>
              <w:ind w:firstLine="560"/>
              <w:rPr>
                <w:rFonts w:ascii="仿宋" w:eastAsia="仿宋" w:hAnsi="仿宋" w:cs="仿宋"/>
                <w:sz w:val="28"/>
                <w:szCs w:val="28"/>
              </w:rPr>
            </w:pPr>
          </w:p>
          <w:p w14:paraId="511FE824" w14:textId="77777777" w:rsidR="00C11818" w:rsidRDefault="00C11818">
            <w:pPr>
              <w:spacing w:line="340" w:lineRule="exact"/>
              <w:ind w:firstLine="560"/>
              <w:rPr>
                <w:rFonts w:ascii="仿宋" w:eastAsia="仿宋" w:hAnsi="仿宋" w:cs="仿宋"/>
                <w:sz w:val="28"/>
                <w:szCs w:val="28"/>
              </w:rPr>
            </w:pPr>
          </w:p>
          <w:p w14:paraId="50198651" w14:textId="77777777" w:rsidR="00C11818" w:rsidRDefault="00C11818">
            <w:pPr>
              <w:spacing w:line="340" w:lineRule="exact"/>
              <w:ind w:firstLine="560"/>
              <w:rPr>
                <w:rFonts w:ascii="仿宋" w:eastAsia="仿宋" w:hAnsi="仿宋" w:cs="仿宋"/>
                <w:sz w:val="28"/>
                <w:szCs w:val="28"/>
              </w:rPr>
            </w:pPr>
          </w:p>
          <w:p w14:paraId="7E42B813" w14:textId="77777777" w:rsidR="00C11818" w:rsidRDefault="00C11818">
            <w:pPr>
              <w:spacing w:line="340" w:lineRule="exact"/>
              <w:ind w:firstLine="560"/>
              <w:rPr>
                <w:rFonts w:ascii="仿宋" w:eastAsia="仿宋" w:hAnsi="仿宋" w:cs="仿宋"/>
                <w:sz w:val="28"/>
                <w:szCs w:val="28"/>
              </w:rPr>
            </w:pPr>
          </w:p>
          <w:p w14:paraId="609CAB42" w14:textId="77777777" w:rsidR="00C11818" w:rsidRDefault="00C11818">
            <w:pPr>
              <w:spacing w:line="340" w:lineRule="exact"/>
              <w:ind w:firstLine="560"/>
              <w:rPr>
                <w:rFonts w:ascii="仿宋" w:eastAsia="仿宋" w:hAnsi="仿宋" w:cs="仿宋"/>
                <w:sz w:val="28"/>
                <w:szCs w:val="28"/>
              </w:rPr>
            </w:pPr>
          </w:p>
          <w:p w14:paraId="7562F4A4" w14:textId="77777777" w:rsidR="00C11818" w:rsidRDefault="00C11818">
            <w:pPr>
              <w:spacing w:line="340" w:lineRule="exact"/>
              <w:ind w:firstLine="560"/>
              <w:rPr>
                <w:rFonts w:ascii="仿宋" w:eastAsia="仿宋" w:hAnsi="仿宋" w:cs="仿宋"/>
                <w:sz w:val="28"/>
                <w:szCs w:val="28"/>
              </w:rPr>
            </w:pPr>
          </w:p>
          <w:p w14:paraId="70502678" w14:textId="77777777" w:rsidR="00C11818" w:rsidRDefault="00C11818">
            <w:pPr>
              <w:spacing w:line="340" w:lineRule="exact"/>
              <w:ind w:firstLine="560"/>
              <w:rPr>
                <w:rFonts w:ascii="仿宋" w:eastAsia="仿宋" w:hAnsi="仿宋" w:cs="仿宋"/>
                <w:sz w:val="28"/>
                <w:szCs w:val="28"/>
              </w:rPr>
            </w:pPr>
          </w:p>
          <w:p w14:paraId="4DE0C334" w14:textId="77777777" w:rsidR="00C11818" w:rsidRDefault="00C11818">
            <w:pPr>
              <w:ind w:firstLine="562"/>
              <w:outlineLvl w:val="0"/>
              <w:rPr>
                <w:rFonts w:ascii="仿宋" w:eastAsia="仿宋" w:hAnsi="仿宋" w:cs="仿宋"/>
                <w:b/>
                <w:bCs/>
                <w:sz w:val="28"/>
                <w:szCs w:val="28"/>
              </w:rPr>
            </w:pPr>
          </w:p>
          <w:p w14:paraId="42AD743D" w14:textId="77777777" w:rsidR="00C11818" w:rsidRDefault="00C11818">
            <w:pPr>
              <w:ind w:firstLine="562"/>
              <w:outlineLvl w:val="0"/>
              <w:rPr>
                <w:rFonts w:ascii="仿宋" w:eastAsia="仿宋" w:hAnsi="仿宋" w:cs="仿宋"/>
                <w:b/>
                <w:bCs/>
                <w:sz w:val="28"/>
                <w:szCs w:val="28"/>
              </w:rPr>
            </w:pPr>
          </w:p>
          <w:p w14:paraId="1351138B" w14:textId="77777777" w:rsidR="00C11818" w:rsidRDefault="00C11818">
            <w:pPr>
              <w:ind w:firstLine="562"/>
              <w:outlineLvl w:val="0"/>
              <w:rPr>
                <w:rFonts w:ascii="仿宋" w:eastAsia="仿宋" w:hAnsi="仿宋" w:cs="仿宋"/>
                <w:b/>
                <w:bCs/>
                <w:sz w:val="28"/>
                <w:szCs w:val="28"/>
              </w:rPr>
            </w:pPr>
          </w:p>
          <w:p w14:paraId="286764A2" w14:textId="77777777" w:rsidR="00C11818" w:rsidRDefault="00C11818">
            <w:pPr>
              <w:ind w:firstLine="562"/>
              <w:outlineLvl w:val="0"/>
              <w:rPr>
                <w:rFonts w:ascii="仿宋" w:eastAsia="仿宋" w:hAnsi="仿宋" w:cs="仿宋"/>
                <w:b/>
                <w:bCs/>
                <w:sz w:val="28"/>
                <w:szCs w:val="28"/>
              </w:rPr>
            </w:pPr>
          </w:p>
          <w:p w14:paraId="218C69FA" w14:textId="77777777" w:rsidR="00C11818" w:rsidRDefault="00C11818">
            <w:pPr>
              <w:ind w:firstLine="562"/>
              <w:outlineLvl w:val="0"/>
              <w:rPr>
                <w:rFonts w:ascii="仿宋" w:eastAsia="仿宋" w:hAnsi="仿宋" w:cs="仿宋"/>
                <w:b/>
                <w:bCs/>
                <w:sz w:val="28"/>
                <w:szCs w:val="28"/>
              </w:rPr>
            </w:pPr>
          </w:p>
          <w:p w14:paraId="22CA6E78" w14:textId="77777777" w:rsidR="00C11818" w:rsidRDefault="00C11818">
            <w:pPr>
              <w:ind w:firstLine="562"/>
              <w:outlineLvl w:val="0"/>
              <w:rPr>
                <w:rFonts w:ascii="仿宋" w:eastAsia="仿宋" w:hAnsi="仿宋" w:cs="仿宋"/>
                <w:b/>
                <w:bCs/>
                <w:sz w:val="28"/>
                <w:szCs w:val="28"/>
              </w:rPr>
            </w:pPr>
          </w:p>
          <w:p w14:paraId="4AFCB27B" w14:textId="77777777" w:rsidR="00C11818" w:rsidRDefault="0053325A">
            <w:pPr>
              <w:ind w:firstLineChars="2300" w:firstLine="6465"/>
              <w:outlineLvl w:val="0"/>
              <w:rPr>
                <w:rFonts w:ascii="仿宋" w:eastAsia="仿宋" w:hAnsi="仿宋" w:cs="仿宋"/>
                <w:b/>
                <w:bCs/>
                <w:sz w:val="28"/>
                <w:szCs w:val="28"/>
              </w:rPr>
            </w:pPr>
            <w:r>
              <w:rPr>
                <w:rFonts w:ascii="仿宋" w:eastAsia="仿宋" w:hAnsi="仿宋" w:cs="仿宋" w:hint="eastAsia"/>
                <w:b/>
                <w:bCs/>
                <w:sz w:val="28"/>
                <w:szCs w:val="28"/>
              </w:rPr>
              <w:t>项目负责人（签字）</w:t>
            </w:r>
          </w:p>
          <w:p w14:paraId="5B57FE0F" w14:textId="77777777" w:rsidR="00C11818" w:rsidRDefault="0053325A">
            <w:pPr>
              <w:ind w:firstLine="562"/>
              <w:jc w:val="center"/>
              <w:rPr>
                <w:rFonts w:ascii="仿宋" w:eastAsia="仿宋" w:hAnsi="仿宋" w:cs="仿宋"/>
                <w:b/>
                <w:bCs/>
                <w:sz w:val="28"/>
                <w:szCs w:val="28"/>
              </w:rPr>
            </w:pPr>
            <w:r>
              <w:rPr>
                <w:rFonts w:ascii="仿宋" w:eastAsia="仿宋" w:hAnsi="仿宋" w:cs="仿宋" w:hint="eastAsia"/>
                <w:b/>
                <w:bCs/>
                <w:sz w:val="28"/>
                <w:szCs w:val="28"/>
              </w:rPr>
              <w:t xml:space="preserve">                                           XXX公司（盖章）</w:t>
            </w:r>
          </w:p>
          <w:p w14:paraId="59BA7C6F" w14:textId="77777777" w:rsidR="00C11818" w:rsidRDefault="0053325A">
            <w:pPr>
              <w:ind w:firstLine="562"/>
              <w:jc w:val="center"/>
              <w:rPr>
                <w:rFonts w:ascii="仿宋" w:eastAsia="仿宋" w:hAnsi="仿宋" w:cs="仿宋"/>
                <w:sz w:val="28"/>
                <w:szCs w:val="28"/>
              </w:rPr>
            </w:pPr>
            <w:r>
              <w:rPr>
                <w:rFonts w:ascii="仿宋" w:eastAsia="仿宋" w:hAnsi="仿宋" w:cs="仿宋" w:hint="eastAsia"/>
                <w:b/>
                <w:bCs/>
                <w:sz w:val="28"/>
                <w:szCs w:val="28"/>
              </w:rPr>
              <w:t xml:space="preserve">                                         XX年XX月X日</w:t>
            </w:r>
          </w:p>
        </w:tc>
      </w:tr>
    </w:tbl>
    <w:p w14:paraId="7CB7E771" w14:textId="77777777" w:rsidR="00C11818" w:rsidRDefault="00C11818">
      <w:pPr>
        <w:ind w:firstLine="482"/>
        <w:outlineLvl w:val="0"/>
        <w:rPr>
          <w:rFonts w:ascii="仿宋" w:eastAsia="仿宋" w:hAnsi="仿宋" w:cs="仿宋"/>
          <w:b/>
          <w:sz w:val="24"/>
          <w:szCs w:val="24"/>
        </w:rPr>
      </w:pPr>
    </w:p>
    <w:p w14:paraId="3636C6EC" w14:textId="77777777" w:rsidR="00C11818" w:rsidRDefault="0053325A">
      <w:pPr>
        <w:widowControl/>
        <w:ind w:firstLine="482"/>
        <w:jc w:val="left"/>
        <w:rPr>
          <w:rFonts w:ascii="仿宋" w:eastAsia="仿宋" w:hAnsi="仿宋" w:cs="仿宋"/>
          <w:b/>
          <w:sz w:val="24"/>
          <w:szCs w:val="24"/>
        </w:rPr>
      </w:pPr>
      <w:r>
        <w:rPr>
          <w:rFonts w:ascii="仿宋" w:eastAsia="仿宋" w:hAnsi="仿宋" w:cs="仿宋"/>
          <w:b/>
          <w:sz w:val="24"/>
          <w:szCs w:val="24"/>
        </w:rPr>
        <w:br w:type="page"/>
      </w:r>
    </w:p>
    <w:p w14:paraId="6E7A22B9" w14:textId="77777777" w:rsidR="00C11818" w:rsidRDefault="0053325A">
      <w:pPr>
        <w:ind w:firstLine="482"/>
        <w:outlineLvl w:val="0"/>
        <w:rPr>
          <w:rFonts w:ascii="仿宋" w:eastAsia="仿宋" w:hAnsi="仿宋" w:cs="仿宋"/>
          <w:b/>
          <w:sz w:val="24"/>
          <w:szCs w:val="24"/>
        </w:rPr>
      </w:pPr>
      <w:r>
        <w:rPr>
          <w:rFonts w:ascii="仿宋" w:eastAsia="仿宋" w:hAnsi="仿宋" w:cs="仿宋" w:hint="eastAsia"/>
          <w:b/>
          <w:sz w:val="24"/>
          <w:szCs w:val="24"/>
        </w:rPr>
        <w:lastRenderedPageBreak/>
        <w:t>附件5：《服务质量检查整改通知单》</w:t>
      </w:r>
    </w:p>
    <w:p w14:paraId="5E930EFD" w14:textId="77777777" w:rsidR="00C11818" w:rsidRDefault="0053325A">
      <w:pPr>
        <w:spacing w:afterLines="50" w:after="156"/>
        <w:ind w:firstLine="643"/>
        <w:jc w:val="center"/>
        <w:rPr>
          <w:rFonts w:ascii="仿宋" w:eastAsia="仿宋" w:hAnsi="仿宋" w:cs="仿宋"/>
          <w:b/>
          <w:bCs/>
          <w:kern w:val="0"/>
          <w:sz w:val="32"/>
          <w:szCs w:val="32"/>
        </w:rPr>
      </w:pPr>
      <w:r>
        <w:rPr>
          <w:rFonts w:ascii="仿宋" w:eastAsia="仿宋" w:hAnsi="仿宋" w:cs="仿宋" w:hint="eastAsia"/>
          <w:b/>
          <w:bCs/>
          <w:kern w:val="0"/>
          <w:sz w:val="32"/>
          <w:szCs w:val="32"/>
        </w:rPr>
        <w:t>服务质量检查整改通知单</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3550"/>
        <w:gridCol w:w="1535"/>
        <w:gridCol w:w="2562"/>
      </w:tblGrid>
      <w:tr w:rsidR="00C11818" w14:paraId="18929DBC" w14:textId="77777777">
        <w:trPr>
          <w:trHeight w:val="670"/>
          <w:jc w:val="center"/>
        </w:trPr>
        <w:tc>
          <w:tcPr>
            <w:tcW w:w="1803" w:type="dxa"/>
            <w:tcBorders>
              <w:top w:val="single" w:sz="4" w:space="0" w:color="auto"/>
              <w:left w:val="single" w:sz="4" w:space="0" w:color="auto"/>
              <w:bottom w:val="single" w:sz="4" w:space="0" w:color="auto"/>
              <w:right w:val="single" w:sz="4" w:space="0" w:color="auto"/>
            </w:tcBorders>
            <w:vAlign w:val="center"/>
          </w:tcPr>
          <w:p w14:paraId="4AB2DC72"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项目名称</w:t>
            </w:r>
          </w:p>
        </w:tc>
        <w:tc>
          <w:tcPr>
            <w:tcW w:w="3550" w:type="dxa"/>
            <w:tcBorders>
              <w:top w:val="single" w:sz="4" w:space="0" w:color="auto"/>
              <w:left w:val="single" w:sz="4" w:space="0" w:color="auto"/>
              <w:bottom w:val="single" w:sz="4" w:space="0" w:color="auto"/>
              <w:right w:val="single" w:sz="4" w:space="0" w:color="auto"/>
            </w:tcBorders>
            <w:vAlign w:val="center"/>
          </w:tcPr>
          <w:p w14:paraId="4ABFE7C4" w14:textId="77777777" w:rsidR="00C11818" w:rsidRDefault="00C11818">
            <w:pPr>
              <w:spacing w:line="340" w:lineRule="exact"/>
              <w:ind w:firstLine="560"/>
              <w:jc w:val="center"/>
              <w:rPr>
                <w:rFonts w:ascii="仿宋" w:eastAsia="仿宋" w:hAnsi="仿宋" w:cs="仿宋"/>
                <w:sz w:val="28"/>
                <w:szCs w:val="28"/>
              </w:rPr>
            </w:pPr>
          </w:p>
        </w:tc>
        <w:tc>
          <w:tcPr>
            <w:tcW w:w="1535" w:type="dxa"/>
            <w:tcBorders>
              <w:top w:val="single" w:sz="4" w:space="0" w:color="auto"/>
              <w:left w:val="single" w:sz="4" w:space="0" w:color="auto"/>
              <w:bottom w:val="single" w:sz="4" w:space="0" w:color="auto"/>
              <w:right w:val="single" w:sz="4" w:space="0" w:color="auto"/>
            </w:tcBorders>
            <w:vAlign w:val="center"/>
          </w:tcPr>
          <w:p w14:paraId="3F2B28B0"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初查日期</w:t>
            </w:r>
          </w:p>
        </w:tc>
        <w:tc>
          <w:tcPr>
            <w:tcW w:w="2562" w:type="dxa"/>
            <w:tcBorders>
              <w:top w:val="single" w:sz="4" w:space="0" w:color="auto"/>
              <w:left w:val="single" w:sz="4" w:space="0" w:color="auto"/>
              <w:bottom w:val="single" w:sz="4" w:space="0" w:color="auto"/>
              <w:right w:val="single" w:sz="4" w:space="0" w:color="auto"/>
            </w:tcBorders>
            <w:vAlign w:val="center"/>
          </w:tcPr>
          <w:p w14:paraId="75C4C3A6" w14:textId="77777777" w:rsidR="00C11818" w:rsidRDefault="00C11818">
            <w:pPr>
              <w:spacing w:line="340" w:lineRule="exact"/>
              <w:ind w:rightChars="150" w:right="315" w:firstLine="560"/>
              <w:jc w:val="center"/>
              <w:rPr>
                <w:rFonts w:ascii="仿宋" w:eastAsia="仿宋" w:hAnsi="仿宋" w:cs="仿宋"/>
                <w:sz w:val="28"/>
                <w:szCs w:val="28"/>
              </w:rPr>
            </w:pPr>
          </w:p>
        </w:tc>
      </w:tr>
      <w:tr w:rsidR="00C11818" w14:paraId="55863FE9" w14:textId="77777777">
        <w:trPr>
          <w:trHeight w:val="670"/>
          <w:jc w:val="center"/>
        </w:trPr>
        <w:tc>
          <w:tcPr>
            <w:tcW w:w="1803" w:type="dxa"/>
            <w:tcBorders>
              <w:top w:val="single" w:sz="4" w:space="0" w:color="auto"/>
              <w:left w:val="single" w:sz="4" w:space="0" w:color="auto"/>
              <w:bottom w:val="single" w:sz="4" w:space="0" w:color="auto"/>
              <w:right w:val="single" w:sz="4" w:space="0" w:color="auto"/>
            </w:tcBorders>
            <w:vAlign w:val="center"/>
          </w:tcPr>
          <w:p w14:paraId="4BB9F476"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是否复查</w:t>
            </w:r>
          </w:p>
        </w:tc>
        <w:tc>
          <w:tcPr>
            <w:tcW w:w="3550" w:type="dxa"/>
            <w:tcBorders>
              <w:top w:val="single" w:sz="4" w:space="0" w:color="auto"/>
              <w:left w:val="single" w:sz="4" w:space="0" w:color="auto"/>
              <w:bottom w:val="single" w:sz="4" w:space="0" w:color="auto"/>
              <w:right w:val="single" w:sz="4" w:space="0" w:color="auto"/>
            </w:tcBorders>
            <w:vAlign w:val="center"/>
          </w:tcPr>
          <w:p w14:paraId="37E4316D"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□是      □否</w:t>
            </w:r>
          </w:p>
        </w:tc>
        <w:tc>
          <w:tcPr>
            <w:tcW w:w="1535" w:type="dxa"/>
            <w:tcBorders>
              <w:top w:val="single" w:sz="4" w:space="0" w:color="auto"/>
              <w:left w:val="single" w:sz="4" w:space="0" w:color="auto"/>
              <w:bottom w:val="single" w:sz="4" w:space="0" w:color="auto"/>
              <w:right w:val="single" w:sz="4" w:space="0" w:color="auto"/>
            </w:tcBorders>
            <w:vAlign w:val="center"/>
          </w:tcPr>
          <w:p w14:paraId="4849054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复查日期</w:t>
            </w:r>
          </w:p>
        </w:tc>
        <w:tc>
          <w:tcPr>
            <w:tcW w:w="2562" w:type="dxa"/>
            <w:tcBorders>
              <w:top w:val="single" w:sz="4" w:space="0" w:color="auto"/>
              <w:left w:val="single" w:sz="4" w:space="0" w:color="auto"/>
              <w:bottom w:val="single" w:sz="4" w:space="0" w:color="auto"/>
              <w:right w:val="single" w:sz="4" w:space="0" w:color="auto"/>
            </w:tcBorders>
            <w:vAlign w:val="center"/>
          </w:tcPr>
          <w:p w14:paraId="345C571A" w14:textId="77777777" w:rsidR="00C11818" w:rsidRDefault="00C11818">
            <w:pPr>
              <w:spacing w:line="340" w:lineRule="exact"/>
              <w:ind w:rightChars="150" w:right="315" w:firstLine="560"/>
              <w:jc w:val="center"/>
              <w:rPr>
                <w:rFonts w:ascii="仿宋" w:eastAsia="仿宋" w:hAnsi="仿宋" w:cs="仿宋"/>
                <w:sz w:val="28"/>
                <w:szCs w:val="28"/>
              </w:rPr>
            </w:pPr>
          </w:p>
        </w:tc>
      </w:tr>
      <w:tr w:rsidR="00C11818" w14:paraId="0776F66A" w14:textId="77777777">
        <w:trPr>
          <w:trHeight w:val="5520"/>
          <w:jc w:val="center"/>
        </w:trPr>
        <w:tc>
          <w:tcPr>
            <w:tcW w:w="1803" w:type="dxa"/>
            <w:tcBorders>
              <w:top w:val="single" w:sz="4" w:space="0" w:color="auto"/>
              <w:left w:val="single" w:sz="4" w:space="0" w:color="auto"/>
              <w:bottom w:val="single" w:sz="4" w:space="0" w:color="auto"/>
              <w:right w:val="single" w:sz="4" w:space="0" w:color="auto"/>
            </w:tcBorders>
            <w:vAlign w:val="center"/>
          </w:tcPr>
          <w:p w14:paraId="1A4EA1B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复</w:t>
            </w:r>
          </w:p>
          <w:p w14:paraId="559EBBAD"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查</w:t>
            </w:r>
          </w:p>
          <w:p w14:paraId="4592BFA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问</w:t>
            </w:r>
          </w:p>
          <w:p w14:paraId="29CF4169"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题</w:t>
            </w:r>
          </w:p>
          <w:p w14:paraId="0F0D2786"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记</w:t>
            </w:r>
          </w:p>
          <w:p w14:paraId="06B1F302"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录</w:t>
            </w:r>
          </w:p>
        </w:tc>
        <w:tc>
          <w:tcPr>
            <w:tcW w:w="7647" w:type="dxa"/>
            <w:gridSpan w:val="3"/>
            <w:tcBorders>
              <w:top w:val="single" w:sz="4" w:space="0" w:color="auto"/>
              <w:left w:val="single" w:sz="4" w:space="0" w:color="auto"/>
              <w:bottom w:val="single" w:sz="4" w:space="0" w:color="auto"/>
              <w:right w:val="single" w:sz="4" w:space="0" w:color="auto"/>
            </w:tcBorders>
          </w:tcPr>
          <w:p w14:paraId="73C45775" w14:textId="77777777" w:rsidR="00C11818" w:rsidRDefault="00C11818">
            <w:pPr>
              <w:spacing w:line="340" w:lineRule="exact"/>
              <w:ind w:firstLine="560"/>
              <w:jc w:val="center"/>
              <w:rPr>
                <w:rFonts w:ascii="仿宋" w:eastAsia="仿宋" w:hAnsi="仿宋" w:cs="仿宋"/>
                <w:sz w:val="28"/>
                <w:szCs w:val="28"/>
              </w:rPr>
            </w:pPr>
          </w:p>
          <w:p w14:paraId="4E5C2B80" w14:textId="77777777" w:rsidR="00C11818" w:rsidRDefault="00C11818">
            <w:pPr>
              <w:spacing w:line="340" w:lineRule="exact"/>
              <w:ind w:firstLine="560"/>
              <w:jc w:val="center"/>
              <w:rPr>
                <w:rFonts w:ascii="仿宋" w:eastAsia="仿宋" w:hAnsi="仿宋" w:cs="仿宋"/>
                <w:sz w:val="28"/>
                <w:szCs w:val="28"/>
              </w:rPr>
            </w:pPr>
          </w:p>
          <w:p w14:paraId="40FD9B0D" w14:textId="77777777" w:rsidR="00C11818" w:rsidRDefault="00C11818">
            <w:pPr>
              <w:spacing w:line="340" w:lineRule="exact"/>
              <w:ind w:firstLine="560"/>
              <w:jc w:val="center"/>
              <w:rPr>
                <w:rFonts w:ascii="仿宋" w:eastAsia="仿宋" w:hAnsi="仿宋" w:cs="仿宋"/>
                <w:sz w:val="28"/>
                <w:szCs w:val="28"/>
              </w:rPr>
            </w:pPr>
          </w:p>
          <w:p w14:paraId="5C321B7C" w14:textId="77777777" w:rsidR="00C11818" w:rsidRDefault="00C11818">
            <w:pPr>
              <w:spacing w:line="340" w:lineRule="exact"/>
              <w:ind w:firstLine="560"/>
              <w:jc w:val="center"/>
              <w:rPr>
                <w:rFonts w:ascii="仿宋" w:eastAsia="仿宋" w:hAnsi="仿宋" w:cs="仿宋"/>
                <w:sz w:val="28"/>
                <w:szCs w:val="28"/>
              </w:rPr>
            </w:pPr>
          </w:p>
          <w:p w14:paraId="0955551E" w14:textId="77777777" w:rsidR="00C11818" w:rsidRDefault="00C11818">
            <w:pPr>
              <w:spacing w:line="340" w:lineRule="exact"/>
              <w:ind w:firstLine="560"/>
              <w:jc w:val="center"/>
              <w:rPr>
                <w:rFonts w:ascii="仿宋" w:eastAsia="仿宋" w:hAnsi="仿宋" w:cs="仿宋"/>
                <w:sz w:val="28"/>
                <w:szCs w:val="28"/>
              </w:rPr>
            </w:pPr>
          </w:p>
          <w:p w14:paraId="29AF170C" w14:textId="77777777" w:rsidR="00C11818" w:rsidRDefault="00C11818">
            <w:pPr>
              <w:spacing w:line="340" w:lineRule="exact"/>
              <w:ind w:firstLine="560"/>
              <w:jc w:val="center"/>
              <w:rPr>
                <w:rFonts w:ascii="仿宋" w:eastAsia="仿宋" w:hAnsi="仿宋" w:cs="仿宋"/>
                <w:sz w:val="28"/>
                <w:szCs w:val="28"/>
              </w:rPr>
            </w:pPr>
          </w:p>
          <w:p w14:paraId="3D13F536" w14:textId="77777777" w:rsidR="00C11818" w:rsidRDefault="00C11818">
            <w:pPr>
              <w:spacing w:line="340" w:lineRule="exact"/>
              <w:ind w:firstLine="560"/>
              <w:jc w:val="center"/>
              <w:rPr>
                <w:rFonts w:ascii="仿宋" w:eastAsia="仿宋" w:hAnsi="仿宋" w:cs="仿宋"/>
                <w:sz w:val="28"/>
                <w:szCs w:val="28"/>
              </w:rPr>
            </w:pPr>
          </w:p>
          <w:p w14:paraId="41B2E7E4" w14:textId="77777777" w:rsidR="00C11818" w:rsidRDefault="00C11818">
            <w:pPr>
              <w:spacing w:line="340" w:lineRule="exact"/>
              <w:ind w:firstLine="560"/>
              <w:jc w:val="center"/>
              <w:rPr>
                <w:rFonts w:ascii="仿宋" w:eastAsia="仿宋" w:hAnsi="仿宋" w:cs="仿宋"/>
                <w:sz w:val="28"/>
                <w:szCs w:val="28"/>
              </w:rPr>
            </w:pPr>
          </w:p>
        </w:tc>
      </w:tr>
      <w:tr w:rsidR="00C11818" w14:paraId="48B2216A" w14:textId="77777777">
        <w:trPr>
          <w:trHeight w:val="2587"/>
          <w:jc w:val="center"/>
        </w:trPr>
        <w:tc>
          <w:tcPr>
            <w:tcW w:w="1803" w:type="dxa"/>
            <w:tcBorders>
              <w:top w:val="single" w:sz="4" w:space="0" w:color="auto"/>
              <w:left w:val="single" w:sz="4" w:space="0" w:color="auto"/>
              <w:bottom w:val="single" w:sz="4" w:space="0" w:color="auto"/>
              <w:right w:val="single" w:sz="4" w:space="0" w:color="auto"/>
            </w:tcBorders>
            <w:vAlign w:val="center"/>
          </w:tcPr>
          <w:p w14:paraId="79D7F927"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整</w:t>
            </w:r>
          </w:p>
          <w:p w14:paraId="6D7E334B"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改</w:t>
            </w:r>
          </w:p>
          <w:p w14:paraId="1D82B444"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意</w:t>
            </w:r>
          </w:p>
          <w:p w14:paraId="3A4A5D76"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见</w:t>
            </w:r>
          </w:p>
        </w:tc>
        <w:tc>
          <w:tcPr>
            <w:tcW w:w="7647" w:type="dxa"/>
            <w:gridSpan w:val="3"/>
            <w:tcBorders>
              <w:top w:val="single" w:sz="4" w:space="0" w:color="auto"/>
              <w:left w:val="single" w:sz="4" w:space="0" w:color="auto"/>
              <w:bottom w:val="single" w:sz="4" w:space="0" w:color="auto"/>
              <w:right w:val="single" w:sz="4" w:space="0" w:color="auto"/>
            </w:tcBorders>
          </w:tcPr>
          <w:p w14:paraId="51F039A7" w14:textId="77777777" w:rsidR="00C11818" w:rsidRDefault="00C11818">
            <w:pPr>
              <w:spacing w:line="340" w:lineRule="exact"/>
              <w:ind w:firstLine="560"/>
              <w:rPr>
                <w:rFonts w:ascii="仿宋" w:eastAsia="仿宋" w:hAnsi="仿宋" w:cs="仿宋"/>
                <w:sz w:val="28"/>
                <w:szCs w:val="28"/>
              </w:rPr>
            </w:pPr>
          </w:p>
          <w:p w14:paraId="07E0A7F1" w14:textId="77777777" w:rsidR="00C11818" w:rsidRDefault="00C11818">
            <w:pPr>
              <w:spacing w:line="340" w:lineRule="exact"/>
              <w:ind w:firstLine="560"/>
              <w:jc w:val="center"/>
              <w:rPr>
                <w:rFonts w:ascii="仿宋" w:eastAsia="仿宋" w:hAnsi="仿宋" w:cs="仿宋"/>
                <w:sz w:val="28"/>
                <w:szCs w:val="28"/>
              </w:rPr>
            </w:pPr>
          </w:p>
          <w:p w14:paraId="50978E15" w14:textId="77777777" w:rsidR="00C11818" w:rsidRDefault="00C11818">
            <w:pPr>
              <w:spacing w:line="340" w:lineRule="exact"/>
              <w:ind w:firstLine="560"/>
              <w:jc w:val="center"/>
              <w:rPr>
                <w:rFonts w:ascii="仿宋" w:eastAsia="仿宋" w:hAnsi="仿宋" w:cs="仿宋"/>
                <w:sz w:val="28"/>
                <w:szCs w:val="28"/>
              </w:rPr>
            </w:pPr>
          </w:p>
          <w:p w14:paraId="6132AB0C" w14:textId="77777777" w:rsidR="00C11818" w:rsidRDefault="00C11818">
            <w:pPr>
              <w:spacing w:line="340" w:lineRule="exact"/>
              <w:ind w:firstLine="560"/>
              <w:jc w:val="center"/>
              <w:rPr>
                <w:rFonts w:ascii="仿宋" w:eastAsia="仿宋" w:hAnsi="仿宋" w:cs="仿宋"/>
                <w:sz w:val="28"/>
                <w:szCs w:val="28"/>
              </w:rPr>
            </w:pPr>
          </w:p>
          <w:p w14:paraId="6FD8C904" w14:textId="77777777" w:rsidR="00C11818" w:rsidRDefault="0053325A">
            <w:pPr>
              <w:spacing w:line="340" w:lineRule="exact"/>
              <w:ind w:rightChars="1200" w:right="2520" w:firstLine="560"/>
              <w:jc w:val="right"/>
              <w:rPr>
                <w:rFonts w:ascii="仿宋" w:eastAsia="仿宋" w:hAnsi="仿宋" w:cs="仿宋"/>
                <w:sz w:val="28"/>
                <w:szCs w:val="28"/>
              </w:rPr>
            </w:pPr>
            <w:r>
              <w:rPr>
                <w:rFonts w:ascii="仿宋" w:eastAsia="仿宋" w:hAnsi="仿宋" w:cs="仿宋" w:hint="eastAsia"/>
                <w:sz w:val="28"/>
                <w:szCs w:val="28"/>
              </w:rPr>
              <w:t>检查人签名：</w:t>
            </w:r>
          </w:p>
          <w:p w14:paraId="6AA4A09A" w14:textId="77777777" w:rsidR="00C11818" w:rsidRDefault="0053325A">
            <w:pPr>
              <w:spacing w:beforeLines="50" w:before="156" w:afterLines="50" w:after="156" w:line="340" w:lineRule="exact"/>
              <w:ind w:rightChars="150" w:right="315" w:firstLine="560"/>
              <w:jc w:val="right"/>
              <w:rPr>
                <w:rFonts w:ascii="仿宋" w:eastAsia="仿宋" w:hAnsi="仿宋" w:cs="仿宋"/>
                <w:sz w:val="28"/>
                <w:szCs w:val="28"/>
              </w:rPr>
            </w:pPr>
            <w:r>
              <w:rPr>
                <w:rFonts w:ascii="仿宋" w:eastAsia="仿宋" w:hAnsi="仿宋" w:cs="仿宋" w:hint="eastAsia"/>
                <w:sz w:val="28"/>
                <w:szCs w:val="28"/>
              </w:rPr>
              <w:t>年月日</w:t>
            </w:r>
          </w:p>
        </w:tc>
      </w:tr>
      <w:tr w:rsidR="00C11818" w14:paraId="41A25124" w14:textId="77777777">
        <w:trPr>
          <w:trHeight w:val="1705"/>
          <w:jc w:val="center"/>
        </w:trPr>
        <w:tc>
          <w:tcPr>
            <w:tcW w:w="1803" w:type="dxa"/>
            <w:tcBorders>
              <w:top w:val="single" w:sz="4" w:space="0" w:color="auto"/>
              <w:left w:val="single" w:sz="4" w:space="0" w:color="auto"/>
              <w:bottom w:val="single" w:sz="4" w:space="0" w:color="auto"/>
              <w:right w:val="single" w:sz="4" w:space="0" w:color="auto"/>
            </w:tcBorders>
            <w:vAlign w:val="center"/>
          </w:tcPr>
          <w:p w14:paraId="74B8C7CE"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项目负责人</w:t>
            </w:r>
          </w:p>
          <w:p w14:paraId="6FD6240B" w14:textId="77777777" w:rsidR="00C11818" w:rsidRDefault="0053325A">
            <w:pPr>
              <w:spacing w:line="340" w:lineRule="exact"/>
              <w:ind w:firstLine="560"/>
              <w:jc w:val="center"/>
              <w:rPr>
                <w:rFonts w:ascii="仿宋" w:eastAsia="仿宋" w:hAnsi="仿宋" w:cs="仿宋"/>
                <w:sz w:val="28"/>
                <w:szCs w:val="28"/>
              </w:rPr>
            </w:pPr>
            <w:r>
              <w:rPr>
                <w:rFonts w:ascii="仿宋" w:eastAsia="仿宋" w:hAnsi="仿宋" w:cs="仿宋" w:hint="eastAsia"/>
                <w:sz w:val="28"/>
                <w:szCs w:val="28"/>
              </w:rPr>
              <w:t>签收</w:t>
            </w:r>
          </w:p>
        </w:tc>
        <w:tc>
          <w:tcPr>
            <w:tcW w:w="7647" w:type="dxa"/>
            <w:gridSpan w:val="3"/>
            <w:tcBorders>
              <w:top w:val="single" w:sz="4" w:space="0" w:color="auto"/>
              <w:left w:val="single" w:sz="4" w:space="0" w:color="auto"/>
              <w:bottom w:val="single" w:sz="4" w:space="0" w:color="auto"/>
              <w:right w:val="single" w:sz="4" w:space="0" w:color="auto"/>
            </w:tcBorders>
          </w:tcPr>
          <w:p w14:paraId="05319DBB" w14:textId="77777777" w:rsidR="00C11818" w:rsidRDefault="00C11818">
            <w:pPr>
              <w:spacing w:line="340" w:lineRule="exact"/>
              <w:ind w:firstLine="560"/>
              <w:jc w:val="center"/>
              <w:rPr>
                <w:rFonts w:ascii="仿宋" w:eastAsia="仿宋" w:hAnsi="仿宋" w:cs="仿宋"/>
                <w:sz w:val="28"/>
                <w:szCs w:val="28"/>
              </w:rPr>
            </w:pPr>
          </w:p>
          <w:p w14:paraId="5B7CB96B" w14:textId="77777777" w:rsidR="00C11818" w:rsidRDefault="00C11818">
            <w:pPr>
              <w:spacing w:line="340" w:lineRule="exact"/>
              <w:ind w:firstLine="560"/>
              <w:jc w:val="center"/>
              <w:rPr>
                <w:rFonts w:ascii="仿宋" w:eastAsia="仿宋" w:hAnsi="仿宋" w:cs="仿宋"/>
                <w:sz w:val="28"/>
                <w:szCs w:val="28"/>
              </w:rPr>
            </w:pPr>
          </w:p>
          <w:p w14:paraId="5AE21756" w14:textId="77777777" w:rsidR="00C11818" w:rsidRDefault="00C11818">
            <w:pPr>
              <w:spacing w:line="340" w:lineRule="exact"/>
              <w:ind w:firstLine="560"/>
              <w:jc w:val="center"/>
              <w:rPr>
                <w:rFonts w:ascii="仿宋" w:eastAsia="仿宋" w:hAnsi="仿宋" w:cs="仿宋"/>
                <w:sz w:val="28"/>
                <w:szCs w:val="28"/>
              </w:rPr>
            </w:pPr>
          </w:p>
          <w:p w14:paraId="2EA61370" w14:textId="77777777" w:rsidR="00C11818" w:rsidRDefault="00C11818">
            <w:pPr>
              <w:spacing w:line="340" w:lineRule="exact"/>
              <w:ind w:firstLine="560"/>
              <w:jc w:val="center"/>
              <w:rPr>
                <w:rFonts w:ascii="仿宋" w:eastAsia="仿宋" w:hAnsi="仿宋" w:cs="仿宋"/>
                <w:sz w:val="28"/>
                <w:szCs w:val="28"/>
              </w:rPr>
            </w:pPr>
          </w:p>
          <w:p w14:paraId="34447752" w14:textId="77777777" w:rsidR="00C11818" w:rsidRDefault="00C11818">
            <w:pPr>
              <w:spacing w:line="340" w:lineRule="exact"/>
              <w:ind w:firstLine="560"/>
              <w:jc w:val="left"/>
              <w:rPr>
                <w:rFonts w:ascii="仿宋" w:eastAsia="仿宋" w:hAnsi="仿宋" w:cs="仿宋"/>
                <w:sz w:val="28"/>
                <w:szCs w:val="28"/>
              </w:rPr>
            </w:pPr>
          </w:p>
        </w:tc>
      </w:tr>
      <w:tr w:rsidR="00C11818" w14:paraId="73CA41F6" w14:textId="77777777">
        <w:trPr>
          <w:trHeight w:val="1024"/>
          <w:jc w:val="center"/>
        </w:trPr>
        <w:tc>
          <w:tcPr>
            <w:tcW w:w="9450" w:type="dxa"/>
            <w:gridSpan w:val="4"/>
            <w:tcBorders>
              <w:top w:val="single" w:sz="4" w:space="0" w:color="auto"/>
              <w:left w:val="single" w:sz="4" w:space="0" w:color="auto"/>
              <w:bottom w:val="single" w:sz="4" w:space="0" w:color="auto"/>
              <w:right w:val="single" w:sz="4" w:space="0" w:color="auto"/>
            </w:tcBorders>
          </w:tcPr>
          <w:p w14:paraId="0B0FAF71" w14:textId="77777777" w:rsidR="00C11818" w:rsidRDefault="0053325A">
            <w:pPr>
              <w:spacing w:beforeLines="100" w:before="312" w:afterLines="100" w:after="312" w:line="340" w:lineRule="exact"/>
              <w:ind w:rightChars="150" w:right="315" w:firstLine="560"/>
              <w:rPr>
                <w:rFonts w:ascii="仿宋" w:eastAsia="仿宋" w:hAnsi="仿宋" w:cs="仿宋"/>
                <w:sz w:val="28"/>
                <w:szCs w:val="28"/>
              </w:rPr>
            </w:pPr>
            <w:r>
              <w:rPr>
                <w:rFonts w:ascii="仿宋" w:eastAsia="仿宋" w:hAnsi="仿宋" w:cs="仿宋" w:hint="eastAsia"/>
                <w:sz w:val="28"/>
                <w:szCs w:val="28"/>
              </w:rPr>
              <w:t>备注：本通知一式二份，检查人及被检查人各持一份。</w:t>
            </w:r>
          </w:p>
        </w:tc>
      </w:tr>
    </w:tbl>
    <w:p w14:paraId="3151783F" w14:textId="77777777" w:rsidR="00C11818" w:rsidRDefault="00C11818">
      <w:pPr>
        <w:ind w:firstLine="453"/>
        <w:rPr>
          <w:rFonts w:ascii="仿宋" w:eastAsia="仿宋" w:hAnsi="仿宋" w:cs="仿宋"/>
          <w:b/>
          <w:w w:val="80"/>
          <w:sz w:val="28"/>
          <w:szCs w:val="28"/>
        </w:rPr>
      </w:pPr>
    </w:p>
    <w:p w14:paraId="1D7EE8B9" w14:textId="77777777" w:rsidR="00C11818" w:rsidRDefault="0053325A">
      <w:pPr>
        <w:widowControl/>
        <w:ind w:firstLine="453"/>
        <w:jc w:val="left"/>
        <w:rPr>
          <w:rFonts w:ascii="仿宋" w:eastAsia="仿宋" w:hAnsi="仿宋" w:cs="仿宋"/>
          <w:b/>
          <w:sz w:val="24"/>
          <w:szCs w:val="24"/>
        </w:rPr>
      </w:pPr>
      <w:r>
        <w:rPr>
          <w:rFonts w:ascii="仿宋" w:eastAsia="仿宋" w:hAnsi="仿宋" w:cs="仿宋"/>
          <w:b/>
          <w:w w:val="80"/>
          <w:sz w:val="28"/>
          <w:szCs w:val="28"/>
        </w:rPr>
        <w:br w:type="page"/>
      </w:r>
      <w:r>
        <w:rPr>
          <w:rFonts w:ascii="仿宋" w:eastAsia="仿宋" w:hAnsi="仿宋" w:cs="仿宋" w:hint="eastAsia"/>
          <w:b/>
          <w:sz w:val="24"/>
          <w:szCs w:val="24"/>
        </w:rPr>
        <w:lastRenderedPageBreak/>
        <w:t>附件6：《情况说明》</w:t>
      </w:r>
    </w:p>
    <w:p w14:paraId="28B2C0E6" w14:textId="77777777" w:rsidR="00C11818" w:rsidRDefault="0053325A">
      <w:pPr>
        <w:ind w:firstLine="643"/>
        <w:jc w:val="center"/>
        <w:rPr>
          <w:rFonts w:ascii="仿宋" w:eastAsia="仿宋" w:hAnsi="仿宋" w:cs="仿宋"/>
          <w:b/>
          <w:bCs/>
          <w:sz w:val="28"/>
          <w:szCs w:val="28"/>
        </w:rPr>
      </w:pPr>
      <w:r>
        <w:rPr>
          <w:rFonts w:ascii="仿宋" w:eastAsia="仿宋" w:hAnsi="仿宋" w:cs="仿宋" w:hint="eastAsia"/>
          <w:b/>
          <w:bCs/>
          <w:sz w:val="32"/>
          <w:szCs w:val="32"/>
        </w:rPr>
        <w:t>情况说明</w:t>
      </w:r>
    </w:p>
    <w:p w14:paraId="6C9EFA2A" w14:textId="77777777" w:rsidR="00C11818" w:rsidRDefault="0053325A">
      <w:pPr>
        <w:ind w:firstLine="560"/>
        <w:jc w:val="left"/>
        <w:rPr>
          <w:rFonts w:ascii="仿宋" w:eastAsia="仿宋" w:hAnsi="仿宋" w:cs="仿宋"/>
          <w:sz w:val="28"/>
          <w:szCs w:val="28"/>
        </w:rPr>
      </w:pPr>
      <w:r>
        <w:rPr>
          <w:rFonts w:ascii="仿宋" w:eastAsia="仿宋" w:hAnsi="仿宋" w:cs="仿宋" w:hint="eastAsia"/>
          <w:sz w:val="28"/>
          <w:szCs w:val="28"/>
        </w:rPr>
        <w:t>保卫处：</w:t>
      </w:r>
    </w:p>
    <w:p w14:paraId="29F00975" w14:textId="77777777" w:rsidR="00C11818" w:rsidRDefault="0053325A">
      <w:pPr>
        <w:numPr>
          <w:ilvl w:val="0"/>
          <w:numId w:val="39"/>
        </w:numPr>
        <w:ind w:firstLine="560"/>
        <w:outlineLvl w:val="0"/>
        <w:rPr>
          <w:rFonts w:ascii="仿宋" w:eastAsia="仿宋" w:hAnsi="仿宋" w:cs="仿宋"/>
          <w:sz w:val="28"/>
          <w:szCs w:val="28"/>
        </w:rPr>
      </w:pPr>
      <w:bookmarkStart w:id="17" w:name="_Toc21754"/>
      <w:r>
        <w:rPr>
          <w:rFonts w:ascii="仿宋" w:eastAsia="仿宋" w:hAnsi="仿宋" w:cs="仿宋" w:hint="eastAsia"/>
          <w:sz w:val="28"/>
          <w:szCs w:val="28"/>
        </w:rPr>
        <w:t>事件描述</w:t>
      </w:r>
      <w:bookmarkEnd w:id="17"/>
    </w:p>
    <w:p w14:paraId="78A78C11" w14:textId="77777777" w:rsidR="00C11818" w:rsidRDefault="0053325A">
      <w:pPr>
        <w:ind w:firstLine="560"/>
        <w:outlineLvl w:val="1"/>
        <w:rPr>
          <w:rFonts w:ascii="仿宋" w:eastAsia="仿宋" w:hAnsi="仿宋" w:cs="仿宋"/>
          <w:sz w:val="28"/>
          <w:szCs w:val="28"/>
        </w:rPr>
      </w:pPr>
      <w:bookmarkStart w:id="18" w:name="_Toc17534"/>
      <w:r>
        <w:rPr>
          <w:rFonts w:ascii="仿宋" w:eastAsia="仿宋" w:hAnsi="仿宋" w:cs="仿宋" w:hint="eastAsia"/>
          <w:sz w:val="28"/>
          <w:szCs w:val="28"/>
        </w:rPr>
        <w:t>（列明事件发生的时间、经过、结果、影响。）</w:t>
      </w:r>
      <w:bookmarkEnd w:id="18"/>
    </w:p>
    <w:p w14:paraId="4EB55BB7" w14:textId="77777777" w:rsidR="00C11818" w:rsidRDefault="0053325A">
      <w:pPr>
        <w:numPr>
          <w:ilvl w:val="0"/>
          <w:numId w:val="39"/>
        </w:numPr>
        <w:ind w:firstLine="560"/>
        <w:outlineLvl w:val="0"/>
        <w:rPr>
          <w:rFonts w:ascii="仿宋" w:eastAsia="仿宋" w:hAnsi="仿宋" w:cs="仿宋"/>
          <w:sz w:val="28"/>
          <w:szCs w:val="28"/>
        </w:rPr>
      </w:pPr>
      <w:bookmarkStart w:id="19" w:name="_Toc7369"/>
      <w:r>
        <w:rPr>
          <w:rFonts w:ascii="仿宋" w:eastAsia="仿宋" w:hAnsi="仿宋" w:cs="仿宋" w:hint="eastAsia"/>
          <w:sz w:val="28"/>
          <w:szCs w:val="28"/>
        </w:rPr>
        <w:t>情况说明</w:t>
      </w:r>
      <w:bookmarkEnd w:id="19"/>
    </w:p>
    <w:p w14:paraId="1E8C58EB" w14:textId="77777777" w:rsidR="00C11818" w:rsidRDefault="0053325A">
      <w:pPr>
        <w:ind w:firstLine="560"/>
        <w:outlineLvl w:val="1"/>
        <w:rPr>
          <w:rFonts w:ascii="仿宋" w:eastAsia="仿宋" w:hAnsi="仿宋" w:cs="仿宋"/>
          <w:sz w:val="28"/>
          <w:szCs w:val="28"/>
        </w:rPr>
      </w:pPr>
      <w:bookmarkStart w:id="20" w:name="_Toc13204"/>
      <w:r>
        <w:rPr>
          <w:rFonts w:ascii="仿宋" w:eastAsia="仿宋" w:hAnsi="仿宋" w:cs="仿宋" w:hint="eastAsia"/>
          <w:sz w:val="28"/>
          <w:szCs w:val="28"/>
        </w:rPr>
        <w:t>（出现问题的原因及不足。）</w:t>
      </w:r>
      <w:bookmarkEnd w:id="20"/>
    </w:p>
    <w:p w14:paraId="093BF642" w14:textId="77777777" w:rsidR="00C11818" w:rsidRDefault="0053325A">
      <w:pPr>
        <w:numPr>
          <w:ilvl w:val="0"/>
          <w:numId w:val="39"/>
        </w:numPr>
        <w:ind w:firstLine="560"/>
        <w:outlineLvl w:val="0"/>
        <w:rPr>
          <w:rFonts w:ascii="仿宋" w:eastAsia="仿宋" w:hAnsi="仿宋" w:cs="仿宋"/>
          <w:sz w:val="28"/>
          <w:szCs w:val="28"/>
        </w:rPr>
      </w:pPr>
      <w:bookmarkStart w:id="21" w:name="_Toc5028"/>
      <w:r>
        <w:rPr>
          <w:rFonts w:ascii="仿宋" w:eastAsia="仿宋" w:hAnsi="仿宋" w:cs="仿宋" w:hint="eastAsia"/>
          <w:sz w:val="28"/>
          <w:szCs w:val="28"/>
        </w:rPr>
        <w:t>整改方案</w:t>
      </w:r>
      <w:bookmarkEnd w:id="21"/>
    </w:p>
    <w:p w14:paraId="5C62EF02" w14:textId="77777777" w:rsidR="00C11818" w:rsidRDefault="0053325A">
      <w:pPr>
        <w:ind w:firstLine="560"/>
        <w:outlineLvl w:val="0"/>
        <w:rPr>
          <w:rFonts w:ascii="仿宋" w:eastAsia="仿宋" w:hAnsi="仿宋" w:cs="仿宋"/>
          <w:sz w:val="28"/>
          <w:szCs w:val="28"/>
        </w:rPr>
      </w:pPr>
      <w:bookmarkStart w:id="22" w:name="_Toc15311"/>
      <w:r>
        <w:rPr>
          <w:rFonts w:ascii="仿宋" w:eastAsia="仿宋" w:hAnsi="仿宋" w:cs="仿宋" w:hint="eastAsia"/>
          <w:sz w:val="28"/>
          <w:szCs w:val="28"/>
        </w:rPr>
        <w:t>（整改措施，列出计划及时间节点）</w:t>
      </w:r>
      <w:bookmarkEnd w:id="22"/>
    </w:p>
    <w:p w14:paraId="5A77FFEF" w14:textId="77777777" w:rsidR="00C11818" w:rsidRDefault="00C11818">
      <w:pPr>
        <w:ind w:firstLine="560"/>
        <w:rPr>
          <w:rFonts w:ascii="仿宋" w:eastAsia="仿宋" w:hAnsi="仿宋" w:cs="仿宋"/>
          <w:sz w:val="28"/>
          <w:szCs w:val="28"/>
        </w:rPr>
      </w:pPr>
    </w:p>
    <w:p w14:paraId="48A2565B" w14:textId="77777777" w:rsidR="00C11818" w:rsidRDefault="0053325A">
      <w:pPr>
        <w:ind w:firstLine="560"/>
        <w:jc w:val="right"/>
        <w:outlineLvl w:val="0"/>
        <w:rPr>
          <w:rFonts w:ascii="仿宋" w:eastAsia="仿宋" w:hAnsi="仿宋" w:cs="仿宋"/>
          <w:sz w:val="28"/>
          <w:szCs w:val="28"/>
        </w:rPr>
      </w:pPr>
      <w:r>
        <w:rPr>
          <w:rFonts w:ascii="仿宋" w:eastAsia="仿宋" w:hAnsi="仿宋" w:cs="仿宋" w:hint="eastAsia"/>
          <w:sz w:val="28"/>
          <w:szCs w:val="28"/>
        </w:rPr>
        <w:t>项目负责人（签字）</w:t>
      </w:r>
    </w:p>
    <w:p w14:paraId="16D7B56E" w14:textId="77777777" w:rsidR="00C11818" w:rsidRDefault="0053325A">
      <w:pPr>
        <w:ind w:firstLine="560"/>
        <w:jc w:val="center"/>
        <w:rPr>
          <w:rFonts w:ascii="仿宋" w:eastAsia="仿宋" w:hAnsi="仿宋" w:cs="仿宋"/>
          <w:sz w:val="28"/>
          <w:szCs w:val="28"/>
        </w:rPr>
      </w:pPr>
      <w:r>
        <w:rPr>
          <w:rFonts w:ascii="仿宋" w:eastAsia="仿宋" w:hAnsi="仿宋" w:cs="仿宋" w:hint="eastAsia"/>
          <w:sz w:val="28"/>
          <w:szCs w:val="28"/>
        </w:rPr>
        <w:t xml:space="preserve">                                       XXX公司（盖章）</w:t>
      </w:r>
    </w:p>
    <w:p w14:paraId="6C5804AA" w14:textId="77777777" w:rsidR="00C11818" w:rsidRDefault="0053325A">
      <w:pPr>
        <w:snapToGrid w:val="0"/>
        <w:ind w:firstLine="560"/>
        <w:outlineLvl w:val="0"/>
        <w:rPr>
          <w:rFonts w:ascii="仿宋" w:eastAsia="仿宋" w:hAnsi="仿宋" w:cs="仿宋"/>
          <w:b/>
          <w:sz w:val="28"/>
          <w:szCs w:val="28"/>
        </w:rPr>
      </w:pPr>
      <w:r>
        <w:rPr>
          <w:rFonts w:ascii="仿宋" w:eastAsia="仿宋" w:hAnsi="仿宋" w:cs="仿宋" w:hint="eastAsia"/>
          <w:sz w:val="28"/>
          <w:szCs w:val="28"/>
        </w:rPr>
        <w:t xml:space="preserve">                                          XX年XX月X日</w:t>
      </w:r>
      <w:r>
        <w:rPr>
          <w:rFonts w:ascii="仿宋" w:eastAsia="仿宋" w:hAnsi="仿宋"/>
          <w:sz w:val="28"/>
          <w:szCs w:val="28"/>
        </w:rPr>
        <w:br w:type="page"/>
      </w:r>
      <w:r>
        <w:rPr>
          <w:rFonts w:ascii="仿宋" w:eastAsia="仿宋" w:hAnsi="仿宋" w:cs="仿宋" w:hint="eastAsia"/>
          <w:b/>
          <w:sz w:val="24"/>
          <w:szCs w:val="24"/>
        </w:rPr>
        <w:lastRenderedPageBreak/>
        <w:t>附件7: 《负面清单》</w:t>
      </w:r>
    </w:p>
    <w:p w14:paraId="07B7E772" w14:textId="77777777" w:rsidR="00C11818" w:rsidRDefault="0053325A">
      <w:pPr>
        <w:snapToGrid w:val="0"/>
        <w:spacing w:afterLines="50" w:after="156"/>
        <w:ind w:firstLine="643"/>
        <w:jc w:val="center"/>
        <w:outlineLvl w:val="0"/>
        <w:rPr>
          <w:rFonts w:ascii="仿宋" w:eastAsia="仿宋" w:hAnsi="仿宋" w:cs="仿宋"/>
          <w:b/>
          <w:bCs/>
          <w:sz w:val="32"/>
          <w:szCs w:val="32"/>
        </w:rPr>
      </w:pPr>
      <w:bookmarkStart w:id="23" w:name="_Toc12965"/>
      <w:r>
        <w:rPr>
          <w:rFonts w:ascii="仿宋" w:eastAsia="仿宋" w:hAnsi="仿宋" w:cs="仿宋" w:hint="eastAsia"/>
          <w:b/>
          <w:bCs/>
          <w:sz w:val="32"/>
          <w:szCs w:val="32"/>
        </w:rPr>
        <w:t>负面清单</w:t>
      </w:r>
      <w:bookmarkEnd w:id="23"/>
    </w:p>
    <w:p w14:paraId="3536B34B" w14:textId="77777777" w:rsidR="00C11818" w:rsidRDefault="0053325A">
      <w:pPr>
        <w:snapToGrid w:val="0"/>
        <w:spacing w:afterLines="50" w:after="156"/>
        <w:ind w:firstLine="480"/>
        <w:outlineLvl w:val="0"/>
        <w:rPr>
          <w:rFonts w:ascii="仿宋" w:eastAsia="仿宋" w:hAnsi="仿宋" w:cs="仿宋"/>
          <w:sz w:val="24"/>
          <w:szCs w:val="24"/>
        </w:rPr>
      </w:pPr>
      <w:r>
        <w:rPr>
          <w:rFonts w:ascii="仿宋" w:eastAsia="仿宋" w:hAnsi="仿宋" w:cs="仿宋" w:hint="eastAsia"/>
          <w:sz w:val="24"/>
          <w:szCs w:val="24"/>
        </w:rPr>
        <w:t>包括但不限于以下内容：</w:t>
      </w:r>
    </w:p>
    <w:p w14:paraId="0E89048A"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因管理失职发生的大宗（大件）物品、器械等丢失，视影响情况予以3000-5000元的当季安保服务费扣款。</w:t>
      </w:r>
    </w:p>
    <w:p w14:paraId="397FCFC4"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校园内不得出现反动、不健康、具有煽动性内容的海报、传单及活动等涉及意识形态情形，因未及时处理或处置不当造成不良影响的，每起视情节予以3000-5000元的当季安保服务费扣款。</w:t>
      </w:r>
    </w:p>
    <w:p w14:paraId="77525D6E"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若因巡查、门禁管理不到位导致未经许可的人员在校宣传、推销、经营及施工行为，视情节给予3000-5000元的当季安保服务费扣款。</w:t>
      </w:r>
    </w:p>
    <w:p w14:paraId="2DD72CE3"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发生火情火灾等消防事件，投标人负有相关责任的，根据事件严重程度和责任划归，给予5000-10000元的当季安保服务费扣款。</w:t>
      </w:r>
    </w:p>
    <w:p w14:paraId="32E1D7E8"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遇到突发事件未按程序第一时间如实上报，给予3000-5000元的当季安保服务费扣款。</w:t>
      </w:r>
    </w:p>
    <w:p w14:paraId="1D24B826"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因公司遇到突发事件，未及时采取相关措施导致不良后果，给予3000-5000元的当季安保服务费扣款。</w:t>
      </w:r>
    </w:p>
    <w:p w14:paraId="24B94D9E"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未按要求完成校方安排的工作，根据影响情况，给予1万元以内的当季安保服务费扣款。</w:t>
      </w:r>
    </w:p>
    <w:p w14:paraId="73E368A2"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在工作当中弄虚作假，单项出现一次给予3000-5000元的当季安保服务费扣款。</w:t>
      </w:r>
    </w:p>
    <w:p w14:paraId="7631FE91"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在管理过程中进行未经允许的经营、收费行为，一经发现，给予3000-5000元当季安保服务费扣款。</w:t>
      </w:r>
    </w:p>
    <w:p w14:paraId="76FFFA48" w14:textId="77777777" w:rsidR="00C11818" w:rsidRDefault="0053325A">
      <w:pPr>
        <w:numPr>
          <w:ilvl w:val="0"/>
          <w:numId w:val="40"/>
        </w:num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其他影响恶劣的、结果严重的事件，依据情节严重程度，给予10000元-50000元的当季服务费扣款。</w:t>
      </w:r>
    </w:p>
    <w:p w14:paraId="553194DD" w14:textId="77777777" w:rsidR="00C11818" w:rsidRDefault="00C11818">
      <w:pPr>
        <w:ind w:firstLine="480"/>
        <w:rPr>
          <w:rFonts w:ascii="仿宋" w:eastAsia="仿宋" w:hAnsi="仿宋" w:cs="仿宋"/>
          <w:sz w:val="24"/>
          <w:szCs w:val="24"/>
        </w:rPr>
      </w:pPr>
    </w:p>
    <w:p w14:paraId="6A28D419" w14:textId="77777777" w:rsidR="00C11818" w:rsidRDefault="00C11818">
      <w:pPr>
        <w:ind w:firstLine="482"/>
        <w:rPr>
          <w:rFonts w:ascii="仿宋" w:eastAsia="仿宋" w:hAnsi="仿宋" w:cs="仿宋"/>
          <w:b/>
          <w:sz w:val="24"/>
          <w:szCs w:val="24"/>
        </w:rPr>
      </w:pPr>
    </w:p>
    <w:p w14:paraId="3B5DBFEA" w14:textId="77777777" w:rsidR="00C11818" w:rsidRDefault="00C11818">
      <w:pPr>
        <w:ind w:firstLine="482"/>
        <w:rPr>
          <w:rFonts w:ascii="仿宋" w:eastAsia="仿宋" w:hAnsi="仿宋" w:cs="仿宋"/>
          <w:b/>
          <w:sz w:val="24"/>
          <w:szCs w:val="24"/>
        </w:rPr>
      </w:pPr>
    </w:p>
    <w:p w14:paraId="16983F04" w14:textId="77777777" w:rsidR="00C11818" w:rsidRDefault="00C11818">
      <w:pPr>
        <w:ind w:firstLine="482"/>
        <w:rPr>
          <w:rFonts w:ascii="仿宋" w:eastAsia="仿宋" w:hAnsi="仿宋" w:cs="仿宋"/>
          <w:b/>
          <w:sz w:val="24"/>
          <w:szCs w:val="24"/>
        </w:rPr>
      </w:pPr>
    </w:p>
    <w:p w14:paraId="69B6291C" w14:textId="77777777" w:rsidR="00C11818" w:rsidRDefault="00C11818">
      <w:pPr>
        <w:ind w:firstLine="482"/>
        <w:rPr>
          <w:rFonts w:ascii="仿宋" w:eastAsia="仿宋" w:hAnsi="仿宋" w:cs="仿宋"/>
          <w:b/>
          <w:sz w:val="24"/>
          <w:szCs w:val="24"/>
        </w:rPr>
      </w:pPr>
    </w:p>
    <w:p w14:paraId="0C53FAE8" w14:textId="77777777" w:rsidR="00C11818" w:rsidRDefault="00C11818">
      <w:pPr>
        <w:ind w:firstLine="482"/>
        <w:rPr>
          <w:rFonts w:ascii="仿宋" w:eastAsia="仿宋" w:hAnsi="仿宋" w:cs="仿宋"/>
          <w:b/>
          <w:sz w:val="24"/>
          <w:szCs w:val="24"/>
        </w:rPr>
      </w:pPr>
    </w:p>
    <w:p w14:paraId="0CCD40B2" w14:textId="77777777" w:rsidR="00C11818" w:rsidRDefault="00C11818">
      <w:pPr>
        <w:ind w:firstLine="482"/>
        <w:rPr>
          <w:rFonts w:ascii="仿宋" w:eastAsia="仿宋" w:hAnsi="仿宋" w:cs="仿宋"/>
          <w:b/>
          <w:sz w:val="24"/>
          <w:szCs w:val="24"/>
        </w:rPr>
      </w:pPr>
    </w:p>
    <w:p w14:paraId="393798CC" w14:textId="77777777" w:rsidR="00C11818" w:rsidRDefault="0053325A">
      <w:pPr>
        <w:widowControl/>
        <w:ind w:firstLine="482"/>
        <w:jc w:val="left"/>
        <w:rPr>
          <w:rFonts w:ascii="仿宋" w:eastAsia="仿宋" w:hAnsi="仿宋" w:cs="仿宋"/>
          <w:b/>
          <w:sz w:val="24"/>
          <w:szCs w:val="24"/>
        </w:rPr>
        <w:sectPr w:rsidR="00C11818">
          <w:pgSz w:w="11906" w:h="16838"/>
          <w:pgMar w:top="1440" w:right="1800" w:bottom="1440" w:left="1800" w:header="851" w:footer="992" w:gutter="0"/>
          <w:cols w:space="425"/>
          <w:docGrid w:type="lines" w:linePitch="312"/>
        </w:sectPr>
      </w:pPr>
      <w:r>
        <w:rPr>
          <w:rFonts w:ascii="仿宋" w:eastAsia="仿宋" w:hAnsi="仿宋" w:cs="仿宋"/>
          <w:b/>
          <w:sz w:val="24"/>
          <w:szCs w:val="24"/>
        </w:rPr>
        <w:br w:type="page"/>
      </w:r>
    </w:p>
    <w:p w14:paraId="24EDA36D" w14:textId="77777777" w:rsidR="00C11818" w:rsidRDefault="0053325A">
      <w:pPr>
        <w:spacing w:line="400" w:lineRule="exact"/>
        <w:ind w:firstLine="482"/>
        <w:rPr>
          <w:rFonts w:ascii="仿宋" w:eastAsia="仿宋" w:hAnsi="仿宋" w:cs="仿宋"/>
          <w:sz w:val="24"/>
          <w:szCs w:val="24"/>
        </w:rPr>
      </w:pPr>
      <w:r>
        <w:rPr>
          <w:rFonts w:ascii="仿宋" w:eastAsia="仿宋" w:hAnsi="仿宋" w:cs="仿宋" w:hint="eastAsia"/>
          <w:b/>
          <w:sz w:val="24"/>
          <w:szCs w:val="24"/>
        </w:rPr>
        <w:lastRenderedPageBreak/>
        <w:t>附件8: 《</w:t>
      </w:r>
      <w:r>
        <w:rPr>
          <w:rFonts w:ascii="仿宋" w:eastAsia="仿宋" w:hAnsi="仿宋" w:cs="仿宋" w:hint="eastAsia"/>
          <w:b/>
          <w:kern w:val="0"/>
          <w:sz w:val="22"/>
          <w:szCs w:val="22"/>
          <w:lang w:bidi="ar"/>
        </w:rPr>
        <w:t>人员花名册</w:t>
      </w:r>
      <w:r>
        <w:rPr>
          <w:rFonts w:ascii="仿宋" w:eastAsia="仿宋" w:hAnsi="仿宋" w:cs="仿宋" w:hint="eastAsia"/>
          <w:b/>
          <w:sz w:val="24"/>
          <w:szCs w:val="24"/>
        </w:rPr>
        <w:t>》</w:t>
      </w:r>
    </w:p>
    <w:tbl>
      <w:tblPr>
        <w:tblW w:w="13673" w:type="dxa"/>
        <w:tblInd w:w="93" w:type="dxa"/>
        <w:tblLook w:val="04A0" w:firstRow="1" w:lastRow="0" w:firstColumn="1" w:lastColumn="0" w:noHBand="0" w:noVBand="1"/>
      </w:tblPr>
      <w:tblGrid>
        <w:gridCol w:w="696"/>
        <w:gridCol w:w="1062"/>
        <w:gridCol w:w="1165"/>
        <w:gridCol w:w="1200"/>
        <w:gridCol w:w="912"/>
        <w:gridCol w:w="1080"/>
        <w:gridCol w:w="686"/>
        <w:gridCol w:w="1782"/>
        <w:gridCol w:w="1782"/>
        <w:gridCol w:w="1782"/>
        <w:gridCol w:w="635"/>
        <w:gridCol w:w="891"/>
      </w:tblGrid>
      <w:tr w:rsidR="00C11818" w14:paraId="53D4C86E" w14:textId="77777777">
        <w:trPr>
          <w:trHeight w:val="840"/>
        </w:trPr>
        <w:tc>
          <w:tcPr>
            <w:tcW w:w="13673" w:type="dxa"/>
            <w:gridSpan w:val="12"/>
            <w:tcBorders>
              <w:top w:val="nil"/>
              <w:left w:val="nil"/>
              <w:bottom w:val="nil"/>
              <w:right w:val="nil"/>
            </w:tcBorders>
            <w:noWrap/>
            <w:vAlign w:val="center"/>
          </w:tcPr>
          <w:p w14:paraId="4BA353DB" w14:textId="77777777" w:rsidR="00C11818" w:rsidRDefault="0053325A">
            <w:pPr>
              <w:widowControl/>
              <w:spacing w:line="240" w:lineRule="atLeast"/>
              <w:ind w:firstLine="562"/>
              <w:jc w:val="center"/>
              <w:textAlignment w:val="center"/>
              <w:rPr>
                <w:rFonts w:ascii="仿宋" w:eastAsia="仿宋" w:hAnsi="仿宋" w:cs="仿宋"/>
                <w:sz w:val="22"/>
                <w:szCs w:val="22"/>
              </w:rPr>
            </w:pPr>
            <w:r>
              <w:rPr>
                <w:rFonts w:ascii="仿宋" w:eastAsia="仿宋" w:hAnsi="仿宋" w:cs="仿宋" w:hint="eastAsia"/>
                <w:b/>
                <w:kern w:val="0"/>
                <w:sz w:val="28"/>
                <w:szCs w:val="28"/>
                <w:lang w:bidi="ar"/>
              </w:rPr>
              <w:t>人员花名册</w:t>
            </w:r>
          </w:p>
        </w:tc>
      </w:tr>
      <w:tr w:rsidR="00C11818" w14:paraId="74C80980" w14:textId="77777777">
        <w:trPr>
          <w:trHeight w:val="90"/>
        </w:trPr>
        <w:tc>
          <w:tcPr>
            <w:tcW w:w="0" w:type="auto"/>
            <w:gridSpan w:val="12"/>
            <w:tcBorders>
              <w:top w:val="nil"/>
              <w:left w:val="nil"/>
              <w:bottom w:val="nil"/>
              <w:right w:val="nil"/>
            </w:tcBorders>
            <w:noWrap/>
            <w:vAlign w:val="center"/>
          </w:tcPr>
          <w:p w14:paraId="251A15EE" w14:textId="77777777" w:rsidR="00C11818" w:rsidRDefault="0053325A">
            <w:pPr>
              <w:widowControl/>
              <w:ind w:firstLine="440"/>
              <w:jc w:val="right"/>
              <w:textAlignment w:val="center"/>
              <w:rPr>
                <w:rFonts w:ascii="仿宋" w:eastAsia="仿宋" w:hAnsi="仿宋" w:cs="仿宋"/>
                <w:sz w:val="22"/>
                <w:szCs w:val="22"/>
              </w:rPr>
            </w:pPr>
            <w:r>
              <w:rPr>
                <w:rFonts w:ascii="仿宋" w:eastAsia="仿宋" w:hAnsi="仿宋" w:cs="仿宋" w:hint="eastAsia"/>
                <w:kern w:val="0"/>
                <w:sz w:val="22"/>
                <w:szCs w:val="22"/>
                <w:lang w:bidi="ar"/>
              </w:rPr>
              <w:t>招标文件最低总人数：XX人</w:t>
            </w:r>
          </w:p>
        </w:tc>
      </w:tr>
      <w:tr w:rsidR="00C11818" w14:paraId="05DA6E90" w14:textId="77777777">
        <w:trPr>
          <w:trHeight w:val="1645"/>
        </w:trPr>
        <w:tc>
          <w:tcPr>
            <w:tcW w:w="696" w:type="dxa"/>
            <w:tcBorders>
              <w:top w:val="single" w:sz="4" w:space="0" w:color="000000"/>
              <w:left w:val="single" w:sz="4" w:space="0" w:color="000000"/>
              <w:bottom w:val="single" w:sz="4" w:space="0" w:color="000000"/>
              <w:right w:val="single" w:sz="4" w:space="0" w:color="000000"/>
            </w:tcBorders>
            <w:vAlign w:val="center"/>
          </w:tcPr>
          <w:p w14:paraId="39215CA0"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序号</w:t>
            </w:r>
          </w:p>
        </w:tc>
        <w:tc>
          <w:tcPr>
            <w:tcW w:w="2227" w:type="dxa"/>
            <w:gridSpan w:val="2"/>
            <w:tcBorders>
              <w:top w:val="single" w:sz="4" w:space="0" w:color="000000"/>
              <w:left w:val="single" w:sz="4" w:space="0" w:color="000000"/>
              <w:bottom w:val="single" w:sz="4" w:space="0" w:color="000000"/>
              <w:right w:val="single" w:sz="4" w:space="0" w:color="000000"/>
            </w:tcBorders>
            <w:vAlign w:val="center"/>
          </w:tcPr>
          <w:p w14:paraId="4FEB39F8"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岗位人数</w:t>
            </w:r>
          </w:p>
        </w:tc>
        <w:tc>
          <w:tcPr>
            <w:tcW w:w="1200" w:type="dxa"/>
            <w:tcBorders>
              <w:top w:val="single" w:sz="4" w:space="0" w:color="000000"/>
              <w:left w:val="single" w:sz="4" w:space="0" w:color="000000"/>
              <w:bottom w:val="single" w:sz="4" w:space="0" w:color="000000"/>
              <w:right w:val="single" w:sz="4" w:space="0" w:color="000000"/>
            </w:tcBorders>
          </w:tcPr>
          <w:p w14:paraId="0E1BC2C0" w14:textId="77777777" w:rsidR="00C11818" w:rsidRDefault="0053325A">
            <w:pPr>
              <w:widowControl/>
              <w:spacing w:line="240" w:lineRule="atLeast"/>
              <w:jc w:val="center"/>
              <w:textAlignment w:val="top"/>
              <w:rPr>
                <w:rFonts w:ascii="仿宋" w:eastAsia="仿宋" w:hAnsi="仿宋" w:cs="仿宋"/>
                <w:sz w:val="16"/>
                <w:szCs w:val="16"/>
              </w:rPr>
            </w:pPr>
            <w:r>
              <w:rPr>
                <w:rFonts w:ascii="仿宋" w:eastAsia="仿宋" w:hAnsi="仿宋" w:cs="仿宋" w:hint="eastAsia"/>
                <w:kern w:val="0"/>
                <w:sz w:val="16"/>
                <w:szCs w:val="16"/>
                <w:lang w:bidi="ar"/>
              </w:rPr>
              <w:t>岗位</w:t>
            </w:r>
            <w:r>
              <w:rPr>
                <w:rFonts w:ascii="仿宋" w:eastAsia="仿宋" w:hAnsi="仿宋" w:cs="仿宋" w:hint="eastAsia"/>
                <w:kern w:val="0"/>
                <w:sz w:val="16"/>
                <w:szCs w:val="16"/>
                <w:lang w:bidi="ar"/>
              </w:rPr>
              <w:br/>
            </w:r>
            <w:r>
              <w:rPr>
                <w:rFonts w:ascii="仿宋" w:eastAsia="仿宋" w:hAnsi="仿宋" w:cs="仿宋" w:hint="eastAsia"/>
                <w:kern w:val="0"/>
                <w:sz w:val="12"/>
                <w:szCs w:val="12"/>
                <w:lang w:bidi="ar"/>
              </w:rPr>
              <w:t>(管理层岗位需对应投标文件,其他岗满足现场配备且总人数不低于投标文件承诺人数)</w:t>
            </w:r>
          </w:p>
        </w:tc>
        <w:tc>
          <w:tcPr>
            <w:tcW w:w="912" w:type="dxa"/>
            <w:tcBorders>
              <w:top w:val="single" w:sz="4" w:space="0" w:color="000000"/>
              <w:left w:val="single" w:sz="4" w:space="0" w:color="000000"/>
              <w:bottom w:val="single" w:sz="4" w:space="0" w:color="000000"/>
              <w:right w:val="single" w:sz="4" w:space="0" w:color="000000"/>
            </w:tcBorders>
          </w:tcPr>
          <w:p w14:paraId="5A0B098E" w14:textId="77777777" w:rsidR="00C11818" w:rsidRDefault="0053325A">
            <w:pPr>
              <w:widowControl/>
              <w:spacing w:line="240" w:lineRule="atLeast"/>
              <w:jc w:val="center"/>
              <w:textAlignment w:val="top"/>
              <w:rPr>
                <w:rFonts w:ascii="仿宋" w:eastAsia="仿宋" w:hAnsi="仿宋" w:cs="仿宋"/>
                <w:sz w:val="16"/>
                <w:szCs w:val="16"/>
              </w:rPr>
            </w:pPr>
            <w:r>
              <w:rPr>
                <w:rFonts w:ascii="仿宋" w:eastAsia="仿宋" w:hAnsi="仿宋" w:cs="仿宋" w:hint="eastAsia"/>
                <w:kern w:val="0"/>
                <w:sz w:val="16"/>
                <w:szCs w:val="16"/>
                <w:lang w:bidi="ar"/>
              </w:rPr>
              <w:t>人员工资（元/月）</w:t>
            </w:r>
            <w:r>
              <w:rPr>
                <w:rFonts w:ascii="仿宋" w:eastAsia="仿宋" w:hAnsi="仿宋" w:cs="仿宋" w:hint="eastAsia"/>
                <w:kern w:val="0"/>
                <w:sz w:val="16"/>
                <w:szCs w:val="16"/>
                <w:lang w:bidi="ar"/>
              </w:rPr>
              <w:br/>
            </w:r>
            <w:r>
              <w:rPr>
                <w:rFonts w:ascii="仿宋" w:eastAsia="仿宋" w:hAnsi="仿宋" w:cs="仿宋" w:hint="eastAsia"/>
                <w:kern w:val="0"/>
                <w:sz w:val="12"/>
                <w:szCs w:val="12"/>
                <w:lang w:bidi="ar"/>
              </w:rPr>
              <w:t>（工资按照投标文件报价明细工资填写）</w:t>
            </w:r>
          </w:p>
        </w:tc>
        <w:tc>
          <w:tcPr>
            <w:tcW w:w="1080" w:type="dxa"/>
            <w:tcBorders>
              <w:top w:val="single" w:sz="4" w:space="0" w:color="000000"/>
              <w:left w:val="single" w:sz="4" w:space="0" w:color="000000"/>
              <w:bottom w:val="single" w:sz="4" w:space="0" w:color="000000"/>
              <w:right w:val="single" w:sz="4" w:space="0" w:color="000000"/>
            </w:tcBorders>
            <w:vAlign w:val="center"/>
          </w:tcPr>
          <w:p w14:paraId="747A6333"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姓名</w:t>
            </w:r>
          </w:p>
        </w:tc>
        <w:tc>
          <w:tcPr>
            <w:tcW w:w="686" w:type="dxa"/>
            <w:tcBorders>
              <w:top w:val="single" w:sz="4" w:space="0" w:color="000000"/>
              <w:left w:val="single" w:sz="4" w:space="0" w:color="000000"/>
              <w:bottom w:val="single" w:sz="4" w:space="0" w:color="000000"/>
              <w:right w:val="single" w:sz="4" w:space="0" w:color="000000"/>
            </w:tcBorders>
            <w:vAlign w:val="center"/>
          </w:tcPr>
          <w:p w14:paraId="163C9AD5"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性别</w:t>
            </w:r>
          </w:p>
        </w:tc>
        <w:tc>
          <w:tcPr>
            <w:tcW w:w="1782" w:type="dxa"/>
            <w:tcBorders>
              <w:top w:val="single" w:sz="4" w:space="0" w:color="000000"/>
              <w:left w:val="single" w:sz="4" w:space="0" w:color="000000"/>
              <w:bottom w:val="single" w:sz="4" w:space="0" w:color="000000"/>
              <w:right w:val="single" w:sz="4" w:space="0" w:color="000000"/>
            </w:tcBorders>
            <w:vAlign w:val="center"/>
          </w:tcPr>
          <w:p w14:paraId="2E0CA83C"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身份证号</w:t>
            </w:r>
          </w:p>
        </w:tc>
        <w:tc>
          <w:tcPr>
            <w:tcW w:w="1782" w:type="dxa"/>
            <w:tcBorders>
              <w:top w:val="single" w:sz="4" w:space="0" w:color="000000"/>
              <w:left w:val="single" w:sz="4" w:space="0" w:color="000000"/>
              <w:bottom w:val="single" w:sz="4" w:space="0" w:color="000000"/>
              <w:right w:val="single" w:sz="4" w:space="0" w:color="000000"/>
            </w:tcBorders>
            <w:vAlign w:val="center"/>
          </w:tcPr>
          <w:p w14:paraId="369ECAE2"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家庭住址</w:t>
            </w:r>
          </w:p>
        </w:tc>
        <w:tc>
          <w:tcPr>
            <w:tcW w:w="1782" w:type="dxa"/>
            <w:tcBorders>
              <w:top w:val="single" w:sz="4" w:space="0" w:color="000000"/>
              <w:left w:val="single" w:sz="4" w:space="0" w:color="000000"/>
              <w:bottom w:val="single" w:sz="4" w:space="0" w:color="000000"/>
              <w:right w:val="single" w:sz="4" w:space="0" w:color="000000"/>
            </w:tcBorders>
            <w:vAlign w:val="center"/>
          </w:tcPr>
          <w:p w14:paraId="04DA05B7"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联系电话</w:t>
            </w:r>
          </w:p>
        </w:tc>
        <w:tc>
          <w:tcPr>
            <w:tcW w:w="635" w:type="dxa"/>
            <w:tcBorders>
              <w:top w:val="single" w:sz="4" w:space="0" w:color="000000"/>
              <w:left w:val="single" w:sz="4" w:space="0" w:color="000000"/>
              <w:bottom w:val="single" w:sz="4" w:space="0" w:color="000000"/>
              <w:right w:val="single" w:sz="4" w:space="0" w:color="000000"/>
            </w:tcBorders>
            <w:vAlign w:val="center"/>
          </w:tcPr>
          <w:p w14:paraId="3B19E724"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年龄</w:t>
            </w:r>
          </w:p>
        </w:tc>
        <w:tc>
          <w:tcPr>
            <w:tcW w:w="891" w:type="dxa"/>
            <w:tcBorders>
              <w:top w:val="single" w:sz="4" w:space="0" w:color="000000"/>
              <w:left w:val="single" w:sz="4" w:space="0" w:color="000000"/>
              <w:bottom w:val="single" w:sz="4" w:space="0" w:color="000000"/>
              <w:right w:val="single" w:sz="4" w:space="0" w:color="000000"/>
            </w:tcBorders>
            <w:vAlign w:val="center"/>
          </w:tcPr>
          <w:p w14:paraId="6BC5299D"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备注</w:t>
            </w:r>
          </w:p>
        </w:tc>
      </w:tr>
      <w:tr w:rsidR="00C11818" w14:paraId="39C4C29B"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27D04DF9"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1</w:t>
            </w:r>
          </w:p>
        </w:tc>
        <w:tc>
          <w:tcPr>
            <w:tcW w:w="222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D4C241E"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管理层经理总人数</w:t>
            </w:r>
            <w:r>
              <w:rPr>
                <w:rFonts w:ascii="仿宋" w:eastAsia="仿宋" w:hAnsi="仿宋" w:cs="仿宋" w:hint="eastAsia"/>
                <w:kern w:val="0"/>
                <w:sz w:val="16"/>
                <w:szCs w:val="16"/>
                <w:lang w:bidi="ar"/>
              </w:rPr>
              <w:br/>
            </w:r>
            <w:r>
              <w:rPr>
                <w:rFonts w:ascii="仿宋" w:eastAsia="仿宋" w:hAnsi="仿宋" w:cs="仿宋" w:hint="eastAsia"/>
                <w:kern w:val="0"/>
                <w:sz w:val="12"/>
                <w:szCs w:val="12"/>
                <w:lang w:bidi="ar"/>
              </w:rPr>
              <w:t>（管理层岗位需对应投标文件）</w:t>
            </w:r>
            <w:r>
              <w:rPr>
                <w:rFonts w:ascii="仿宋" w:eastAsia="仿宋" w:hAnsi="仿宋" w:cs="仿宋" w:hint="eastAsia"/>
                <w:kern w:val="0"/>
                <w:sz w:val="16"/>
                <w:szCs w:val="16"/>
                <w:lang w:bidi="ar"/>
              </w:rPr>
              <w:br/>
              <w:t>X人</w:t>
            </w:r>
          </w:p>
        </w:tc>
        <w:tc>
          <w:tcPr>
            <w:tcW w:w="1200" w:type="dxa"/>
            <w:tcBorders>
              <w:top w:val="single" w:sz="4" w:space="0" w:color="000000"/>
              <w:left w:val="single" w:sz="4" w:space="0" w:color="000000"/>
              <w:bottom w:val="single" w:sz="4" w:space="0" w:color="000000"/>
              <w:right w:val="single" w:sz="4" w:space="0" w:color="000000"/>
            </w:tcBorders>
            <w:vAlign w:val="center"/>
          </w:tcPr>
          <w:p w14:paraId="6D128ADB"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项目经理</w:t>
            </w:r>
          </w:p>
        </w:tc>
        <w:tc>
          <w:tcPr>
            <w:tcW w:w="912" w:type="dxa"/>
            <w:tcBorders>
              <w:top w:val="single" w:sz="4" w:space="0" w:color="000000"/>
              <w:left w:val="single" w:sz="4" w:space="0" w:color="000000"/>
              <w:bottom w:val="single" w:sz="4" w:space="0" w:color="000000"/>
              <w:right w:val="single" w:sz="4" w:space="0" w:color="000000"/>
            </w:tcBorders>
            <w:vAlign w:val="center"/>
          </w:tcPr>
          <w:p w14:paraId="7B65EC6A"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02B9E44"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4633EA3"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E66EC4D"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6D840DD4"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7E135F45"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83AD194"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86E9D1" w14:textId="77777777" w:rsidR="00C11818" w:rsidRDefault="00C11818">
            <w:pPr>
              <w:spacing w:line="240" w:lineRule="atLeast"/>
              <w:rPr>
                <w:rFonts w:ascii="仿宋" w:eastAsia="仿宋" w:hAnsi="仿宋" w:cs="仿宋"/>
                <w:sz w:val="22"/>
                <w:szCs w:val="22"/>
              </w:rPr>
            </w:pPr>
          </w:p>
        </w:tc>
      </w:tr>
      <w:tr w:rsidR="00C11818" w14:paraId="21B729BB"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4C6A7951"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2</w:t>
            </w: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tcPr>
          <w:p w14:paraId="2BBCFD6E"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C53391C"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队长</w:t>
            </w:r>
          </w:p>
        </w:tc>
        <w:tc>
          <w:tcPr>
            <w:tcW w:w="912" w:type="dxa"/>
            <w:tcBorders>
              <w:top w:val="single" w:sz="4" w:space="0" w:color="000000"/>
              <w:left w:val="single" w:sz="4" w:space="0" w:color="000000"/>
              <w:bottom w:val="single" w:sz="4" w:space="0" w:color="000000"/>
              <w:right w:val="single" w:sz="4" w:space="0" w:color="000000"/>
            </w:tcBorders>
            <w:vAlign w:val="center"/>
          </w:tcPr>
          <w:p w14:paraId="6FC299F8"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799C525"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012CCE46"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2EF1FEE4"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4CC31CC"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789F0A3A"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8585496"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B1C3F3" w14:textId="77777777" w:rsidR="00C11818" w:rsidRDefault="00C11818">
            <w:pPr>
              <w:spacing w:line="240" w:lineRule="atLeast"/>
              <w:rPr>
                <w:rFonts w:ascii="仿宋" w:eastAsia="仿宋" w:hAnsi="仿宋" w:cs="仿宋"/>
                <w:sz w:val="22"/>
                <w:szCs w:val="22"/>
              </w:rPr>
            </w:pPr>
          </w:p>
        </w:tc>
      </w:tr>
      <w:tr w:rsidR="00C11818" w14:paraId="5DB5F686"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0AC8A65B"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3</w:t>
            </w: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tcPr>
          <w:p w14:paraId="4EA2A61B"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0CB4ABA" w14:textId="77777777" w:rsidR="00C11818" w:rsidRDefault="00C11818">
            <w:pPr>
              <w:widowControl/>
              <w:spacing w:line="240" w:lineRule="atLeast"/>
              <w:textAlignment w:val="center"/>
              <w:rPr>
                <w:rFonts w:ascii="仿宋" w:eastAsia="仿宋" w:hAnsi="仿宋" w:cs="仿宋"/>
                <w:sz w:val="16"/>
                <w:szCs w:val="16"/>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21FE9125"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E130E89"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7C216C4B"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294460E0"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3F452CF2"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5BDA02E6"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55AE1A3A"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3119C3" w14:textId="77777777" w:rsidR="00C11818" w:rsidRDefault="00C11818">
            <w:pPr>
              <w:spacing w:line="240" w:lineRule="atLeast"/>
              <w:rPr>
                <w:rFonts w:ascii="仿宋" w:eastAsia="仿宋" w:hAnsi="仿宋" w:cs="仿宋"/>
                <w:sz w:val="22"/>
                <w:szCs w:val="22"/>
              </w:rPr>
            </w:pPr>
          </w:p>
        </w:tc>
      </w:tr>
      <w:tr w:rsidR="00C11818" w14:paraId="5B9B9ED5"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28BF64B9"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4</w:t>
            </w: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tcPr>
          <w:p w14:paraId="5187D237"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2986CFB"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w:t>
            </w:r>
          </w:p>
        </w:tc>
        <w:tc>
          <w:tcPr>
            <w:tcW w:w="912" w:type="dxa"/>
            <w:tcBorders>
              <w:top w:val="single" w:sz="4" w:space="0" w:color="000000"/>
              <w:left w:val="single" w:sz="4" w:space="0" w:color="000000"/>
              <w:bottom w:val="single" w:sz="4" w:space="0" w:color="000000"/>
              <w:right w:val="single" w:sz="4" w:space="0" w:color="000000"/>
            </w:tcBorders>
            <w:vAlign w:val="center"/>
          </w:tcPr>
          <w:p w14:paraId="0C99D3B2"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45B0678"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3313E2EA"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CF50320"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7E85AD7A"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695D0CC4"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31BFA753"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2F91D" w14:textId="77777777" w:rsidR="00C11818" w:rsidRDefault="00C11818">
            <w:pPr>
              <w:spacing w:line="240" w:lineRule="atLeast"/>
              <w:rPr>
                <w:rFonts w:ascii="仿宋" w:eastAsia="仿宋" w:hAnsi="仿宋" w:cs="仿宋"/>
                <w:sz w:val="22"/>
                <w:szCs w:val="22"/>
              </w:rPr>
            </w:pPr>
          </w:p>
        </w:tc>
      </w:tr>
      <w:tr w:rsidR="00C11818" w14:paraId="4D37CCED"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7C292E49"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5</w:t>
            </w: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tcPr>
          <w:p w14:paraId="52E1AFB6"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371EC970" w14:textId="77777777" w:rsidR="00C11818" w:rsidRDefault="00C11818">
            <w:pPr>
              <w:widowControl/>
              <w:spacing w:line="240" w:lineRule="atLeast"/>
              <w:textAlignment w:val="center"/>
              <w:rPr>
                <w:rFonts w:ascii="仿宋" w:eastAsia="仿宋" w:hAnsi="仿宋" w:cs="仿宋"/>
                <w:sz w:val="16"/>
                <w:szCs w:val="16"/>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33228BE1"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F5D076F"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3EF31F37"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0015E6B"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1F8FF5C1"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70D3C081"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68D1B70"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6253DA" w14:textId="77777777" w:rsidR="00C11818" w:rsidRDefault="00C11818">
            <w:pPr>
              <w:spacing w:line="240" w:lineRule="atLeast"/>
              <w:rPr>
                <w:rFonts w:ascii="仿宋" w:eastAsia="仿宋" w:hAnsi="仿宋" w:cs="仿宋"/>
                <w:sz w:val="22"/>
                <w:szCs w:val="22"/>
              </w:rPr>
            </w:pPr>
          </w:p>
        </w:tc>
      </w:tr>
      <w:tr w:rsidR="00C11818" w14:paraId="5F4D4DC9"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70BD8E51"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8</w:t>
            </w:r>
          </w:p>
        </w:tc>
        <w:tc>
          <w:tcPr>
            <w:tcW w:w="2227" w:type="dxa"/>
            <w:gridSpan w:val="2"/>
            <w:vMerge/>
            <w:tcBorders>
              <w:top w:val="single" w:sz="4" w:space="0" w:color="000000"/>
              <w:left w:val="single" w:sz="4" w:space="0" w:color="000000"/>
              <w:bottom w:val="single" w:sz="4" w:space="0" w:color="000000"/>
              <w:right w:val="single" w:sz="4" w:space="0" w:color="000000"/>
            </w:tcBorders>
            <w:vAlign w:val="center"/>
          </w:tcPr>
          <w:p w14:paraId="33099AAF"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27FFCBA" w14:textId="77777777" w:rsidR="00C11818" w:rsidRDefault="00C11818">
            <w:pPr>
              <w:widowControl/>
              <w:spacing w:line="240" w:lineRule="atLeast"/>
              <w:jc w:val="center"/>
              <w:textAlignment w:val="center"/>
              <w:rPr>
                <w:rFonts w:ascii="仿宋" w:eastAsia="仿宋" w:hAnsi="仿宋" w:cs="仿宋"/>
                <w:sz w:val="16"/>
                <w:szCs w:val="16"/>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30F142E" w14:textId="77777777" w:rsidR="00C11818" w:rsidRDefault="00C11818">
            <w:pPr>
              <w:spacing w:line="240" w:lineRule="atLeast"/>
              <w:jc w:val="center"/>
              <w:rPr>
                <w:rFonts w:ascii="仿宋" w:eastAsia="仿宋" w:hAnsi="仿宋" w:cs="仿宋"/>
                <w:sz w:val="16"/>
                <w:szCs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48613CA" w14:textId="77777777" w:rsidR="00C11818" w:rsidRDefault="00C11818">
            <w:pPr>
              <w:spacing w:line="240" w:lineRule="atLeast"/>
              <w:jc w:val="center"/>
              <w:rPr>
                <w:rFonts w:ascii="仿宋" w:eastAsia="仿宋" w:hAnsi="仿宋" w:cs="仿宋"/>
                <w:sz w:val="16"/>
                <w:szCs w:val="16"/>
              </w:rPr>
            </w:pPr>
          </w:p>
        </w:tc>
        <w:tc>
          <w:tcPr>
            <w:tcW w:w="686" w:type="dxa"/>
            <w:tcBorders>
              <w:top w:val="single" w:sz="4" w:space="0" w:color="000000"/>
              <w:left w:val="single" w:sz="4" w:space="0" w:color="000000"/>
              <w:bottom w:val="single" w:sz="4" w:space="0" w:color="000000"/>
              <w:right w:val="single" w:sz="4" w:space="0" w:color="000000"/>
            </w:tcBorders>
            <w:vAlign w:val="center"/>
          </w:tcPr>
          <w:p w14:paraId="26B1CF27"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E64C970"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4B907EFD" w14:textId="77777777" w:rsidR="00C11818" w:rsidRDefault="00C11818">
            <w:pPr>
              <w:spacing w:line="240" w:lineRule="atLeast"/>
              <w:jc w:val="center"/>
              <w:rPr>
                <w:rFonts w:ascii="仿宋" w:eastAsia="仿宋" w:hAnsi="仿宋" w:cs="仿宋"/>
                <w:sz w:val="16"/>
                <w:szCs w:val="16"/>
              </w:rPr>
            </w:pPr>
          </w:p>
        </w:tc>
        <w:tc>
          <w:tcPr>
            <w:tcW w:w="1782" w:type="dxa"/>
            <w:tcBorders>
              <w:top w:val="single" w:sz="4" w:space="0" w:color="000000"/>
              <w:left w:val="single" w:sz="4" w:space="0" w:color="000000"/>
              <w:bottom w:val="single" w:sz="4" w:space="0" w:color="000000"/>
              <w:right w:val="single" w:sz="4" w:space="0" w:color="000000"/>
            </w:tcBorders>
            <w:vAlign w:val="center"/>
          </w:tcPr>
          <w:p w14:paraId="01649DAF" w14:textId="77777777" w:rsidR="00C11818" w:rsidRDefault="00C11818">
            <w:pPr>
              <w:spacing w:line="240" w:lineRule="atLeast"/>
              <w:jc w:val="center"/>
              <w:rPr>
                <w:rFonts w:ascii="仿宋" w:eastAsia="仿宋" w:hAnsi="仿宋" w:cs="仿宋"/>
                <w:sz w:val="16"/>
                <w:szCs w:val="16"/>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C01FA06" w14:textId="77777777" w:rsidR="00C11818" w:rsidRDefault="00C11818">
            <w:pPr>
              <w:spacing w:line="240" w:lineRule="atLeast"/>
              <w:jc w:val="center"/>
              <w:rPr>
                <w:rFonts w:ascii="仿宋" w:eastAsia="仿宋" w:hAnsi="仿宋" w:cs="仿宋"/>
                <w:sz w:val="16"/>
                <w:szCs w:val="16"/>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E17B8B" w14:textId="77777777" w:rsidR="00C11818" w:rsidRDefault="00C11818">
            <w:pPr>
              <w:spacing w:line="240" w:lineRule="atLeast"/>
              <w:rPr>
                <w:rFonts w:ascii="仿宋" w:eastAsia="仿宋" w:hAnsi="仿宋" w:cs="仿宋"/>
                <w:sz w:val="22"/>
                <w:szCs w:val="22"/>
              </w:rPr>
            </w:pPr>
          </w:p>
        </w:tc>
      </w:tr>
      <w:tr w:rsidR="00C11818" w14:paraId="5E02E9D0"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33AE08B6"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9</w:t>
            </w:r>
          </w:p>
        </w:tc>
        <w:tc>
          <w:tcPr>
            <w:tcW w:w="1062" w:type="dxa"/>
            <w:vMerge w:val="restart"/>
            <w:tcBorders>
              <w:top w:val="single" w:sz="4" w:space="0" w:color="000000"/>
              <w:left w:val="single" w:sz="4" w:space="0" w:color="000000"/>
              <w:bottom w:val="single" w:sz="4" w:space="0" w:color="000000"/>
              <w:right w:val="single" w:sz="4" w:space="0" w:color="000000"/>
            </w:tcBorders>
            <w:vAlign w:val="center"/>
          </w:tcPr>
          <w:p w14:paraId="36910F26" w14:textId="77777777" w:rsidR="00C11818" w:rsidRDefault="00C11818">
            <w:pPr>
              <w:spacing w:line="240" w:lineRule="atLeast"/>
              <w:jc w:val="center"/>
              <w:rPr>
                <w:rFonts w:ascii="仿宋" w:eastAsia="仿宋" w:hAnsi="仿宋" w:cs="仿宋"/>
                <w:sz w:val="16"/>
                <w:szCs w:val="16"/>
              </w:rPr>
            </w:pPr>
          </w:p>
        </w:tc>
        <w:tc>
          <w:tcPr>
            <w:tcW w:w="1165" w:type="dxa"/>
            <w:vMerge w:val="restart"/>
            <w:tcBorders>
              <w:top w:val="single" w:sz="4" w:space="0" w:color="000000"/>
              <w:left w:val="nil"/>
              <w:bottom w:val="single" w:sz="4" w:space="0" w:color="000000"/>
              <w:right w:val="single" w:sz="4" w:space="0" w:color="000000"/>
            </w:tcBorders>
            <w:vAlign w:val="center"/>
          </w:tcPr>
          <w:p w14:paraId="75FF0742"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特勤总人数</w:t>
            </w:r>
            <w:r>
              <w:rPr>
                <w:rFonts w:ascii="仿宋" w:eastAsia="仿宋" w:hAnsi="仿宋" w:cs="仿宋" w:hint="eastAsia"/>
                <w:kern w:val="0"/>
                <w:sz w:val="16"/>
                <w:szCs w:val="16"/>
                <w:lang w:bidi="ar"/>
              </w:rPr>
              <w:br/>
              <w:t>（X人）</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3C662BD"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C6DEE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630402"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9DBFB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D13E46"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EFF5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A756E5"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BD6D6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19E214" w14:textId="77777777" w:rsidR="00C11818" w:rsidRDefault="00C11818">
            <w:pPr>
              <w:spacing w:line="240" w:lineRule="atLeast"/>
              <w:rPr>
                <w:rFonts w:ascii="仿宋" w:eastAsia="仿宋" w:hAnsi="仿宋" w:cs="仿宋"/>
                <w:sz w:val="22"/>
                <w:szCs w:val="22"/>
              </w:rPr>
            </w:pPr>
          </w:p>
        </w:tc>
      </w:tr>
      <w:tr w:rsidR="00C11818" w14:paraId="0BA59231" w14:textId="77777777">
        <w:trPr>
          <w:trHeight w:val="270"/>
        </w:trPr>
        <w:tc>
          <w:tcPr>
            <w:tcW w:w="696" w:type="dxa"/>
            <w:tcBorders>
              <w:top w:val="single" w:sz="4" w:space="0" w:color="000000"/>
              <w:left w:val="single" w:sz="4" w:space="0" w:color="000000"/>
              <w:bottom w:val="single" w:sz="4" w:space="0" w:color="000000"/>
              <w:right w:val="nil"/>
            </w:tcBorders>
            <w:vAlign w:val="center"/>
          </w:tcPr>
          <w:p w14:paraId="30D0B485"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sz w:val="16"/>
                <w:szCs w:val="16"/>
              </w:rPr>
              <w:t>0</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51AA11A1" w14:textId="77777777" w:rsidR="00C11818" w:rsidRDefault="00C11818">
            <w:pPr>
              <w:spacing w:line="240" w:lineRule="atLeast"/>
              <w:jc w:val="center"/>
              <w:rPr>
                <w:rFonts w:ascii="仿宋" w:eastAsia="仿宋" w:hAnsi="仿宋" w:cs="仿宋"/>
                <w:sz w:val="16"/>
                <w:szCs w:val="16"/>
              </w:rPr>
            </w:pPr>
          </w:p>
        </w:tc>
        <w:tc>
          <w:tcPr>
            <w:tcW w:w="1165" w:type="dxa"/>
            <w:vMerge/>
            <w:tcBorders>
              <w:top w:val="single" w:sz="4" w:space="0" w:color="000000"/>
              <w:left w:val="nil"/>
              <w:bottom w:val="single" w:sz="4" w:space="0" w:color="000000"/>
              <w:right w:val="single" w:sz="4" w:space="0" w:color="000000"/>
            </w:tcBorders>
            <w:vAlign w:val="center"/>
          </w:tcPr>
          <w:p w14:paraId="047339FD"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38452F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0709B"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CA2BA"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1BB127"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68217A"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D905F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C76505"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7B4DCD"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649B47" w14:textId="77777777" w:rsidR="00C11818" w:rsidRDefault="00C11818">
            <w:pPr>
              <w:spacing w:line="240" w:lineRule="atLeast"/>
              <w:rPr>
                <w:rFonts w:ascii="仿宋" w:eastAsia="仿宋" w:hAnsi="仿宋" w:cs="仿宋"/>
                <w:sz w:val="22"/>
                <w:szCs w:val="22"/>
              </w:rPr>
            </w:pPr>
          </w:p>
        </w:tc>
      </w:tr>
      <w:tr w:rsidR="00C11818" w14:paraId="0F6FEF24"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69E61966"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sz w:val="16"/>
                <w:szCs w:val="16"/>
              </w:rPr>
              <w:t>2</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3B693ADB" w14:textId="77777777" w:rsidR="00C11818" w:rsidRDefault="00C11818">
            <w:pPr>
              <w:spacing w:line="240" w:lineRule="atLeast"/>
              <w:jc w:val="center"/>
              <w:rPr>
                <w:rFonts w:ascii="仿宋" w:eastAsia="仿宋" w:hAnsi="仿宋" w:cs="仿宋"/>
                <w:sz w:val="16"/>
                <w:szCs w:val="16"/>
              </w:rPr>
            </w:pPr>
          </w:p>
        </w:tc>
        <w:tc>
          <w:tcPr>
            <w:tcW w:w="1165" w:type="dxa"/>
            <w:vMerge/>
            <w:tcBorders>
              <w:top w:val="single" w:sz="4" w:space="0" w:color="000000"/>
              <w:left w:val="nil"/>
              <w:bottom w:val="single" w:sz="4" w:space="0" w:color="000000"/>
              <w:right w:val="single" w:sz="4" w:space="0" w:color="000000"/>
            </w:tcBorders>
            <w:vAlign w:val="center"/>
          </w:tcPr>
          <w:p w14:paraId="4F03A8CB"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A6F474A"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0ED006"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4F76D5"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E9E92"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663509"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0D669F"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26BF1F"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7EEE8A"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91FBA7" w14:textId="77777777" w:rsidR="00C11818" w:rsidRDefault="00C11818">
            <w:pPr>
              <w:spacing w:line="240" w:lineRule="atLeast"/>
              <w:rPr>
                <w:rFonts w:ascii="仿宋" w:eastAsia="仿宋" w:hAnsi="仿宋" w:cs="仿宋"/>
                <w:sz w:val="22"/>
                <w:szCs w:val="22"/>
              </w:rPr>
            </w:pPr>
          </w:p>
        </w:tc>
      </w:tr>
      <w:tr w:rsidR="00C11818" w14:paraId="101A3940"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5435F7C4"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sz w:val="16"/>
                <w:szCs w:val="16"/>
              </w:rPr>
              <w:t>3</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356F032E" w14:textId="77777777" w:rsidR="00C11818" w:rsidRDefault="00C11818">
            <w:pPr>
              <w:spacing w:line="240" w:lineRule="atLeast"/>
              <w:jc w:val="center"/>
              <w:rPr>
                <w:rFonts w:ascii="仿宋" w:eastAsia="仿宋" w:hAnsi="仿宋" w:cs="仿宋"/>
                <w:sz w:val="16"/>
                <w:szCs w:val="16"/>
              </w:rPr>
            </w:pPr>
          </w:p>
        </w:tc>
        <w:tc>
          <w:tcPr>
            <w:tcW w:w="1165" w:type="dxa"/>
            <w:vMerge w:val="restart"/>
            <w:tcBorders>
              <w:top w:val="single" w:sz="4" w:space="0" w:color="000000"/>
              <w:left w:val="nil"/>
              <w:bottom w:val="single" w:sz="4" w:space="0" w:color="000000"/>
              <w:right w:val="single" w:sz="4" w:space="0" w:color="000000"/>
            </w:tcBorders>
            <w:vAlign w:val="center"/>
          </w:tcPr>
          <w:p w14:paraId="7ED9C18A"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kern w:val="0"/>
                <w:sz w:val="16"/>
                <w:szCs w:val="16"/>
                <w:lang w:bidi="ar"/>
              </w:rPr>
              <w:t>安保总人数</w:t>
            </w:r>
            <w:r>
              <w:rPr>
                <w:rFonts w:ascii="仿宋" w:eastAsia="仿宋" w:hAnsi="仿宋" w:cs="仿宋" w:hint="eastAsia"/>
                <w:kern w:val="0"/>
                <w:sz w:val="16"/>
                <w:szCs w:val="16"/>
                <w:lang w:bidi="ar"/>
              </w:rPr>
              <w:br/>
              <w:t>（X人）</w:t>
            </w: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2E2D66E" w14:textId="77777777" w:rsidR="00C11818" w:rsidRDefault="00C11818">
            <w:pPr>
              <w:spacing w:line="240" w:lineRule="atLeast"/>
              <w:rPr>
                <w:rFonts w:ascii="仿宋" w:eastAsia="仿宋" w:hAnsi="仿宋" w:cs="仿宋"/>
                <w:sz w:val="12"/>
                <w:szCs w:val="1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48E0D9"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E6C917"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BD433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C73505"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49DD94"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64BA9"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516484"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89F8CA" w14:textId="77777777" w:rsidR="00C11818" w:rsidRDefault="00C11818">
            <w:pPr>
              <w:spacing w:line="240" w:lineRule="atLeast"/>
              <w:rPr>
                <w:rFonts w:ascii="仿宋" w:eastAsia="仿宋" w:hAnsi="仿宋" w:cs="仿宋"/>
                <w:sz w:val="22"/>
                <w:szCs w:val="22"/>
              </w:rPr>
            </w:pPr>
          </w:p>
        </w:tc>
      </w:tr>
      <w:tr w:rsidR="00C11818" w14:paraId="156F5BA4" w14:textId="77777777">
        <w:trPr>
          <w:trHeight w:val="270"/>
        </w:trPr>
        <w:tc>
          <w:tcPr>
            <w:tcW w:w="696" w:type="dxa"/>
            <w:tcBorders>
              <w:top w:val="single" w:sz="4" w:space="0" w:color="000000"/>
              <w:left w:val="single" w:sz="4" w:space="0" w:color="000000"/>
              <w:bottom w:val="single" w:sz="4" w:space="0" w:color="000000"/>
              <w:right w:val="nil"/>
            </w:tcBorders>
            <w:vAlign w:val="center"/>
          </w:tcPr>
          <w:p w14:paraId="5912F3E3"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sz w:val="16"/>
                <w:szCs w:val="16"/>
              </w:rPr>
              <w:t>4</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472328AD" w14:textId="77777777" w:rsidR="00C11818" w:rsidRDefault="00C11818">
            <w:pPr>
              <w:spacing w:line="240" w:lineRule="atLeast"/>
              <w:jc w:val="center"/>
              <w:rPr>
                <w:rFonts w:ascii="仿宋" w:eastAsia="仿宋" w:hAnsi="仿宋" w:cs="仿宋"/>
                <w:sz w:val="16"/>
                <w:szCs w:val="16"/>
              </w:rPr>
            </w:pPr>
          </w:p>
        </w:tc>
        <w:tc>
          <w:tcPr>
            <w:tcW w:w="1165" w:type="dxa"/>
            <w:vMerge/>
            <w:tcBorders>
              <w:top w:val="single" w:sz="4" w:space="0" w:color="000000"/>
              <w:left w:val="nil"/>
              <w:bottom w:val="single" w:sz="4" w:space="0" w:color="000000"/>
              <w:right w:val="single" w:sz="4" w:space="0" w:color="000000"/>
            </w:tcBorders>
            <w:vAlign w:val="center"/>
          </w:tcPr>
          <w:p w14:paraId="2ADC4D31"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08A0A32" w14:textId="77777777" w:rsidR="00C11818" w:rsidRDefault="00C11818">
            <w:pPr>
              <w:spacing w:line="240" w:lineRule="atLeast"/>
              <w:rPr>
                <w:rFonts w:ascii="仿宋" w:eastAsia="仿宋" w:hAnsi="仿宋" w:cs="仿宋"/>
                <w:sz w:val="12"/>
                <w:szCs w:val="1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5FF4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0E00F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488901"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BCD3D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16B47E"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172F2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77A0EF"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65E783" w14:textId="77777777" w:rsidR="00C11818" w:rsidRDefault="00C11818">
            <w:pPr>
              <w:spacing w:line="240" w:lineRule="atLeast"/>
              <w:rPr>
                <w:rFonts w:ascii="仿宋" w:eastAsia="仿宋" w:hAnsi="仿宋" w:cs="仿宋"/>
                <w:sz w:val="22"/>
                <w:szCs w:val="22"/>
              </w:rPr>
            </w:pPr>
          </w:p>
        </w:tc>
      </w:tr>
      <w:tr w:rsidR="00C11818" w14:paraId="2DBD3C8F"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6C1B6E41"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hint="eastAsia"/>
                <w:sz w:val="16"/>
                <w:szCs w:val="16"/>
              </w:rPr>
              <w:t>1</w:t>
            </w:r>
            <w:r>
              <w:rPr>
                <w:rFonts w:ascii="仿宋" w:eastAsia="仿宋" w:hAnsi="仿宋" w:cs="仿宋"/>
                <w:sz w:val="16"/>
                <w:szCs w:val="16"/>
              </w:rPr>
              <w:t>5</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73619EFC" w14:textId="77777777" w:rsidR="00C11818" w:rsidRDefault="00C11818">
            <w:pPr>
              <w:spacing w:line="240" w:lineRule="atLeast"/>
              <w:jc w:val="center"/>
              <w:rPr>
                <w:rFonts w:ascii="仿宋" w:eastAsia="仿宋" w:hAnsi="仿宋" w:cs="仿宋"/>
                <w:sz w:val="16"/>
                <w:szCs w:val="16"/>
              </w:rPr>
            </w:pPr>
          </w:p>
        </w:tc>
        <w:tc>
          <w:tcPr>
            <w:tcW w:w="1165" w:type="dxa"/>
            <w:vMerge/>
            <w:tcBorders>
              <w:top w:val="single" w:sz="4" w:space="0" w:color="000000"/>
              <w:left w:val="nil"/>
              <w:bottom w:val="single" w:sz="4" w:space="0" w:color="000000"/>
              <w:right w:val="single" w:sz="4" w:space="0" w:color="000000"/>
            </w:tcBorders>
            <w:vAlign w:val="center"/>
          </w:tcPr>
          <w:p w14:paraId="031D0EA1"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0CC6EB51" w14:textId="77777777" w:rsidR="00C11818" w:rsidRDefault="00C11818">
            <w:pPr>
              <w:spacing w:line="240" w:lineRule="atLeast"/>
              <w:rPr>
                <w:rFonts w:ascii="仿宋" w:eastAsia="仿宋" w:hAnsi="仿宋" w:cs="仿宋"/>
                <w:sz w:val="12"/>
                <w:szCs w:val="1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3E3814"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FA23D5"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3D855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31F23D"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26E382"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F2A16F"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27E370"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CF770" w14:textId="77777777" w:rsidR="00C11818" w:rsidRDefault="00C11818">
            <w:pPr>
              <w:spacing w:line="240" w:lineRule="atLeast"/>
              <w:rPr>
                <w:rFonts w:ascii="仿宋" w:eastAsia="仿宋" w:hAnsi="仿宋" w:cs="仿宋"/>
                <w:sz w:val="22"/>
                <w:szCs w:val="22"/>
              </w:rPr>
            </w:pPr>
          </w:p>
        </w:tc>
      </w:tr>
      <w:tr w:rsidR="00C11818" w14:paraId="428A456A" w14:textId="77777777">
        <w:trPr>
          <w:trHeight w:val="270"/>
        </w:trPr>
        <w:tc>
          <w:tcPr>
            <w:tcW w:w="696" w:type="dxa"/>
            <w:tcBorders>
              <w:top w:val="single" w:sz="4" w:space="0" w:color="000000"/>
              <w:left w:val="single" w:sz="4" w:space="0" w:color="000000"/>
              <w:bottom w:val="single" w:sz="4" w:space="0" w:color="000000"/>
              <w:right w:val="single" w:sz="4" w:space="0" w:color="000000"/>
            </w:tcBorders>
            <w:vAlign w:val="center"/>
          </w:tcPr>
          <w:p w14:paraId="4FC90E9E" w14:textId="77777777" w:rsidR="00C11818" w:rsidRDefault="0053325A">
            <w:pPr>
              <w:widowControl/>
              <w:spacing w:line="240" w:lineRule="atLeast"/>
              <w:jc w:val="center"/>
              <w:textAlignment w:val="center"/>
              <w:rPr>
                <w:rFonts w:ascii="仿宋" w:eastAsia="仿宋" w:hAnsi="仿宋" w:cs="仿宋"/>
                <w:sz w:val="16"/>
                <w:szCs w:val="16"/>
              </w:rPr>
            </w:pPr>
            <w:r>
              <w:rPr>
                <w:rFonts w:ascii="仿宋" w:eastAsia="仿宋" w:hAnsi="仿宋" w:cs="仿宋"/>
                <w:sz w:val="16"/>
                <w:szCs w:val="16"/>
              </w:rPr>
              <w:t>…</w:t>
            </w:r>
          </w:p>
        </w:tc>
        <w:tc>
          <w:tcPr>
            <w:tcW w:w="1062" w:type="dxa"/>
            <w:vMerge/>
            <w:tcBorders>
              <w:top w:val="single" w:sz="4" w:space="0" w:color="000000"/>
              <w:left w:val="single" w:sz="4" w:space="0" w:color="000000"/>
              <w:bottom w:val="single" w:sz="4" w:space="0" w:color="000000"/>
              <w:right w:val="single" w:sz="4" w:space="0" w:color="000000"/>
            </w:tcBorders>
            <w:vAlign w:val="center"/>
          </w:tcPr>
          <w:p w14:paraId="6F42A6FA" w14:textId="77777777" w:rsidR="00C11818" w:rsidRDefault="00C11818">
            <w:pPr>
              <w:spacing w:line="240" w:lineRule="atLeast"/>
              <w:jc w:val="center"/>
              <w:rPr>
                <w:rFonts w:ascii="仿宋" w:eastAsia="仿宋" w:hAnsi="仿宋" w:cs="仿宋"/>
                <w:sz w:val="16"/>
                <w:szCs w:val="16"/>
              </w:rPr>
            </w:pPr>
          </w:p>
        </w:tc>
        <w:tc>
          <w:tcPr>
            <w:tcW w:w="1165" w:type="dxa"/>
            <w:vMerge/>
            <w:tcBorders>
              <w:top w:val="single" w:sz="4" w:space="0" w:color="000000"/>
              <w:left w:val="nil"/>
              <w:bottom w:val="single" w:sz="4" w:space="0" w:color="000000"/>
              <w:right w:val="single" w:sz="4" w:space="0" w:color="000000"/>
            </w:tcBorders>
            <w:vAlign w:val="center"/>
          </w:tcPr>
          <w:p w14:paraId="6B0CAE04" w14:textId="77777777" w:rsidR="00C11818" w:rsidRDefault="00C11818">
            <w:pPr>
              <w:spacing w:line="240" w:lineRule="atLeast"/>
              <w:jc w:val="center"/>
              <w:rPr>
                <w:rFonts w:ascii="仿宋" w:eastAsia="仿宋" w:hAnsi="仿宋" w:cs="仿宋"/>
                <w:sz w:val="16"/>
                <w:szCs w:val="16"/>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607CD08E"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59B03A"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CA7657"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2AB634"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9CD77B"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038DC9"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63147C"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15C94B" w14:textId="77777777" w:rsidR="00C11818" w:rsidRDefault="00C11818">
            <w:pPr>
              <w:spacing w:line="240" w:lineRule="atLeast"/>
              <w:rPr>
                <w:rFonts w:ascii="仿宋" w:eastAsia="仿宋" w:hAnsi="仿宋" w:cs="仿宋"/>
                <w:sz w:val="22"/>
                <w:szCs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D7F978" w14:textId="77777777" w:rsidR="00C11818" w:rsidRDefault="00C11818">
            <w:pPr>
              <w:spacing w:line="240" w:lineRule="atLeast"/>
              <w:rPr>
                <w:rFonts w:ascii="仿宋" w:eastAsia="仿宋" w:hAnsi="仿宋" w:cs="仿宋"/>
                <w:sz w:val="22"/>
                <w:szCs w:val="22"/>
              </w:rPr>
            </w:pPr>
          </w:p>
        </w:tc>
      </w:tr>
    </w:tbl>
    <w:p w14:paraId="4D95BEA9" w14:textId="77777777" w:rsidR="00C11818" w:rsidRDefault="00C11818">
      <w:pPr>
        <w:ind w:firstLine="480"/>
        <w:rPr>
          <w:rFonts w:ascii="仿宋" w:eastAsia="仿宋" w:hAnsi="仿宋" w:cs="仿宋"/>
          <w:sz w:val="24"/>
          <w:szCs w:val="24"/>
        </w:rPr>
      </w:pPr>
    </w:p>
    <w:p w14:paraId="04C03A5B" w14:textId="77777777" w:rsidR="00C11818" w:rsidRDefault="00C11818">
      <w:pPr>
        <w:ind w:firstLine="480"/>
        <w:rPr>
          <w:rFonts w:ascii="仿宋" w:eastAsia="仿宋" w:hAnsi="仿宋" w:cs="仿宋"/>
          <w:sz w:val="24"/>
          <w:szCs w:val="24"/>
        </w:rPr>
        <w:sectPr w:rsidR="00C11818">
          <w:pgSz w:w="16838" w:h="11906" w:orient="landscape"/>
          <w:pgMar w:top="1800" w:right="1440" w:bottom="1800" w:left="1440" w:header="851" w:footer="992" w:gutter="0"/>
          <w:cols w:space="425"/>
          <w:docGrid w:type="lines" w:linePitch="312"/>
        </w:sectPr>
      </w:pPr>
    </w:p>
    <w:p w14:paraId="5D8B6A2E" w14:textId="77777777" w:rsidR="00C11818" w:rsidRDefault="0053325A">
      <w:pPr>
        <w:ind w:firstLine="482"/>
        <w:rPr>
          <w:rFonts w:ascii="仿宋" w:eastAsia="仿宋" w:hAnsi="仿宋" w:cs="仿宋"/>
          <w:b/>
          <w:sz w:val="24"/>
          <w:szCs w:val="24"/>
        </w:rPr>
      </w:pPr>
      <w:r>
        <w:rPr>
          <w:rFonts w:ascii="仿宋" w:eastAsia="仿宋" w:hAnsi="仿宋" w:cs="仿宋" w:hint="eastAsia"/>
          <w:b/>
          <w:sz w:val="24"/>
          <w:szCs w:val="24"/>
        </w:rPr>
        <w:lastRenderedPageBreak/>
        <w:t>附件9: 《人员上班时间汇总表》</w:t>
      </w:r>
    </w:p>
    <w:tbl>
      <w:tblPr>
        <w:tblW w:w="9193" w:type="dxa"/>
        <w:tblInd w:w="93" w:type="dxa"/>
        <w:tblLook w:val="04A0" w:firstRow="1" w:lastRow="0" w:firstColumn="1" w:lastColumn="0" w:noHBand="0" w:noVBand="1"/>
      </w:tblPr>
      <w:tblGrid>
        <w:gridCol w:w="2456"/>
        <w:gridCol w:w="1896"/>
        <w:gridCol w:w="1896"/>
        <w:gridCol w:w="1896"/>
        <w:gridCol w:w="3786"/>
      </w:tblGrid>
      <w:tr w:rsidR="00C11818" w14:paraId="59BADF09" w14:textId="77777777">
        <w:trPr>
          <w:trHeight w:val="520"/>
        </w:trPr>
        <w:tc>
          <w:tcPr>
            <w:tcW w:w="9193" w:type="dxa"/>
            <w:gridSpan w:val="5"/>
            <w:tcBorders>
              <w:top w:val="nil"/>
              <w:left w:val="nil"/>
              <w:bottom w:val="nil"/>
              <w:right w:val="nil"/>
            </w:tcBorders>
            <w:noWrap/>
            <w:vAlign w:val="center"/>
          </w:tcPr>
          <w:p w14:paraId="48755E99" w14:textId="77777777" w:rsidR="00C11818" w:rsidRDefault="0053325A">
            <w:pPr>
              <w:widowControl/>
              <w:ind w:firstLine="562"/>
              <w:jc w:val="center"/>
              <w:textAlignment w:val="center"/>
              <w:rPr>
                <w:rFonts w:ascii="仿宋" w:eastAsia="仿宋" w:hAnsi="仿宋" w:cs="仿宋"/>
                <w:b/>
                <w:sz w:val="28"/>
                <w:szCs w:val="28"/>
              </w:rPr>
            </w:pPr>
            <w:r>
              <w:rPr>
                <w:rFonts w:ascii="仿宋" w:eastAsia="仿宋" w:hAnsi="仿宋" w:cs="仿宋" w:hint="eastAsia"/>
                <w:b/>
                <w:kern w:val="0"/>
                <w:sz w:val="28"/>
                <w:szCs w:val="28"/>
                <w:lang w:bidi="ar"/>
              </w:rPr>
              <w:t>人员上班时间汇总表</w:t>
            </w:r>
          </w:p>
        </w:tc>
      </w:tr>
      <w:tr w:rsidR="00C11818" w14:paraId="6CD42A56" w14:textId="77777777">
        <w:trPr>
          <w:trHeight w:val="375"/>
        </w:trPr>
        <w:tc>
          <w:tcPr>
            <w:tcW w:w="0" w:type="auto"/>
            <w:tcBorders>
              <w:top w:val="single" w:sz="4" w:space="0" w:color="000000"/>
              <w:left w:val="single" w:sz="4" w:space="0" w:color="000000"/>
              <w:bottom w:val="single" w:sz="4" w:space="0" w:color="000000"/>
              <w:right w:val="single" w:sz="4" w:space="0" w:color="000000"/>
            </w:tcBorders>
            <w:noWrap/>
            <w:vAlign w:val="center"/>
          </w:tcPr>
          <w:p w14:paraId="710B32BC"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岗位（自填）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A647AA"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投标人数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817DA"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上班时间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57F0E5"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下班时间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C14DD8"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日上班时长（1个班次）</w:t>
            </w:r>
          </w:p>
        </w:tc>
      </w:tr>
      <w:tr w:rsidR="00C11818" w14:paraId="16BE11F8" w14:textId="77777777">
        <w:trPr>
          <w:trHeight w:val="375"/>
        </w:trPr>
        <w:tc>
          <w:tcPr>
            <w:tcW w:w="0" w:type="auto"/>
            <w:tcBorders>
              <w:top w:val="single" w:sz="4" w:space="0" w:color="000000"/>
              <w:left w:val="single" w:sz="4" w:space="0" w:color="000000"/>
              <w:bottom w:val="single" w:sz="4" w:space="0" w:color="000000"/>
              <w:right w:val="single" w:sz="4" w:space="0" w:color="000000"/>
            </w:tcBorders>
            <w:noWrap/>
            <w:vAlign w:val="center"/>
          </w:tcPr>
          <w:p w14:paraId="22692167"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管理岗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331F25"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3EA728" w14:textId="77777777" w:rsidR="00C11818" w:rsidRDefault="00C11818">
            <w:pPr>
              <w:widowControl/>
              <w:ind w:firstLine="560"/>
              <w:jc w:val="center"/>
              <w:textAlignment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F85C5" w14:textId="77777777" w:rsidR="00C11818" w:rsidRDefault="00C11818">
            <w:pPr>
              <w:widowControl/>
              <w:ind w:firstLine="560"/>
              <w:jc w:val="center"/>
              <w:textAlignment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BA10C"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X小时</w:t>
            </w:r>
          </w:p>
        </w:tc>
      </w:tr>
      <w:tr w:rsidR="00C11818" w14:paraId="39D844B4" w14:textId="77777777">
        <w:trPr>
          <w:trHeight w:val="375"/>
        </w:trPr>
        <w:tc>
          <w:tcPr>
            <w:tcW w:w="1931" w:type="dxa"/>
            <w:vMerge w:val="restart"/>
            <w:tcBorders>
              <w:top w:val="single" w:sz="4" w:space="0" w:color="000000"/>
              <w:left w:val="single" w:sz="4" w:space="0" w:color="000000"/>
              <w:right w:val="single" w:sz="4" w:space="0" w:color="000000"/>
            </w:tcBorders>
            <w:noWrap/>
            <w:vAlign w:val="center"/>
          </w:tcPr>
          <w:p w14:paraId="14C40AF2"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sz w:val="28"/>
                <w:szCs w:val="28"/>
              </w:rPr>
              <w:t>特勤</w:t>
            </w:r>
          </w:p>
        </w:tc>
        <w:tc>
          <w:tcPr>
            <w:tcW w:w="1351" w:type="dxa"/>
            <w:vMerge w:val="restart"/>
            <w:tcBorders>
              <w:top w:val="single" w:sz="4" w:space="0" w:color="000000"/>
              <w:left w:val="single" w:sz="4" w:space="0" w:color="000000"/>
              <w:right w:val="single" w:sz="4" w:space="0" w:color="000000"/>
            </w:tcBorders>
            <w:noWrap/>
            <w:vAlign w:val="center"/>
          </w:tcPr>
          <w:p w14:paraId="3FE4B411"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DCB4F6"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171178"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05E2BD" w14:textId="77777777" w:rsidR="00C11818" w:rsidRDefault="00C11818">
            <w:pPr>
              <w:ind w:firstLine="560"/>
              <w:jc w:val="center"/>
              <w:rPr>
                <w:rFonts w:ascii="仿宋" w:eastAsia="仿宋" w:hAnsi="仿宋" w:cs="仿宋"/>
                <w:sz w:val="28"/>
                <w:szCs w:val="28"/>
              </w:rPr>
            </w:pPr>
          </w:p>
        </w:tc>
      </w:tr>
      <w:tr w:rsidR="00C11818" w14:paraId="21C7E70A" w14:textId="77777777">
        <w:trPr>
          <w:trHeight w:val="375"/>
        </w:trPr>
        <w:tc>
          <w:tcPr>
            <w:tcW w:w="1931" w:type="dxa"/>
            <w:vMerge/>
            <w:tcBorders>
              <w:left w:val="single" w:sz="4" w:space="0" w:color="000000"/>
              <w:right w:val="single" w:sz="4" w:space="0" w:color="000000"/>
            </w:tcBorders>
            <w:noWrap/>
            <w:vAlign w:val="center"/>
          </w:tcPr>
          <w:p w14:paraId="38D07147" w14:textId="77777777" w:rsidR="00C11818" w:rsidRDefault="00C11818">
            <w:pPr>
              <w:widowControl/>
              <w:ind w:firstLine="560"/>
              <w:jc w:val="center"/>
              <w:textAlignment w:val="center"/>
              <w:rPr>
                <w:rFonts w:ascii="仿宋" w:eastAsia="仿宋" w:hAnsi="仿宋" w:cs="仿宋"/>
                <w:kern w:val="0"/>
                <w:sz w:val="28"/>
                <w:szCs w:val="28"/>
                <w:lang w:bidi="ar"/>
              </w:rPr>
            </w:pPr>
          </w:p>
        </w:tc>
        <w:tc>
          <w:tcPr>
            <w:tcW w:w="1351" w:type="dxa"/>
            <w:vMerge/>
            <w:tcBorders>
              <w:left w:val="single" w:sz="4" w:space="0" w:color="000000"/>
              <w:right w:val="single" w:sz="4" w:space="0" w:color="000000"/>
            </w:tcBorders>
            <w:noWrap/>
            <w:vAlign w:val="center"/>
          </w:tcPr>
          <w:p w14:paraId="2F967A00"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D3173C"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2F2C57"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C4F3C0" w14:textId="77777777" w:rsidR="00C11818" w:rsidRDefault="00C11818">
            <w:pPr>
              <w:ind w:firstLine="560"/>
              <w:jc w:val="center"/>
              <w:rPr>
                <w:rFonts w:ascii="仿宋" w:eastAsia="仿宋" w:hAnsi="仿宋" w:cs="仿宋"/>
                <w:sz w:val="28"/>
                <w:szCs w:val="28"/>
              </w:rPr>
            </w:pPr>
          </w:p>
        </w:tc>
      </w:tr>
      <w:tr w:rsidR="00C11818" w14:paraId="66A2BDEB" w14:textId="77777777">
        <w:trPr>
          <w:trHeight w:val="375"/>
        </w:trPr>
        <w:tc>
          <w:tcPr>
            <w:tcW w:w="1931" w:type="dxa"/>
            <w:vMerge/>
            <w:tcBorders>
              <w:left w:val="single" w:sz="4" w:space="0" w:color="000000"/>
              <w:bottom w:val="single" w:sz="4" w:space="0" w:color="000000"/>
              <w:right w:val="single" w:sz="4" w:space="0" w:color="000000"/>
            </w:tcBorders>
            <w:noWrap/>
            <w:vAlign w:val="center"/>
          </w:tcPr>
          <w:p w14:paraId="0CF73FC1" w14:textId="77777777" w:rsidR="00C11818" w:rsidRDefault="00C11818">
            <w:pPr>
              <w:widowControl/>
              <w:ind w:firstLine="560"/>
              <w:jc w:val="center"/>
              <w:textAlignment w:val="center"/>
              <w:rPr>
                <w:rFonts w:ascii="仿宋" w:eastAsia="仿宋" w:hAnsi="仿宋" w:cs="仿宋"/>
                <w:kern w:val="0"/>
                <w:sz w:val="28"/>
                <w:szCs w:val="28"/>
                <w:lang w:bidi="ar"/>
              </w:rPr>
            </w:pPr>
          </w:p>
        </w:tc>
        <w:tc>
          <w:tcPr>
            <w:tcW w:w="1351" w:type="dxa"/>
            <w:vMerge/>
            <w:tcBorders>
              <w:left w:val="single" w:sz="4" w:space="0" w:color="000000"/>
              <w:bottom w:val="single" w:sz="4" w:space="0" w:color="000000"/>
              <w:right w:val="single" w:sz="4" w:space="0" w:color="000000"/>
            </w:tcBorders>
            <w:noWrap/>
            <w:vAlign w:val="center"/>
          </w:tcPr>
          <w:p w14:paraId="04558FC8"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7995C4"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735D31"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CAE43D" w14:textId="77777777" w:rsidR="00C11818" w:rsidRDefault="00C11818">
            <w:pPr>
              <w:ind w:firstLine="560"/>
              <w:jc w:val="center"/>
              <w:rPr>
                <w:rFonts w:ascii="仿宋" w:eastAsia="仿宋" w:hAnsi="仿宋" w:cs="仿宋"/>
                <w:sz w:val="28"/>
                <w:szCs w:val="28"/>
              </w:rPr>
            </w:pPr>
          </w:p>
        </w:tc>
      </w:tr>
      <w:tr w:rsidR="00C11818" w14:paraId="3CA060DA" w14:textId="77777777">
        <w:trPr>
          <w:trHeight w:val="375"/>
        </w:trPr>
        <w:tc>
          <w:tcPr>
            <w:tcW w:w="0" w:type="auto"/>
            <w:tcBorders>
              <w:top w:val="single" w:sz="4" w:space="0" w:color="000000"/>
              <w:left w:val="single" w:sz="4" w:space="0" w:color="000000"/>
              <w:bottom w:val="single" w:sz="4" w:space="0" w:color="000000"/>
              <w:right w:val="single" w:sz="4" w:space="0" w:color="000000"/>
            </w:tcBorders>
            <w:noWrap/>
            <w:vAlign w:val="center"/>
          </w:tcPr>
          <w:p w14:paraId="0C5CBE56"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接警中心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FE942D"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875F43"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5E49CF"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425414" w14:textId="77777777" w:rsidR="00C11818" w:rsidRDefault="00C11818">
            <w:pPr>
              <w:ind w:firstLine="560"/>
              <w:jc w:val="center"/>
              <w:rPr>
                <w:rFonts w:ascii="仿宋" w:eastAsia="仿宋" w:hAnsi="仿宋" w:cs="仿宋"/>
                <w:sz w:val="28"/>
                <w:szCs w:val="28"/>
              </w:rPr>
            </w:pPr>
          </w:p>
        </w:tc>
      </w:tr>
      <w:tr w:rsidR="00C11818" w14:paraId="5388A78C" w14:textId="77777777">
        <w:trPr>
          <w:trHeight w:val="375"/>
        </w:trPr>
        <w:tc>
          <w:tcPr>
            <w:tcW w:w="0" w:type="auto"/>
            <w:tcBorders>
              <w:top w:val="single" w:sz="4" w:space="0" w:color="000000"/>
              <w:left w:val="single" w:sz="4" w:space="0" w:color="000000"/>
              <w:bottom w:val="single" w:sz="4" w:space="0" w:color="000000"/>
              <w:right w:val="single" w:sz="4" w:space="0" w:color="000000"/>
            </w:tcBorders>
            <w:noWrap/>
            <w:vAlign w:val="center"/>
          </w:tcPr>
          <w:p w14:paraId="6FB06003"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门岗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60449B"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34CF56"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031F10"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CB765C" w14:textId="77777777" w:rsidR="00C11818" w:rsidRDefault="00C11818">
            <w:pPr>
              <w:ind w:firstLine="560"/>
              <w:jc w:val="center"/>
              <w:rPr>
                <w:rFonts w:ascii="仿宋" w:eastAsia="仿宋" w:hAnsi="仿宋" w:cs="仿宋"/>
                <w:sz w:val="28"/>
                <w:szCs w:val="28"/>
              </w:rPr>
            </w:pPr>
          </w:p>
        </w:tc>
      </w:tr>
      <w:tr w:rsidR="00C11818" w14:paraId="08352C88" w14:textId="77777777">
        <w:trPr>
          <w:trHeight w:val="375"/>
        </w:trPr>
        <w:tc>
          <w:tcPr>
            <w:tcW w:w="0" w:type="auto"/>
            <w:tcBorders>
              <w:top w:val="single" w:sz="4" w:space="0" w:color="000000"/>
              <w:left w:val="single" w:sz="4" w:space="0" w:color="000000"/>
              <w:bottom w:val="single" w:sz="4" w:space="0" w:color="000000"/>
              <w:right w:val="single" w:sz="4" w:space="0" w:color="000000"/>
            </w:tcBorders>
            <w:noWrap/>
            <w:vAlign w:val="center"/>
          </w:tcPr>
          <w:p w14:paraId="3C909714"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巡逻岗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009F5A"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EE054E"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4E515D" w14:textId="77777777" w:rsidR="00C11818" w:rsidRDefault="00C11818">
            <w:pPr>
              <w:ind w:firstLine="560"/>
              <w:jc w:val="center"/>
              <w:rPr>
                <w:rFonts w:ascii="仿宋" w:eastAsia="仿宋" w:hAnsi="仿宋" w:cs="仿宋"/>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940FF6" w14:textId="77777777" w:rsidR="00C11818" w:rsidRDefault="00C11818">
            <w:pPr>
              <w:ind w:firstLine="560"/>
              <w:jc w:val="center"/>
              <w:rPr>
                <w:rFonts w:ascii="仿宋" w:eastAsia="仿宋" w:hAnsi="仿宋" w:cs="仿宋"/>
                <w:sz w:val="28"/>
                <w:szCs w:val="28"/>
              </w:rPr>
            </w:pPr>
          </w:p>
        </w:tc>
      </w:tr>
      <w:tr w:rsidR="00C11818" w14:paraId="68CDA418" w14:textId="77777777">
        <w:trPr>
          <w:trHeight w:val="1006"/>
        </w:trPr>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7AFA20EA" w14:textId="77777777" w:rsidR="00C11818" w:rsidRDefault="0053325A">
            <w:pPr>
              <w:widowControl/>
              <w:ind w:firstLine="482"/>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备注：（相同岗位上、下班时间不一致的岗位分开填写）</w:t>
            </w:r>
          </w:p>
        </w:tc>
      </w:tr>
    </w:tbl>
    <w:p w14:paraId="341D2CEC" w14:textId="77777777" w:rsidR="00C11818" w:rsidRDefault="0053325A">
      <w:pPr>
        <w:ind w:firstLine="480"/>
        <w:rPr>
          <w:rFonts w:ascii="仿宋" w:eastAsia="仿宋" w:hAnsi="仿宋" w:cs="仿宋"/>
          <w:sz w:val="24"/>
          <w:szCs w:val="24"/>
        </w:rPr>
        <w:sectPr w:rsidR="00C11818">
          <w:pgSz w:w="16838" w:h="11906" w:orient="landscape"/>
          <w:pgMar w:top="1800" w:right="1440" w:bottom="1800" w:left="1440" w:header="851" w:footer="992" w:gutter="0"/>
          <w:cols w:space="425"/>
          <w:docGrid w:type="lines" w:linePitch="312"/>
        </w:sectPr>
      </w:pPr>
      <w:r>
        <w:rPr>
          <w:rFonts w:ascii="仿宋" w:eastAsia="仿宋" w:hAnsi="仿宋" w:cs="仿宋" w:hint="eastAsia"/>
          <w:sz w:val="24"/>
          <w:szCs w:val="24"/>
        </w:rPr>
        <w:br w:type="page"/>
      </w:r>
    </w:p>
    <w:p w14:paraId="5E512B68" w14:textId="77777777" w:rsidR="00C11818" w:rsidRDefault="00C11818">
      <w:pPr>
        <w:ind w:firstLine="480"/>
        <w:rPr>
          <w:rFonts w:ascii="仿宋" w:eastAsia="仿宋" w:hAnsi="仿宋" w:cs="仿宋"/>
          <w:sz w:val="24"/>
          <w:szCs w:val="24"/>
        </w:rPr>
      </w:pPr>
    </w:p>
    <w:p w14:paraId="6AFB0E2B" w14:textId="77777777" w:rsidR="00C11818" w:rsidRDefault="0053325A">
      <w:pPr>
        <w:ind w:firstLine="482"/>
        <w:jc w:val="left"/>
        <w:rPr>
          <w:rFonts w:ascii="仿宋" w:eastAsia="仿宋" w:hAnsi="仿宋" w:cs="仿宋"/>
          <w:b/>
          <w:sz w:val="24"/>
          <w:szCs w:val="24"/>
        </w:rPr>
      </w:pPr>
      <w:r>
        <w:rPr>
          <w:rFonts w:ascii="仿宋" w:eastAsia="仿宋" w:hAnsi="仿宋" w:cs="仿宋" w:hint="eastAsia"/>
          <w:b/>
          <w:sz w:val="24"/>
          <w:szCs w:val="24"/>
        </w:rPr>
        <w:t>附件10:人员变动报告</w:t>
      </w:r>
    </w:p>
    <w:p w14:paraId="3C5B7C36" w14:textId="77777777" w:rsidR="00C11818" w:rsidRDefault="00C11818">
      <w:pPr>
        <w:ind w:firstLine="482"/>
        <w:jc w:val="left"/>
        <w:rPr>
          <w:rFonts w:ascii="仿宋" w:eastAsia="仿宋" w:hAnsi="仿宋" w:cs="仿宋"/>
          <w:b/>
          <w:sz w:val="24"/>
          <w:szCs w:val="24"/>
        </w:rPr>
      </w:pPr>
    </w:p>
    <w:p w14:paraId="1CB8EF5F" w14:textId="77777777" w:rsidR="00C11818" w:rsidRDefault="0053325A">
      <w:pPr>
        <w:ind w:firstLine="643"/>
        <w:jc w:val="center"/>
        <w:rPr>
          <w:rFonts w:ascii="仿宋" w:eastAsia="仿宋" w:hAnsi="仿宋" w:cs="仿宋"/>
          <w:b/>
          <w:bCs/>
          <w:sz w:val="32"/>
          <w:szCs w:val="32"/>
        </w:rPr>
      </w:pPr>
      <w:r>
        <w:rPr>
          <w:rFonts w:ascii="仿宋" w:eastAsia="仿宋" w:hAnsi="仿宋" w:cs="仿宋" w:hint="eastAsia"/>
          <w:b/>
          <w:kern w:val="0"/>
          <w:sz w:val="32"/>
          <w:szCs w:val="32"/>
          <w:lang w:bidi="ar"/>
        </w:rPr>
        <w:t>人员变动报告</w:t>
      </w:r>
    </w:p>
    <w:p w14:paraId="7DC3DB7C" w14:textId="77777777" w:rsidR="00C11818" w:rsidRDefault="0053325A">
      <w:pPr>
        <w:ind w:firstLine="560"/>
        <w:rPr>
          <w:rFonts w:ascii="仿宋" w:eastAsia="仿宋" w:hAnsi="仿宋" w:cs="仿宋"/>
          <w:sz w:val="28"/>
          <w:szCs w:val="28"/>
        </w:rPr>
      </w:pPr>
      <w:r>
        <w:rPr>
          <w:rFonts w:ascii="仿宋" w:eastAsia="仿宋" w:hAnsi="仿宋" w:cs="仿宋" w:hint="eastAsia"/>
          <w:sz w:val="28"/>
          <w:szCs w:val="28"/>
        </w:rPr>
        <w:t>保卫处：</w:t>
      </w:r>
    </w:p>
    <w:p w14:paraId="5DC82B4A" w14:textId="77777777" w:rsidR="00C11818" w:rsidRDefault="0053325A">
      <w:pPr>
        <w:ind w:firstLineChars="200" w:firstLine="560"/>
        <w:rPr>
          <w:rFonts w:ascii="仿宋" w:eastAsia="仿宋" w:hAnsi="仿宋" w:cs="仿宋"/>
          <w:sz w:val="28"/>
          <w:szCs w:val="28"/>
        </w:rPr>
      </w:pPr>
      <w:r>
        <w:rPr>
          <w:rFonts w:ascii="仿宋" w:eastAsia="仿宋" w:hAnsi="仿宋" w:cs="仿宋" w:hint="eastAsia"/>
          <w:sz w:val="28"/>
          <w:szCs w:val="28"/>
        </w:rPr>
        <w:t>我司于XXX年XX月X日发生人员变动，特此报备。</w:t>
      </w:r>
    </w:p>
    <w:p w14:paraId="6331B0D7" w14:textId="77777777" w:rsidR="00C11818" w:rsidRDefault="0053325A">
      <w:pPr>
        <w:ind w:firstLineChars="200" w:firstLine="560"/>
        <w:rPr>
          <w:rFonts w:ascii="仿宋" w:eastAsia="仿宋" w:hAnsi="仿宋" w:cs="仿宋"/>
          <w:sz w:val="28"/>
          <w:szCs w:val="28"/>
        </w:rPr>
      </w:pPr>
      <w:r>
        <w:rPr>
          <w:rFonts w:ascii="仿宋" w:eastAsia="仿宋" w:hAnsi="仿宋" w:cs="仿宋" w:hint="eastAsia"/>
          <w:sz w:val="28"/>
          <w:szCs w:val="28"/>
        </w:rPr>
        <w:t>人员变动信息如下:</w:t>
      </w:r>
    </w:p>
    <w:tbl>
      <w:tblPr>
        <w:tblW w:w="8426" w:type="dxa"/>
        <w:tblInd w:w="93" w:type="dxa"/>
        <w:tblLook w:val="04A0" w:firstRow="1" w:lastRow="0" w:firstColumn="1" w:lastColumn="0" w:noHBand="0" w:noVBand="1"/>
      </w:tblPr>
      <w:tblGrid>
        <w:gridCol w:w="1056"/>
        <w:gridCol w:w="1056"/>
        <w:gridCol w:w="1056"/>
        <w:gridCol w:w="1056"/>
        <w:gridCol w:w="3019"/>
        <w:gridCol w:w="1383"/>
      </w:tblGrid>
      <w:tr w:rsidR="00C11818" w14:paraId="5EEB9E97" w14:textId="77777777">
        <w:trPr>
          <w:trHeight w:val="420"/>
        </w:trPr>
        <w:tc>
          <w:tcPr>
            <w:tcW w:w="1006" w:type="dxa"/>
            <w:tcBorders>
              <w:top w:val="single" w:sz="4" w:space="0" w:color="000000"/>
              <w:left w:val="single" w:sz="4" w:space="0" w:color="000000"/>
              <w:bottom w:val="single" w:sz="4" w:space="0" w:color="000000"/>
              <w:right w:val="single" w:sz="4" w:space="0" w:color="000000"/>
            </w:tcBorders>
            <w:noWrap/>
            <w:vAlign w:val="center"/>
          </w:tcPr>
          <w:p w14:paraId="045A04B9" w14:textId="77777777" w:rsidR="00C11818" w:rsidRDefault="0053325A">
            <w:pPr>
              <w:widowControl/>
              <w:ind w:firstLine="560"/>
              <w:jc w:val="center"/>
              <w:textAlignment w:val="center"/>
              <w:rPr>
                <w:rFonts w:ascii="仿宋" w:eastAsia="仿宋" w:hAnsi="仿宋" w:cs="仿宋"/>
                <w:kern w:val="0"/>
                <w:sz w:val="28"/>
                <w:szCs w:val="28"/>
                <w:lang w:bidi="ar"/>
              </w:rPr>
            </w:pPr>
            <w:r>
              <w:rPr>
                <w:rFonts w:ascii="仿宋" w:eastAsia="仿宋" w:hAnsi="仿宋" w:cs="仿宋" w:hint="eastAsia"/>
                <w:kern w:val="0"/>
                <w:sz w:val="28"/>
                <w:szCs w:val="28"/>
                <w:lang w:bidi="ar"/>
              </w:rPr>
              <w:t>序号</w:t>
            </w: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0C73CDCE"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姓名</w:t>
            </w: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51AB0BD6"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性别</w:t>
            </w: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29F1ECD5"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职位</w:t>
            </w:r>
          </w:p>
        </w:tc>
        <w:tc>
          <w:tcPr>
            <w:tcW w:w="3019" w:type="dxa"/>
            <w:tcBorders>
              <w:top w:val="single" w:sz="4" w:space="0" w:color="000000"/>
              <w:left w:val="single" w:sz="4" w:space="0" w:color="000000"/>
              <w:bottom w:val="single" w:sz="4" w:space="0" w:color="000000"/>
              <w:right w:val="single" w:sz="4" w:space="0" w:color="000000"/>
            </w:tcBorders>
            <w:noWrap/>
            <w:vAlign w:val="center"/>
          </w:tcPr>
          <w:p w14:paraId="411763EC"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身份证</w:t>
            </w:r>
          </w:p>
        </w:tc>
        <w:tc>
          <w:tcPr>
            <w:tcW w:w="1383" w:type="dxa"/>
            <w:tcBorders>
              <w:top w:val="single" w:sz="4" w:space="0" w:color="000000"/>
              <w:left w:val="single" w:sz="4" w:space="0" w:color="000000"/>
              <w:bottom w:val="single" w:sz="4" w:space="0" w:color="000000"/>
              <w:right w:val="single" w:sz="4" w:space="0" w:color="000000"/>
            </w:tcBorders>
            <w:noWrap/>
            <w:vAlign w:val="center"/>
          </w:tcPr>
          <w:p w14:paraId="39612595" w14:textId="77777777" w:rsidR="00C11818" w:rsidRDefault="0053325A">
            <w:pPr>
              <w:widowControl/>
              <w:ind w:firstLine="560"/>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X职日期</w:t>
            </w:r>
          </w:p>
        </w:tc>
      </w:tr>
      <w:tr w:rsidR="00C11818" w14:paraId="16045F23" w14:textId="77777777">
        <w:trPr>
          <w:trHeight w:val="420"/>
        </w:trPr>
        <w:tc>
          <w:tcPr>
            <w:tcW w:w="1006" w:type="dxa"/>
            <w:tcBorders>
              <w:top w:val="single" w:sz="4" w:space="0" w:color="000000"/>
              <w:left w:val="single" w:sz="4" w:space="0" w:color="000000"/>
              <w:bottom w:val="single" w:sz="4" w:space="0" w:color="000000"/>
              <w:right w:val="single" w:sz="4" w:space="0" w:color="000000"/>
            </w:tcBorders>
            <w:noWrap/>
            <w:vAlign w:val="center"/>
          </w:tcPr>
          <w:p w14:paraId="1030026A"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1CD96424"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5AE3856E"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6582AA52" w14:textId="77777777" w:rsidR="00C11818" w:rsidRDefault="00C11818">
            <w:pPr>
              <w:ind w:firstLine="560"/>
              <w:jc w:val="center"/>
              <w:rPr>
                <w:rFonts w:ascii="仿宋" w:eastAsia="仿宋" w:hAnsi="仿宋" w:cs="仿宋"/>
                <w:sz w:val="28"/>
                <w:szCs w:val="28"/>
              </w:rPr>
            </w:pPr>
          </w:p>
        </w:tc>
        <w:tc>
          <w:tcPr>
            <w:tcW w:w="3019" w:type="dxa"/>
            <w:tcBorders>
              <w:top w:val="single" w:sz="4" w:space="0" w:color="000000"/>
              <w:left w:val="single" w:sz="4" w:space="0" w:color="000000"/>
              <w:bottom w:val="single" w:sz="4" w:space="0" w:color="000000"/>
              <w:right w:val="single" w:sz="4" w:space="0" w:color="000000"/>
            </w:tcBorders>
            <w:noWrap/>
            <w:vAlign w:val="center"/>
          </w:tcPr>
          <w:p w14:paraId="60CCF211" w14:textId="77777777" w:rsidR="00C11818" w:rsidRDefault="00C11818">
            <w:pPr>
              <w:ind w:firstLine="560"/>
              <w:jc w:val="center"/>
              <w:rPr>
                <w:rFonts w:ascii="仿宋" w:eastAsia="仿宋" w:hAnsi="仿宋" w:cs="仿宋"/>
                <w:sz w:val="28"/>
                <w:szCs w:val="28"/>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14:paraId="316F4DB1" w14:textId="77777777" w:rsidR="00C11818" w:rsidRDefault="00C11818">
            <w:pPr>
              <w:ind w:firstLine="560"/>
              <w:jc w:val="center"/>
              <w:rPr>
                <w:rFonts w:ascii="仿宋" w:eastAsia="仿宋" w:hAnsi="仿宋" w:cs="仿宋"/>
                <w:sz w:val="28"/>
                <w:szCs w:val="28"/>
              </w:rPr>
            </w:pPr>
          </w:p>
        </w:tc>
      </w:tr>
      <w:tr w:rsidR="00C11818" w14:paraId="32C9037C" w14:textId="77777777">
        <w:trPr>
          <w:trHeight w:val="420"/>
        </w:trPr>
        <w:tc>
          <w:tcPr>
            <w:tcW w:w="1006" w:type="dxa"/>
            <w:tcBorders>
              <w:top w:val="single" w:sz="4" w:space="0" w:color="000000"/>
              <w:left w:val="single" w:sz="4" w:space="0" w:color="000000"/>
              <w:bottom w:val="single" w:sz="4" w:space="0" w:color="000000"/>
              <w:right w:val="single" w:sz="4" w:space="0" w:color="000000"/>
            </w:tcBorders>
            <w:noWrap/>
            <w:vAlign w:val="center"/>
          </w:tcPr>
          <w:p w14:paraId="40C28167"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00EB3566"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5A6C2986"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0281DE9D" w14:textId="77777777" w:rsidR="00C11818" w:rsidRDefault="00C11818">
            <w:pPr>
              <w:ind w:firstLine="560"/>
              <w:jc w:val="center"/>
              <w:rPr>
                <w:rFonts w:ascii="仿宋" w:eastAsia="仿宋" w:hAnsi="仿宋" w:cs="仿宋"/>
                <w:sz w:val="28"/>
                <w:szCs w:val="28"/>
              </w:rPr>
            </w:pPr>
          </w:p>
        </w:tc>
        <w:tc>
          <w:tcPr>
            <w:tcW w:w="3019" w:type="dxa"/>
            <w:tcBorders>
              <w:top w:val="single" w:sz="4" w:space="0" w:color="000000"/>
              <w:left w:val="single" w:sz="4" w:space="0" w:color="000000"/>
              <w:bottom w:val="single" w:sz="4" w:space="0" w:color="000000"/>
              <w:right w:val="single" w:sz="4" w:space="0" w:color="000000"/>
            </w:tcBorders>
            <w:noWrap/>
            <w:vAlign w:val="center"/>
          </w:tcPr>
          <w:p w14:paraId="4B45DF50" w14:textId="77777777" w:rsidR="00C11818" w:rsidRDefault="00C11818">
            <w:pPr>
              <w:ind w:firstLine="560"/>
              <w:jc w:val="center"/>
              <w:rPr>
                <w:rFonts w:ascii="仿宋" w:eastAsia="仿宋" w:hAnsi="仿宋" w:cs="仿宋"/>
                <w:sz w:val="28"/>
                <w:szCs w:val="28"/>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14:paraId="5294D555" w14:textId="77777777" w:rsidR="00C11818" w:rsidRDefault="00C11818">
            <w:pPr>
              <w:ind w:firstLine="560"/>
              <w:jc w:val="center"/>
              <w:rPr>
                <w:rFonts w:ascii="仿宋" w:eastAsia="仿宋" w:hAnsi="仿宋" w:cs="仿宋"/>
                <w:sz w:val="28"/>
                <w:szCs w:val="28"/>
              </w:rPr>
            </w:pPr>
          </w:p>
        </w:tc>
      </w:tr>
      <w:tr w:rsidR="00C11818" w14:paraId="657B5493" w14:textId="77777777">
        <w:trPr>
          <w:trHeight w:val="420"/>
        </w:trPr>
        <w:tc>
          <w:tcPr>
            <w:tcW w:w="1006" w:type="dxa"/>
            <w:tcBorders>
              <w:top w:val="single" w:sz="4" w:space="0" w:color="000000"/>
              <w:left w:val="single" w:sz="4" w:space="0" w:color="000000"/>
              <w:bottom w:val="single" w:sz="4" w:space="0" w:color="000000"/>
              <w:right w:val="single" w:sz="4" w:space="0" w:color="000000"/>
            </w:tcBorders>
            <w:noWrap/>
            <w:vAlign w:val="center"/>
          </w:tcPr>
          <w:p w14:paraId="64976B36"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1FF8D52E"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28170208"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15B5A8DA" w14:textId="77777777" w:rsidR="00C11818" w:rsidRDefault="00C11818">
            <w:pPr>
              <w:ind w:firstLine="560"/>
              <w:jc w:val="center"/>
              <w:rPr>
                <w:rFonts w:ascii="仿宋" w:eastAsia="仿宋" w:hAnsi="仿宋" w:cs="仿宋"/>
                <w:sz w:val="28"/>
                <w:szCs w:val="28"/>
              </w:rPr>
            </w:pPr>
          </w:p>
        </w:tc>
        <w:tc>
          <w:tcPr>
            <w:tcW w:w="3019" w:type="dxa"/>
            <w:tcBorders>
              <w:top w:val="single" w:sz="4" w:space="0" w:color="000000"/>
              <w:left w:val="single" w:sz="4" w:space="0" w:color="000000"/>
              <w:bottom w:val="single" w:sz="4" w:space="0" w:color="000000"/>
              <w:right w:val="single" w:sz="4" w:space="0" w:color="000000"/>
            </w:tcBorders>
            <w:noWrap/>
            <w:vAlign w:val="center"/>
          </w:tcPr>
          <w:p w14:paraId="751B72A8" w14:textId="77777777" w:rsidR="00C11818" w:rsidRDefault="00C11818">
            <w:pPr>
              <w:ind w:firstLine="560"/>
              <w:jc w:val="center"/>
              <w:rPr>
                <w:rFonts w:ascii="仿宋" w:eastAsia="仿宋" w:hAnsi="仿宋" w:cs="仿宋"/>
                <w:sz w:val="28"/>
                <w:szCs w:val="28"/>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14:paraId="390A9177" w14:textId="77777777" w:rsidR="00C11818" w:rsidRDefault="00C11818">
            <w:pPr>
              <w:ind w:firstLine="560"/>
              <w:jc w:val="center"/>
              <w:rPr>
                <w:rFonts w:ascii="仿宋" w:eastAsia="仿宋" w:hAnsi="仿宋" w:cs="仿宋"/>
                <w:sz w:val="28"/>
                <w:szCs w:val="28"/>
              </w:rPr>
            </w:pPr>
          </w:p>
        </w:tc>
      </w:tr>
      <w:tr w:rsidR="00C11818" w14:paraId="5758BC92" w14:textId="77777777">
        <w:trPr>
          <w:trHeight w:val="420"/>
        </w:trPr>
        <w:tc>
          <w:tcPr>
            <w:tcW w:w="1006" w:type="dxa"/>
            <w:tcBorders>
              <w:top w:val="single" w:sz="4" w:space="0" w:color="000000"/>
              <w:left w:val="single" w:sz="4" w:space="0" w:color="000000"/>
              <w:bottom w:val="single" w:sz="4" w:space="0" w:color="000000"/>
              <w:right w:val="single" w:sz="4" w:space="0" w:color="000000"/>
            </w:tcBorders>
            <w:noWrap/>
            <w:vAlign w:val="center"/>
          </w:tcPr>
          <w:p w14:paraId="47687D25"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0E95C3F2"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228AC3AD" w14:textId="77777777" w:rsidR="00C11818" w:rsidRDefault="00C11818">
            <w:pPr>
              <w:ind w:firstLine="560"/>
              <w:jc w:val="center"/>
              <w:rPr>
                <w:rFonts w:ascii="仿宋" w:eastAsia="仿宋" w:hAnsi="仿宋" w:cs="仿宋"/>
                <w:sz w:val="28"/>
                <w:szCs w:val="28"/>
              </w:rPr>
            </w:pPr>
          </w:p>
        </w:tc>
        <w:tc>
          <w:tcPr>
            <w:tcW w:w="1006" w:type="dxa"/>
            <w:tcBorders>
              <w:top w:val="single" w:sz="4" w:space="0" w:color="000000"/>
              <w:left w:val="single" w:sz="4" w:space="0" w:color="000000"/>
              <w:bottom w:val="single" w:sz="4" w:space="0" w:color="000000"/>
              <w:right w:val="single" w:sz="4" w:space="0" w:color="000000"/>
            </w:tcBorders>
            <w:noWrap/>
            <w:vAlign w:val="center"/>
          </w:tcPr>
          <w:p w14:paraId="4081967E" w14:textId="77777777" w:rsidR="00C11818" w:rsidRDefault="00C11818">
            <w:pPr>
              <w:ind w:firstLine="560"/>
              <w:jc w:val="center"/>
              <w:rPr>
                <w:rFonts w:ascii="仿宋" w:eastAsia="仿宋" w:hAnsi="仿宋" w:cs="仿宋"/>
                <w:sz w:val="28"/>
                <w:szCs w:val="28"/>
              </w:rPr>
            </w:pPr>
          </w:p>
        </w:tc>
        <w:tc>
          <w:tcPr>
            <w:tcW w:w="3019" w:type="dxa"/>
            <w:tcBorders>
              <w:top w:val="single" w:sz="4" w:space="0" w:color="000000"/>
              <w:left w:val="single" w:sz="4" w:space="0" w:color="000000"/>
              <w:bottom w:val="single" w:sz="4" w:space="0" w:color="000000"/>
              <w:right w:val="single" w:sz="4" w:space="0" w:color="000000"/>
            </w:tcBorders>
            <w:noWrap/>
            <w:vAlign w:val="center"/>
          </w:tcPr>
          <w:p w14:paraId="46774706" w14:textId="77777777" w:rsidR="00C11818" w:rsidRDefault="00C11818">
            <w:pPr>
              <w:ind w:firstLine="560"/>
              <w:jc w:val="center"/>
              <w:rPr>
                <w:rFonts w:ascii="仿宋" w:eastAsia="仿宋" w:hAnsi="仿宋" w:cs="仿宋"/>
                <w:sz w:val="28"/>
                <w:szCs w:val="28"/>
              </w:rPr>
            </w:pPr>
          </w:p>
        </w:tc>
        <w:tc>
          <w:tcPr>
            <w:tcW w:w="1383" w:type="dxa"/>
            <w:tcBorders>
              <w:top w:val="single" w:sz="4" w:space="0" w:color="000000"/>
              <w:left w:val="single" w:sz="4" w:space="0" w:color="000000"/>
              <w:bottom w:val="single" w:sz="4" w:space="0" w:color="000000"/>
              <w:right w:val="single" w:sz="4" w:space="0" w:color="000000"/>
            </w:tcBorders>
            <w:noWrap/>
            <w:vAlign w:val="center"/>
          </w:tcPr>
          <w:p w14:paraId="68EC968E" w14:textId="77777777" w:rsidR="00C11818" w:rsidRDefault="00C11818">
            <w:pPr>
              <w:ind w:firstLine="560"/>
              <w:jc w:val="center"/>
              <w:rPr>
                <w:rFonts w:ascii="仿宋" w:eastAsia="仿宋" w:hAnsi="仿宋" w:cs="仿宋"/>
                <w:sz w:val="28"/>
                <w:szCs w:val="28"/>
              </w:rPr>
            </w:pPr>
          </w:p>
        </w:tc>
      </w:tr>
    </w:tbl>
    <w:p w14:paraId="024717F7" w14:textId="77777777" w:rsidR="00C11818" w:rsidRDefault="00C11818">
      <w:pPr>
        <w:ind w:firstLine="560"/>
        <w:rPr>
          <w:rFonts w:ascii="仿宋" w:eastAsia="仿宋" w:hAnsi="仿宋" w:cs="仿宋"/>
          <w:sz w:val="28"/>
          <w:szCs w:val="28"/>
        </w:rPr>
      </w:pPr>
    </w:p>
    <w:p w14:paraId="7C6F19EC" w14:textId="77777777" w:rsidR="00C11818" w:rsidRDefault="00C11818">
      <w:pPr>
        <w:ind w:firstLine="560"/>
        <w:rPr>
          <w:rFonts w:ascii="仿宋" w:eastAsia="仿宋" w:hAnsi="仿宋" w:cs="仿宋"/>
          <w:sz w:val="28"/>
          <w:szCs w:val="28"/>
        </w:rPr>
      </w:pPr>
    </w:p>
    <w:p w14:paraId="4D425F9B" w14:textId="77777777" w:rsidR="00C11818" w:rsidRDefault="0053325A">
      <w:pPr>
        <w:ind w:firstLine="560"/>
        <w:rPr>
          <w:rFonts w:ascii="仿宋" w:eastAsia="仿宋" w:hAnsi="仿宋" w:cs="仿宋"/>
          <w:sz w:val="28"/>
          <w:szCs w:val="28"/>
        </w:rPr>
      </w:pPr>
      <w:r>
        <w:rPr>
          <w:rFonts w:ascii="仿宋" w:eastAsia="仿宋" w:hAnsi="仿宋" w:cs="仿宋" w:hint="eastAsia"/>
          <w:sz w:val="28"/>
          <w:szCs w:val="28"/>
        </w:rPr>
        <w:t xml:space="preserve">                                      项目经理签字（盖章）</w:t>
      </w:r>
    </w:p>
    <w:p w14:paraId="065AAB3B" w14:textId="77777777" w:rsidR="00C11818" w:rsidRDefault="0053325A">
      <w:pPr>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XXX公司</w:t>
      </w:r>
    </w:p>
    <w:p w14:paraId="5F67BBD1" w14:textId="77777777" w:rsidR="00C11818" w:rsidRDefault="0053325A">
      <w:pPr>
        <w:ind w:firstLineChars="200" w:firstLine="560"/>
        <w:jc w:val="right"/>
        <w:rPr>
          <w:rFonts w:ascii="仿宋" w:eastAsia="仿宋" w:hAnsi="仿宋" w:cs="仿宋"/>
          <w:sz w:val="28"/>
          <w:szCs w:val="28"/>
        </w:rPr>
      </w:pPr>
      <w:r>
        <w:rPr>
          <w:rFonts w:ascii="仿宋" w:eastAsia="仿宋" w:hAnsi="仿宋" w:cs="仿宋" w:hint="eastAsia"/>
          <w:sz w:val="28"/>
          <w:szCs w:val="28"/>
        </w:rPr>
        <w:t>年  月  日</w:t>
      </w:r>
    </w:p>
    <w:p w14:paraId="299D2269" w14:textId="77777777" w:rsidR="00C11818" w:rsidRDefault="00C11818">
      <w:pPr>
        <w:ind w:firstLine="560"/>
        <w:rPr>
          <w:rFonts w:ascii="仿宋" w:eastAsia="仿宋" w:hAnsi="仿宋" w:cs="仿宋"/>
          <w:sz w:val="28"/>
          <w:szCs w:val="28"/>
        </w:rPr>
      </w:pPr>
    </w:p>
    <w:p w14:paraId="0C3DD5B0" w14:textId="77777777" w:rsidR="00C11818" w:rsidRDefault="00C11818">
      <w:pPr>
        <w:ind w:firstLine="420"/>
        <w:rPr>
          <w:rFonts w:ascii="仿宋" w:eastAsia="仿宋" w:hAnsi="仿宋"/>
        </w:rPr>
      </w:pPr>
    </w:p>
    <w:sectPr w:rsidR="00C118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0ECD" w14:textId="77777777" w:rsidR="003D0944" w:rsidRDefault="003D0944">
      <w:r>
        <w:separator/>
      </w:r>
    </w:p>
  </w:endnote>
  <w:endnote w:type="continuationSeparator" w:id="0">
    <w:p w14:paraId="7810E45E" w14:textId="77777777" w:rsidR="003D0944" w:rsidRDefault="003D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7DA" w14:textId="77777777" w:rsidR="00C11818" w:rsidRDefault="0053325A">
    <w:pPr>
      <w:pStyle w:val="ae"/>
      <w:jc w:val="center"/>
    </w:pPr>
    <w:r>
      <w:rPr>
        <w:lang w:val="zh-CN"/>
      </w:rPr>
      <w:fldChar w:fldCharType="begin"/>
    </w:r>
    <w:r>
      <w:rPr>
        <w:lang w:val="zh-CN"/>
      </w:rPr>
      <w:instrText>PAGE   \* MERGEFORMAT</w:instrText>
    </w:r>
    <w:r>
      <w:rPr>
        <w:lang w:val="zh-CN"/>
      </w:rPr>
      <w:fldChar w:fldCharType="separate"/>
    </w:r>
    <w:r>
      <w:rPr>
        <w:lang w:val="zh-CN"/>
      </w:rPr>
      <w:t>46</w:t>
    </w:r>
    <w:r>
      <w:rPr>
        <w:lang w:val="zh-CN"/>
      </w:rPr>
      <w:fldChar w:fldCharType="end"/>
    </w:r>
  </w:p>
  <w:p w14:paraId="09D8280E" w14:textId="77777777" w:rsidR="00C11818" w:rsidRDefault="00C1181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B9EF" w14:textId="77777777" w:rsidR="00C11818" w:rsidRDefault="0053325A">
    <w:pPr>
      <w:pStyle w:val="ae"/>
    </w:pPr>
    <w:r>
      <w:rPr>
        <w:noProof/>
      </w:rPr>
      <mc:AlternateContent>
        <mc:Choice Requires="wps">
          <w:drawing>
            <wp:anchor distT="0" distB="0" distL="114300" distR="114300" simplePos="0" relativeHeight="251659264" behindDoc="0" locked="0" layoutInCell="1" allowOverlap="1" wp14:anchorId="25C45C3A" wp14:editId="7912E84C">
              <wp:simplePos x="0" y="0"/>
              <wp:positionH relativeFrom="margin">
                <wp:align>center</wp:align>
              </wp:positionH>
              <wp:positionV relativeFrom="paragraph">
                <wp:posOffset>0</wp:posOffset>
              </wp:positionV>
              <wp:extent cx="1828800" cy="1828800"/>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669388" w14:textId="77777777" w:rsidR="00C11818" w:rsidRDefault="0053325A">
                          <w:pPr>
                            <w:pStyle w:val="ae"/>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C45C3A"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ggwQLRsCAAAWBAAADgAAAAAAAAAAAAAAAAAuAgAAZHJzL2Uyb0RvYy54bWxQSwECLQAUAAYACAAA&#10;ACEAcarRudcAAAAFAQAADwAAAAAAAAAAAAAAAAB1BAAAZHJzL2Rvd25yZXYueG1sUEsFBgAAAAAE&#10;AAQA8wAAAHkFAAAAAA==&#10;" filled="f" stroked="f" strokeweight=".5pt">
              <v:textbox style="mso-fit-shape-to-text:t" inset="0,0,0,0">
                <w:txbxContent>
                  <w:p w14:paraId="65669388" w14:textId="77777777" w:rsidR="00C11818" w:rsidRDefault="0053325A">
                    <w:pPr>
                      <w:pStyle w:val="ae"/>
                    </w:pPr>
                    <w:r>
                      <w:fldChar w:fldCharType="begin"/>
                    </w:r>
                    <w:r>
                      <w:instrText xml:space="preserve"> PAGE  \* MERGEFORMAT </w:instrText>
                    </w:r>
                    <w:r>
                      <w:fldChar w:fldCharType="separate"/>
                    </w:r>
                    <w:r>
                      <w:t>61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8EDC" w14:textId="77777777" w:rsidR="003D0944" w:rsidRDefault="003D0944">
      <w:r>
        <w:separator/>
      </w:r>
    </w:p>
  </w:footnote>
  <w:footnote w:type="continuationSeparator" w:id="0">
    <w:p w14:paraId="31BA5A80" w14:textId="77777777" w:rsidR="003D0944" w:rsidRDefault="003D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5AFB" w14:textId="77777777" w:rsidR="00C11818" w:rsidRDefault="00C11818">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5C555"/>
    <w:multiLevelType w:val="singleLevel"/>
    <w:tmpl w:val="8C45C555"/>
    <w:lvl w:ilvl="0">
      <w:start w:val="1"/>
      <w:numFmt w:val="decimal"/>
      <w:lvlText w:val="%1．"/>
      <w:lvlJc w:val="left"/>
      <w:pPr>
        <w:ind w:left="420" w:hanging="420"/>
      </w:pPr>
      <w:rPr>
        <w:rFonts w:hint="default"/>
      </w:rPr>
    </w:lvl>
  </w:abstractNum>
  <w:abstractNum w:abstractNumId="1" w15:restartNumberingAfterBreak="0">
    <w:nsid w:val="8E1F16C0"/>
    <w:multiLevelType w:val="singleLevel"/>
    <w:tmpl w:val="8E1F16C0"/>
    <w:lvl w:ilvl="0">
      <w:start w:val="1"/>
      <w:numFmt w:val="chineseCounting"/>
      <w:suff w:val="nothing"/>
      <w:lvlText w:val="%1、"/>
      <w:lvlJc w:val="left"/>
      <w:rPr>
        <w:rFonts w:hint="eastAsia"/>
      </w:rPr>
    </w:lvl>
  </w:abstractNum>
  <w:abstractNum w:abstractNumId="2" w15:restartNumberingAfterBreak="0">
    <w:nsid w:val="9076E292"/>
    <w:multiLevelType w:val="singleLevel"/>
    <w:tmpl w:val="9076E292"/>
    <w:lvl w:ilvl="0">
      <w:start w:val="1"/>
      <w:numFmt w:val="decimal"/>
      <w:suff w:val="nothing"/>
      <w:lvlText w:val="%1."/>
      <w:lvlJc w:val="left"/>
      <w:pPr>
        <w:ind w:left="0" w:firstLine="0"/>
      </w:pPr>
      <w:rPr>
        <w:rFonts w:hint="default"/>
      </w:rPr>
    </w:lvl>
  </w:abstractNum>
  <w:abstractNum w:abstractNumId="3" w15:restartNumberingAfterBreak="0">
    <w:nsid w:val="91FC726D"/>
    <w:multiLevelType w:val="singleLevel"/>
    <w:tmpl w:val="91FC726D"/>
    <w:lvl w:ilvl="0">
      <w:start w:val="1"/>
      <w:numFmt w:val="decimal"/>
      <w:suff w:val="space"/>
      <w:lvlText w:val="(%1)"/>
      <w:lvlJc w:val="left"/>
      <w:pPr>
        <w:ind w:left="0" w:firstLine="709"/>
      </w:pPr>
      <w:rPr>
        <w:rFonts w:hint="default"/>
      </w:rPr>
    </w:lvl>
  </w:abstractNum>
  <w:abstractNum w:abstractNumId="4" w15:restartNumberingAfterBreak="0">
    <w:nsid w:val="A122B4E0"/>
    <w:multiLevelType w:val="singleLevel"/>
    <w:tmpl w:val="A122B4E0"/>
    <w:lvl w:ilvl="0">
      <w:start w:val="1"/>
      <w:numFmt w:val="decimal"/>
      <w:suff w:val="nothing"/>
      <w:lvlText w:val="%1．"/>
      <w:lvlJc w:val="left"/>
      <w:pPr>
        <w:ind w:left="0" w:firstLine="400"/>
      </w:pPr>
      <w:rPr>
        <w:rFonts w:hint="default"/>
      </w:rPr>
    </w:lvl>
  </w:abstractNum>
  <w:abstractNum w:abstractNumId="5" w15:restartNumberingAfterBreak="0">
    <w:nsid w:val="B606F288"/>
    <w:multiLevelType w:val="singleLevel"/>
    <w:tmpl w:val="B606F288"/>
    <w:lvl w:ilvl="0">
      <w:start w:val="1"/>
      <w:numFmt w:val="decimal"/>
      <w:suff w:val="nothing"/>
      <w:lvlText w:val="%1．"/>
      <w:lvlJc w:val="left"/>
      <w:pPr>
        <w:ind w:left="0" w:firstLine="400"/>
      </w:pPr>
      <w:rPr>
        <w:rFonts w:hint="default"/>
      </w:rPr>
    </w:lvl>
  </w:abstractNum>
  <w:abstractNum w:abstractNumId="6" w15:restartNumberingAfterBreak="0">
    <w:nsid w:val="CF53CDFE"/>
    <w:multiLevelType w:val="singleLevel"/>
    <w:tmpl w:val="CF53CDFE"/>
    <w:lvl w:ilvl="0">
      <w:start w:val="1"/>
      <w:numFmt w:val="decimal"/>
      <w:suff w:val="nothing"/>
      <w:lvlText w:val="%1．"/>
      <w:lvlJc w:val="left"/>
      <w:pPr>
        <w:ind w:left="0" w:firstLine="0"/>
      </w:pPr>
      <w:rPr>
        <w:rFonts w:hint="default"/>
      </w:rPr>
    </w:lvl>
  </w:abstractNum>
  <w:abstractNum w:abstractNumId="7" w15:restartNumberingAfterBreak="0">
    <w:nsid w:val="D6E4E1FD"/>
    <w:multiLevelType w:val="singleLevel"/>
    <w:tmpl w:val="D6E4E1FD"/>
    <w:lvl w:ilvl="0">
      <w:start w:val="1"/>
      <w:numFmt w:val="decimal"/>
      <w:suff w:val="nothing"/>
      <w:lvlText w:val="(%1)"/>
      <w:lvlJc w:val="left"/>
      <w:pPr>
        <w:ind w:left="0" w:firstLine="0"/>
      </w:pPr>
      <w:rPr>
        <w:rFonts w:hint="default"/>
      </w:rPr>
    </w:lvl>
  </w:abstractNum>
  <w:abstractNum w:abstractNumId="8" w15:restartNumberingAfterBreak="0">
    <w:nsid w:val="DB5AF107"/>
    <w:multiLevelType w:val="singleLevel"/>
    <w:tmpl w:val="DB5AF107"/>
    <w:lvl w:ilvl="0">
      <w:start w:val="1"/>
      <w:numFmt w:val="decimal"/>
      <w:suff w:val="nothing"/>
      <w:lvlText w:val="%1."/>
      <w:lvlJc w:val="left"/>
      <w:pPr>
        <w:ind w:left="0" w:firstLine="0"/>
      </w:pPr>
      <w:rPr>
        <w:rFonts w:hint="default"/>
      </w:rPr>
    </w:lvl>
  </w:abstractNum>
  <w:abstractNum w:abstractNumId="9" w15:restartNumberingAfterBreak="0">
    <w:nsid w:val="DDB08C8A"/>
    <w:multiLevelType w:val="multilevel"/>
    <w:tmpl w:val="DDB08C8A"/>
    <w:lvl w:ilvl="0">
      <w:start w:val="1"/>
      <w:numFmt w:val="decimal"/>
      <w:suff w:val="nothing"/>
      <w:lvlText w:val="%1."/>
      <w:lvlJc w:val="left"/>
      <w:pPr>
        <w:ind w:left="0" w:firstLine="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15:restartNumberingAfterBreak="0">
    <w:nsid w:val="DEFB9121"/>
    <w:multiLevelType w:val="singleLevel"/>
    <w:tmpl w:val="DEFB9121"/>
    <w:lvl w:ilvl="0">
      <w:start w:val="1"/>
      <w:numFmt w:val="decimal"/>
      <w:suff w:val="nothing"/>
      <w:lvlText w:val="%1．"/>
      <w:lvlJc w:val="left"/>
      <w:pPr>
        <w:ind w:left="0" w:firstLine="400"/>
      </w:pPr>
      <w:rPr>
        <w:rFonts w:hint="default"/>
      </w:rPr>
    </w:lvl>
  </w:abstractNum>
  <w:abstractNum w:abstractNumId="11" w15:restartNumberingAfterBreak="0">
    <w:nsid w:val="F8C2174D"/>
    <w:multiLevelType w:val="singleLevel"/>
    <w:tmpl w:val="F8C2174D"/>
    <w:lvl w:ilvl="0">
      <w:start w:val="6"/>
      <w:numFmt w:val="chineseCounting"/>
      <w:suff w:val="nothing"/>
      <w:lvlText w:val="（%1）"/>
      <w:lvlJc w:val="left"/>
      <w:rPr>
        <w:rFonts w:hint="eastAsia"/>
      </w:rPr>
    </w:lvl>
  </w:abstractNum>
  <w:abstractNum w:abstractNumId="12" w15:restartNumberingAfterBreak="0">
    <w:nsid w:val="0ADF2D8E"/>
    <w:multiLevelType w:val="singleLevel"/>
    <w:tmpl w:val="0ADF2D8E"/>
    <w:lvl w:ilvl="0">
      <w:start w:val="1"/>
      <w:numFmt w:val="decimal"/>
      <w:suff w:val="nothing"/>
      <w:lvlText w:val="(%1)"/>
      <w:lvlJc w:val="left"/>
      <w:pPr>
        <w:ind w:left="0" w:firstLine="0"/>
      </w:pPr>
      <w:rPr>
        <w:rFonts w:hint="default"/>
      </w:rPr>
    </w:lvl>
  </w:abstractNum>
  <w:abstractNum w:abstractNumId="13" w15:restartNumberingAfterBreak="0">
    <w:nsid w:val="0B29D0A1"/>
    <w:multiLevelType w:val="singleLevel"/>
    <w:tmpl w:val="0B29D0A1"/>
    <w:lvl w:ilvl="0">
      <w:start w:val="1"/>
      <w:numFmt w:val="decimalEnclosedCircleChinese"/>
      <w:suff w:val="nothing"/>
      <w:lvlText w:val="%1　"/>
      <w:lvlJc w:val="left"/>
      <w:pPr>
        <w:ind w:left="0" w:firstLine="0"/>
      </w:pPr>
      <w:rPr>
        <w:rFonts w:hint="eastAsia"/>
      </w:rPr>
    </w:lvl>
  </w:abstractNum>
  <w:abstractNum w:abstractNumId="14" w15:restartNumberingAfterBreak="0">
    <w:nsid w:val="13E2695F"/>
    <w:multiLevelType w:val="multilevel"/>
    <w:tmpl w:val="13E2695F"/>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89E2A10"/>
    <w:multiLevelType w:val="singleLevel"/>
    <w:tmpl w:val="189E2A10"/>
    <w:lvl w:ilvl="0">
      <w:start w:val="1"/>
      <w:numFmt w:val="decimal"/>
      <w:suff w:val="nothing"/>
      <w:lvlText w:val="（%1）"/>
      <w:lvlJc w:val="left"/>
      <w:pPr>
        <w:ind w:left="0" w:firstLine="0"/>
      </w:pPr>
      <w:rPr>
        <w:rFonts w:hint="eastAsia"/>
      </w:rPr>
    </w:lvl>
  </w:abstractNum>
  <w:abstractNum w:abstractNumId="16" w15:restartNumberingAfterBreak="0">
    <w:nsid w:val="1AD475B4"/>
    <w:multiLevelType w:val="multilevel"/>
    <w:tmpl w:val="1AD475B4"/>
    <w:lvl w:ilvl="0">
      <w:start w:val="1"/>
      <w:numFmt w:val="decimal"/>
      <w:suff w:val="nothing"/>
      <w:lvlText w:val="%1."/>
      <w:lvlJc w:val="left"/>
      <w:pPr>
        <w:ind w:left="0" w:firstLine="0"/>
      </w:pPr>
      <w:rPr>
        <w:rFonts w:hint="eastAsia"/>
      </w:rPr>
    </w:lvl>
    <w:lvl w:ilvl="1">
      <w:start w:val="1"/>
      <w:numFmt w:val="lowerLetter"/>
      <w:lvlText w:val="%2)"/>
      <w:lvlJc w:val="left"/>
      <w:pPr>
        <w:tabs>
          <w:tab w:val="left" w:pos="2399"/>
        </w:tabs>
        <w:ind w:left="2399" w:hanging="420"/>
      </w:pPr>
      <w:rPr>
        <w:rFonts w:hint="eastAsia"/>
      </w:rPr>
    </w:lvl>
    <w:lvl w:ilvl="2">
      <w:start w:val="1"/>
      <w:numFmt w:val="lowerRoman"/>
      <w:lvlText w:val="%3."/>
      <w:lvlJc w:val="right"/>
      <w:pPr>
        <w:tabs>
          <w:tab w:val="left" w:pos="2819"/>
        </w:tabs>
        <w:ind w:left="2819" w:hanging="420"/>
      </w:pPr>
      <w:rPr>
        <w:rFonts w:hint="eastAsia"/>
      </w:rPr>
    </w:lvl>
    <w:lvl w:ilvl="3">
      <w:start w:val="1"/>
      <w:numFmt w:val="decimal"/>
      <w:lvlText w:val="%4."/>
      <w:lvlJc w:val="left"/>
      <w:pPr>
        <w:tabs>
          <w:tab w:val="left" w:pos="3239"/>
        </w:tabs>
        <w:ind w:left="3239" w:hanging="420"/>
      </w:pPr>
      <w:rPr>
        <w:rFonts w:hint="eastAsia"/>
      </w:rPr>
    </w:lvl>
    <w:lvl w:ilvl="4">
      <w:start w:val="1"/>
      <w:numFmt w:val="lowerLetter"/>
      <w:lvlText w:val="%5)"/>
      <w:lvlJc w:val="left"/>
      <w:pPr>
        <w:tabs>
          <w:tab w:val="left" w:pos="3659"/>
        </w:tabs>
        <w:ind w:left="3659" w:hanging="420"/>
      </w:pPr>
      <w:rPr>
        <w:rFonts w:hint="eastAsia"/>
      </w:rPr>
    </w:lvl>
    <w:lvl w:ilvl="5">
      <w:start w:val="1"/>
      <w:numFmt w:val="lowerRoman"/>
      <w:lvlText w:val="%6."/>
      <w:lvlJc w:val="right"/>
      <w:pPr>
        <w:tabs>
          <w:tab w:val="left" w:pos="4079"/>
        </w:tabs>
        <w:ind w:left="4079" w:hanging="420"/>
      </w:pPr>
      <w:rPr>
        <w:rFonts w:hint="eastAsia"/>
      </w:rPr>
    </w:lvl>
    <w:lvl w:ilvl="6">
      <w:start w:val="1"/>
      <w:numFmt w:val="decimal"/>
      <w:lvlText w:val="%7."/>
      <w:lvlJc w:val="left"/>
      <w:pPr>
        <w:tabs>
          <w:tab w:val="left" w:pos="4499"/>
        </w:tabs>
        <w:ind w:left="4499" w:hanging="420"/>
      </w:pPr>
      <w:rPr>
        <w:rFonts w:hint="eastAsia"/>
      </w:rPr>
    </w:lvl>
    <w:lvl w:ilvl="7">
      <w:start w:val="1"/>
      <w:numFmt w:val="lowerLetter"/>
      <w:lvlText w:val="%8)"/>
      <w:lvlJc w:val="left"/>
      <w:pPr>
        <w:tabs>
          <w:tab w:val="left" w:pos="4919"/>
        </w:tabs>
        <w:ind w:left="4919" w:hanging="420"/>
      </w:pPr>
      <w:rPr>
        <w:rFonts w:hint="eastAsia"/>
      </w:rPr>
    </w:lvl>
    <w:lvl w:ilvl="8">
      <w:start w:val="1"/>
      <w:numFmt w:val="lowerRoman"/>
      <w:lvlText w:val="%9."/>
      <w:lvlJc w:val="right"/>
      <w:pPr>
        <w:tabs>
          <w:tab w:val="left" w:pos="5339"/>
        </w:tabs>
        <w:ind w:left="5339" w:hanging="420"/>
      </w:pPr>
      <w:rPr>
        <w:rFonts w:hint="eastAsia"/>
      </w:rPr>
    </w:lvl>
  </w:abstractNum>
  <w:abstractNum w:abstractNumId="17" w15:restartNumberingAfterBreak="0">
    <w:nsid w:val="1F511893"/>
    <w:multiLevelType w:val="multilevel"/>
    <w:tmpl w:val="8DFEE22A"/>
    <w:lvl w:ilvl="0">
      <w:start w:val="1"/>
      <w:numFmt w:val="decimal"/>
      <w:suff w:val="nothing"/>
      <w:lvlText w:val="%1."/>
      <w:lvlJc w:val="left"/>
      <w:pPr>
        <w:ind w:left="0" w:firstLine="0"/>
      </w:pPr>
      <w:rPr>
        <w:rFonts w:ascii="仿宋" w:eastAsia="仿宋" w:hAnsi="仿宋"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51259C7"/>
    <w:multiLevelType w:val="multilevel"/>
    <w:tmpl w:val="251259C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996386"/>
    <w:multiLevelType w:val="multilevel"/>
    <w:tmpl w:val="2E996386"/>
    <w:lvl w:ilvl="0">
      <w:start w:val="1"/>
      <w:numFmt w:val="decimal"/>
      <w:suff w:val="nothing"/>
      <w:lvlText w:val="%1."/>
      <w:lvlJc w:val="left"/>
      <w:pPr>
        <w:ind w:left="0" w:firstLine="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0987C39"/>
    <w:multiLevelType w:val="singleLevel"/>
    <w:tmpl w:val="30987C39"/>
    <w:lvl w:ilvl="0">
      <w:start w:val="1"/>
      <w:numFmt w:val="decimal"/>
      <w:suff w:val="nothing"/>
      <w:lvlText w:val="(%1)"/>
      <w:lvlJc w:val="left"/>
      <w:pPr>
        <w:ind w:left="0" w:firstLine="0"/>
      </w:pPr>
      <w:rPr>
        <w:rFonts w:hint="default"/>
      </w:rPr>
    </w:lvl>
  </w:abstractNum>
  <w:abstractNum w:abstractNumId="21" w15:restartNumberingAfterBreak="0">
    <w:nsid w:val="331608F7"/>
    <w:multiLevelType w:val="multilevel"/>
    <w:tmpl w:val="331608F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3E104E2"/>
    <w:multiLevelType w:val="multilevel"/>
    <w:tmpl w:val="33E104E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62B45BA"/>
    <w:multiLevelType w:val="multilevel"/>
    <w:tmpl w:val="362B45BA"/>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B311466"/>
    <w:multiLevelType w:val="multilevel"/>
    <w:tmpl w:val="3B311466"/>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D8146D4"/>
    <w:multiLevelType w:val="multilevel"/>
    <w:tmpl w:val="3D8146D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2B90050"/>
    <w:multiLevelType w:val="multilevel"/>
    <w:tmpl w:val="42B90050"/>
    <w:lvl w:ilvl="0">
      <w:start w:val="1"/>
      <w:numFmt w:val="decimal"/>
      <w:suff w:val="nothing"/>
      <w:lvlText w:val="（%1）"/>
      <w:lvlJc w:val="left"/>
      <w:pPr>
        <w:ind w:left="0" w:firstLine="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78B6793"/>
    <w:multiLevelType w:val="singleLevel"/>
    <w:tmpl w:val="478B6793"/>
    <w:lvl w:ilvl="0">
      <w:start w:val="1"/>
      <w:numFmt w:val="decimalEnclosedCircleChinese"/>
      <w:pStyle w:val="a"/>
      <w:suff w:val="nothing"/>
      <w:lvlText w:val="%1　"/>
      <w:lvlJc w:val="left"/>
      <w:pPr>
        <w:ind w:left="0" w:firstLine="0"/>
      </w:pPr>
      <w:rPr>
        <w:rFonts w:hint="eastAsia"/>
      </w:rPr>
    </w:lvl>
  </w:abstractNum>
  <w:abstractNum w:abstractNumId="28" w15:restartNumberingAfterBreak="0">
    <w:nsid w:val="49C439E9"/>
    <w:multiLevelType w:val="multilevel"/>
    <w:tmpl w:val="49C439E9"/>
    <w:lvl w:ilvl="0">
      <w:start w:val="1"/>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A7AF5C"/>
    <w:multiLevelType w:val="singleLevel"/>
    <w:tmpl w:val="51A7AF5C"/>
    <w:lvl w:ilvl="0">
      <w:start w:val="1"/>
      <w:numFmt w:val="chineseCounting"/>
      <w:suff w:val="nothing"/>
      <w:lvlText w:val="（%1）"/>
      <w:lvlJc w:val="left"/>
      <w:pPr>
        <w:ind w:left="0" w:firstLine="420"/>
      </w:pPr>
      <w:rPr>
        <w:rFonts w:hint="eastAsia"/>
      </w:rPr>
    </w:lvl>
  </w:abstractNum>
  <w:abstractNum w:abstractNumId="30" w15:restartNumberingAfterBreak="0">
    <w:nsid w:val="52670B88"/>
    <w:multiLevelType w:val="multilevel"/>
    <w:tmpl w:val="52670B8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E4BD6"/>
    <w:multiLevelType w:val="singleLevel"/>
    <w:tmpl w:val="5B2E4BD6"/>
    <w:lvl w:ilvl="0">
      <w:start w:val="1"/>
      <w:numFmt w:val="decimal"/>
      <w:suff w:val="nothing"/>
      <w:lvlText w:val="(%1)"/>
      <w:lvlJc w:val="left"/>
      <w:pPr>
        <w:ind w:left="0" w:firstLine="0"/>
      </w:pPr>
      <w:rPr>
        <w:rFonts w:hint="default"/>
      </w:rPr>
    </w:lvl>
  </w:abstractNum>
  <w:abstractNum w:abstractNumId="32" w15:restartNumberingAfterBreak="0">
    <w:nsid w:val="61222019"/>
    <w:multiLevelType w:val="multilevel"/>
    <w:tmpl w:val="61222019"/>
    <w:lvl w:ilvl="0">
      <w:start w:val="1"/>
      <w:numFmt w:val="decimal"/>
      <w:suff w:val="nothing"/>
      <w:lvlText w:val="(%1)"/>
      <w:lvlJc w:val="left"/>
      <w:pPr>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3697A9E"/>
    <w:multiLevelType w:val="multilevel"/>
    <w:tmpl w:val="63697A9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D0A887D"/>
    <w:multiLevelType w:val="singleLevel"/>
    <w:tmpl w:val="6D0A887D"/>
    <w:lvl w:ilvl="0">
      <w:start w:val="1"/>
      <w:numFmt w:val="decimal"/>
      <w:lvlText w:val="(%1)"/>
      <w:lvlJc w:val="left"/>
      <w:pPr>
        <w:ind w:left="425" w:hanging="425"/>
      </w:pPr>
      <w:rPr>
        <w:rFonts w:hint="default"/>
      </w:rPr>
    </w:lvl>
  </w:abstractNum>
  <w:abstractNum w:abstractNumId="35" w15:restartNumberingAfterBreak="0">
    <w:nsid w:val="6E435608"/>
    <w:multiLevelType w:val="multilevel"/>
    <w:tmpl w:val="6E43560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3623DE2"/>
    <w:multiLevelType w:val="multilevel"/>
    <w:tmpl w:val="73623DE2"/>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D25931"/>
    <w:multiLevelType w:val="multilevel"/>
    <w:tmpl w:val="78D2593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EB36E87"/>
    <w:multiLevelType w:val="multilevel"/>
    <w:tmpl w:val="7EB36E87"/>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FC17132"/>
    <w:multiLevelType w:val="singleLevel"/>
    <w:tmpl w:val="7FC17132"/>
    <w:lvl w:ilvl="0">
      <w:start w:val="1"/>
      <w:numFmt w:val="decimal"/>
      <w:suff w:val="nothing"/>
      <w:lvlText w:val="(%1)"/>
      <w:lvlJc w:val="left"/>
      <w:pPr>
        <w:ind w:left="0" w:firstLine="0"/>
      </w:pPr>
      <w:rPr>
        <w:rFonts w:hint="default"/>
      </w:rPr>
    </w:lvl>
  </w:abstractNum>
  <w:num w:numId="1">
    <w:abstractNumId w:val="27"/>
  </w:num>
  <w:num w:numId="2">
    <w:abstractNumId w:val="29"/>
  </w:num>
  <w:num w:numId="3">
    <w:abstractNumId w:val="8"/>
  </w:num>
  <w:num w:numId="4">
    <w:abstractNumId w:val="3"/>
  </w:num>
  <w:num w:numId="5">
    <w:abstractNumId w:val="38"/>
  </w:num>
  <w:num w:numId="6">
    <w:abstractNumId w:val="24"/>
  </w:num>
  <w:num w:numId="7">
    <w:abstractNumId w:val="14"/>
  </w:num>
  <w:num w:numId="8">
    <w:abstractNumId w:val="36"/>
  </w:num>
  <w:num w:numId="9">
    <w:abstractNumId w:val="35"/>
  </w:num>
  <w:num w:numId="10">
    <w:abstractNumId w:val="30"/>
  </w:num>
  <w:num w:numId="11">
    <w:abstractNumId w:val="17"/>
  </w:num>
  <w:num w:numId="12">
    <w:abstractNumId w:val="25"/>
  </w:num>
  <w:num w:numId="13">
    <w:abstractNumId w:val="18"/>
  </w:num>
  <w:num w:numId="14">
    <w:abstractNumId w:val="23"/>
  </w:num>
  <w:num w:numId="15">
    <w:abstractNumId w:val="33"/>
  </w:num>
  <w:num w:numId="16">
    <w:abstractNumId w:val="37"/>
  </w:num>
  <w:num w:numId="17">
    <w:abstractNumId w:val="22"/>
  </w:num>
  <w:num w:numId="18">
    <w:abstractNumId w:val="21"/>
  </w:num>
  <w:num w:numId="19">
    <w:abstractNumId w:val="28"/>
  </w:num>
  <w:num w:numId="20">
    <w:abstractNumId w:val="10"/>
  </w:num>
  <w:num w:numId="21">
    <w:abstractNumId w:val="7"/>
  </w:num>
  <w:num w:numId="22">
    <w:abstractNumId w:val="15"/>
  </w:num>
  <w:num w:numId="23">
    <w:abstractNumId w:val="31"/>
  </w:num>
  <w:num w:numId="24">
    <w:abstractNumId w:val="20"/>
  </w:num>
  <w:num w:numId="25">
    <w:abstractNumId w:val="39"/>
  </w:num>
  <w:num w:numId="26">
    <w:abstractNumId w:val="12"/>
  </w:num>
  <w:num w:numId="27">
    <w:abstractNumId w:val="4"/>
  </w:num>
  <w:num w:numId="28">
    <w:abstractNumId w:val="0"/>
  </w:num>
  <w:num w:numId="29">
    <w:abstractNumId w:val="32"/>
  </w:num>
  <w:num w:numId="30">
    <w:abstractNumId w:val="13"/>
  </w:num>
  <w:num w:numId="31">
    <w:abstractNumId w:val="5"/>
  </w:num>
  <w:num w:numId="32">
    <w:abstractNumId w:val="34"/>
  </w:num>
  <w:num w:numId="33">
    <w:abstractNumId w:val="19"/>
  </w:num>
  <w:num w:numId="34">
    <w:abstractNumId w:val="11"/>
  </w:num>
  <w:num w:numId="35">
    <w:abstractNumId w:val="16"/>
  </w:num>
  <w:num w:numId="36">
    <w:abstractNumId w:val="9"/>
  </w:num>
  <w:num w:numId="37">
    <w:abstractNumId w:val="6"/>
  </w:num>
  <w:num w:numId="38">
    <w:abstractNumId w:val="26"/>
  </w:num>
  <w:num w:numId="39">
    <w:abstractNumId w:val="1"/>
  </w:num>
  <w:num w:numId="40">
    <w:abstractNumId w:val="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FkYjIxMzUzYmY4ZjU1MzFjN2U0ZjRhYmM0MGE0YmIifQ=="/>
  </w:docVars>
  <w:rsids>
    <w:rsidRoot w:val="00A161FC"/>
    <w:rsid w:val="00006636"/>
    <w:rsid w:val="000206FD"/>
    <w:rsid w:val="000367E0"/>
    <w:rsid w:val="000408A6"/>
    <w:rsid w:val="00040B41"/>
    <w:rsid w:val="00044C2C"/>
    <w:rsid w:val="00051F5A"/>
    <w:rsid w:val="00057C64"/>
    <w:rsid w:val="00062F65"/>
    <w:rsid w:val="00063954"/>
    <w:rsid w:val="00067A68"/>
    <w:rsid w:val="00083056"/>
    <w:rsid w:val="000858AD"/>
    <w:rsid w:val="000A0ED7"/>
    <w:rsid w:val="000A69A0"/>
    <w:rsid w:val="000B05FF"/>
    <w:rsid w:val="000B56D4"/>
    <w:rsid w:val="000E0A84"/>
    <w:rsid w:val="000E0B30"/>
    <w:rsid w:val="000E6A50"/>
    <w:rsid w:val="000F1F59"/>
    <w:rsid w:val="000F6061"/>
    <w:rsid w:val="00105428"/>
    <w:rsid w:val="001061E9"/>
    <w:rsid w:val="00121CE1"/>
    <w:rsid w:val="00140AF0"/>
    <w:rsid w:val="00146ECC"/>
    <w:rsid w:val="001507CE"/>
    <w:rsid w:val="0015494C"/>
    <w:rsid w:val="00157667"/>
    <w:rsid w:val="001609FC"/>
    <w:rsid w:val="00170CF9"/>
    <w:rsid w:val="00172F4F"/>
    <w:rsid w:val="0018461B"/>
    <w:rsid w:val="00185693"/>
    <w:rsid w:val="001858EE"/>
    <w:rsid w:val="00185E63"/>
    <w:rsid w:val="00194783"/>
    <w:rsid w:val="001965FF"/>
    <w:rsid w:val="001A4C09"/>
    <w:rsid w:val="001B6376"/>
    <w:rsid w:val="001B712C"/>
    <w:rsid w:val="001C41C3"/>
    <w:rsid w:val="001D0278"/>
    <w:rsid w:val="001D220B"/>
    <w:rsid w:val="001F07BA"/>
    <w:rsid w:val="00202AE1"/>
    <w:rsid w:val="002034C9"/>
    <w:rsid w:val="0020600B"/>
    <w:rsid w:val="00216EB9"/>
    <w:rsid w:val="00221F43"/>
    <w:rsid w:val="00233870"/>
    <w:rsid w:val="00237253"/>
    <w:rsid w:val="00240931"/>
    <w:rsid w:val="00267E8C"/>
    <w:rsid w:val="002703D9"/>
    <w:rsid w:val="002745F5"/>
    <w:rsid w:val="002A2CB2"/>
    <w:rsid w:val="002B3A1B"/>
    <w:rsid w:val="002C4521"/>
    <w:rsid w:val="002D6830"/>
    <w:rsid w:val="002F2B8F"/>
    <w:rsid w:val="00301B17"/>
    <w:rsid w:val="003113D4"/>
    <w:rsid w:val="003119D6"/>
    <w:rsid w:val="00313C3C"/>
    <w:rsid w:val="0031431F"/>
    <w:rsid w:val="00325198"/>
    <w:rsid w:val="00345D8D"/>
    <w:rsid w:val="00355C16"/>
    <w:rsid w:val="0036352F"/>
    <w:rsid w:val="003649AF"/>
    <w:rsid w:val="00366A70"/>
    <w:rsid w:val="00371B15"/>
    <w:rsid w:val="00380584"/>
    <w:rsid w:val="00395001"/>
    <w:rsid w:val="003B48B1"/>
    <w:rsid w:val="003B77D0"/>
    <w:rsid w:val="003C01C0"/>
    <w:rsid w:val="003C2EAF"/>
    <w:rsid w:val="003D0944"/>
    <w:rsid w:val="003E3000"/>
    <w:rsid w:val="003E608A"/>
    <w:rsid w:val="003E7194"/>
    <w:rsid w:val="003F026A"/>
    <w:rsid w:val="003F5CD3"/>
    <w:rsid w:val="004100B3"/>
    <w:rsid w:val="00410A1E"/>
    <w:rsid w:val="004275BC"/>
    <w:rsid w:val="00453832"/>
    <w:rsid w:val="00455E9A"/>
    <w:rsid w:val="00475DC5"/>
    <w:rsid w:val="004801BF"/>
    <w:rsid w:val="00492CC0"/>
    <w:rsid w:val="004951B1"/>
    <w:rsid w:val="004951D7"/>
    <w:rsid w:val="004A43F0"/>
    <w:rsid w:val="004A5308"/>
    <w:rsid w:val="004B3501"/>
    <w:rsid w:val="004B7338"/>
    <w:rsid w:val="004C2B7A"/>
    <w:rsid w:val="004C7FD1"/>
    <w:rsid w:val="004E33D8"/>
    <w:rsid w:val="004E4B14"/>
    <w:rsid w:val="004E68EA"/>
    <w:rsid w:val="00501176"/>
    <w:rsid w:val="00510891"/>
    <w:rsid w:val="00511F43"/>
    <w:rsid w:val="00513333"/>
    <w:rsid w:val="00514060"/>
    <w:rsid w:val="0053111A"/>
    <w:rsid w:val="00532A45"/>
    <w:rsid w:val="0053325A"/>
    <w:rsid w:val="00540DAF"/>
    <w:rsid w:val="005452CB"/>
    <w:rsid w:val="00545B55"/>
    <w:rsid w:val="005558EF"/>
    <w:rsid w:val="00562C62"/>
    <w:rsid w:val="005633CE"/>
    <w:rsid w:val="00567A50"/>
    <w:rsid w:val="00571ADE"/>
    <w:rsid w:val="0058550E"/>
    <w:rsid w:val="005951EF"/>
    <w:rsid w:val="005A3576"/>
    <w:rsid w:val="005B5A59"/>
    <w:rsid w:val="005B5EF6"/>
    <w:rsid w:val="005B6EC0"/>
    <w:rsid w:val="005C6FCB"/>
    <w:rsid w:val="005D76EF"/>
    <w:rsid w:val="005E45EE"/>
    <w:rsid w:val="005F1571"/>
    <w:rsid w:val="005F401F"/>
    <w:rsid w:val="00601D7B"/>
    <w:rsid w:val="00602532"/>
    <w:rsid w:val="00602A78"/>
    <w:rsid w:val="00602C36"/>
    <w:rsid w:val="006042D2"/>
    <w:rsid w:val="0060563F"/>
    <w:rsid w:val="00611202"/>
    <w:rsid w:val="00611C59"/>
    <w:rsid w:val="00620539"/>
    <w:rsid w:val="00626D04"/>
    <w:rsid w:val="00630F4C"/>
    <w:rsid w:val="00637087"/>
    <w:rsid w:val="00647843"/>
    <w:rsid w:val="006603E9"/>
    <w:rsid w:val="00660EB1"/>
    <w:rsid w:val="00661DAC"/>
    <w:rsid w:val="006636A4"/>
    <w:rsid w:val="00670619"/>
    <w:rsid w:val="00672A32"/>
    <w:rsid w:val="0068227A"/>
    <w:rsid w:val="00682E80"/>
    <w:rsid w:val="006858D5"/>
    <w:rsid w:val="006924FF"/>
    <w:rsid w:val="00695683"/>
    <w:rsid w:val="006A59A4"/>
    <w:rsid w:val="006A7E07"/>
    <w:rsid w:val="006C2918"/>
    <w:rsid w:val="006C782C"/>
    <w:rsid w:val="006D7206"/>
    <w:rsid w:val="006F318E"/>
    <w:rsid w:val="006F43B8"/>
    <w:rsid w:val="006F63FE"/>
    <w:rsid w:val="00705273"/>
    <w:rsid w:val="00710705"/>
    <w:rsid w:val="0071681A"/>
    <w:rsid w:val="00721032"/>
    <w:rsid w:val="00724BFC"/>
    <w:rsid w:val="007421E1"/>
    <w:rsid w:val="00755476"/>
    <w:rsid w:val="007554BB"/>
    <w:rsid w:val="00764A26"/>
    <w:rsid w:val="007839AE"/>
    <w:rsid w:val="00797B6A"/>
    <w:rsid w:val="007B6F2A"/>
    <w:rsid w:val="007D6205"/>
    <w:rsid w:val="007D76D1"/>
    <w:rsid w:val="007F4BD9"/>
    <w:rsid w:val="00800E12"/>
    <w:rsid w:val="00803331"/>
    <w:rsid w:val="008153D5"/>
    <w:rsid w:val="00815D81"/>
    <w:rsid w:val="008171B2"/>
    <w:rsid w:val="00823CA9"/>
    <w:rsid w:val="008403A0"/>
    <w:rsid w:val="0084652E"/>
    <w:rsid w:val="008671CA"/>
    <w:rsid w:val="00876289"/>
    <w:rsid w:val="00891FE8"/>
    <w:rsid w:val="00892E43"/>
    <w:rsid w:val="008938A9"/>
    <w:rsid w:val="0089391D"/>
    <w:rsid w:val="00895E93"/>
    <w:rsid w:val="0089621F"/>
    <w:rsid w:val="008C17F9"/>
    <w:rsid w:val="008C31AF"/>
    <w:rsid w:val="00900889"/>
    <w:rsid w:val="0090392A"/>
    <w:rsid w:val="00913ADB"/>
    <w:rsid w:val="00915BBC"/>
    <w:rsid w:val="00925E61"/>
    <w:rsid w:val="00940F8E"/>
    <w:rsid w:val="00956BCD"/>
    <w:rsid w:val="00963667"/>
    <w:rsid w:val="00982611"/>
    <w:rsid w:val="0099177F"/>
    <w:rsid w:val="00995789"/>
    <w:rsid w:val="009A1339"/>
    <w:rsid w:val="009A3B63"/>
    <w:rsid w:val="009C6E2C"/>
    <w:rsid w:val="009D1D97"/>
    <w:rsid w:val="009F1D5A"/>
    <w:rsid w:val="009F6CAB"/>
    <w:rsid w:val="009F7A2C"/>
    <w:rsid w:val="00A047F0"/>
    <w:rsid w:val="00A161FC"/>
    <w:rsid w:val="00A35ADF"/>
    <w:rsid w:val="00A3762C"/>
    <w:rsid w:val="00A42465"/>
    <w:rsid w:val="00A43212"/>
    <w:rsid w:val="00A47FF7"/>
    <w:rsid w:val="00A550FE"/>
    <w:rsid w:val="00A707EB"/>
    <w:rsid w:val="00A765E9"/>
    <w:rsid w:val="00A9221C"/>
    <w:rsid w:val="00AB55A0"/>
    <w:rsid w:val="00AC005D"/>
    <w:rsid w:val="00AC15B4"/>
    <w:rsid w:val="00AC43D7"/>
    <w:rsid w:val="00AD364B"/>
    <w:rsid w:val="00AD7EC3"/>
    <w:rsid w:val="00AE2029"/>
    <w:rsid w:val="00AE41F9"/>
    <w:rsid w:val="00AF7468"/>
    <w:rsid w:val="00B01B31"/>
    <w:rsid w:val="00B066C3"/>
    <w:rsid w:val="00B221E2"/>
    <w:rsid w:val="00B41E60"/>
    <w:rsid w:val="00B4481B"/>
    <w:rsid w:val="00B60B6F"/>
    <w:rsid w:val="00B70322"/>
    <w:rsid w:val="00B72BD6"/>
    <w:rsid w:val="00B744B6"/>
    <w:rsid w:val="00B91989"/>
    <w:rsid w:val="00B94D88"/>
    <w:rsid w:val="00B959EA"/>
    <w:rsid w:val="00BA0611"/>
    <w:rsid w:val="00BA179A"/>
    <w:rsid w:val="00BB6D74"/>
    <w:rsid w:val="00BC3D86"/>
    <w:rsid w:val="00BD3746"/>
    <w:rsid w:val="00BE5444"/>
    <w:rsid w:val="00C11818"/>
    <w:rsid w:val="00C15054"/>
    <w:rsid w:val="00C2307B"/>
    <w:rsid w:val="00C43B78"/>
    <w:rsid w:val="00C55A96"/>
    <w:rsid w:val="00C63818"/>
    <w:rsid w:val="00C63A5A"/>
    <w:rsid w:val="00C82348"/>
    <w:rsid w:val="00CB074D"/>
    <w:rsid w:val="00CC35D0"/>
    <w:rsid w:val="00CC48EA"/>
    <w:rsid w:val="00CD153F"/>
    <w:rsid w:val="00CD2230"/>
    <w:rsid w:val="00CD30C4"/>
    <w:rsid w:val="00D0414A"/>
    <w:rsid w:val="00D2562A"/>
    <w:rsid w:val="00D66263"/>
    <w:rsid w:val="00D66B88"/>
    <w:rsid w:val="00D70A30"/>
    <w:rsid w:val="00D73D1A"/>
    <w:rsid w:val="00D860D8"/>
    <w:rsid w:val="00D90602"/>
    <w:rsid w:val="00DC1928"/>
    <w:rsid w:val="00DF206E"/>
    <w:rsid w:val="00DF471E"/>
    <w:rsid w:val="00DF5062"/>
    <w:rsid w:val="00DF7D77"/>
    <w:rsid w:val="00E01AB2"/>
    <w:rsid w:val="00E0581E"/>
    <w:rsid w:val="00E1130A"/>
    <w:rsid w:val="00E11694"/>
    <w:rsid w:val="00E17C95"/>
    <w:rsid w:val="00E27990"/>
    <w:rsid w:val="00E35FF3"/>
    <w:rsid w:val="00E418B6"/>
    <w:rsid w:val="00E41F42"/>
    <w:rsid w:val="00E4264C"/>
    <w:rsid w:val="00E51482"/>
    <w:rsid w:val="00E60618"/>
    <w:rsid w:val="00E62296"/>
    <w:rsid w:val="00E73399"/>
    <w:rsid w:val="00E755A4"/>
    <w:rsid w:val="00E7573D"/>
    <w:rsid w:val="00E80AE3"/>
    <w:rsid w:val="00E821CF"/>
    <w:rsid w:val="00E85DD3"/>
    <w:rsid w:val="00E931F1"/>
    <w:rsid w:val="00EA237F"/>
    <w:rsid w:val="00EA7CE3"/>
    <w:rsid w:val="00EC4F37"/>
    <w:rsid w:val="00ED3F78"/>
    <w:rsid w:val="00EF0BED"/>
    <w:rsid w:val="00EF3E3A"/>
    <w:rsid w:val="00F16A9B"/>
    <w:rsid w:val="00F22935"/>
    <w:rsid w:val="00F255CA"/>
    <w:rsid w:val="00F35790"/>
    <w:rsid w:val="00F415AB"/>
    <w:rsid w:val="00F43197"/>
    <w:rsid w:val="00F44CAE"/>
    <w:rsid w:val="00F546A8"/>
    <w:rsid w:val="00F55279"/>
    <w:rsid w:val="00F55A3C"/>
    <w:rsid w:val="00F67853"/>
    <w:rsid w:val="00F90A13"/>
    <w:rsid w:val="00F97850"/>
    <w:rsid w:val="00F9789E"/>
    <w:rsid w:val="00FB00E1"/>
    <w:rsid w:val="00FC1111"/>
    <w:rsid w:val="00FC29EE"/>
    <w:rsid w:val="00FC3BB8"/>
    <w:rsid w:val="00FE1B41"/>
    <w:rsid w:val="00FE6796"/>
    <w:rsid w:val="00FF21F2"/>
    <w:rsid w:val="00FF3A74"/>
    <w:rsid w:val="00FF47AD"/>
    <w:rsid w:val="05452235"/>
    <w:rsid w:val="05F17FD5"/>
    <w:rsid w:val="0E1A6C21"/>
    <w:rsid w:val="112759A4"/>
    <w:rsid w:val="12CF14F6"/>
    <w:rsid w:val="14DE12BE"/>
    <w:rsid w:val="170155B4"/>
    <w:rsid w:val="19C410C3"/>
    <w:rsid w:val="1AC92B69"/>
    <w:rsid w:val="1BC72B84"/>
    <w:rsid w:val="1D0A47C5"/>
    <w:rsid w:val="1DFC1749"/>
    <w:rsid w:val="264A238E"/>
    <w:rsid w:val="27B6518E"/>
    <w:rsid w:val="2BB9009C"/>
    <w:rsid w:val="2BC57D2C"/>
    <w:rsid w:val="2CF7771F"/>
    <w:rsid w:val="2D8A74BC"/>
    <w:rsid w:val="32DD6AD9"/>
    <w:rsid w:val="338A3D82"/>
    <w:rsid w:val="351727F5"/>
    <w:rsid w:val="36D24102"/>
    <w:rsid w:val="376770FD"/>
    <w:rsid w:val="3D3D36E2"/>
    <w:rsid w:val="40703C57"/>
    <w:rsid w:val="41DF4448"/>
    <w:rsid w:val="42A41642"/>
    <w:rsid w:val="44BD626C"/>
    <w:rsid w:val="453934D8"/>
    <w:rsid w:val="466B6754"/>
    <w:rsid w:val="46C05CC1"/>
    <w:rsid w:val="47BC1387"/>
    <w:rsid w:val="4B5C0620"/>
    <w:rsid w:val="4B7A53F8"/>
    <w:rsid w:val="4B925A8F"/>
    <w:rsid w:val="4EB56FC8"/>
    <w:rsid w:val="4F7E1388"/>
    <w:rsid w:val="4FAF6015"/>
    <w:rsid w:val="55F93A3D"/>
    <w:rsid w:val="56F91437"/>
    <w:rsid w:val="57432B6F"/>
    <w:rsid w:val="57CC4A42"/>
    <w:rsid w:val="58E30692"/>
    <w:rsid w:val="5A415CA7"/>
    <w:rsid w:val="5BF73120"/>
    <w:rsid w:val="5C4F0418"/>
    <w:rsid w:val="61190749"/>
    <w:rsid w:val="641E3BD0"/>
    <w:rsid w:val="66E83A22"/>
    <w:rsid w:val="66EF1A8A"/>
    <w:rsid w:val="69B4648B"/>
    <w:rsid w:val="6E303580"/>
    <w:rsid w:val="7CBB1B8E"/>
    <w:rsid w:val="7DB33A33"/>
    <w:rsid w:val="7EFE49AA"/>
    <w:rsid w:val="7F01289E"/>
    <w:rsid w:val="7F302643"/>
    <w:rsid w:val="7F9D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03003C"/>
  <w15:docId w15:val="{A667FD32-A3BA-4211-BF15-7AF70909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rPr>
  </w:style>
  <w:style w:type="paragraph" w:styleId="1">
    <w:name w:val="heading 1"/>
    <w:basedOn w:val="a0"/>
    <w:next w:val="a0"/>
    <w:uiPriority w:val="9"/>
    <w:qFormat/>
    <w:pPr>
      <w:spacing w:beforeAutospacing="1" w:afterAutospacing="1"/>
      <w:jc w:val="left"/>
      <w:outlineLvl w:val="0"/>
    </w:pPr>
    <w:rPr>
      <w:rFonts w:ascii="宋体" w:hAnsi="宋体" w:hint="eastAsia"/>
      <w:b/>
      <w:bCs/>
      <w:kern w:val="44"/>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link w:val="a6"/>
    <w:qFormat/>
    <w:pPr>
      <w:spacing w:after="0"/>
      <w:ind w:firstLineChars="100" w:firstLine="420"/>
    </w:pPr>
    <w:rPr>
      <w:rFonts w:eastAsia="仿宋_GB2312" w:hAnsiTheme="minorHAnsi" w:cstheme="minorBidi"/>
      <w:sz w:val="32"/>
      <w:szCs w:val="22"/>
    </w:rPr>
  </w:style>
  <w:style w:type="paragraph" w:styleId="a5">
    <w:name w:val="Body Text"/>
    <w:basedOn w:val="a0"/>
    <w:link w:val="a7"/>
    <w:uiPriority w:val="99"/>
    <w:semiHidden/>
    <w:unhideWhenUsed/>
    <w:qFormat/>
    <w:pPr>
      <w:spacing w:after="120"/>
    </w:pPr>
  </w:style>
  <w:style w:type="paragraph" w:styleId="a8">
    <w:name w:val="annotation text"/>
    <w:basedOn w:val="a0"/>
    <w:link w:val="a9"/>
    <w:uiPriority w:val="99"/>
    <w:unhideWhenUsed/>
    <w:qFormat/>
    <w:pPr>
      <w:jc w:val="left"/>
    </w:pPr>
  </w:style>
  <w:style w:type="paragraph" w:styleId="aa">
    <w:name w:val="Plain Text"/>
    <w:basedOn w:val="a0"/>
    <w:link w:val="ab"/>
    <w:qFormat/>
    <w:rPr>
      <w:rFonts w:ascii="宋体" w:hAnsi="Courier New" w:cstheme="minorBidi"/>
      <w:szCs w:val="22"/>
    </w:rPr>
  </w:style>
  <w:style w:type="paragraph" w:styleId="ac">
    <w:name w:val="Balloon Text"/>
    <w:basedOn w:val="a0"/>
    <w:link w:val="ad"/>
    <w:uiPriority w:val="99"/>
    <w:semiHidden/>
    <w:unhideWhenUsed/>
    <w:qFormat/>
    <w:rPr>
      <w:sz w:val="18"/>
      <w:szCs w:val="18"/>
    </w:rPr>
  </w:style>
  <w:style w:type="paragraph" w:styleId="ae">
    <w:name w:val="footer"/>
    <w:basedOn w:val="a0"/>
    <w:link w:val="af"/>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f0">
    <w:name w:val="header"/>
    <w:basedOn w:val="a0"/>
    <w:link w:val="af1"/>
    <w:unhideWhenUsed/>
    <w:qFormat/>
    <w:pPr>
      <w:pBdr>
        <w:bottom w:val="single" w:sz="6" w:space="1" w:color="auto"/>
      </w:pBdr>
      <w:tabs>
        <w:tab w:val="center" w:pos="4153"/>
        <w:tab w:val="right" w:pos="8306"/>
      </w:tabs>
      <w:snapToGrid w:val="0"/>
      <w:jc w:val="center"/>
    </w:pPr>
    <w:rPr>
      <w:sz w:val="18"/>
      <w:szCs w:val="18"/>
    </w:rPr>
  </w:style>
  <w:style w:type="paragraph" w:styleId="af2">
    <w:name w:val="Normal (Web)"/>
    <w:basedOn w:val="a0"/>
    <w:uiPriority w:val="99"/>
    <w:unhideWhenUsed/>
    <w:qFormat/>
    <w:pPr>
      <w:widowControl/>
      <w:jc w:val="center"/>
    </w:pPr>
    <w:rPr>
      <w:rFonts w:asciiTheme="minorHAnsi" w:hAnsiTheme="minorHAnsi" w:cstheme="minorBidi"/>
      <w:sz w:val="24"/>
      <w:szCs w:val="22"/>
    </w:rPr>
  </w:style>
  <w:style w:type="paragraph" w:styleId="af3">
    <w:name w:val="Title"/>
    <w:basedOn w:val="a0"/>
    <w:link w:val="af4"/>
    <w:qFormat/>
    <w:pPr>
      <w:spacing w:before="240" w:after="60"/>
      <w:jc w:val="center"/>
      <w:outlineLvl w:val="0"/>
    </w:pPr>
    <w:rPr>
      <w:rFonts w:ascii="Arial" w:hAnsi="Arial" w:cs="Arial"/>
      <w:b/>
      <w:bCs/>
      <w:sz w:val="32"/>
      <w:szCs w:val="32"/>
    </w:rPr>
  </w:style>
  <w:style w:type="table" w:styleId="af5">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2"/>
    <w:uiPriority w:val="99"/>
    <w:semiHidden/>
    <w:unhideWhenUsed/>
    <w:qFormat/>
    <w:rPr>
      <w:sz w:val="21"/>
      <w:szCs w:val="21"/>
    </w:rPr>
  </w:style>
  <w:style w:type="character" w:customStyle="1" w:styleId="ab">
    <w:name w:val="纯文本 字符"/>
    <w:link w:val="aa"/>
    <w:qFormat/>
    <w:rPr>
      <w:rFonts w:ascii="宋体" w:eastAsia="宋体" w:hAnsi="Courier New"/>
    </w:rPr>
  </w:style>
  <w:style w:type="character" w:customStyle="1" w:styleId="af">
    <w:name w:val="页脚 字符"/>
    <w:link w:val="ae"/>
    <w:qFormat/>
    <w:rPr>
      <w:sz w:val="18"/>
    </w:rPr>
  </w:style>
  <w:style w:type="character" w:customStyle="1" w:styleId="af4">
    <w:name w:val="标题 字符"/>
    <w:link w:val="af3"/>
    <w:qFormat/>
    <w:rPr>
      <w:rFonts w:ascii="Arial" w:hAnsi="Arial" w:cs="Arial"/>
      <w:b/>
      <w:bCs/>
      <w:kern w:val="2"/>
      <w:sz w:val="32"/>
      <w:szCs w:val="32"/>
    </w:rPr>
  </w:style>
  <w:style w:type="character" w:customStyle="1" w:styleId="Char">
    <w:name w:val="页脚 Char"/>
    <w:basedOn w:val="a2"/>
    <w:uiPriority w:val="99"/>
    <w:semiHidden/>
    <w:qFormat/>
    <w:rPr>
      <w:rFonts w:ascii="Times New Roman" w:eastAsia="宋体" w:hAnsi="Times New Roman" w:cs="Times New Roman"/>
      <w:sz w:val="18"/>
      <w:szCs w:val="18"/>
    </w:rPr>
  </w:style>
  <w:style w:type="character" w:customStyle="1" w:styleId="Char0">
    <w:name w:val="标题 Char"/>
    <w:basedOn w:val="a2"/>
    <w:uiPriority w:val="10"/>
    <w:qFormat/>
    <w:rPr>
      <w:rFonts w:asciiTheme="majorHAnsi" w:eastAsia="宋体" w:hAnsiTheme="majorHAnsi" w:cstheme="majorBidi"/>
      <w:b/>
      <w:bCs/>
      <w:sz w:val="32"/>
      <w:szCs w:val="32"/>
    </w:rPr>
  </w:style>
  <w:style w:type="character" w:customStyle="1" w:styleId="Char1">
    <w:name w:val="纯文本 Char"/>
    <w:basedOn w:val="a2"/>
    <w:uiPriority w:val="99"/>
    <w:semiHidden/>
    <w:qFormat/>
    <w:rPr>
      <w:rFonts w:ascii="宋体" w:eastAsia="宋体" w:hAnsi="Courier New" w:cs="Courier New"/>
      <w:szCs w:val="21"/>
    </w:rPr>
  </w:style>
  <w:style w:type="character" w:customStyle="1" w:styleId="af1">
    <w:name w:val="页眉 字符"/>
    <w:basedOn w:val="a2"/>
    <w:link w:val="af0"/>
    <w:uiPriority w:val="99"/>
    <w:qFormat/>
    <w:rPr>
      <w:rFonts w:ascii="Times New Roman" w:eastAsia="宋体" w:hAnsi="Times New Roman" w:cs="Times New Roman"/>
      <w:sz w:val="18"/>
      <w:szCs w:val="18"/>
    </w:rPr>
  </w:style>
  <w:style w:type="paragraph" w:styleId="a">
    <w:name w:val="List Paragraph"/>
    <w:basedOn w:val="a0"/>
    <w:uiPriority w:val="99"/>
    <w:qFormat/>
    <w:pPr>
      <w:numPr>
        <w:numId w:val="1"/>
      </w:numPr>
      <w:spacing w:line="360" w:lineRule="auto"/>
    </w:pPr>
  </w:style>
  <w:style w:type="character" w:customStyle="1" w:styleId="ad">
    <w:name w:val="批注框文本 字符"/>
    <w:basedOn w:val="a2"/>
    <w:link w:val="ac"/>
    <w:uiPriority w:val="99"/>
    <w:semiHidden/>
    <w:qFormat/>
    <w:rPr>
      <w:rFonts w:ascii="Times New Roman" w:eastAsia="宋体" w:hAnsi="Times New Roman" w:cs="Times New Roman"/>
      <w:sz w:val="18"/>
      <w:szCs w:val="18"/>
    </w:rPr>
  </w:style>
  <w:style w:type="paragraph" w:customStyle="1" w:styleId="af7">
    <w:name w:val="一般正文"/>
    <w:basedOn w:val="a0"/>
    <w:qFormat/>
    <w:pPr>
      <w:spacing w:line="540" w:lineRule="exact"/>
      <w:ind w:firstLineChars="200" w:firstLine="640"/>
      <w:jc w:val="left"/>
    </w:pPr>
    <w:rPr>
      <w:rFonts w:ascii="方正仿宋简体" w:eastAsia="方正仿宋简体" w:hAnsi="楷体_GB2312" w:cs="楷体_GB2312"/>
      <w:sz w:val="32"/>
      <w:szCs w:val="32"/>
    </w:rPr>
  </w:style>
  <w:style w:type="paragraph" w:customStyle="1" w:styleId="Default">
    <w:name w:val="Default"/>
    <w:uiPriority w:val="99"/>
    <w:qFormat/>
    <w:pPr>
      <w:widowControl w:val="0"/>
      <w:autoSpaceDE w:val="0"/>
      <w:autoSpaceDN w:val="0"/>
      <w:adjustRightInd w:val="0"/>
    </w:pPr>
    <w:rPr>
      <w:rFonts w:ascii="......." w:eastAsia="......." w:hAnsi="Calibri" w:cs="......."/>
      <w:color w:val="000000"/>
      <w:sz w:val="24"/>
      <w:szCs w:val="24"/>
    </w:rPr>
  </w:style>
  <w:style w:type="paragraph" w:customStyle="1" w:styleId="10">
    <w:name w:val="修订1"/>
    <w:hidden/>
    <w:uiPriority w:val="99"/>
    <w:semiHidden/>
    <w:qFormat/>
    <w:rPr>
      <w:kern w:val="2"/>
      <w:sz w:val="21"/>
    </w:rPr>
  </w:style>
  <w:style w:type="character" w:customStyle="1" w:styleId="a9">
    <w:name w:val="批注文字 字符"/>
    <w:basedOn w:val="a2"/>
    <w:link w:val="a8"/>
    <w:uiPriority w:val="99"/>
    <w:qFormat/>
    <w:rPr>
      <w:kern w:val="2"/>
      <w:sz w:val="21"/>
    </w:rPr>
  </w:style>
  <w:style w:type="character" w:customStyle="1" w:styleId="a7">
    <w:name w:val="正文文本 字符"/>
    <w:basedOn w:val="a2"/>
    <w:link w:val="a5"/>
    <w:uiPriority w:val="99"/>
    <w:semiHidden/>
    <w:qFormat/>
    <w:rPr>
      <w:kern w:val="2"/>
      <w:sz w:val="21"/>
    </w:rPr>
  </w:style>
  <w:style w:type="character" w:customStyle="1" w:styleId="a6">
    <w:name w:val="正文文本首行缩进 字符"/>
    <w:basedOn w:val="a7"/>
    <w:link w:val="a1"/>
    <w:qFormat/>
    <w:rPr>
      <w:rFonts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40</Pages>
  <Words>3731</Words>
  <Characters>21273</Characters>
  <Application>Microsoft Office Word</Application>
  <DocSecurity>0</DocSecurity>
  <Lines>177</Lines>
  <Paragraphs>49</Paragraphs>
  <ScaleCrop>false</ScaleCrop>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741651979@qq.com</cp:lastModifiedBy>
  <cp:revision>134</cp:revision>
  <dcterms:created xsi:type="dcterms:W3CDTF">2021-03-17T07:37:00Z</dcterms:created>
  <dcterms:modified xsi:type="dcterms:W3CDTF">2026-07-15T09:26:00Z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0A3C35BF84804FDDA96CE11036A668D1</vt:lpwstr>
  </property>
  <property fmtid="{D5CDD505-2E9C-101B-9397-08002B2CF9AE}" pid="4" name="KSOTemplateDocerSaveRecord">
    <vt:lpwstr>eyJoZGlkIjoiMjA0NTg4MzYyNzk1NzdmZjljZWE4YjA2ZTkxY2Y1YjMiLCJ1c2VySWQiOiIyMjI2MzQwNTQifQ==</vt:lpwstr>
  </property>
</Properties>
</file>