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9C6C6" w14:textId="3F1E0157" w:rsidR="00785146" w:rsidRDefault="00D35BEF">
      <w:pPr>
        <w:pStyle w:val="ab"/>
        <w:rPr>
          <w:rFonts w:ascii="宋体" w:hAnsi="宋体" w:hint="eastAsia"/>
          <w:sz w:val="36"/>
        </w:rPr>
      </w:pPr>
      <w:bookmarkStart w:id="0" w:name="_Toc38367762"/>
      <w:proofErr w:type="gramStart"/>
      <w:r w:rsidRPr="00DC2B5A">
        <w:rPr>
          <w:rFonts w:ascii="宋体" w:hAnsi="宋体" w:hint="eastAsia"/>
          <w:sz w:val="36"/>
        </w:rPr>
        <w:t>热管微堆</w:t>
      </w:r>
      <w:r w:rsidR="00A7492B">
        <w:rPr>
          <w:rFonts w:ascii="宋体" w:hAnsi="宋体" w:hint="eastAsia"/>
          <w:sz w:val="36"/>
        </w:rPr>
        <w:t>设计</w:t>
      </w:r>
      <w:proofErr w:type="gramEnd"/>
      <w:r w:rsidR="00A7492B">
        <w:rPr>
          <w:rFonts w:ascii="宋体" w:hAnsi="宋体" w:hint="eastAsia"/>
          <w:sz w:val="36"/>
        </w:rPr>
        <w:t>及安全分析</w:t>
      </w:r>
      <w:r w:rsidRPr="00DC2B5A">
        <w:rPr>
          <w:rFonts w:ascii="宋体" w:hAnsi="宋体" w:hint="eastAsia"/>
          <w:sz w:val="36"/>
        </w:rPr>
        <w:t>软件第三方独立验证测试</w:t>
      </w:r>
      <w:r w:rsidR="00873F09" w:rsidRPr="00DC2B5A">
        <w:rPr>
          <w:rFonts w:ascii="宋体" w:hAnsi="宋体"/>
          <w:sz w:val="36"/>
        </w:rPr>
        <w:t>采购需求</w:t>
      </w:r>
      <w:bookmarkEnd w:id="0"/>
    </w:p>
    <w:p w14:paraId="3FD7DEFA" w14:textId="77777777" w:rsidR="00785146" w:rsidRPr="00DC2B5A" w:rsidRDefault="00873F09">
      <w:pPr>
        <w:tabs>
          <w:tab w:val="left" w:pos="900"/>
        </w:tabs>
        <w:spacing w:beforeLines="50" w:before="156" w:line="360" w:lineRule="auto"/>
        <w:rPr>
          <w:b/>
          <w:szCs w:val="21"/>
        </w:rPr>
      </w:pPr>
      <w:bookmarkStart w:id="1" w:name="_Toc172360661"/>
      <w:bookmarkStart w:id="2" w:name="_Toc158978330"/>
      <w:bookmarkStart w:id="3" w:name="_Toc219271393"/>
      <w:r w:rsidRPr="00DC2B5A">
        <w:rPr>
          <w:rFonts w:hAnsi="宋体" w:hint="eastAsia"/>
          <w:b/>
          <w:szCs w:val="21"/>
        </w:rPr>
        <w:t>一、</w:t>
      </w:r>
      <w:r w:rsidRPr="00DC2B5A">
        <w:rPr>
          <w:rFonts w:hAnsi="宋体"/>
          <w:b/>
          <w:szCs w:val="21"/>
        </w:rPr>
        <w:t>采购</w:t>
      </w:r>
      <w:r w:rsidRPr="00DC2B5A">
        <w:rPr>
          <w:rFonts w:hAnsi="宋体" w:hint="eastAsia"/>
          <w:b/>
          <w:szCs w:val="21"/>
        </w:rPr>
        <w:t>标的</w:t>
      </w:r>
      <w:r w:rsidRPr="00DC2B5A">
        <w:rPr>
          <w:rFonts w:hAnsi="宋体"/>
          <w:b/>
          <w:szCs w:val="21"/>
        </w:rPr>
        <w:t>需实现的功能或者目标，以及为落实政府采购政策需满足的要求：</w:t>
      </w:r>
    </w:p>
    <w:p w14:paraId="5791E4D3" w14:textId="77777777" w:rsidR="00785146" w:rsidRPr="00DC2B5A" w:rsidRDefault="00873F09">
      <w:pPr>
        <w:tabs>
          <w:tab w:val="left" w:pos="900"/>
        </w:tabs>
        <w:spacing w:beforeLines="50" w:before="156" w:line="360" w:lineRule="auto"/>
        <w:rPr>
          <w:b/>
          <w:szCs w:val="21"/>
        </w:rPr>
      </w:pPr>
      <w:r w:rsidRPr="00DC2B5A">
        <w:rPr>
          <w:rFonts w:hAnsi="宋体"/>
          <w:b/>
          <w:szCs w:val="21"/>
        </w:rPr>
        <w:t>（一）采购</w:t>
      </w:r>
      <w:r w:rsidRPr="00DC2B5A">
        <w:rPr>
          <w:rFonts w:hAnsi="宋体" w:hint="eastAsia"/>
          <w:b/>
          <w:szCs w:val="21"/>
        </w:rPr>
        <w:t>标的</w:t>
      </w:r>
      <w:r w:rsidRPr="00DC2B5A">
        <w:rPr>
          <w:rFonts w:hAnsi="宋体"/>
          <w:b/>
          <w:szCs w:val="21"/>
        </w:rPr>
        <w:t>需实现的功能或者目标</w:t>
      </w:r>
    </w:p>
    <w:p w14:paraId="4FCB8DD7" w14:textId="2628861A" w:rsidR="00384B7F" w:rsidRPr="007208A9" w:rsidRDefault="00384B7F">
      <w:pPr>
        <w:autoSpaceDE w:val="0"/>
        <w:autoSpaceDN w:val="0"/>
        <w:adjustRightInd w:val="0"/>
        <w:spacing w:before="50" w:line="360" w:lineRule="auto"/>
        <w:ind w:firstLineChars="200" w:firstLine="420"/>
        <w:rPr>
          <w:szCs w:val="21"/>
        </w:rPr>
      </w:pPr>
      <w:r w:rsidRPr="007208A9">
        <w:rPr>
          <w:szCs w:val="21"/>
        </w:rPr>
        <w:t>本项目采购</w:t>
      </w:r>
      <w:proofErr w:type="gramStart"/>
      <w:r w:rsidR="00A7492B" w:rsidRPr="007208A9">
        <w:rPr>
          <w:szCs w:val="21"/>
        </w:rPr>
        <w:t>热管微堆设计</w:t>
      </w:r>
      <w:proofErr w:type="gramEnd"/>
      <w:r w:rsidR="00A7492B" w:rsidRPr="007208A9">
        <w:rPr>
          <w:szCs w:val="21"/>
        </w:rPr>
        <w:t>及安全分析软件</w:t>
      </w:r>
      <w:r w:rsidR="009E14DE" w:rsidRPr="007208A9">
        <w:rPr>
          <w:szCs w:val="21"/>
        </w:rPr>
        <w:t>（共</w:t>
      </w:r>
      <w:r w:rsidR="009E14DE" w:rsidRPr="007208A9">
        <w:rPr>
          <w:szCs w:val="21"/>
        </w:rPr>
        <w:t xml:space="preserve"> 3 </w:t>
      </w:r>
      <w:r w:rsidR="009E14DE" w:rsidRPr="007208A9">
        <w:rPr>
          <w:szCs w:val="21"/>
        </w:rPr>
        <w:t>套）</w:t>
      </w:r>
      <w:r w:rsidR="004F1779" w:rsidRPr="007208A9">
        <w:rPr>
          <w:szCs w:val="21"/>
        </w:rPr>
        <w:t>的</w:t>
      </w:r>
      <w:r w:rsidR="00630859" w:rsidRPr="007208A9">
        <w:rPr>
          <w:szCs w:val="21"/>
        </w:rPr>
        <w:t>第三方独立</w:t>
      </w:r>
      <w:r w:rsidR="00E849A8" w:rsidRPr="007208A9">
        <w:rPr>
          <w:szCs w:val="21"/>
        </w:rPr>
        <w:t>仿真</w:t>
      </w:r>
      <w:r w:rsidR="00630859" w:rsidRPr="007208A9">
        <w:rPr>
          <w:szCs w:val="21"/>
        </w:rPr>
        <w:t>测试</w:t>
      </w:r>
      <w:r w:rsidR="00E849A8" w:rsidRPr="007208A9">
        <w:rPr>
          <w:szCs w:val="21"/>
        </w:rPr>
        <w:t>验证</w:t>
      </w:r>
      <w:r w:rsidR="00896C8B" w:rsidRPr="007208A9">
        <w:rPr>
          <w:szCs w:val="21"/>
        </w:rPr>
        <w:t>服务</w:t>
      </w:r>
      <w:r w:rsidR="00896C8B" w:rsidRPr="007208A9">
        <w:rPr>
          <w:szCs w:val="21"/>
        </w:rPr>
        <w:t xml:space="preserve"> 1 </w:t>
      </w:r>
      <w:r w:rsidR="00896C8B" w:rsidRPr="007208A9">
        <w:rPr>
          <w:szCs w:val="21"/>
        </w:rPr>
        <w:t>项</w:t>
      </w:r>
      <w:r w:rsidR="009E14DE" w:rsidRPr="007208A9">
        <w:rPr>
          <w:szCs w:val="21"/>
        </w:rPr>
        <w:t>。</w:t>
      </w:r>
      <w:r w:rsidR="00FC3F52" w:rsidRPr="007208A9">
        <w:rPr>
          <w:szCs w:val="21"/>
        </w:rPr>
        <w:t xml:space="preserve">3 </w:t>
      </w:r>
      <w:proofErr w:type="gramStart"/>
      <w:r w:rsidR="00FC3F52" w:rsidRPr="007208A9">
        <w:rPr>
          <w:szCs w:val="21"/>
        </w:rPr>
        <w:t>套软件</w:t>
      </w:r>
      <w:proofErr w:type="gramEnd"/>
      <w:r w:rsidR="00FC3F52" w:rsidRPr="007208A9">
        <w:rPr>
          <w:szCs w:val="21"/>
        </w:rPr>
        <w:t>为</w:t>
      </w:r>
      <w:proofErr w:type="gramStart"/>
      <w:r w:rsidR="004762D8" w:rsidRPr="007208A9">
        <w:rPr>
          <w:szCs w:val="21"/>
        </w:rPr>
        <w:t>热管微堆系统分析</w:t>
      </w:r>
      <w:proofErr w:type="gramEnd"/>
      <w:r w:rsidR="00987266" w:rsidRPr="007208A9">
        <w:rPr>
          <w:szCs w:val="21"/>
        </w:rPr>
        <w:t>软件</w:t>
      </w:r>
      <w:r w:rsidR="004762D8" w:rsidRPr="007208A9">
        <w:rPr>
          <w:szCs w:val="21"/>
        </w:rPr>
        <w:t>、热管</w:t>
      </w:r>
      <w:proofErr w:type="gramStart"/>
      <w:r w:rsidR="004762D8" w:rsidRPr="007208A9">
        <w:rPr>
          <w:szCs w:val="21"/>
        </w:rPr>
        <w:t>微堆核</w:t>
      </w:r>
      <w:proofErr w:type="gramEnd"/>
      <w:r w:rsidR="004762D8" w:rsidRPr="007208A9">
        <w:rPr>
          <w:szCs w:val="21"/>
        </w:rPr>
        <w:t>-</w:t>
      </w:r>
      <w:r w:rsidR="004762D8" w:rsidRPr="007208A9">
        <w:rPr>
          <w:szCs w:val="21"/>
        </w:rPr>
        <w:t>热</w:t>
      </w:r>
      <w:r w:rsidR="004762D8" w:rsidRPr="007208A9">
        <w:rPr>
          <w:szCs w:val="21"/>
        </w:rPr>
        <w:t>-</w:t>
      </w:r>
      <w:r w:rsidR="004762D8" w:rsidRPr="007208A9">
        <w:rPr>
          <w:szCs w:val="21"/>
        </w:rPr>
        <w:t>力耦合分析</w:t>
      </w:r>
      <w:r w:rsidR="00AE4B4A" w:rsidRPr="007208A9">
        <w:rPr>
          <w:szCs w:val="21"/>
        </w:rPr>
        <w:t>软件</w:t>
      </w:r>
      <w:r w:rsidR="004762D8" w:rsidRPr="007208A9">
        <w:rPr>
          <w:szCs w:val="21"/>
        </w:rPr>
        <w:t>与高温热管分析软件</w:t>
      </w:r>
      <w:r w:rsidR="00A812E2" w:rsidRPr="007208A9">
        <w:rPr>
          <w:szCs w:val="21"/>
        </w:rPr>
        <w:t>，</w:t>
      </w:r>
      <w:r w:rsidR="001675D4" w:rsidRPr="007208A9">
        <w:rPr>
          <w:szCs w:val="21"/>
        </w:rPr>
        <w:t>要求</w:t>
      </w:r>
      <w:r w:rsidR="003F7AF3" w:rsidRPr="007208A9">
        <w:rPr>
          <w:szCs w:val="21"/>
        </w:rPr>
        <w:t>按照</w:t>
      </w:r>
      <w:r w:rsidR="00EB52E5" w:rsidRPr="007208A9">
        <w:rPr>
          <w:szCs w:val="21"/>
        </w:rPr>
        <w:t>标准文件</w:t>
      </w:r>
      <w:r w:rsidR="00A42498" w:rsidRPr="007208A9">
        <w:rPr>
          <w:szCs w:val="21"/>
        </w:rPr>
        <w:t>进行</w:t>
      </w:r>
      <w:proofErr w:type="gramStart"/>
      <w:r w:rsidR="00740EAA" w:rsidRPr="007208A9">
        <w:rPr>
          <w:szCs w:val="21"/>
        </w:rPr>
        <w:t>热管微堆系统分析</w:t>
      </w:r>
      <w:proofErr w:type="gramEnd"/>
      <w:r w:rsidR="00740EAA" w:rsidRPr="007208A9">
        <w:rPr>
          <w:szCs w:val="21"/>
        </w:rPr>
        <w:t>程序、热管</w:t>
      </w:r>
      <w:proofErr w:type="gramStart"/>
      <w:r w:rsidR="00740EAA" w:rsidRPr="007208A9">
        <w:rPr>
          <w:szCs w:val="21"/>
        </w:rPr>
        <w:t>微堆核</w:t>
      </w:r>
      <w:proofErr w:type="gramEnd"/>
      <w:r w:rsidR="00740EAA" w:rsidRPr="007208A9">
        <w:rPr>
          <w:szCs w:val="21"/>
        </w:rPr>
        <w:t>-</w:t>
      </w:r>
      <w:r w:rsidR="00740EAA" w:rsidRPr="007208A9">
        <w:rPr>
          <w:szCs w:val="21"/>
        </w:rPr>
        <w:t>热</w:t>
      </w:r>
      <w:r w:rsidR="00740EAA" w:rsidRPr="007208A9">
        <w:rPr>
          <w:szCs w:val="21"/>
        </w:rPr>
        <w:t>-</w:t>
      </w:r>
      <w:r w:rsidR="00740EAA" w:rsidRPr="007208A9">
        <w:rPr>
          <w:szCs w:val="21"/>
        </w:rPr>
        <w:t>力耦合分析程序和高温热管分析软件</w:t>
      </w:r>
      <w:r w:rsidR="00403434" w:rsidRPr="007208A9">
        <w:rPr>
          <w:szCs w:val="21"/>
        </w:rPr>
        <w:t>的</w:t>
      </w:r>
      <w:r w:rsidR="005245D5" w:rsidRPr="007208A9">
        <w:rPr>
          <w:szCs w:val="21"/>
        </w:rPr>
        <w:t>功能测试和验证测试</w:t>
      </w:r>
      <w:r w:rsidR="00E83864" w:rsidRPr="007208A9">
        <w:rPr>
          <w:szCs w:val="21"/>
        </w:rPr>
        <w:t>，</w:t>
      </w:r>
      <w:r w:rsidR="00DF1E72" w:rsidRPr="007208A9">
        <w:rPr>
          <w:szCs w:val="21"/>
        </w:rPr>
        <w:t>提供</w:t>
      </w:r>
      <w:r w:rsidR="00182D85" w:rsidRPr="007208A9">
        <w:rPr>
          <w:szCs w:val="21"/>
        </w:rPr>
        <w:t>符合相关标准的</w:t>
      </w:r>
      <w:r w:rsidR="00DF1E72" w:rsidRPr="007208A9">
        <w:rPr>
          <w:szCs w:val="21"/>
        </w:rPr>
        <w:t>第三方独立测试验证报告</w:t>
      </w:r>
      <w:r w:rsidR="007A238B" w:rsidRPr="007208A9">
        <w:rPr>
          <w:szCs w:val="21"/>
        </w:rPr>
        <w:t>（各</w:t>
      </w:r>
      <w:r w:rsidR="007953CD" w:rsidRPr="007208A9">
        <w:rPr>
          <w:szCs w:val="21"/>
        </w:rPr>
        <w:t xml:space="preserve"> 1 </w:t>
      </w:r>
      <w:r w:rsidR="007953CD" w:rsidRPr="007208A9">
        <w:rPr>
          <w:szCs w:val="21"/>
        </w:rPr>
        <w:t>套</w:t>
      </w:r>
      <w:r w:rsidR="007A238B" w:rsidRPr="007208A9">
        <w:rPr>
          <w:szCs w:val="21"/>
        </w:rPr>
        <w:t>）</w:t>
      </w:r>
      <w:r w:rsidR="005245D5" w:rsidRPr="007208A9">
        <w:rPr>
          <w:szCs w:val="21"/>
        </w:rPr>
        <w:t>。</w:t>
      </w:r>
    </w:p>
    <w:p w14:paraId="30D473DA" w14:textId="77777777" w:rsidR="00785146" w:rsidRPr="00DC2B5A" w:rsidRDefault="00873F09">
      <w:pPr>
        <w:tabs>
          <w:tab w:val="left" w:pos="900"/>
        </w:tabs>
        <w:spacing w:beforeLines="50" w:before="156" w:line="360" w:lineRule="auto"/>
        <w:rPr>
          <w:b/>
          <w:szCs w:val="21"/>
        </w:rPr>
      </w:pPr>
      <w:r w:rsidRPr="00DC2B5A">
        <w:rPr>
          <w:rFonts w:hAnsi="宋体"/>
          <w:b/>
          <w:szCs w:val="21"/>
        </w:rPr>
        <w:t>（二）为落实政府采购政策需满足的要求</w:t>
      </w:r>
    </w:p>
    <w:p w14:paraId="616D37BA" w14:textId="77777777" w:rsidR="00785146" w:rsidRPr="00DC2B5A" w:rsidRDefault="00BB7A38" w:rsidP="00CA4C48">
      <w:pPr>
        <w:tabs>
          <w:tab w:val="left" w:pos="900"/>
        </w:tabs>
        <w:spacing w:line="360" w:lineRule="auto"/>
        <w:ind w:firstLineChars="200" w:firstLine="420"/>
        <w:rPr>
          <w:rFonts w:hAnsi="宋体" w:hint="eastAsia"/>
          <w:szCs w:val="21"/>
        </w:rPr>
      </w:pPr>
      <w:r w:rsidRPr="00DC2B5A">
        <w:rPr>
          <w:rFonts w:hAnsi="宋体" w:hint="eastAsia"/>
          <w:szCs w:val="24"/>
        </w:rPr>
        <w:t>1</w:t>
      </w:r>
      <w:r w:rsidRPr="00DC2B5A">
        <w:rPr>
          <w:rFonts w:hAnsi="宋体"/>
          <w:szCs w:val="24"/>
        </w:rPr>
        <w:t>.</w:t>
      </w:r>
      <w:r w:rsidR="00873F09" w:rsidRPr="00DC2B5A">
        <w:rPr>
          <w:rFonts w:hAnsi="宋体"/>
          <w:szCs w:val="24"/>
        </w:rPr>
        <w:t>根据</w:t>
      </w:r>
      <w:r w:rsidR="00873F09" w:rsidRPr="00DC2B5A">
        <w:rPr>
          <w:rFonts w:hAnsi="宋体"/>
        </w:rPr>
        <w:t>《政府采购促进中小企业发展管理办法》</w:t>
      </w:r>
      <w:r w:rsidR="00873F09" w:rsidRPr="00DC2B5A">
        <w:rPr>
          <w:rFonts w:hAnsi="宋体" w:hint="eastAsia"/>
        </w:rPr>
        <w:t>（财库【</w:t>
      </w:r>
      <w:r w:rsidR="00873F09" w:rsidRPr="00DC2B5A">
        <w:rPr>
          <w:rFonts w:hAnsi="宋体" w:hint="eastAsia"/>
        </w:rPr>
        <w:t>2</w:t>
      </w:r>
      <w:r w:rsidR="00873F09" w:rsidRPr="00DC2B5A">
        <w:rPr>
          <w:rFonts w:hAnsi="宋体"/>
        </w:rPr>
        <w:t>020</w:t>
      </w:r>
      <w:r w:rsidR="00873F09" w:rsidRPr="00DC2B5A">
        <w:rPr>
          <w:rFonts w:hAnsi="宋体" w:hint="eastAsia"/>
        </w:rPr>
        <w:t>】</w:t>
      </w:r>
      <w:r w:rsidR="00873F09" w:rsidRPr="00DC2B5A">
        <w:rPr>
          <w:rFonts w:hAnsi="宋体" w:hint="eastAsia"/>
        </w:rPr>
        <w:t>4</w:t>
      </w:r>
      <w:r w:rsidR="00873F09" w:rsidRPr="00DC2B5A">
        <w:rPr>
          <w:rFonts w:hAnsi="宋体"/>
        </w:rPr>
        <w:t>6</w:t>
      </w:r>
      <w:r w:rsidR="00873F09" w:rsidRPr="00DC2B5A">
        <w:rPr>
          <w:rFonts w:hAnsi="宋体" w:hint="eastAsia"/>
        </w:rPr>
        <w:t>号）</w:t>
      </w:r>
      <w:r w:rsidR="00873F09" w:rsidRPr="00DC2B5A">
        <w:rPr>
          <w:rFonts w:hAnsi="宋体"/>
        </w:rPr>
        <w:t>规定，本项目</w:t>
      </w:r>
      <w:r w:rsidR="00873F09" w:rsidRPr="00DC2B5A">
        <w:rPr>
          <w:rFonts w:hAnsi="宋体" w:hint="eastAsia"/>
        </w:rPr>
        <w:t>采购标的</w:t>
      </w:r>
      <w:r w:rsidR="00873F09" w:rsidRPr="00DC2B5A">
        <w:rPr>
          <w:rFonts w:hAnsi="宋体"/>
        </w:rPr>
        <w:t>为</w:t>
      </w:r>
      <w:r w:rsidR="00873F09" w:rsidRPr="00DC2B5A">
        <w:rPr>
          <w:rFonts w:hAnsi="宋体" w:hint="eastAsia"/>
        </w:rPr>
        <w:t>中小</w:t>
      </w:r>
      <w:r w:rsidR="00873F09" w:rsidRPr="00DC2B5A">
        <w:rPr>
          <w:rFonts w:hAnsi="宋体"/>
        </w:rPr>
        <w:t>型企业</w:t>
      </w:r>
      <w:r w:rsidR="00873F09" w:rsidRPr="00DC2B5A">
        <w:rPr>
          <w:rFonts w:hAnsi="宋体" w:hint="eastAsia"/>
        </w:rPr>
        <w:t>制造、承建或承接</w:t>
      </w:r>
      <w:r w:rsidR="00873F09" w:rsidRPr="00DC2B5A">
        <w:rPr>
          <w:rFonts w:hAnsi="宋体"/>
          <w:szCs w:val="24"/>
        </w:rPr>
        <w:t>的，</w:t>
      </w:r>
      <w:r w:rsidR="00873F09" w:rsidRPr="00DC2B5A">
        <w:rPr>
          <w:rFonts w:hAnsi="宋体"/>
        </w:rPr>
        <w:t>投标人应</w:t>
      </w:r>
      <w:r w:rsidR="00873F09" w:rsidRPr="00DC2B5A">
        <w:rPr>
          <w:rFonts w:hAnsi="宋体" w:hint="eastAsia"/>
        </w:rPr>
        <w:t>提供办法规定的</w:t>
      </w:r>
      <w:r w:rsidR="00873F09" w:rsidRPr="00DC2B5A">
        <w:rPr>
          <w:rFonts w:hAnsi="宋体"/>
          <w:szCs w:val="21"/>
        </w:rPr>
        <w:t>《中小企业声明函》</w:t>
      </w:r>
      <w:r w:rsidR="00873F09" w:rsidRPr="00DC2B5A">
        <w:rPr>
          <w:rFonts w:hAnsi="宋体" w:hint="eastAsia"/>
          <w:szCs w:val="21"/>
        </w:rPr>
        <w:t>，否则不得享受相关中小企业扶持政策</w:t>
      </w:r>
      <w:r w:rsidR="00873F09" w:rsidRPr="00DC2B5A">
        <w:rPr>
          <w:rFonts w:hAnsi="宋体"/>
          <w:szCs w:val="24"/>
        </w:rPr>
        <w:t>。投标人应对提交的中小企业声明函的真实性负责，提交的中小企业</w:t>
      </w:r>
      <w:proofErr w:type="gramStart"/>
      <w:r w:rsidR="00873F09" w:rsidRPr="00DC2B5A">
        <w:rPr>
          <w:rFonts w:hAnsi="宋体"/>
          <w:szCs w:val="24"/>
        </w:rPr>
        <w:t>声明函不真实</w:t>
      </w:r>
      <w:proofErr w:type="gramEnd"/>
      <w:r w:rsidR="00873F09" w:rsidRPr="00DC2B5A">
        <w:rPr>
          <w:rFonts w:hAnsi="宋体"/>
          <w:szCs w:val="24"/>
        </w:rPr>
        <w:t>的，应承担相应的法律责任</w:t>
      </w:r>
      <w:r w:rsidR="00873F09" w:rsidRPr="00DC2B5A">
        <w:rPr>
          <w:rFonts w:hAnsi="宋体"/>
          <w:szCs w:val="21"/>
        </w:rPr>
        <w:t>。</w:t>
      </w:r>
    </w:p>
    <w:p w14:paraId="35FFC9FD" w14:textId="706D5F77" w:rsidR="00785146" w:rsidRPr="00DC2B5A" w:rsidRDefault="00873F09">
      <w:pPr>
        <w:tabs>
          <w:tab w:val="left" w:pos="900"/>
        </w:tabs>
        <w:spacing w:line="360" w:lineRule="auto"/>
        <w:ind w:left="420"/>
        <w:rPr>
          <w:rFonts w:hAnsi="宋体" w:hint="eastAsia"/>
          <w:szCs w:val="24"/>
        </w:rPr>
      </w:pPr>
      <w:r w:rsidRPr="00DC2B5A">
        <w:rPr>
          <w:rFonts w:hAnsi="宋体" w:hint="eastAsia"/>
          <w:szCs w:val="24"/>
        </w:rPr>
        <w:t>本项目采购标的对应的《中小企业划型标准规定》所属行业为：</w:t>
      </w:r>
      <w:r w:rsidR="00E97C87" w:rsidRPr="00DC2B5A">
        <w:rPr>
          <w:rFonts w:hAnsi="宋体" w:hint="eastAsia"/>
          <w:szCs w:val="24"/>
          <w:u w:val="single"/>
        </w:rPr>
        <w:t>其他未列明行业</w:t>
      </w:r>
      <w:r w:rsidRPr="00DC2B5A">
        <w:rPr>
          <w:rFonts w:hAnsi="宋体" w:hint="eastAsia"/>
          <w:szCs w:val="24"/>
        </w:rPr>
        <w:t>。</w:t>
      </w:r>
    </w:p>
    <w:p w14:paraId="30F4CC92" w14:textId="77777777" w:rsidR="00BB7A38" w:rsidRPr="00DC2B5A" w:rsidRDefault="00BB7A38">
      <w:pPr>
        <w:tabs>
          <w:tab w:val="left" w:pos="900"/>
        </w:tabs>
        <w:spacing w:line="360" w:lineRule="auto"/>
        <w:ind w:left="420"/>
        <w:rPr>
          <w:rFonts w:asciiTheme="minorEastAsia" w:hAnsiTheme="minorEastAsia" w:cs="宋体" w:hint="eastAsia"/>
          <w:b/>
          <w:kern w:val="0"/>
          <w:sz w:val="20"/>
          <w:szCs w:val="21"/>
        </w:rPr>
      </w:pPr>
      <w:r w:rsidRPr="00DC2B5A">
        <w:rPr>
          <w:rFonts w:hAnsi="宋体" w:hint="eastAsia"/>
          <w:szCs w:val="24"/>
        </w:rPr>
        <w:t>2</w:t>
      </w:r>
      <w:r w:rsidRPr="00DC2B5A">
        <w:rPr>
          <w:rFonts w:hAnsi="宋体"/>
          <w:szCs w:val="24"/>
        </w:rPr>
        <w:t>.</w:t>
      </w:r>
      <w:r w:rsidRPr="00DC2B5A">
        <w:rPr>
          <w:rFonts w:asciiTheme="minorEastAsia" w:hAnsiTheme="minorEastAsia" w:cs="宋体" w:hint="eastAsia"/>
          <w:kern w:val="0"/>
          <w:sz w:val="20"/>
          <w:szCs w:val="21"/>
        </w:rPr>
        <w:t xml:space="preserve"> </w:t>
      </w:r>
      <w:r w:rsidRPr="00DC2B5A">
        <w:rPr>
          <w:rFonts w:asciiTheme="minorEastAsia" w:hAnsiTheme="minorEastAsia" w:cs="宋体" w:hint="eastAsia"/>
          <w:b/>
          <w:kern w:val="0"/>
          <w:sz w:val="20"/>
          <w:szCs w:val="21"/>
        </w:rPr>
        <w:t>□</w:t>
      </w:r>
      <w:r w:rsidR="00B47D50" w:rsidRPr="00DC2B5A">
        <w:rPr>
          <w:rFonts w:asciiTheme="minorEastAsia" w:hAnsiTheme="minorEastAsia" w:cs="宋体" w:hint="eastAsia"/>
          <w:b/>
          <w:kern w:val="0"/>
          <w:sz w:val="20"/>
          <w:szCs w:val="21"/>
        </w:rPr>
        <w:t xml:space="preserve"> </w:t>
      </w:r>
      <w:r w:rsidRPr="00DC2B5A">
        <w:rPr>
          <w:rFonts w:asciiTheme="minorEastAsia" w:hAnsiTheme="minorEastAsia" w:cs="宋体" w:hint="eastAsia"/>
          <w:b/>
          <w:kern w:val="0"/>
          <w:sz w:val="20"/>
          <w:szCs w:val="21"/>
        </w:rPr>
        <w:t>本</w:t>
      </w:r>
      <w:r w:rsidR="008F2ED3" w:rsidRPr="00DC2B5A">
        <w:rPr>
          <w:rFonts w:asciiTheme="minorEastAsia" w:hAnsiTheme="minorEastAsia" w:cs="宋体" w:hint="eastAsia"/>
          <w:b/>
          <w:kern w:val="0"/>
          <w:sz w:val="20"/>
          <w:szCs w:val="21"/>
        </w:rPr>
        <w:t>采购</w:t>
      </w:r>
      <w:r w:rsidRPr="00DC2B5A">
        <w:rPr>
          <w:rFonts w:asciiTheme="minorEastAsia" w:hAnsiTheme="minorEastAsia" w:cs="宋体" w:hint="eastAsia"/>
          <w:b/>
          <w:kern w:val="0"/>
          <w:sz w:val="20"/>
          <w:szCs w:val="21"/>
        </w:rPr>
        <w:t>项目允许进口产品参加</w:t>
      </w:r>
      <w:r w:rsidR="003027D7" w:rsidRPr="00DC2B5A">
        <w:rPr>
          <w:rFonts w:asciiTheme="minorEastAsia" w:hAnsiTheme="minorEastAsia" w:cs="宋体" w:hint="eastAsia"/>
          <w:b/>
          <w:kern w:val="0"/>
          <w:sz w:val="20"/>
          <w:szCs w:val="21"/>
        </w:rPr>
        <w:t>。</w:t>
      </w:r>
    </w:p>
    <w:p w14:paraId="3A58D8D4" w14:textId="77777777" w:rsidR="00BB7A38" w:rsidRPr="00DC2B5A" w:rsidRDefault="00D04B4C" w:rsidP="00224FED">
      <w:pPr>
        <w:tabs>
          <w:tab w:val="left" w:pos="900"/>
        </w:tabs>
        <w:spacing w:line="360" w:lineRule="auto"/>
        <w:ind w:firstLineChars="200" w:firstLine="402"/>
        <w:rPr>
          <w:rFonts w:asciiTheme="minorEastAsia" w:hAnsiTheme="minorEastAsia" w:cs="宋体" w:hint="eastAsia"/>
          <w:b/>
          <w:kern w:val="0"/>
          <w:sz w:val="20"/>
          <w:szCs w:val="21"/>
        </w:rPr>
      </w:pPr>
      <w:r w:rsidRPr="00DC2B5A">
        <w:rPr>
          <w:rFonts w:asciiTheme="minorEastAsia" w:hAnsiTheme="minorEastAsia" w:cs="宋体" w:hint="eastAsia"/>
          <w:b/>
          <w:kern w:val="0"/>
          <w:sz w:val="20"/>
          <w:szCs w:val="21"/>
        </w:rPr>
        <w:t>（</w:t>
      </w:r>
      <w:r w:rsidR="00F07693" w:rsidRPr="00DC2B5A">
        <w:rPr>
          <w:rFonts w:asciiTheme="minorEastAsia" w:hAnsiTheme="minorEastAsia" w:cs="宋体" w:hint="eastAsia"/>
          <w:b/>
          <w:kern w:val="0"/>
          <w:sz w:val="20"/>
          <w:szCs w:val="21"/>
        </w:rPr>
        <w:t>说明</w:t>
      </w:r>
      <w:r w:rsidR="0076501A" w:rsidRPr="00DC2B5A">
        <w:rPr>
          <w:rFonts w:asciiTheme="minorEastAsia" w:hAnsiTheme="minorEastAsia" w:cs="宋体" w:hint="eastAsia"/>
          <w:b/>
          <w:kern w:val="0"/>
          <w:sz w:val="20"/>
          <w:szCs w:val="21"/>
        </w:rPr>
        <w:t>：</w:t>
      </w:r>
      <w:proofErr w:type="gramStart"/>
      <w:r w:rsidR="001B03C0" w:rsidRPr="00DC2B5A">
        <w:rPr>
          <w:rFonts w:asciiTheme="minorEastAsia" w:hAnsiTheme="minorEastAsia" w:cs="宋体" w:hint="eastAsia"/>
          <w:b/>
          <w:kern w:val="0"/>
          <w:sz w:val="20"/>
          <w:szCs w:val="21"/>
        </w:rPr>
        <w:t>请项目</w:t>
      </w:r>
      <w:proofErr w:type="gramEnd"/>
      <w:r w:rsidR="001B03C0" w:rsidRPr="00DC2B5A">
        <w:rPr>
          <w:rFonts w:asciiTheme="minorEastAsia" w:hAnsiTheme="minorEastAsia" w:cs="宋体" w:hint="eastAsia"/>
          <w:b/>
          <w:kern w:val="0"/>
          <w:sz w:val="20"/>
          <w:szCs w:val="21"/>
        </w:rPr>
        <w:t>单位根据采购实际情况</w:t>
      </w:r>
      <w:r w:rsidR="00AE67A6" w:rsidRPr="00DC2B5A">
        <w:rPr>
          <w:rFonts w:asciiTheme="minorEastAsia" w:hAnsiTheme="minorEastAsia" w:cs="宋体" w:hint="eastAsia"/>
          <w:b/>
          <w:kern w:val="0"/>
          <w:sz w:val="20"/>
          <w:szCs w:val="21"/>
        </w:rPr>
        <w:t>在“□”中打</w:t>
      </w:r>
      <w:r w:rsidR="00F43286" w:rsidRPr="00DC2B5A">
        <w:rPr>
          <w:rFonts w:asciiTheme="minorEastAsia" w:hAnsiTheme="minorEastAsia" w:cs="宋体" w:hint="eastAsia"/>
          <w:b/>
          <w:kern w:val="0"/>
          <w:sz w:val="20"/>
          <w:szCs w:val="21"/>
        </w:rPr>
        <w:t>勾</w:t>
      </w:r>
      <w:r w:rsidR="00F07693" w:rsidRPr="00DC2B5A">
        <w:rPr>
          <w:rFonts w:asciiTheme="minorEastAsia" w:hAnsiTheme="minorEastAsia" w:cs="宋体" w:hint="eastAsia"/>
          <w:b/>
          <w:kern w:val="0"/>
          <w:sz w:val="20"/>
          <w:szCs w:val="21"/>
        </w:rPr>
        <w:t>（</w:t>
      </w:r>
      <w:r w:rsidR="00B015CE" w:rsidRPr="00DC2B5A">
        <w:rPr>
          <w:rFonts w:asciiTheme="minorEastAsia" w:hAnsiTheme="minorEastAsia" w:cs="宋体" w:hint="eastAsia"/>
          <w:b/>
          <w:kern w:val="0"/>
          <w:sz w:val="24"/>
          <w:szCs w:val="24"/>
        </w:rPr>
        <w:sym w:font="Wingdings 2" w:char="F052"/>
      </w:r>
      <w:r w:rsidR="00F07693" w:rsidRPr="00DC2B5A">
        <w:rPr>
          <w:rFonts w:asciiTheme="minorEastAsia" w:hAnsiTheme="minorEastAsia" w:cs="宋体" w:hint="eastAsia"/>
          <w:b/>
          <w:kern w:val="0"/>
          <w:sz w:val="24"/>
          <w:szCs w:val="24"/>
        </w:rPr>
        <w:t>）</w:t>
      </w:r>
      <w:r w:rsidR="00F43286" w:rsidRPr="00DC2B5A">
        <w:rPr>
          <w:rFonts w:asciiTheme="minorEastAsia" w:hAnsiTheme="minorEastAsia" w:cs="宋体" w:hint="eastAsia"/>
          <w:b/>
          <w:kern w:val="0"/>
          <w:sz w:val="20"/>
          <w:szCs w:val="21"/>
        </w:rPr>
        <w:t>。未</w:t>
      </w:r>
      <w:proofErr w:type="gramStart"/>
      <w:r w:rsidR="00F43286" w:rsidRPr="00DC2B5A">
        <w:rPr>
          <w:rFonts w:asciiTheme="minorEastAsia" w:hAnsiTheme="minorEastAsia" w:cs="宋体" w:hint="eastAsia"/>
          <w:b/>
          <w:kern w:val="0"/>
          <w:sz w:val="20"/>
          <w:szCs w:val="21"/>
        </w:rPr>
        <w:t>进行勾选的</w:t>
      </w:r>
      <w:proofErr w:type="gramEnd"/>
      <w:r w:rsidR="00F43286" w:rsidRPr="00DC2B5A">
        <w:rPr>
          <w:rFonts w:asciiTheme="minorEastAsia" w:hAnsiTheme="minorEastAsia" w:cs="宋体" w:hint="eastAsia"/>
          <w:b/>
          <w:kern w:val="0"/>
          <w:sz w:val="20"/>
          <w:szCs w:val="21"/>
        </w:rPr>
        <w:t>，视为</w:t>
      </w:r>
      <w:r w:rsidR="000045B7" w:rsidRPr="00DC2B5A">
        <w:rPr>
          <w:rFonts w:asciiTheme="minorEastAsia" w:hAnsiTheme="minorEastAsia" w:cs="宋体" w:hint="eastAsia"/>
          <w:b/>
          <w:kern w:val="0"/>
          <w:sz w:val="20"/>
          <w:szCs w:val="21"/>
        </w:rPr>
        <w:t>只接受</w:t>
      </w:r>
      <w:r w:rsidR="00F10369" w:rsidRPr="00DC2B5A">
        <w:rPr>
          <w:rFonts w:asciiTheme="minorEastAsia" w:hAnsiTheme="minorEastAsia" w:cs="宋体" w:hint="eastAsia"/>
          <w:b/>
          <w:kern w:val="0"/>
          <w:sz w:val="20"/>
          <w:szCs w:val="21"/>
        </w:rPr>
        <w:t>本国产品</w:t>
      </w:r>
      <w:r w:rsidR="002A4902" w:rsidRPr="00DC2B5A">
        <w:rPr>
          <w:rFonts w:asciiTheme="minorEastAsia" w:hAnsiTheme="minorEastAsia" w:cs="宋体" w:hint="eastAsia"/>
          <w:b/>
          <w:kern w:val="0"/>
          <w:sz w:val="20"/>
          <w:szCs w:val="21"/>
        </w:rPr>
        <w:t>参加</w:t>
      </w:r>
      <w:r w:rsidRPr="00DC2B5A">
        <w:rPr>
          <w:rFonts w:asciiTheme="minorEastAsia" w:hAnsiTheme="minorEastAsia" w:cs="宋体" w:hint="eastAsia"/>
          <w:b/>
          <w:kern w:val="0"/>
          <w:sz w:val="20"/>
          <w:szCs w:val="21"/>
        </w:rPr>
        <w:t>）</w:t>
      </w:r>
    </w:p>
    <w:p w14:paraId="263F21B1" w14:textId="77777777" w:rsidR="00785146" w:rsidRPr="00DC2B5A" w:rsidRDefault="00873F09">
      <w:pPr>
        <w:tabs>
          <w:tab w:val="left" w:pos="900"/>
        </w:tabs>
        <w:spacing w:beforeLines="50" w:before="156" w:line="360" w:lineRule="auto"/>
        <w:rPr>
          <w:rFonts w:hAnsi="宋体" w:hint="eastAsia"/>
          <w:b/>
          <w:szCs w:val="21"/>
        </w:rPr>
      </w:pPr>
      <w:r w:rsidRPr="00DC2B5A">
        <w:rPr>
          <w:rFonts w:hAnsi="宋体" w:hint="eastAsia"/>
          <w:b/>
          <w:szCs w:val="21"/>
        </w:rPr>
        <w:t>二、</w:t>
      </w:r>
      <w:r w:rsidRPr="00DC2B5A">
        <w:rPr>
          <w:rFonts w:hAnsi="宋体"/>
          <w:b/>
          <w:szCs w:val="21"/>
        </w:rPr>
        <w:t>采购</w:t>
      </w:r>
      <w:r w:rsidRPr="00DC2B5A">
        <w:rPr>
          <w:rFonts w:hAnsi="宋体" w:hint="eastAsia"/>
          <w:b/>
          <w:szCs w:val="21"/>
        </w:rPr>
        <w:t>标的</w:t>
      </w:r>
      <w:r w:rsidRPr="00DC2B5A">
        <w:rPr>
          <w:rFonts w:hAnsi="宋体"/>
          <w:b/>
          <w:szCs w:val="21"/>
        </w:rPr>
        <w:t>需执行的国家相关标准、行业标准、地方标准或者其他标准、规范：</w:t>
      </w:r>
    </w:p>
    <w:p w14:paraId="5EFC5B57" w14:textId="77777777" w:rsidR="00785146" w:rsidRPr="00DC2B5A" w:rsidRDefault="00873F09">
      <w:pPr>
        <w:tabs>
          <w:tab w:val="left" w:pos="900"/>
        </w:tabs>
        <w:spacing w:beforeLines="50" w:before="156" w:line="360" w:lineRule="auto"/>
        <w:ind w:firstLineChars="200" w:firstLine="420"/>
        <w:rPr>
          <w:szCs w:val="21"/>
        </w:rPr>
      </w:pPr>
      <w:r w:rsidRPr="00DC2B5A">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15FF54C4" w14:textId="77777777" w:rsidR="00785146" w:rsidRPr="00DC2B5A" w:rsidRDefault="00873F09">
      <w:pPr>
        <w:tabs>
          <w:tab w:val="left" w:pos="900"/>
        </w:tabs>
        <w:spacing w:beforeLines="50" w:before="156" w:line="360" w:lineRule="auto"/>
        <w:rPr>
          <w:rFonts w:hAnsi="宋体" w:hint="eastAsia"/>
          <w:b/>
          <w:szCs w:val="21"/>
        </w:rPr>
      </w:pPr>
      <w:r w:rsidRPr="00DC2B5A">
        <w:rPr>
          <w:rFonts w:hAnsi="宋体" w:hint="eastAsia"/>
          <w:b/>
          <w:szCs w:val="21"/>
        </w:rPr>
        <w:t>三、采购标的概况</w:t>
      </w:r>
    </w:p>
    <w:p w14:paraId="7F63A86F" w14:textId="4707FECE" w:rsidR="00785146" w:rsidRPr="00DC2B5A" w:rsidRDefault="00873F09">
      <w:pPr>
        <w:spacing w:beforeLines="50" w:before="156" w:line="360" w:lineRule="auto"/>
        <w:rPr>
          <w:rFonts w:hAnsi="宋体" w:hint="eastAsia"/>
          <w:szCs w:val="21"/>
        </w:rPr>
      </w:pPr>
      <w:r w:rsidRPr="00DC2B5A">
        <w:rPr>
          <w:rFonts w:ascii="宋体" w:hAnsi="宋体" w:hint="eastAsia"/>
          <w:szCs w:val="21"/>
        </w:rPr>
        <w:t>（一）采购项目名称：</w:t>
      </w:r>
      <w:proofErr w:type="gramStart"/>
      <w:r w:rsidR="00A7492B">
        <w:rPr>
          <w:rFonts w:ascii="宋体" w:hAnsi="宋体" w:hint="eastAsia"/>
          <w:szCs w:val="21"/>
        </w:rPr>
        <w:t>热管微堆设计</w:t>
      </w:r>
      <w:proofErr w:type="gramEnd"/>
      <w:r w:rsidR="00A7492B">
        <w:rPr>
          <w:rFonts w:ascii="宋体" w:hAnsi="宋体" w:hint="eastAsia"/>
          <w:szCs w:val="21"/>
        </w:rPr>
        <w:t>及安全分析软件</w:t>
      </w:r>
      <w:r w:rsidR="008712D2" w:rsidRPr="00DC2B5A">
        <w:rPr>
          <w:rFonts w:ascii="宋体" w:hAnsi="宋体" w:hint="eastAsia"/>
          <w:szCs w:val="21"/>
        </w:rPr>
        <w:t>第三方独立验证测试</w:t>
      </w:r>
    </w:p>
    <w:p w14:paraId="2D41A43C" w14:textId="317679FF" w:rsidR="00785146" w:rsidRPr="00DC2B5A" w:rsidRDefault="00873F09">
      <w:pPr>
        <w:spacing w:beforeLines="50" w:before="156" w:line="360" w:lineRule="auto"/>
        <w:rPr>
          <w:rFonts w:hAnsi="宋体" w:hint="eastAsia"/>
          <w:szCs w:val="21"/>
          <w:u w:val="single"/>
        </w:rPr>
      </w:pPr>
      <w:r w:rsidRPr="00DC2B5A">
        <w:rPr>
          <w:rFonts w:hAnsi="宋体" w:hint="eastAsia"/>
          <w:szCs w:val="21"/>
        </w:rPr>
        <w:t>（二）采购数量及计量单位：</w:t>
      </w:r>
      <w:r w:rsidR="009A5A26">
        <w:rPr>
          <w:rFonts w:hAnsi="宋体"/>
          <w:szCs w:val="21"/>
          <w:u w:val="single"/>
        </w:rPr>
        <w:t xml:space="preserve">3 </w:t>
      </w:r>
      <w:r w:rsidR="00AD0CC0" w:rsidRPr="00DC2B5A">
        <w:rPr>
          <w:rFonts w:hAnsi="宋体" w:hint="eastAsia"/>
          <w:szCs w:val="21"/>
          <w:u w:val="single"/>
        </w:rPr>
        <w:t>套</w:t>
      </w:r>
    </w:p>
    <w:p w14:paraId="4A4659A7" w14:textId="0C7F337C" w:rsidR="00785146" w:rsidRPr="00DC2B5A" w:rsidRDefault="00873F09">
      <w:pPr>
        <w:spacing w:beforeLines="50" w:before="156" w:line="360" w:lineRule="auto"/>
        <w:rPr>
          <w:rFonts w:hAnsi="宋体" w:hint="eastAsia"/>
          <w:szCs w:val="21"/>
        </w:rPr>
      </w:pPr>
      <w:r w:rsidRPr="00DC2B5A">
        <w:rPr>
          <w:rFonts w:hAnsi="宋体" w:hint="eastAsia"/>
          <w:szCs w:val="21"/>
        </w:rPr>
        <w:lastRenderedPageBreak/>
        <w:t>（三）最高限价：人民币</w:t>
      </w:r>
      <w:r w:rsidR="00B86F32" w:rsidRPr="00DC2B5A">
        <w:rPr>
          <w:rFonts w:hAnsi="宋体" w:hint="eastAsia"/>
          <w:szCs w:val="21"/>
        </w:rPr>
        <w:t xml:space="preserve"> </w:t>
      </w:r>
      <w:r w:rsidR="00FA15CD">
        <w:rPr>
          <w:rFonts w:hAnsi="宋体" w:hint="eastAsia"/>
          <w:szCs w:val="21"/>
          <w:u w:val="single"/>
        </w:rPr>
        <w:t>7</w:t>
      </w:r>
      <w:r w:rsidR="00FA15CD">
        <w:rPr>
          <w:rFonts w:hAnsi="宋体"/>
          <w:szCs w:val="21"/>
          <w:u w:val="single"/>
        </w:rPr>
        <w:t>0</w:t>
      </w:r>
      <w:r w:rsidR="00FA15CD">
        <w:rPr>
          <w:rFonts w:hAnsi="宋体" w:hint="eastAsia"/>
          <w:szCs w:val="21"/>
          <w:u w:val="single"/>
        </w:rPr>
        <w:t>万</w:t>
      </w:r>
      <w:r w:rsidRPr="00DC2B5A">
        <w:rPr>
          <w:rFonts w:hAnsi="宋体"/>
          <w:szCs w:val="21"/>
        </w:rPr>
        <w:t xml:space="preserve"> </w:t>
      </w:r>
      <w:r w:rsidRPr="00DC2B5A">
        <w:rPr>
          <w:rFonts w:hAnsi="宋体" w:hint="eastAsia"/>
          <w:szCs w:val="21"/>
        </w:rPr>
        <w:t>元。</w:t>
      </w:r>
    </w:p>
    <w:p w14:paraId="07EA3CEE" w14:textId="7C474EFD" w:rsidR="00785146" w:rsidRPr="00DC2B5A" w:rsidRDefault="00873F09">
      <w:pPr>
        <w:spacing w:beforeLines="50" w:before="156" w:line="360" w:lineRule="auto"/>
        <w:rPr>
          <w:szCs w:val="21"/>
        </w:rPr>
      </w:pPr>
      <w:r w:rsidRPr="00DC2B5A">
        <w:rPr>
          <w:rFonts w:hAnsi="宋体" w:hint="eastAsia"/>
          <w:szCs w:val="21"/>
        </w:rPr>
        <w:t>（四）</w:t>
      </w:r>
      <w:r w:rsidRPr="00DC2B5A">
        <w:rPr>
          <w:rFonts w:hAnsi="宋体"/>
          <w:szCs w:val="21"/>
        </w:rPr>
        <w:t>交付时间：</w:t>
      </w:r>
      <w:r w:rsidRPr="00DC2B5A">
        <w:rPr>
          <w:rFonts w:hAnsi="宋体"/>
        </w:rPr>
        <w:t>合同签订后</w:t>
      </w:r>
      <w:r w:rsidR="002F5317" w:rsidRPr="00DC2B5A">
        <w:rPr>
          <w:rFonts w:hAnsi="宋体" w:hint="eastAsia"/>
        </w:rPr>
        <w:t xml:space="preserve"> </w:t>
      </w:r>
      <w:r w:rsidR="007D2633" w:rsidRPr="00DC2B5A">
        <w:rPr>
          <w:rFonts w:hAnsi="宋体" w:hint="eastAsia"/>
          <w:u w:val="single"/>
        </w:rPr>
        <w:t>90</w:t>
      </w:r>
      <w:r w:rsidR="002F5317" w:rsidRPr="00DC2B5A">
        <w:rPr>
          <w:rFonts w:hAnsi="宋体" w:hint="eastAsia"/>
          <w:u w:val="single"/>
        </w:rPr>
        <w:t xml:space="preserve"> </w:t>
      </w:r>
      <w:r w:rsidRPr="00DC2B5A">
        <w:rPr>
          <w:rFonts w:hAnsi="宋体" w:hint="eastAsia"/>
        </w:rPr>
        <w:t>天内。</w:t>
      </w:r>
    </w:p>
    <w:p w14:paraId="40302118" w14:textId="517FC4FC" w:rsidR="00785146" w:rsidRPr="00DC2B5A" w:rsidRDefault="00873F09">
      <w:pPr>
        <w:tabs>
          <w:tab w:val="left" w:pos="900"/>
        </w:tabs>
        <w:spacing w:beforeLines="50" w:before="156" w:line="360" w:lineRule="auto"/>
        <w:rPr>
          <w:rFonts w:hAnsi="宋体" w:hint="eastAsia"/>
          <w:szCs w:val="21"/>
        </w:rPr>
      </w:pPr>
      <w:r w:rsidRPr="00DC2B5A">
        <w:rPr>
          <w:rFonts w:hAnsi="宋体" w:hint="eastAsia"/>
          <w:szCs w:val="21"/>
        </w:rPr>
        <w:t>（五）</w:t>
      </w:r>
      <w:r w:rsidRPr="00DC2B5A">
        <w:rPr>
          <w:rFonts w:hAnsi="宋体"/>
          <w:szCs w:val="21"/>
        </w:rPr>
        <w:t>交付地点：</w:t>
      </w:r>
      <w:r w:rsidRPr="00DC2B5A">
        <w:rPr>
          <w:rFonts w:hAnsi="宋体" w:hint="eastAsia"/>
          <w:szCs w:val="21"/>
          <w:u w:val="single"/>
        </w:rPr>
        <w:t xml:space="preserve"> </w:t>
      </w:r>
      <w:r w:rsidR="00967F32" w:rsidRPr="00DC2B5A">
        <w:rPr>
          <w:rFonts w:hAnsi="宋体" w:hint="eastAsia"/>
          <w:szCs w:val="21"/>
          <w:u w:val="single"/>
        </w:rPr>
        <w:t>西安交通大学</w:t>
      </w:r>
      <w:r w:rsidRPr="00DC2B5A">
        <w:rPr>
          <w:rFonts w:hAnsi="宋体"/>
          <w:szCs w:val="21"/>
          <w:u w:val="single"/>
        </w:rPr>
        <w:t xml:space="preserve"> </w:t>
      </w:r>
      <w:r w:rsidRPr="00DC2B5A">
        <w:rPr>
          <w:rFonts w:hAnsi="宋体" w:hint="eastAsia"/>
          <w:szCs w:val="21"/>
        </w:rPr>
        <w:t>。</w:t>
      </w:r>
    </w:p>
    <w:p w14:paraId="11727D1F" w14:textId="3E18900A" w:rsidR="00785146" w:rsidRPr="00261B05" w:rsidRDefault="00873F09">
      <w:pPr>
        <w:tabs>
          <w:tab w:val="left" w:pos="900"/>
        </w:tabs>
        <w:spacing w:beforeLines="50" w:before="156" w:line="360" w:lineRule="auto"/>
        <w:rPr>
          <w:rFonts w:hAnsi="宋体" w:hint="eastAsia"/>
          <w:szCs w:val="21"/>
          <w:u w:val="single"/>
        </w:rPr>
      </w:pPr>
      <w:r w:rsidRPr="00DC2B5A">
        <w:rPr>
          <w:rFonts w:hAnsi="宋体" w:hint="eastAsia"/>
          <w:szCs w:val="21"/>
        </w:rPr>
        <w:t>（六）付款进度安排：</w:t>
      </w:r>
      <w:r w:rsidR="001852E0" w:rsidRPr="00903633">
        <w:rPr>
          <w:rFonts w:hAnsi="宋体" w:hint="eastAsia"/>
          <w:szCs w:val="21"/>
          <w:u w:val="single"/>
        </w:rPr>
        <w:t>验收合格</w:t>
      </w:r>
      <w:r w:rsidR="00B41E27" w:rsidRPr="00DC2B5A">
        <w:rPr>
          <w:rFonts w:hAnsi="宋体" w:hint="eastAsia"/>
          <w:szCs w:val="21"/>
          <w:u w:val="single"/>
        </w:rPr>
        <w:t>后</w:t>
      </w:r>
      <w:r w:rsidR="006B469E">
        <w:rPr>
          <w:rFonts w:hAnsi="宋体" w:hint="eastAsia"/>
          <w:szCs w:val="21"/>
          <w:u w:val="single"/>
        </w:rPr>
        <w:t>付款</w:t>
      </w:r>
      <w:r w:rsidRPr="00DC2B5A">
        <w:rPr>
          <w:rFonts w:hAnsi="宋体" w:hint="eastAsia"/>
          <w:szCs w:val="21"/>
        </w:rPr>
        <w:t>。</w:t>
      </w:r>
    </w:p>
    <w:p w14:paraId="0384955D" w14:textId="77777777" w:rsidR="00785146" w:rsidRPr="00DC2B5A" w:rsidRDefault="00873F09">
      <w:pPr>
        <w:tabs>
          <w:tab w:val="left" w:pos="900"/>
        </w:tabs>
        <w:spacing w:beforeLines="50" w:before="156" w:line="360" w:lineRule="auto"/>
        <w:rPr>
          <w:rFonts w:hAnsi="宋体" w:hint="eastAsia"/>
          <w:b/>
          <w:szCs w:val="21"/>
        </w:rPr>
      </w:pPr>
      <w:r w:rsidRPr="00DC2B5A">
        <w:rPr>
          <w:rFonts w:hAnsi="宋体" w:hint="eastAsia"/>
          <w:b/>
          <w:szCs w:val="21"/>
        </w:rPr>
        <w:t>四、采购标的需满足的质量、安全、技术规格、物理特性等要求：</w:t>
      </w:r>
    </w:p>
    <w:p w14:paraId="3AC1F0F9" w14:textId="1E0DBE42" w:rsidR="00785146" w:rsidRPr="00DC2B5A" w:rsidRDefault="00F14C56" w:rsidP="00735ECE">
      <w:pPr>
        <w:pStyle w:val="ae"/>
        <w:numPr>
          <w:ilvl w:val="0"/>
          <w:numId w:val="23"/>
        </w:numPr>
        <w:tabs>
          <w:tab w:val="left" w:pos="900"/>
        </w:tabs>
        <w:spacing w:beforeLines="50" w:before="156" w:line="360" w:lineRule="auto"/>
        <w:ind w:firstLineChars="0"/>
        <w:rPr>
          <w:szCs w:val="21"/>
        </w:rPr>
      </w:pPr>
      <w:r>
        <w:rPr>
          <w:rFonts w:hint="eastAsia"/>
          <w:szCs w:val="21"/>
        </w:rPr>
        <w:t>测试</w:t>
      </w:r>
      <w:r w:rsidR="00DF5389" w:rsidRPr="00DC2B5A">
        <w:rPr>
          <w:rFonts w:hint="eastAsia"/>
          <w:szCs w:val="21"/>
        </w:rPr>
        <w:t>要求：</w:t>
      </w:r>
    </w:p>
    <w:p w14:paraId="4D9FFF5F" w14:textId="5E1D91A2" w:rsidR="00E45046" w:rsidRPr="00DC2B5A" w:rsidRDefault="00ED6EBC" w:rsidP="00507A9A">
      <w:pPr>
        <w:tabs>
          <w:tab w:val="left" w:pos="900"/>
        </w:tabs>
        <w:spacing w:beforeLines="50" w:before="156" w:line="360" w:lineRule="auto"/>
        <w:ind w:firstLineChars="200" w:firstLine="420"/>
        <w:rPr>
          <w:szCs w:val="21"/>
        </w:rPr>
      </w:pPr>
      <w:r>
        <w:rPr>
          <w:rFonts w:hint="eastAsia"/>
          <w:szCs w:val="21"/>
        </w:rPr>
        <w:t>投标方</w:t>
      </w:r>
      <w:r w:rsidR="00D9692E" w:rsidRPr="00DC2B5A">
        <w:rPr>
          <w:rFonts w:hint="eastAsia"/>
          <w:szCs w:val="21"/>
        </w:rPr>
        <w:t>提供的</w:t>
      </w:r>
      <w:r w:rsidR="00F24F92" w:rsidRPr="00DC2B5A">
        <w:rPr>
          <w:rFonts w:hint="eastAsia"/>
          <w:szCs w:val="21"/>
        </w:rPr>
        <w:t>“</w:t>
      </w:r>
      <w:r w:rsidR="00A7492B">
        <w:rPr>
          <w:rFonts w:ascii="宋体" w:hAnsi="宋体" w:hint="eastAsia"/>
          <w:szCs w:val="21"/>
        </w:rPr>
        <w:t>热管微堆设计及安全分析软件</w:t>
      </w:r>
      <w:r w:rsidR="00A7492B" w:rsidRPr="00DC2B5A">
        <w:rPr>
          <w:rFonts w:ascii="宋体" w:hAnsi="宋体" w:hint="eastAsia"/>
          <w:szCs w:val="21"/>
        </w:rPr>
        <w:t>第三方独立验证测试</w:t>
      </w:r>
      <w:r w:rsidR="00F24F92" w:rsidRPr="00DC2B5A">
        <w:rPr>
          <w:rFonts w:hint="eastAsia"/>
          <w:szCs w:val="21"/>
        </w:rPr>
        <w:t>”</w:t>
      </w:r>
      <w:r w:rsidR="00507A9A" w:rsidRPr="00DC2B5A">
        <w:rPr>
          <w:rFonts w:hint="eastAsia"/>
          <w:szCs w:val="21"/>
        </w:rPr>
        <w:t>服务及全部交付物，需满足以下</w:t>
      </w:r>
      <w:r w:rsidR="00FC2800">
        <w:rPr>
          <w:rFonts w:hint="eastAsia"/>
          <w:szCs w:val="21"/>
        </w:rPr>
        <w:t>测试</w:t>
      </w:r>
      <w:r w:rsidR="00507A9A" w:rsidRPr="00DC2B5A">
        <w:rPr>
          <w:rFonts w:hint="eastAsia"/>
          <w:szCs w:val="21"/>
        </w:rPr>
        <w:t>要求：</w:t>
      </w:r>
    </w:p>
    <w:p w14:paraId="6D010587" w14:textId="6671E61A" w:rsidR="00BE38FD" w:rsidRPr="00354DE9" w:rsidRDefault="00624FFA" w:rsidP="00354DE9">
      <w:pPr>
        <w:pStyle w:val="ae"/>
        <w:numPr>
          <w:ilvl w:val="0"/>
          <w:numId w:val="32"/>
        </w:numPr>
        <w:tabs>
          <w:tab w:val="left" w:pos="900"/>
        </w:tabs>
        <w:spacing w:beforeLines="50" w:before="156" w:line="360" w:lineRule="auto"/>
        <w:ind w:firstLineChars="0"/>
        <w:rPr>
          <w:szCs w:val="21"/>
        </w:rPr>
      </w:pPr>
      <w:r w:rsidRPr="00354DE9">
        <w:rPr>
          <w:rFonts w:hint="eastAsia"/>
          <w:szCs w:val="21"/>
        </w:rPr>
        <w:t>测试活动</w:t>
      </w:r>
      <w:r w:rsidR="003171AF" w:rsidRPr="00354DE9">
        <w:rPr>
          <w:rFonts w:hint="eastAsia"/>
          <w:szCs w:val="21"/>
        </w:rPr>
        <w:t>、提交的测试文档</w:t>
      </w:r>
      <w:r w:rsidRPr="00354DE9">
        <w:rPr>
          <w:rFonts w:hint="eastAsia"/>
          <w:szCs w:val="21"/>
        </w:rPr>
        <w:t>遵循</w:t>
      </w:r>
      <w:r w:rsidR="00773AE0" w:rsidRPr="00354DE9">
        <w:rPr>
          <w:rFonts w:hint="eastAsia"/>
          <w:szCs w:val="21"/>
        </w:rPr>
        <w:t>如下文件清单中规定的相关标准、规范及文档要求</w:t>
      </w:r>
      <w:r w:rsidR="00C74CAA" w:rsidRPr="00354DE9">
        <w:rPr>
          <w:rFonts w:hint="eastAsia"/>
          <w:szCs w:val="21"/>
        </w:rPr>
        <w:t>：</w:t>
      </w:r>
    </w:p>
    <w:p w14:paraId="239F980C" w14:textId="0E2032A7" w:rsidR="00175A89" w:rsidRPr="00DC2B5A" w:rsidRDefault="00B26BDF" w:rsidP="00F50A36">
      <w:pPr>
        <w:pStyle w:val="ae"/>
        <w:numPr>
          <w:ilvl w:val="0"/>
          <w:numId w:val="35"/>
        </w:numPr>
        <w:tabs>
          <w:tab w:val="left" w:pos="900"/>
        </w:tabs>
        <w:spacing w:beforeLines="50" w:before="156" w:line="360" w:lineRule="auto"/>
        <w:ind w:left="0" w:firstLine="420"/>
        <w:rPr>
          <w:szCs w:val="21"/>
        </w:rPr>
      </w:pPr>
      <w:r w:rsidRPr="00DC2B5A">
        <w:rPr>
          <w:rFonts w:hint="eastAsia"/>
          <w:szCs w:val="21"/>
        </w:rPr>
        <w:t>《</w:t>
      </w:r>
      <w:r w:rsidR="008239BE" w:rsidRPr="00DC2B5A">
        <w:rPr>
          <w:rFonts w:hint="eastAsia"/>
          <w:szCs w:val="21"/>
        </w:rPr>
        <w:t>国家国防科工局科研项目验收实施细则</w:t>
      </w:r>
      <w:r w:rsidRPr="00DC2B5A">
        <w:rPr>
          <w:rFonts w:hint="eastAsia"/>
          <w:szCs w:val="21"/>
        </w:rPr>
        <w:t>》</w:t>
      </w:r>
      <w:r w:rsidR="00BF5FEF" w:rsidRPr="00DC2B5A">
        <w:rPr>
          <w:rFonts w:hint="eastAsia"/>
          <w:szCs w:val="21"/>
        </w:rPr>
        <w:t>科工技【</w:t>
      </w:r>
      <w:r w:rsidR="00BF5FEF" w:rsidRPr="00DC2B5A">
        <w:rPr>
          <w:rFonts w:hint="eastAsia"/>
          <w:szCs w:val="21"/>
        </w:rPr>
        <w:t>2026</w:t>
      </w:r>
      <w:r w:rsidR="00BF5FEF" w:rsidRPr="00DC2B5A">
        <w:rPr>
          <w:rFonts w:hint="eastAsia"/>
          <w:szCs w:val="21"/>
        </w:rPr>
        <w:t>】</w:t>
      </w:r>
      <w:r w:rsidR="00BF5FEF" w:rsidRPr="00DC2B5A">
        <w:rPr>
          <w:rFonts w:hint="eastAsia"/>
          <w:szCs w:val="21"/>
        </w:rPr>
        <w:t>113</w:t>
      </w:r>
      <w:r w:rsidR="00BF5FEF" w:rsidRPr="00DC2B5A">
        <w:rPr>
          <w:rFonts w:hint="eastAsia"/>
          <w:szCs w:val="21"/>
        </w:rPr>
        <w:t>号</w:t>
      </w:r>
      <w:r w:rsidR="000623E1" w:rsidRPr="00DC2B5A">
        <w:rPr>
          <w:rFonts w:hint="eastAsia"/>
          <w:szCs w:val="21"/>
        </w:rPr>
        <w:t xml:space="preserve"> </w:t>
      </w:r>
      <w:r w:rsidR="000623E1" w:rsidRPr="00DC2B5A">
        <w:rPr>
          <w:rFonts w:hint="eastAsia"/>
          <w:szCs w:val="21"/>
        </w:rPr>
        <w:t>附件</w:t>
      </w:r>
      <w:r w:rsidR="000623E1" w:rsidRPr="00DC2B5A">
        <w:rPr>
          <w:rFonts w:hint="eastAsia"/>
          <w:szCs w:val="21"/>
        </w:rPr>
        <w:t>2</w:t>
      </w:r>
    </w:p>
    <w:p w14:paraId="7176C7F1" w14:textId="4134DA18" w:rsidR="00BE38FD" w:rsidRPr="00DC2B5A" w:rsidRDefault="00BE38FD" w:rsidP="00F50A36">
      <w:pPr>
        <w:pStyle w:val="ae"/>
        <w:numPr>
          <w:ilvl w:val="0"/>
          <w:numId w:val="35"/>
        </w:numPr>
        <w:tabs>
          <w:tab w:val="left" w:pos="900"/>
        </w:tabs>
        <w:spacing w:beforeLines="50" w:before="156" w:line="360" w:lineRule="auto"/>
        <w:ind w:left="0" w:firstLine="420"/>
        <w:rPr>
          <w:szCs w:val="21"/>
        </w:rPr>
      </w:pPr>
      <w:r w:rsidRPr="00DC2B5A">
        <w:rPr>
          <w:rFonts w:hint="eastAsia"/>
          <w:szCs w:val="21"/>
        </w:rPr>
        <w:t>《军用软件开发通用要求》</w:t>
      </w:r>
      <w:r w:rsidRPr="00DC2B5A">
        <w:rPr>
          <w:rFonts w:hint="eastAsia"/>
          <w:szCs w:val="21"/>
        </w:rPr>
        <w:t>GJB438C-2021</w:t>
      </w:r>
    </w:p>
    <w:p w14:paraId="212DC664" w14:textId="6120C510" w:rsidR="001506EF" w:rsidRPr="00DC2B5A" w:rsidRDefault="00BE38FD" w:rsidP="00F50A36">
      <w:pPr>
        <w:pStyle w:val="ae"/>
        <w:numPr>
          <w:ilvl w:val="0"/>
          <w:numId w:val="35"/>
        </w:numPr>
        <w:tabs>
          <w:tab w:val="left" w:pos="900"/>
        </w:tabs>
        <w:spacing w:beforeLines="50" w:before="156" w:line="360" w:lineRule="auto"/>
        <w:ind w:left="0" w:firstLine="420"/>
        <w:rPr>
          <w:szCs w:val="21"/>
        </w:rPr>
      </w:pPr>
      <w:r w:rsidRPr="00DC2B5A">
        <w:rPr>
          <w:rFonts w:hint="eastAsia"/>
          <w:szCs w:val="21"/>
        </w:rPr>
        <w:t>《军用软件开发文档通用要求》</w:t>
      </w:r>
      <w:r w:rsidRPr="00DC2B5A">
        <w:rPr>
          <w:rFonts w:hint="eastAsia"/>
          <w:szCs w:val="21"/>
        </w:rPr>
        <w:t>GJB2786A-2009</w:t>
      </w:r>
    </w:p>
    <w:p w14:paraId="15841D94" w14:textId="11ECEB8E" w:rsidR="00C74CAA" w:rsidRPr="00DC2B5A" w:rsidRDefault="00BE38FD" w:rsidP="00F50A36">
      <w:pPr>
        <w:pStyle w:val="ae"/>
        <w:numPr>
          <w:ilvl w:val="0"/>
          <w:numId w:val="35"/>
        </w:numPr>
        <w:tabs>
          <w:tab w:val="left" w:pos="900"/>
        </w:tabs>
        <w:spacing w:beforeLines="50" w:before="156" w:line="360" w:lineRule="auto"/>
        <w:ind w:left="0" w:firstLine="420"/>
        <w:rPr>
          <w:szCs w:val="21"/>
        </w:rPr>
      </w:pPr>
      <w:r w:rsidRPr="00DC2B5A">
        <w:rPr>
          <w:rFonts w:hint="eastAsia"/>
          <w:szCs w:val="21"/>
        </w:rPr>
        <w:t>《热管微堆移动核电源关键技术研究及试验验证任务书》</w:t>
      </w:r>
      <w:r w:rsidRPr="00DC2B5A">
        <w:rPr>
          <w:rFonts w:hint="eastAsia"/>
          <w:szCs w:val="21"/>
        </w:rPr>
        <w:t>HNKF202303(42)</w:t>
      </w:r>
    </w:p>
    <w:p w14:paraId="30844508" w14:textId="4B46E474" w:rsidR="00B22E70" w:rsidRPr="00DC2B5A" w:rsidRDefault="009D1475" w:rsidP="00F50A36">
      <w:pPr>
        <w:pStyle w:val="ae"/>
        <w:numPr>
          <w:ilvl w:val="0"/>
          <w:numId w:val="35"/>
        </w:numPr>
        <w:tabs>
          <w:tab w:val="left" w:pos="900"/>
        </w:tabs>
        <w:spacing w:beforeLines="50" w:before="156" w:line="360" w:lineRule="auto"/>
        <w:ind w:left="0" w:firstLine="420"/>
        <w:rPr>
          <w:szCs w:val="21"/>
        </w:rPr>
      </w:pPr>
      <w:r w:rsidRPr="00DC2B5A">
        <w:rPr>
          <w:rFonts w:hint="eastAsia"/>
          <w:szCs w:val="21"/>
        </w:rPr>
        <w:t>相应软件《</w:t>
      </w:r>
      <w:r w:rsidR="00043EDC" w:rsidRPr="00DC2B5A">
        <w:rPr>
          <w:rFonts w:hint="eastAsia"/>
          <w:szCs w:val="21"/>
        </w:rPr>
        <w:t>需求规格书</w:t>
      </w:r>
      <w:r w:rsidRPr="00DC2B5A">
        <w:rPr>
          <w:rFonts w:hint="eastAsia"/>
          <w:szCs w:val="21"/>
        </w:rPr>
        <w:t>》</w:t>
      </w:r>
      <w:r w:rsidR="00A54CFD" w:rsidRPr="00DC2B5A">
        <w:rPr>
          <w:rFonts w:hint="eastAsia"/>
          <w:szCs w:val="21"/>
        </w:rPr>
        <w:t>、《理论手册》与《详细设计说明书》</w:t>
      </w:r>
    </w:p>
    <w:p w14:paraId="7D631392" w14:textId="172A958E" w:rsidR="00B22E70" w:rsidRPr="00C65A90" w:rsidRDefault="00636150" w:rsidP="007F21A1">
      <w:pPr>
        <w:pStyle w:val="ae"/>
        <w:numPr>
          <w:ilvl w:val="0"/>
          <w:numId w:val="32"/>
        </w:numPr>
        <w:tabs>
          <w:tab w:val="left" w:pos="900"/>
        </w:tabs>
        <w:spacing w:beforeLines="50" w:before="156" w:line="360" w:lineRule="auto"/>
        <w:ind w:firstLineChars="0"/>
        <w:rPr>
          <w:szCs w:val="21"/>
        </w:rPr>
      </w:pPr>
      <w:r w:rsidRPr="00C65A90">
        <w:rPr>
          <w:rFonts w:hint="eastAsia"/>
          <w:szCs w:val="21"/>
        </w:rPr>
        <w:t>测试规程</w:t>
      </w:r>
      <w:r w:rsidR="00795621" w:rsidRPr="00C65A90">
        <w:rPr>
          <w:rFonts w:hint="eastAsia"/>
          <w:szCs w:val="21"/>
        </w:rPr>
        <w:t>准确、完整，与</w:t>
      </w:r>
      <w:r w:rsidR="00B648A3" w:rsidRPr="00C65A90">
        <w:rPr>
          <w:rFonts w:hint="eastAsia"/>
          <w:szCs w:val="21"/>
        </w:rPr>
        <w:t>软件需求、理论、设计文档保持一致。</w:t>
      </w:r>
    </w:p>
    <w:p w14:paraId="2BFAF009" w14:textId="0F27B81D" w:rsidR="00DF5389" w:rsidRPr="00DC2B5A" w:rsidRDefault="00DF5389" w:rsidP="00735ECE">
      <w:pPr>
        <w:pStyle w:val="ae"/>
        <w:numPr>
          <w:ilvl w:val="0"/>
          <w:numId w:val="23"/>
        </w:numPr>
        <w:tabs>
          <w:tab w:val="left" w:pos="900"/>
        </w:tabs>
        <w:spacing w:beforeLines="50" w:before="156" w:line="360" w:lineRule="auto"/>
        <w:ind w:firstLineChars="0"/>
        <w:rPr>
          <w:szCs w:val="21"/>
        </w:rPr>
      </w:pPr>
      <w:r w:rsidRPr="00DC2B5A">
        <w:rPr>
          <w:rFonts w:hint="eastAsia"/>
          <w:szCs w:val="21"/>
        </w:rPr>
        <w:t>安全要求：</w:t>
      </w:r>
    </w:p>
    <w:p w14:paraId="14CD9FB1" w14:textId="316620C3" w:rsidR="002C5122" w:rsidRPr="00DC2B5A" w:rsidRDefault="00ED6EBC" w:rsidP="002C5122">
      <w:pPr>
        <w:pStyle w:val="ae"/>
        <w:tabs>
          <w:tab w:val="left" w:pos="900"/>
        </w:tabs>
        <w:spacing w:beforeLines="50" w:before="156" w:line="360" w:lineRule="auto"/>
        <w:ind w:left="360" w:firstLineChars="0" w:firstLine="0"/>
        <w:rPr>
          <w:szCs w:val="21"/>
        </w:rPr>
      </w:pPr>
      <w:r>
        <w:rPr>
          <w:rFonts w:hint="eastAsia"/>
          <w:szCs w:val="21"/>
        </w:rPr>
        <w:t>投标方</w:t>
      </w:r>
      <w:r w:rsidR="00F64C7E" w:rsidRPr="00DC2B5A">
        <w:rPr>
          <w:rFonts w:hint="eastAsia"/>
          <w:szCs w:val="21"/>
        </w:rPr>
        <w:t>对测试过程中</w:t>
      </w:r>
      <w:r w:rsidR="004A59E3" w:rsidRPr="00DC2B5A">
        <w:rPr>
          <w:rFonts w:hint="eastAsia"/>
          <w:szCs w:val="21"/>
        </w:rPr>
        <w:t>知悉的所有软件信息保密</w:t>
      </w:r>
      <w:r w:rsidR="007F0301" w:rsidRPr="00DC2B5A">
        <w:rPr>
          <w:rFonts w:hint="eastAsia"/>
          <w:szCs w:val="21"/>
        </w:rPr>
        <w:t>，禁止任何形式数据外泄。</w:t>
      </w:r>
    </w:p>
    <w:p w14:paraId="792DB756" w14:textId="6DF89D48" w:rsidR="00DF5389" w:rsidRPr="00FC3AFE" w:rsidRDefault="00717131" w:rsidP="00735ECE">
      <w:pPr>
        <w:pStyle w:val="ae"/>
        <w:numPr>
          <w:ilvl w:val="0"/>
          <w:numId w:val="23"/>
        </w:numPr>
        <w:tabs>
          <w:tab w:val="left" w:pos="900"/>
        </w:tabs>
        <w:spacing w:beforeLines="50" w:before="156" w:line="360" w:lineRule="auto"/>
        <w:ind w:firstLineChars="0"/>
        <w:rPr>
          <w:szCs w:val="21"/>
        </w:rPr>
      </w:pPr>
      <w:r w:rsidRPr="00FC3AFE">
        <w:rPr>
          <w:rFonts w:hint="eastAsia"/>
          <w:szCs w:val="21"/>
        </w:rPr>
        <w:t>投标单位资质</w:t>
      </w:r>
      <w:r w:rsidR="00DF5389" w:rsidRPr="00FC3AFE">
        <w:rPr>
          <w:rFonts w:hint="eastAsia"/>
          <w:szCs w:val="21"/>
        </w:rPr>
        <w:t>要求：</w:t>
      </w:r>
    </w:p>
    <w:p w14:paraId="08AF8D64" w14:textId="0B2D06F0" w:rsidR="00B13316" w:rsidRPr="00B13316" w:rsidRDefault="00ED6EBC" w:rsidP="00B6223B">
      <w:pPr>
        <w:pStyle w:val="ae"/>
        <w:numPr>
          <w:ilvl w:val="0"/>
          <w:numId w:val="36"/>
        </w:numPr>
        <w:tabs>
          <w:tab w:val="left" w:pos="420"/>
          <w:tab w:val="left" w:pos="900"/>
        </w:tabs>
        <w:adjustRightInd w:val="0"/>
        <w:spacing w:beforeLines="50" w:before="156" w:line="360" w:lineRule="auto"/>
        <w:ind w:left="0" w:firstLineChars="0" w:firstLine="0"/>
        <w:jc w:val="left"/>
        <w:rPr>
          <w:szCs w:val="21"/>
        </w:rPr>
      </w:pPr>
      <w:r>
        <w:rPr>
          <w:rFonts w:hint="eastAsia"/>
          <w:szCs w:val="21"/>
        </w:rPr>
        <w:t>投标方</w:t>
      </w:r>
      <w:r w:rsidR="00B13316" w:rsidRPr="00B13316">
        <w:rPr>
          <w:rFonts w:hint="eastAsia"/>
          <w:szCs w:val="21"/>
        </w:rPr>
        <w:t>需具备</w:t>
      </w:r>
      <w:r w:rsidR="00B13316" w:rsidRPr="00B13316">
        <w:rPr>
          <w:rFonts w:hint="eastAsia"/>
          <w:szCs w:val="21"/>
        </w:rPr>
        <w:t>CNAS</w:t>
      </w:r>
      <w:r w:rsidR="00B13316" w:rsidRPr="00B13316">
        <w:rPr>
          <w:rFonts w:hint="eastAsia"/>
          <w:szCs w:val="21"/>
        </w:rPr>
        <w:t>测试资质；</w:t>
      </w:r>
    </w:p>
    <w:p w14:paraId="51CFE86E" w14:textId="33283FCF" w:rsidR="00B13316" w:rsidRPr="00B13316" w:rsidRDefault="00ED6EBC" w:rsidP="00B6223B">
      <w:pPr>
        <w:pStyle w:val="ae"/>
        <w:numPr>
          <w:ilvl w:val="0"/>
          <w:numId w:val="36"/>
        </w:numPr>
        <w:tabs>
          <w:tab w:val="left" w:pos="420"/>
          <w:tab w:val="left" w:pos="900"/>
        </w:tabs>
        <w:adjustRightInd w:val="0"/>
        <w:spacing w:beforeLines="50" w:before="156" w:line="360" w:lineRule="auto"/>
        <w:ind w:left="0" w:firstLineChars="0" w:firstLine="0"/>
        <w:jc w:val="left"/>
        <w:rPr>
          <w:szCs w:val="21"/>
        </w:rPr>
      </w:pPr>
      <w:r>
        <w:rPr>
          <w:rFonts w:hint="eastAsia"/>
          <w:szCs w:val="21"/>
        </w:rPr>
        <w:t>投标方</w:t>
      </w:r>
      <w:r w:rsidR="00B13316" w:rsidRPr="00B13316">
        <w:rPr>
          <w:rFonts w:hint="eastAsia"/>
          <w:szCs w:val="21"/>
        </w:rPr>
        <w:t>需具备</w:t>
      </w:r>
      <w:r w:rsidR="00B13316" w:rsidRPr="00B13316">
        <w:rPr>
          <w:rFonts w:hint="eastAsia"/>
          <w:szCs w:val="21"/>
        </w:rPr>
        <w:t>CMMI3</w:t>
      </w:r>
      <w:r w:rsidR="00B13316" w:rsidRPr="00B13316">
        <w:rPr>
          <w:rFonts w:hint="eastAsia"/>
          <w:szCs w:val="21"/>
        </w:rPr>
        <w:t>资质；</w:t>
      </w:r>
    </w:p>
    <w:p w14:paraId="30149928" w14:textId="5F180C99" w:rsidR="00B13316" w:rsidRPr="00B13316" w:rsidRDefault="00ED6EBC" w:rsidP="00B6223B">
      <w:pPr>
        <w:pStyle w:val="ae"/>
        <w:numPr>
          <w:ilvl w:val="0"/>
          <w:numId w:val="36"/>
        </w:numPr>
        <w:tabs>
          <w:tab w:val="left" w:pos="420"/>
          <w:tab w:val="left" w:pos="900"/>
        </w:tabs>
        <w:adjustRightInd w:val="0"/>
        <w:spacing w:beforeLines="50" w:before="156" w:line="360" w:lineRule="auto"/>
        <w:ind w:left="0" w:firstLineChars="0" w:firstLine="0"/>
        <w:jc w:val="left"/>
        <w:rPr>
          <w:szCs w:val="21"/>
        </w:rPr>
      </w:pPr>
      <w:r>
        <w:rPr>
          <w:rFonts w:hint="eastAsia"/>
          <w:szCs w:val="21"/>
        </w:rPr>
        <w:t>投标方</w:t>
      </w:r>
      <w:r w:rsidR="00B13316" w:rsidRPr="00B13316">
        <w:rPr>
          <w:rFonts w:hint="eastAsia"/>
          <w:szCs w:val="21"/>
        </w:rPr>
        <w:t>需具备</w:t>
      </w:r>
      <w:r w:rsidR="00B13316" w:rsidRPr="00B13316">
        <w:rPr>
          <w:rFonts w:hint="eastAsia"/>
          <w:szCs w:val="21"/>
        </w:rPr>
        <w:t>ISO9000</w:t>
      </w:r>
      <w:r w:rsidR="00B13316" w:rsidRPr="00B13316">
        <w:rPr>
          <w:rFonts w:hint="eastAsia"/>
          <w:szCs w:val="21"/>
        </w:rPr>
        <w:t>或者</w:t>
      </w:r>
      <w:r w:rsidR="00B13316" w:rsidRPr="00B13316">
        <w:rPr>
          <w:rFonts w:hint="eastAsia"/>
          <w:szCs w:val="21"/>
        </w:rPr>
        <w:t>GJB9001C</w:t>
      </w:r>
      <w:r w:rsidR="00B13316" w:rsidRPr="00B13316">
        <w:rPr>
          <w:rFonts w:hint="eastAsia"/>
          <w:szCs w:val="21"/>
        </w:rPr>
        <w:t>质量认证体系</w:t>
      </w:r>
    </w:p>
    <w:p w14:paraId="3457DAD8" w14:textId="0A4BCC3B" w:rsidR="00B13316" w:rsidRDefault="00ED6EBC" w:rsidP="00B6223B">
      <w:pPr>
        <w:pStyle w:val="ae"/>
        <w:numPr>
          <w:ilvl w:val="0"/>
          <w:numId w:val="36"/>
        </w:numPr>
        <w:tabs>
          <w:tab w:val="left" w:pos="420"/>
          <w:tab w:val="left" w:pos="900"/>
        </w:tabs>
        <w:adjustRightInd w:val="0"/>
        <w:spacing w:beforeLines="50" w:before="156" w:line="360" w:lineRule="auto"/>
        <w:ind w:left="0" w:firstLineChars="0" w:firstLine="0"/>
        <w:jc w:val="left"/>
        <w:rPr>
          <w:szCs w:val="21"/>
        </w:rPr>
      </w:pPr>
      <w:r>
        <w:rPr>
          <w:rFonts w:hint="eastAsia"/>
          <w:szCs w:val="21"/>
        </w:rPr>
        <w:t>投标</w:t>
      </w:r>
      <w:proofErr w:type="gramStart"/>
      <w:r>
        <w:rPr>
          <w:rFonts w:hint="eastAsia"/>
          <w:szCs w:val="21"/>
        </w:rPr>
        <w:t>方</w:t>
      </w:r>
      <w:r w:rsidR="00B13316" w:rsidRPr="00B13316">
        <w:rPr>
          <w:rFonts w:hint="eastAsia"/>
          <w:szCs w:val="21"/>
        </w:rPr>
        <w:t>项目</w:t>
      </w:r>
      <w:proofErr w:type="gramEnd"/>
      <w:r w:rsidR="00B13316" w:rsidRPr="00B13316">
        <w:rPr>
          <w:rFonts w:hint="eastAsia"/>
          <w:szCs w:val="21"/>
        </w:rPr>
        <w:t>团队负责人需具备高级工程师及以上职称，需提供相关证明文件及</w:t>
      </w:r>
      <w:proofErr w:type="gramStart"/>
      <w:r w:rsidR="00B13316" w:rsidRPr="00B13316">
        <w:rPr>
          <w:rFonts w:hint="eastAsia"/>
          <w:szCs w:val="21"/>
        </w:rPr>
        <w:t>社保证明</w:t>
      </w:r>
      <w:proofErr w:type="gramEnd"/>
      <w:r w:rsidR="00B13316" w:rsidRPr="00B13316">
        <w:rPr>
          <w:rFonts w:hint="eastAsia"/>
          <w:szCs w:val="21"/>
        </w:rPr>
        <w:t>；</w:t>
      </w:r>
    </w:p>
    <w:p w14:paraId="2164DCD8" w14:textId="06168580" w:rsidR="00DF5389" w:rsidRPr="00DC2B5A" w:rsidRDefault="00DF5389" w:rsidP="00A75AC3">
      <w:pPr>
        <w:pStyle w:val="ae"/>
        <w:numPr>
          <w:ilvl w:val="0"/>
          <w:numId w:val="23"/>
        </w:numPr>
        <w:tabs>
          <w:tab w:val="left" w:pos="900"/>
        </w:tabs>
        <w:spacing w:beforeLines="50" w:before="156" w:line="360" w:lineRule="auto"/>
        <w:ind w:firstLineChars="0"/>
        <w:rPr>
          <w:szCs w:val="21"/>
        </w:rPr>
      </w:pPr>
      <w:r w:rsidRPr="00DC2B5A">
        <w:rPr>
          <w:rFonts w:hint="eastAsia"/>
          <w:szCs w:val="21"/>
        </w:rPr>
        <w:lastRenderedPageBreak/>
        <w:t>物理特性要求：</w:t>
      </w:r>
    </w:p>
    <w:p w14:paraId="2A7D4C5E" w14:textId="07543D10" w:rsidR="00D603DE" w:rsidRDefault="00D603DE" w:rsidP="001D484E">
      <w:pPr>
        <w:pStyle w:val="ae"/>
        <w:numPr>
          <w:ilvl w:val="0"/>
          <w:numId w:val="37"/>
        </w:numPr>
        <w:tabs>
          <w:tab w:val="left" w:pos="420"/>
          <w:tab w:val="left" w:pos="900"/>
        </w:tabs>
        <w:spacing w:beforeLines="50" w:before="156" w:line="360" w:lineRule="auto"/>
        <w:ind w:left="0" w:firstLineChars="0" w:firstLine="0"/>
        <w:rPr>
          <w:szCs w:val="21"/>
        </w:rPr>
      </w:pPr>
      <w:r>
        <w:rPr>
          <w:rFonts w:hint="eastAsia"/>
          <w:szCs w:val="21"/>
        </w:rPr>
        <w:t>测试技术指标：</w:t>
      </w:r>
      <w:r w:rsidR="00FE6DDA">
        <w:rPr>
          <w:rFonts w:hint="eastAsia"/>
          <w:szCs w:val="21"/>
        </w:rPr>
        <w:t>需使用</w:t>
      </w:r>
      <w:proofErr w:type="gramStart"/>
      <w:r w:rsidR="00FE6DDA" w:rsidRPr="00DC2B5A">
        <w:rPr>
          <w:rFonts w:ascii="宋体" w:hAnsi="宋体" w:hint="eastAsia"/>
          <w:szCs w:val="21"/>
        </w:rPr>
        <w:t>热管微堆系统分析</w:t>
      </w:r>
      <w:proofErr w:type="gramEnd"/>
      <w:r w:rsidR="00FE6DDA" w:rsidRPr="00DC2B5A">
        <w:rPr>
          <w:rFonts w:ascii="宋体" w:hAnsi="宋体" w:hint="eastAsia"/>
          <w:szCs w:val="21"/>
        </w:rPr>
        <w:t>程序、热管</w:t>
      </w:r>
      <w:proofErr w:type="gramStart"/>
      <w:r w:rsidR="00FE6DDA" w:rsidRPr="00DC2B5A">
        <w:rPr>
          <w:rFonts w:ascii="宋体" w:hAnsi="宋体" w:hint="eastAsia"/>
          <w:szCs w:val="21"/>
        </w:rPr>
        <w:t>微堆核</w:t>
      </w:r>
      <w:proofErr w:type="gramEnd"/>
      <w:r w:rsidR="00FE6DDA" w:rsidRPr="00DC2B5A">
        <w:rPr>
          <w:rFonts w:ascii="宋体" w:hAnsi="宋体" w:hint="eastAsia"/>
          <w:szCs w:val="21"/>
        </w:rPr>
        <w:t>-热-力耦合分析程序与高温热管分析软件</w:t>
      </w:r>
      <w:r w:rsidR="00FE6DDA">
        <w:rPr>
          <w:rFonts w:ascii="宋体" w:hAnsi="宋体" w:hint="eastAsia"/>
          <w:szCs w:val="21"/>
        </w:rPr>
        <w:t>，</w:t>
      </w:r>
      <w:r w:rsidR="00625DC3">
        <w:rPr>
          <w:rFonts w:ascii="宋体" w:hAnsi="宋体" w:hint="eastAsia"/>
          <w:szCs w:val="21"/>
        </w:rPr>
        <w:t>基于</w:t>
      </w:r>
      <w:r w:rsidR="006F2392">
        <w:rPr>
          <w:rFonts w:ascii="宋体" w:hAnsi="宋体" w:hint="eastAsia"/>
          <w:szCs w:val="21"/>
        </w:rPr>
        <w:t>采购方</w:t>
      </w:r>
      <w:r w:rsidR="00AB612A">
        <w:rPr>
          <w:rFonts w:ascii="宋体" w:hAnsi="宋体" w:hint="eastAsia"/>
          <w:szCs w:val="21"/>
        </w:rPr>
        <w:t>所提供</w:t>
      </w:r>
      <w:r w:rsidR="00625DC3">
        <w:rPr>
          <w:rFonts w:ascii="宋体" w:hAnsi="宋体" w:hint="eastAsia"/>
          <w:szCs w:val="21"/>
        </w:rPr>
        <w:t>的</w:t>
      </w:r>
      <w:r w:rsidR="00AB612A">
        <w:rPr>
          <w:rFonts w:ascii="宋体" w:hAnsi="宋体" w:hint="eastAsia"/>
          <w:szCs w:val="21"/>
        </w:rPr>
        <w:t>测试大纲</w:t>
      </w:r>
      <w:r w:rsidR="00BB2448">
        <w:rPr>
          <w:rFonts w:ascii="宋体" w:hAnsi="宋体" w:hint="eastAsia"/>
          <w:szCs w:val="21"/>
        </w:rPr>
        <w:t>，</w:t>
      </w:r>
      <w:r w:rsidR="00EB5F30">
        <w:rPr>
          <w:rFonts w:ascii="宋体" w:hAnsi="宋体" w:hint="eastAsia"/>
          <w:szCs w:val="21"/>
        </w:rPr>
        <w:t>独立</w:t>
      </w:r>
      <w:r w:rsidR="00AB612A">
        <w:rPr>
          <w:rFonts w:ascii="宋体" w:hAnsi="宋体" w:hint="eastAsia"/>
          <w:szCs w:val="21"/>
        </w:rPr>
        <w:t>开展单元测试、集成测试、系统测试与对标测试</w:t>
      </w:r>
      <w:r w:rsidR="00CE339E">
        <w:rPr>
          <w:rFonts w:ascii="宋体" w:hAnsi="宋体" w:hint="eastAsia"/>
          <w:szCs w:val="21"/>
        </w:rPr>
        <w:t>中相应</w:t>
      </w:r>
      <w:r w:rsidR="007153DD">
        <w:rPr>
          <w:rFonts w:ascii="宋体" w:hAnsi="宋体" w:hint="eastAsia"/>
          <w:szCs w:val="21"/>
        </w:rPr>
        <w:t>测试</w:t>
      </w:r>
      <w:r w:rsidR="00CE339E">
        <w:rPr>
          <w:rFonts w:ascii="宋体" w:hAnsi="宋体" w:hint="eastAsia"/>
          <w:szCs w:val="21"/>
        </w:rPr>
        <w:t>内容</w:t>
      </w:r>
      <w:r w:rsidR="00B7792E" w:rsidRPr="00B7792E">
        <w:rPr>
          <w:rFonts w:ascii="宋体" w:hAnsi="宋体" w:hint="eastAsia"/>
          <w:szCs w:val="21"/>
        </w:rPr>
        <w:t>。</w:t>
      </w:r>
    </w:p>
    <w:p w14:paraId="3D46623D" w14:textId="2CFCDDFF" w:rsidR="00785146" w:rsidRDefault="00131422" w:rsidP="001D484E">
      <w:pPr>
        <w:pStyle w:val="ae"/>
        <w:numPr>
          <w:ilvl w:val="0"/>
          <w:numId w:val="37"/>
        </w:numPr>
        <w:tabs>
          <w:tab w:val="left" w:pos="420"/>
          <w:tab w:val="left" w:pos="900"/>
        </w:tabs>
        <w:spacing w:beforeLines="50" w:before="156" w:line="360" w:lineRule="auto"/>
        <w:ind w:left="0" w:firstLineChars="0" w:firstLine="0"/>
        <w:rPr>
          <w:szCs w:val="21"/>
        </w:rPr>
      </w:pPr>
      <w:r w:rsidRPr="00DC2B5A">
        <w:rPr>
          <w:rFonts w:hint="eastAsia"/>
          <w:szCs w:val="21"/>
        </w:rPr>
        <w:t>交付成果形式：</w:t>
      </w:r>
      <w:r w:rsidR="00BD0482" w:rsidRPr="00DC2B5A">
        <w:rPr>
          <w:rFonts w:hint="eastAsia"/>
          <w:szCs w:val="21"/>
        </w:rPr>
        <w:t>所有文档需提供加盖公章的正式版</w:t>
      </w:r>
      <w:r w:rsidR="00472524">
        <w:rPr>
          <w:rFonts w:hint="eastAsia"/>
          <w:szCs w:val="21"/>
        </w:rPr>
        <w:t>（</w:t>
      </w:r>
      <w:r w:rsidR="00472524" w:rsidRPr="000E6452">
        <w:rPr>
          <w:rFonts w:hint="eastAsia"/>
          <w:szCs w:val="21"/>
        </w:rPr>
        <w:t>共计</w:t>
      </w:r>
      <w:r w:rsidR="000E6452" w:rsidRPr="000E6452">
        <w:rPr>
          <w:rFonts w:hint="eastAsia"/>
          <w:szCs w:val="21"/>
        </w:rPr>
        <w:t>3</w:t>
      </w:r>
      <w:r w:rsidR="00472524" w:rsidRPr="000E6452">
        <w:rPr>
          <w:rFonts w:hint="eastAsia"/>
          <w:szCs w:val="21"/>
        </w:rPr>
        <w:t>套</w:t>
      </w:r>
      <w:r w:rsidR="00AF6A21" w:rsidRPr="000E6452">
        <w:rPr>
          <w:rFonts w:hint="eastAsia"/>
          <w:szCs w:val="21"/>
        </w:rPr>
        <w:t>纸质</w:t>
      </w:r>
      <w:r w:rsidR="000E6452" w:rsidRPr="000E6452">
        <w:rPr>
          <w:rFonts w:hint="eastAsia"/>
          <w:szCs w:val="21"/>
        </w:rPr>
        <w:t>版</w:t>
      </w:r>
      <w:r w:rsidR="00AF6A21" w:rsidRPr="000E6452">
        <w:rPr>
          <w:rFonts w:hint="eastAsia"/>
          <w:szCs w:val="21"/>
        </w:rPr>
        <w:t>、</w:t>
      </w:r>
      <w:r w:rsidR="000E6452" w:rsidRPr="000E6452">
        <w:rPr>
          <w:rFonts w:hint="eastAsia"/>
          <w:szCs w:val="21"/>
        </w:rPr>
        <w:t>3</w:t>
      </w:r>
      <w:r w:rsidR="000E6452" w:rsidRPr="000E6452">
        <w:rPr>
          <w:rFonts w:hint="eastAsia"/>
          <w:szCs w:val="21"/>
        </w:rPr>
        <w:t>套</w:t>
      </w:r>
      <w:r w:rsidR="00AF6A21" w:rsidRPr="000E6452">
        <w:rPr>
          <w:rFonts w:hint="eastAsia"/>
          <w:szCs w:val="21"/>
        </w:rPr>
        <w:t>电子版</w:t>
      </w:r>
      <w:r w:rsidR="00472524">
        <w:rPr>
          <w:rFonts w:hint="eastAsia"/>
          <w:szCs w:val="21"/>
        </w:rPr>
        <w:t>）</w:t>
      </w:r>
      <w:r w:rsidR="00C11C1C">
        <w:rPr>
          <w:rFonts w:hint="eastAsia"/>
          <w:szCs w:val="21"/>
        </w:rPr>
        <w:t>；提供测试过程中的所有输入输出、测试环境</w:t>
      </w:r>
      <w:r w:rsidR="0053746F">
        <w:rPr>
          <w:rFonts w:hint="eastAsia"/>
          <w:szCs w:val="21"/>
        </w:rPr>
        <w:t>等测试数据信息</w:t>
      </w:r>
      <w:r w:rsidR="00CE6361">
        <w:rPr>
          <w:rFonts w:hint="eastAsia"/>
          <w:szCs w:val="21"/>
        </w:rPr>
        <w:t>。</w:t>
      </w:r>
    </w:p>
    <w:p w14:paraId="7E05A26B" w14:textId="77777777" w:rsidR="00735ECE" w:rsidRPr="00FC3AFE" w:rsidRDefault="00735ECE" w:rsidP="004113EB">
      <w:pPr>
        <w:pStyle w:val="ae"/>
        <w:numPr>
          <w:ilvl w:val="0"/>
          <w:numId w:val="23"/>
        </w:numPr>
        <w:tabs>
          <w:tab w:val="left" w:pos="900"/>
        </w:tabs>
        <w:spacing w:beforeLines="50" w:before="156" w:line="360" w:lineRule="auto"/>
        <w:ind w:firstLineChars="0"/>
        <w:rPr>
          <w:szCs w:val="21"/>
        </w:rPr>
      </w:pPr>
      <w:r w:rsidRPr="00FC3AFE">
        <w:rPr>
          <w:rFonts w:hint="eastAsia"/>
          <w:szCs w:val="21"/>
        </w:rPr>
        <w:t>其他要求：</w:t>
      </w:r>
    </w:p>
    <w:p w14:paraId="3934CBC5" w14:textId="77777777" w:rsidR="00735ECE" w:rsidRPr="004113EB" w:rsidRDefault="00735ECE" w:rsidP="004113EB">
      <w:pPr>
        <w:pStyle w:val="ae"/>
        <w:numPr>
          <w:ilvl w:val="0"/>
          <w:numId w:val="39"/>
        </w:numPr>
        <w:tabs>
          <w:tab w:val="left" w:pos="420"/>
          <w:tab w:val="left" w:pos="900"/>
        </w:tabs>
        <w:spacing w:beforeLines="50" w:before="156" w:line="360" w:lineRule="auto"/>
        <w:ind w:left="0" w:firstLineChars="0" w:firstLine="0"/>
        <w:rPr>
          <w:szCs w:val="21"/>
        </w:rPr>
      </w:pPr>
      <w:r w:rsidRPr="004113EB">
        <w:rPr>
          <w:rFonts w:hint="eastAsia"/>
          <w:szCs w:val="21"/>
        </w:rPr>
        <w:t>投标方需具备核工业软件测试业绩；</w:t>
      </w:r>
    </w:p>
    <w:p w14:paraId="46888290" w14:textId="501BE24B" w:rsidR="00735ECE" w:rsidRPr="004113EB" w:rsidRDefault="00735ECE" w:rsidP="004113EB">
      <w:pPr>
        <w:pStyle w:val="ae"/>
        <w:numPr>
          <w:ilvl w:val="0"/>
          <w:numId w:val="39"/>
        </w:numPr>
        <w:tabs>
          <w:tab w:val="left" w:pos="420"/>
          <w:tab w:val="left" w:pos="900"/>
        </w:tabs>
        <w:spacing w:beforeLines="50" w:before="156" w:line="360" w:lineRule="auto"/>
        <w:ind w:left="0" w:firstLineChars="0" w:firstLine="0"/>
        <w:rPr>
          <w:szCs w:val="21"/>
        </w:rPr>
      </w:pPr>
      <w:r w:rsidRPr="004113EB">
        <w:rPr>
          <w:rFonts w:hint="eastAsia"/>
          <w:szCs w:val="21"/>
        </w:rPr>
        <w:t>须至少包括针对指定软件的单元测试、集成测试、系统测试及对标测试，具体测试范围、方法与通过准则应详细定义并报采购方批准。</w:t>
      </w:r>
    </w:p>
    <w:p w14:paraId="4331C7DC" w14:textId="4F79C4BC" w:rsidR="00785146" w:rsidRDefault="00873F09">
      <w:pPr>
        <w:tabs>
          <w:tab w:val="left" w:pos="900"/>
        </w:tabs>
        <w:spacing w:beforeLines="50" w:before="156" w:line="360" w:lineRule="auto"/>
        <w:rPr>
          <w:rFonts w:hAnsi="宋体" w:hint="eastAsia"/>
          <w:b/>
          <w:szCs w:val="21"/>
        </w:rPr>
      </w:pPr>
      <w:r w:rsidRPr="00DC2B5A">
        <w:rPr>
          <w:rFonts w:hAnsi="宋体" w:hint="eastAsia"/>
          <w:b/>
          <w:szCs w:val="21"/>
        </w:rPr>
        <w:t>五、采购标的需满足的服务标准、期限、效率等要求</w:t>
      </w:r>
    </w:p>
    <w:p w14:paraId="0D7D4E38" w14:textId="1D7DC113" w:rsidR="006C2E0C" w:rsidRPr="004B49C4" w:rsidRDefault="006F7923" w:rsidP="004B49C4">
      <w:pPr>
        <w:pStyle w:val="ae"/>
        <w:numPr>
          <w:ilvl w:val="0"/>
          <w:numId w:val="40"/>
        </w:numPr>
        <w:tabs>
          <w:tab w:val="left" w:pos="900"/>
        </w:tabs>
        <w:spacing w:beforeLines="50" w:before="156" w:line="360" w:lineRule="auto"/>
        <w:ind w:firstLineChars="0"/>
        <w:rPr>
          <w:rFonts w:hAnsi="宋体" w:hint="eastAsia"/>
          <w:bCs/>
          <w:szCs w:val="21"/>
        </w:rPr>
      </w:pPr>
      <w:r w:rsidRPr="004B49C4">
        <w:rPr>
          <w:rFonts w:hAnsi="宋体" w:hint="eastAsia"/>
          <w:bCs/>
          <w:szCs w:val="21"/>
        </w:rPr>
        <w:t>质保</w:t>
      </w:r>
      <w:r w:rsidR="00D032DF" w:rsidRPr="004B49C4">
        <w:rPr>
          <w:rFonts w:hAnsi="宋体" w:hint="eastAsia"/>
          <w:bCs/>
          <w:szCs w:val="21"/>
        </w:rPr>
        <w:t>期</w:t>
      </w:r>
      <w:r w:rsidR="008F60FB" w:rsidRPr="004B49C4">
        <w:rPr>
          <w:rFonts w:hAnsi="宋体" w:hint="eastAsia"/>
          <w:bCs/>
          <w:szCs w:val="21"/>
        </w:rPr>
        <w:t>：</w:t>
      </w:r>
      <w:r w:rsidR="008F60FB" w:rsidRPr="004B49C4">
        <w:rPr>
          <w:rFonts w:hAnsi="宋体" w:hint="eastAsia"/>
          <w:bCs/>
          <w:szCs w:val="21"/>
          <w:u w:val="single"/>
        </w:rPr>
        <w:t xml:space="preserve"> </w:t>
      </w:r>
      <w:r w:rsidRPr="004B49C4">
        <w:rPr>
          <w:rFonts w:hAnsi="宋体"/>
          <w:bCs/>
          <w:szCs w:val="21"/>
          <w:u w:val="single"/>
        </w:rPr>
        <w:t xml:space="preserve">1 </w:t>
      </w:r>
      <w:r w:rsidRPr="004B49C4">
        <w:rPr>
          <w:rFonts w:hAnsi="宋体" w:hint="eastAsia"/>
          <w:bCs/>
          <w:szCs w:val="21"/>
        </w:rPr>
        <w:t>年</w:t>
      </w:r>
      <w:r w:rsidR="004B49C4" w:rsidRPr="004B49C4">
        <w:rPr>
          <w:rFonts w:hAnsi="宋体" w:hint="eastAsia"/>
          <w:bCs/>
          <w:szCs w:val="21"/>
        </w:rPr>
        <w:t>。</w:t>
      </w:r>
    </w:p>
    <w:p w14:paraId="1D7780DA" w14:textId="29152D85" w:rsidR="00C81C44" w:rsidRPr="004B49C4" w:rsidRDefault="00A76D9F" w:rsidP="004B49C4">
      <w:pPr>
        <w:numPr>
          <w:ilvl w:val="0"/>
          <w:numId w:val="40"/>
        </w:numPr>
        <w:tabs>
          <w:tab w:val="left" w:pos="420"/>
          <w:tab w:val="left" w:pos="900"/>
        </w:tabs>
        <w:spacing w:beforeLines="50" w:before="156" w:line="360" w:lineRule="auto"/>
        <w:rPr>
          <w:bCs/>
          <w:szCs w:val="21"/>
        </w:rPr>
      </w:pPr>
      <w:r w:rsidRPr="004B49C4">
        <w:rPr>
          <w:bCs/>
          <w:szCs w:val="21"/>
        </w:rPr>
        <w:t>测试</w:t>
      </w:r>
      <w:r w:rsidR="00C81C44" w:rsidRPr="004B49C4">
        <w:rPr>
          <w:bCs/>
          <w:szCs w:val="21"/>
        </w:rPr>
        <w:t>服务要求：验证测试工作应严格按照相关标准文件执行，测试方案需经</w:t>
      </w:r>
      <w:r w:rsidR="006F2392" w:rsidRPr="004B49C4">
        <w:rPr>
          <w:bCs/>
          <w:szCs w:val="21"/>
        </w:rPr>
        <w:t>采购方</w:t>
      </w:r>
      <w:r w:rsidR="00C81C44" w:rsidRPr="004B49C4">
        <w:rPr>
          <w:bCs/>
          <w:szCs w:val="21"/>
        </w:rPr>
        <w:t>审核确认后方可实施。测试过程中发现的问题应及时反馈。</w:t>
      </w:r>
    </w:p>
    <w:p w14:paraId="41232A0A" w14:textId="37BE4BA7" w:rsidR="00785146" w:rsidRPr="004B49C4" w:rsidRDefault="00873F09" w:rsidP="004B49C4">
      <w:pPr>
        <w:numPr>
          <w:ilvl w:val="0"/>
          <w:numId w:val="40"/>
        </w:numPr>
        <w:tabs>
          <w:tab w:val="left" w:pos="420"/>
          <w:tab w:val="left" w:pos="900"/>
        </w:tabs>
        <w:spacing w:beforeLines="50" w:before="156" w:line="360" w:lineRule="auto"/>
        <w:rPr>
          <w:bCs/>
          <w:szCs w:val="21"/>
        </w:rPr>
      </w:pPr>
      <w:r w:rsidRPr="004B49C4">
        <w:rPr>
          <w:bCs/>
          <w:szCs w:val="21"/>
        </w:rPr>
        <w:t>服务响应时间：</w:t>
      </w:r>
      <w:r w:rsidR="00646EFD" w:rsidRPr="004B49C4">
        <w:rPr>
          <w:bCs/>
          <w:szCs w:val="21"/>
        </w:rPr>
        <w:t>供应商应指定专人作为项目联系人，对</w:t>
      </w:r>
      <w:r w:rsidR="006F2392" w:rsidRPr="004B49C4">
        <w:rPr>
          <w:bCs/>
          <w:szCs w:val="21"/>
        </w:rPr>
        <w:t>采购方</w:t>
      </w:r>
      <w:r w:rsidR="00646EFD" w:rsidRPr="004B49C4">
        <w:rPr>
          <w:bCs/>
          <w:szCs w:val="21"/>
        </w:rPr>
        <w:t>提出的技术问题及时答复。</w:t>
      </w:r>
    </w:p>
    <w:p w14:paraId="143D34E4" w14:textId="394A225E" w:rsidR="00FE0AE0" w:rsidRPr="004B49C4" w:rsidRDefault="00FE0AE0" w:rsidP="004B49C4">
      <w:pPr>
        <w:numPr>
          <w:ilvl w:val="0"/>
          <w:numId w:val="40"/>
        </w:numPr>
        <w:tabs>
          <w:tab w:val="left" w:pos="420"/>
          <w:tab w:val="left" w:pos="900"/>
        </w:tabs>
        <w:spacing w:beforeLines="50" w:before="156" w:line="360" w:lineRule="auto"/>
        <w:rPr>
          <w:bCs/>
          <w:szCs w:val="21"/>
        </w:rPr>
      </w:pPr>
      <w:r w:rsidRPr="004B49C4">
        <w:rPr>
          <w:bCs/>
          <w:szCs w:val="21"/>
        </w:rPr>
        <w:t>保密要求：供应商对测试过程中接触到的</w:t>
      </w:r>
      <w:r w:rsidR="00F43548" w:rsidRPr="004B49C4">
        <w:rPr>
          <w:bCs/>
          <w:szCs w:val="21"/>
        </w:rPr>
        <w:t>所有</w:t>
      </w:r>
      <w:r w:rsidRPr="004B49C4">
        <w:rPr>
          <w:bCs/>
          <w:szCs w:val="21"/>
        </w:rPr>
        <w:t>软件技术</w:t>
      </w:r>
      <w:r w:rsidR="002E6F3A" w:rsidRPr="004B49C4">
        <w:rPr>
          <w:bCs/>
          <w:szCs w:val="21"/>
        </w:rPr>
        <w:t>资料</w:t>
      </w:r>
      <w:r w:rsidR="00AA532A" w:rsidRPr="004B49C4">
        <w:rPr>
          <w:bCs/>
          <w:szCs w:val="21"/>
        </w:rPr>
        <w:t>及</w:t>
      </w:r>
      <w:r w:rsidR="00CF4F81" w:rsidRPr="004B49C4">
        <w:rPr>
          <w:bCs/>
          <w:szCs w:val="21"/>
        </w:rPr>
        <w:t>原始</w:t>
      </w:r>
      <w:r w:rsidR="00B41E71" w:rsidRPr="004B49C4">
        <w:rPr>
          <w:bCs/>
          <w:szCs w:val="21"/>
        </w:rPr>
        <w:t>输入输出、测试环境等</w:t>
      </w:r>
      <w:r w:rsidRPr="004B49C4">
        <w:rPr>
          <w:bCs/>
          <w:szCs w:val="21"/>
        </w:rPr>
        <w:t>测试数据信息承担保密义务，未经</w:t>
      </w:r>
      <w:r w:rsidR="006F2392" w:rsidRPr="004B49C4">
        <w:rPr>
          <w:bCs/>
          <w:szCs w:val="21"/>
        </w:rPr>
        <w:t>采购方</w:t>
      </w:r>
      <w:r w:rsidRPr="004B49C4">
        <w:rPr>
          <w:bCs/>
          <w:szCs w:val="21"/>
        </w:rPr>
        <w:t>书面许可不得向第三方披露。</w:t>
      </w:r>
    </w:p>
    <w:p w14:paraId="7D10A37C" w14:textId="5F52E5EE" w:rsidR="00801053" w:rsidRPr="004B49C4" w:rsidRDefault="00435F4C" w:rsidP="004B49C4">
      <w:pPr>
        <w:pStyle w:val="ae"/>
        <w:numPr>
          <w:ilvl w:val="0"/>
          <w:numId w:val="40"/>
        </w:numPr>
        <w:tabs>
          <w:tab w:val="left" w:pos="420"/>
          <w:tab w:val="left" w:pos="709"/>
        </w:tabs>
        <w:spacing w:before="156" w:line="360" w:lineRule="auto"/>
        <w:ind w:firstLineChars="0"/>
        <w:rPr>
          <w:bCs/>
        </w:rPr>
      </w:pPr>
      <w:r w:rsidRPr="004B49C4">
        <w:rPr>
          <w:bCs/>
          <w:szCs w:val="21"/>
        </w:rPr>
        <w:t>成果修改与补充：交付成果经</w:t>
      </w:r>
      <w:r w:rsidR="006F2392" w:rsidRPr="004B49C4">
        <w:rPr>
          <w:bCs/>
          <w:szCs w:val="21"/>
        </w:rPr>
        <w:t>采购方</w:t>
      </w:r>
      <w:r w:rsidRPr="004B49C4">
        <w:rPr>
          <w:bCs/>
          <w:szCs w:val="21"/>
        </w:rPr>
        <w:t>审查后，如存在不符合标准要求或质量缺陷的，供应商应在收到意见后</w:t>
      </w:r>
      <w:r w:rsidRPr="004B49C4">
        <w:rPr>
          <w:bCs/>
          <w:szCs w:val="21"/>
          <w:u w:val="single"/>
        </w:rPr>
        <w:t>7</w:t>
      </w:r>
      <w:r w:rsidRPr="004B49C4">
        <w:rPr>
          <w:bCs/>
          <w:szCs w:val="21"/>
        </w:rPr>
        <w:t>日内完成修改并重新提交</w:t>
      </w:r>
      <w:r w:rsidR="009E57B7" w:rsidRPr="004B49C4">
        <w:rPr>
          <w:bCs/>
          <w:szCs w:val="21"/>
        </w:rPr>
        <w:t>，</w:t>
      </w:r>
      <w:proofErr w:type="gramStart"/>
      <w:r w:rsidR="009E57B7" w:rsidRPr="004B49C4">
        <w:rPr>
          <w:bCs/>
          <w:szCs w:val="21"/>
        </w:rPr>
        <w:t>不</w:t>
      </w:r>
      <w:proofErr w:type="gramEnd"/>
      <w:r w:rsidR="009E57B7" w:rsidRPr="004B49C4">
        <w:rPr>
          <w:bCs/>
          <w:szCs w:val="21"/>
        </w:rPr>
        <w:t>另行收费。</w:t>
      </w:r>
    </w:p>
    <w:p w14:paraId="3E5C3641" w14:textId="3D3D65ED" w:rsidR="00785146" w:rsidRPr="00DC2B5A" w:rsidRDefault="00873F09" w:rsidP="000170BA">
      <w:pPr>
        <w:tabs>
          <w:tab w:val="left" w:pos="420"/>
          <w:tab w:val="left" w:pos="900"/>
        </w:tabs>
        <w:spacing w:beforeLines="50" w:before="156" w:line="360" w:lineRule="auto"/>
        <w:rPr>
          <w:rFonts w:ascii="宋体" w:hAnsi="宋体" w:hint="eastAsia"/>
          <w:b/>
          <w:szCs w:val="21"/>
        </w:rPr>
      </w:pPr>
      <w:r w:rsidRPr="00DC2B5A">
        <w:rPr>
          <w:rFonts w:ascii="宋体" w:hAnsi="宋体" w:hint="eastAsia"/>
          <w:b/>
          <w:szCs w:val="21"/>
        </w:rPr>
        <w:t>六、</w:t>
      </w:r>
      <w:r w:rsidRPr="00DC2B5A">
        <w:rPr>
          <w:rFonts w:ascii="宋体" w:hAnsi="宋体"/>
          <w:b/>
          <w:szCs w:val="21"/>
        </w:rPr>
        <w:t>采购标的</w:t>
      </w:r>
      <w:r w:rsidRPr="00DC2B5A">
        <w:rPr>
          <w:rFonts w:ascii="宋体" w:hAnsi="宋体" w:hint="eastAsia"/>
          <w:b/>
          <w:szCs w:val="21"/>
        </w:rPr>
        <w:t>履约验收</w:t>
      </w:r>
      <w:r w:rsidR="008D094B" w:rsidRPr="00DC2B5A">
        <w:rPr>
          <w:rFonts w:ascii="宋体" w:hAnsi="宋体" w:hint="eastAsia"/>
          <w:b/>
          <w:szCs w:val="21"/>
        </w:rPr>
        <w:t>标准</w:t>
      </w:r>
    </w:p>
    <w:tbl>
      <w:tblPr>
        <w:tblStyle w:val="ad"/>
        <w:tblW w:w="8611" w:type="dxa"/>
        <w:tblLook w:val="04A0" w:firstRow="1" w:lastRow="0" w:firstColumn="1" w:lastColumn="0" w:noHBand="0" w:noVBand="1"/>
      </w:tblPr>
      <w:tblGrid>
        <w:gridCol w:w="719"/>
        <w:gridCol w:w="5801"/>
        <w:gridCol w:w="988"/>
        <w:gridCol w:w="1103"/>
      </w:tblGrid>
      <w:tr w:rsidR="00DC2B5A" w:rsidRPr="00DC2B5A" w14:paraId="209170DD" w14:textId="77777777" w:rsidTr="002A2A38">
        <w:trPr>
          <w:trHeight w:val="522"/>
        </w:trPr>
        <w:tc>
          <w:tcPr>
            <w:tcW w:w="8611" w:type="dxa"/>
            <w:gridSpan w:val="4"/>
            <w:vAlign w:val="center"/>
          </w:tcPr>
          <w:bookmarkEnd w:id="1"/>
          <w:bookmarkEnd w:id="2"/>
          <w:bookmarkEnd w:id="3"/>
          <w:p w14:paraId="729A3288" w14:textId="77777777" w:rsidR="008D094B" w:rsidRPr="00DC2B5A" w:rsidRDefault="008D094B" w:rsidP="004747B5">
            <w:pPr>
              <w:widowControl/>
              <w:jc w:val="center"/>
              <w:textAlignment w:val="baseline"/>
              <w:rPr>
                <w:kern w:val="0"/>
                <w:sz w:val="20"/>
                <w:szCs w:val="21"/>
              </w:rPr>
            </w:pPr>
            <w:r w:rsidRPr="00DC2B5A">
              <w:rPr>
                <w:kern w:val="0"/>
                <w:sz w:val="20"/>
                <w:szCs w:val="21"/>
              </w:rPr>
              <w:t>现场的检验指标及方法</w:t>
            </w:r>
          </w:p>
        </w:tc>
      </w:tr>
      <w:tr w:rsidR="00DC2B5A" w:rsidRPr="00DC2B5A" w14:paraId="701F56BB" w14:textId="77777777" w:rsidTr="002A2A38">
        <w:trPr>
          <w:trHeight w:val="483"/>
        </w:trPr>
        <w:tc>
          <w:tcPr>
            <w:tcW w:w="719" w:type="dxa"/>
            <w:vAlign w:val="center"/>
          </w:tcPr>
          <w:p w14:paraId="06A37FAB" w14:textId="77777777" w:rsidR="008D094B" w:rsidRPr="00DC2B5A" w:rsidRDefault="008D094B" w:rsidP="004747B5">
            <w:pPr>
              <w:widowControl/>
              <w:jc w:val="center"/>
              <w:textAlignment w:val="baseline"/>
              <w:rPr>
                <w:kern w:val="0"/>
                <w:sz w:val="20"/>
                <w:szCs w:val="21"/>
              </w:rPr>
            </w:pPr>
            <w:r w:rsidRPr="00DC2B5A">
              <w:rPr>
                <w:kern w:val="0"/>
                <w:sz w:val="20"/>
                <w:szCs w:val="21"/>
              </w:rPr>
              <w:t>序号</w:t>
            </w:r>
          </w:p>
        </w:tc>
        <w:tc>
          <w:tcPr>
            <w:tcW w:w="5801" w:type="dxa"/>
            <w:vAlign w:val="center"/>
          </w:tcPr>
          <w:p w14:paraId="49656B22" w14:textId="77777777" w:rsidR="008D094B" w:rsidRPr="00DC2B5A" w:rsidRDefault="008D094B" w:rsidP="004747B5">
            <w:pPr>
              <w:widowControl/>
              <w:jc w:val="center"/>
              <w:textAlignment w:val="baseline"/>
              <w:rPr>
                <w:kern w:val="0"/>
                <w:sz w:val="20"/>
                <w:szCs w:val="21"/>
              </w:rPr>
            </w:pPr>
            <w:r w:rsidRPr="00DC2B5A">
              <w:rPr>
                <w:kern w:val="0"/>
                <w:sz w:val="20"/>
                <w:szCs w:val="21"/>
              </w:rPr>
              <w:t>功能或指标</w:t>
            </w:r>
          </w:p>
        </w:tc>
        <w:tc>
          <w:tcPr>
            <w:tcW w:w="2091" w:type="dxa"/>
            <w:gridSpan w:val="2"/>
            <w:vAlign w:val="center"/>
          </w:tcPr>
          <w:p w14:paraId="52CBD10A" w14:textId="77777777" w:rsidR="008D094B" w:rsidRPr="00DC2B5A" w:rsidRDefault="008D094B" w:rsidP="004747B5">
            <w:pPr>
              <w:widowControl/>
              <w:jc w:val="center"/>
              <w:textAlignment w:val="baseline"/>
              <w:rPr>
                <w:kern w:val="0"/>
                <w:sz w:val="20"/>
                <w:szCs w:val="21"/>
              </w:rPr>
            </w:pPr>
            <w:r w:rsidRPr="00DC2B5A">
              <w:rPr>
                <w:kern w:val="0"/>
                <w:sz w:val="20"/>
                <w:szCs w:val="21"/>
              </w:rPr>
              <w:t>验收或测试方法</w:t>
            </w:r>
          </w:p>
        </w:tc>
      </w:tr>
      <w:tr w:rsidR="00DC2B5A" w:rsidRPr="00DC2B5A" w14:paraId="6060F93A" w14:textId="77777777" w:rsidTr="002A2A38">
        <w:tc>
          <w:tcPr>
            <w:tcW w:w="8611" w:type="dxa"/>
            <w:gridSpan w:val="4"/>
          </w:tcPr>
          <w:p w14:paraId="7D4F2590" w14:textId="77777777" w:rsidR="008D094B" w:rsidRPr="00DC2B5A" w:rsidRDefault="008D094B" w:rsidP="004747B5">
            <w:pPr>
              <w:widowControl/>
              <w:jc w:val="left"/>
              <w:textAlignment w:val="baseline"/>
              <w:rPr>
                <w:rFonts w:ascii="黑体" w:eastAsia="黑体" w:hAnsi="黑体" w:hint="eastAsia"/>
                <w:b/>
                <w:kern w:val="0"/>
                <w:sz w:val="18"/>
                <w:szCs w:val="18"/>
              </w:rPr>
            </w:pPr>
            <w:r w:rsidRPr="00DC2B5A">
              <w:rPr>
                <w:rFonts w:ascii="黑体" w:eastAsia="黑体" w:hAnsi="黑体" w:hint="eastAsia"/>
                <w:b/>
                <w:kern w:val="0"/>
                <w:sz w:val="18"/>
                <w:szCs w:val="18"/>
              </w:rPr>
              <w:t>项目建设单位验收要求：</w:t>
            </w:r>
          </w:p>
        </w:tc>
      </w:tr>
      <w:tr w:rsidR="00DC2B5A" w:rsidRPr="00DC2B5A" w14:paraId="6F845A27" w14:textId="77777777" w:rsidTr="002A2A38">
        <w:tc>
          <w:tcPr>
            <w:tcW w:w="719" w:type="dxa"/>
          </w:tcPr>
          <w:p w14:paraId="0345FFEA" w14:textId="77777777" w:rsidR="008D094B" w:rsidRPr="00DC2B5A" w:rsidRDefault="008D094B" w:rsidP="004747B5">
            <w:pPr>
              <w:widowControl/>
              <w:spacing w:line="450" w:lineRule="atLeast"/>
              <w:jc w:val="center"/>
              <w:textAlignment w:val="baseline"/>
              <w:rPr>
                <w:kern w:val="0"/>
                <w:sz w:val="20"/>
                <w:szCs w:val="21"/>
              </w:rPr>
            </w:pPr>
            <w:r w:rsidRPr="00DC2B5A">
              <w:rPr>
                <w:kern w:val="0"/>
                <w:sz w:val="20"/>
                <w:szCs w:val="21"/>
              </w:rPr>
              <w:t>1</w:t>
            </w:r>
          </w:p>
        </w:tc>
        <w:tc>
          <w:tcPr>
            <w:tcW w:w="5801" w:type="dxa"/>
            <w:vAlign w:val="center"/>
          </w:tcPr>
          <w:p w14:paraId="2F775F51" w14:textId="2FFE2044" w:rsidR="008D094B" w:rsidRPr="00DC2B5A" w:rsidRDefault="00834196" w:rsidP="004747B5">
            <w:pPr>
              <w:widowControl/>
              <w:textAlignment w:val="baseline"/>
              <w:rPr>
                <w:kern w:val="0"/>
                <w:sz w:val="18"/>
                <w:szCs w:val="18"/>
              </w:rPr>
            </w:pPr>
            <w:r w:rsidRPr="00DC2B5A">
              <w:rPr>
                <w:rFonts w:hint="eastAsia"/>
                <w:kern w:val="0"/>
                <w:sz w:val="18"/>
                <w:szCs w:val="18"/>
              </w:rPr>
              <w:t>交付成果齐全：</w:t>
            </w:r>
            <w:proofErr w:type="gramStart"/>
            <w:r w:rsidRPr="00DC2B5A">
              <w:rPr>
                <w:rFonts w:hint="eastAsia"/>
                <w:kern w:val="0"/>
                <w:sz w:val="18"/>
                <w:szCs w:val="18"/>
              </w:rPr>
              <w:t>热管微堆系统分析</w:t>
            </w:r>
            <w:proofErr w:type="gramEnd"/>
            <w:r w:rsidRPr="00DC2B5A">
              <w:rPr>
                <w:rFonts w:hint="eastAsia"/>
                <w:kern w:val="0"/>
                <w:sz w:val="18"/>
                <w:szCs w:val="18"/>
              </w:rPr>
              <w:t>程序第三方独立测试、热管</w:t>
            </w:r>
            <w:proofErr w:type="gramStart"/>
            <w:r w:rsidRPr="00DC2B5A">
              <w:rPr>
                <w:rFonts w:hint="eastAsia"/>
                <w:kern w:val="0"/>
                <w:sz w:val="18"/>
                <w:szCs w:val="18"/>
              </w:rPr>
              <w:t>微堆核</w:t>
            </w:r>
            <w:proofErr w:type="gramEnd"/>
            <w:r w:rsidRPr="00DC2B5A">
              <w:rPr>
                <w:rFonts w:hint="eastAsia"/>
                <w:kern w:val="0"/>
                <w:sz w:val="18"/>
                <w:szCs w:val="18"/>
              </w:rPr>
              <w:t>-</w:t>
            </w:r>
            <w:r w:rsidRPr="00DC2B5A">
              <w:rPr>
                <w:rFonts w:hint="eastAsia"/>
                <w:kern w:val="0"/>
                <w:sz w:val="18"/>
                <w:szCs w:val="18"/>
              </w:rPr>
              <w:t>热</w:t>
            </w:r>
            <w:r w:rsidRPr="00DC2B5A">
              <w:rPr>
                <w:rFonts w:hint="eastAsia"/>
                <w:kern w:val="0"/>
                <w:sz w:val="18"/>
                <w:szCs w:val="18"/>
              </w:rPr>
              <w:t>-</w:t>
            </w:r>
            <w:r w:rsidRPr="00DC2B5A">
              <w:rPr>
                <w:rFonts w:hint="eastAsia"/>
                <w:kern w:val="0"/>
                <w:sz w:val="18"/>
                <w:szCs w:val="18"/>
              </w:rPr>
              <w:t>力耦合分析程序第三方独立测试与高温热管分析软件第三方独立测试的测试验证报告均已提交，包含可编辑的电子版和加盖公章的正式版。</w:t>
            </w:r>
          </w:p>
        </w:tc>
        <w:tc>
          <w:tcPr>
            <w:tcW w:w="2091" w:type="dxa"/>
            <w:gridSpan w:val="2"/>
            <w:vAlign w:val="center"/>
          </w:tcPr>
          <w:p w14:paraId="11907FD2" w14:textId="77777777" w:rsidR="008D094B" w:rsidRPr="00DC2B5A" w:rsidRDefault="008D094B" w:rsidP="004747B5">
            <w:pPr>
              <w:widowControl/>
              <w:jc w:val="left"/>
              <w:textAlignment w:val="baseline"/>
              <w:rPr>
                <w:kern w:val="0"/>
                <w:sz w:val="18"/>
                <w:szCs w:val="18"/>
              </w:rPr>
            </w:pPr>
            <w:r w:rsidRPr="00DC2B5A">
              <w:rPr>
                <w:kern w:val="0"/>
                <w:sz w:val="18"/>
                <w:szCs w:val="18"/>
              </w:rPr>
              <w:t>现场核查</w:t>
            </w:r>
          </w:p>
        </w:tc>
      </w:tr>
      <w:tr w:rsidR="00DC2B5A" w:rsidRPr="00DC2B5A" w14:paraId="4D962C95" w14:textId="77777777" w:rsidTr="002A2A38">
        <w:tc>
          <w:tcPr>
            <w:tcW w:w="719" w:type="dxa"/>
          </w:tcPr>
          <w:p w14:paraId="43837338" w14:textId="77777777" w:rsidR="008D094B" w:rsidRPr="00DC2B5A" w:rsidRDefault="008D094B" w:rsidP="004747B5">
            <w:pPr>
              <w:widowControl/>
              <w:spacing w:line="450" w:lineRule="atLeast"/>
              <w:jc w:val="center"/>
              <w:textAlignment w:val="baseline"/>
              <w:rPr>
                <w:kern w:val="0"/>
                <w:sz w:val="20"/>
                <w:szCs w:val="21"/>
              </w:rPr>
            </w:pPr>
            <w:r w:rsidRPr="00DC2B5A">
              <w:rPr>
                <w:kern w:val="0"/>
                <w:sz w:val="20"/>
                <w:szCs w:val="21"/>
              </w:rPr>
              <w:lastRenderedPageBreak/>
              <w:t>2</w:t>
            </w:r>
          </w:p>
        </w:tc>
        <w:tc>
          <w:tcPr>
            <w:tcW w:w="5801" w:type="dxa"/>
            <w:vAlign w:val="center"/>
          </w:tcPr>
          <w:p w14:paraId="24E7F84C" w14:textId="3A50D0F8" w:rsidR="008D094B" w:rsidRPr="00DC2B5A" w:rsidRDefault="000E7219" w:rsidP="004747B5">
            <w:pPr>
              <w:widowControl/>
              <w:textAlignment w:val="baseline"/>
              <w:rPr>
                <w:kern w:val="0"/>
                <w:sz w:val="18"/>
                <w:szCs w:val="18"/>
              </w:rPr>
            </w:pPr>
            <w:r w:rsidRPr="00DC2B5A">
              <w:rPr>
                <w:rFonts w:hint="eastAsia"/>
                <w:kern w:val="0"/>
                <w:sz w:val="18"/>
                <w:szCs w:val="18"/>
              </w:rPr>
              <w:t>测试覆盖性：功能测试和验证测试覆盖范围符合标准文件要求，测试用例完整，未遗漏关键功能项和验证指标。</w:t>
            </w:r>
          </w:p>
        </w:tc>
        <w:tc>
          <w:tcPr>
            <w:tcW w:w="2091" w:type="dxa"/>
            <w:gridSpan w:val="2"/>
            <w:vAlign w:val="center"/>
          </w:tcPr>
          <w:p w14:paraId="722D43FD" w14:textId="38FA2869" w:rsidR="008D094B" w:rsidRPr="00DC2B5A" w:rsidRDefault="00DD3A8E" w:rsidP="004747B5">
            <w:pPr>
              <w:widowControl/>
              <w:textAlignment w:val="baseline"/>
              <w:rPr>
                <w:kern w:val="0"/>
                <w:sz w:val="18"/>
                <w:szCs w:val="18"/>
              </w:rPr>
            </w:pPr>
            <w:r w:rsidRPr="00DC2B5A">
              <w:rPr>
                <w:kern w:val="0"/>
                <w:sz w:val="18"/>
                <w:szCs w:val="18"/>
              </w:rPr>
              <w:t>对照标准文件及</w:t>
            </w:r>
            <w:r w:rsidRPr="00DC2B5A">
              <w:rPr>
                <w:rFonts w:hint="eastAsia"/>
                <w:kern w:val="0"/>
                <w:sz w:val="18"/>
                <w:szCs w:val="18"/>
              </w:rPr>
              <w:t>《</w:t>
            </w:r>
            <w:r w:rsidRPr="00DC2B5A">
              <w:rPr>
                <w:kern w:val="0"/>
                <w:sz w:val="18"/>
                <w:szCs w:val="18"/>
              </w:rPr>
              <w:t>合同</w:t>
            </w:r>
            <w:r w:rsidRPr="00DC2B5A">
              <w:rPr>
                <w:rFonts w:hint="eastAsia"/>
                <w:kern w:val="0"/>
                <w:sz w:val="18"/>
                <w:szCs w:val="18"/>
              </w:rPr>
              <w:t>》</w:t>
            </w:r>
            <w:r w:rsidRPr="00DC2B5A">
              <w:rPr>
                <w:kern w:val="0"/>
                <w:sz w:val="18"/>
                <w:szCs w:val="18"/>
              </w:rPr>
              <w:t>约定的测试范围，审查测试报告内容</w:t>
            </w:r>
          </w:p>
        </w:tc>
      </w:tr>
      <w:tr w:rsidR="00DC2B5A" w:rsidRPr="00DC2B5A" w14:paraId="4177EF79" w14:textId="77777777" w:rsidTr="002A2A38">
        <w:tc>
          <w:tcPr>
            <w:tcW w:w="719" w:type="dxa"/>
          </w:tcPr>
          <w:p w14:paraId="15392AB8" w14:textId="77777777" w:rsidR="008D094B" w:rsidRPr="00DC2B5A" w:rsidRDefault="008D094B" w:rsidP="004747B5">
            <w:pPr>
              <w:widowControl/>
              <w:spacing w:line="450" w:lineRule="atLeast"/>
              <w:jc w:val="center"/>
              <w:textAlignment w:val="baseline"/>
              <w:rPr>
                <w:kern w:val="0"/>
                <w:sz w:val="20"/>
                <w:szCs w:val="21"/>
              </w:rPr>
            </w:pPr>
            <w:r w:rsidRPr="00DC2B5A">
              <w:rPr>
                <w:kern w:val="0"/>
                <w:sz w:val="20"/>
                <w:szCs w:val="21"/>
              </w:rPr>
              <w:t>3</w:t>
            </w:r>
          </w:p>
        </w:tc>
        <w:tc>
          <w:tcPr>
            <w:tcW w:w="5801" w:type="dxa"/>
            <w:vAlign w:val="center"/>
          </w:tcPr>
          <w:p w14:paraId="4D289F79" w14:textId="2E1CB667" w:rsidR="008D094B" w:rsidRPr="00DC2B5A" w:rsidRDefault="00165364" w:rsidP="004747B5">
            <w:pPr>
              <w:widowControl/>
              <w:textAlignment w:val="baseline"/>
              <w:rPr>
                <w:kern w:val="0"/>
                <w:sz w:val="18"/>
                <w:szCs w:val="18"/>
              </w:rPr>
            </w:pPr>
            <w:r w:rsidRPr="00DC2B5A">
              <w:rPr>
                <w:kern w:val="0"/>
                <w:sz w:val="18"/>
                <w:szCs w:val="18"/>
              </w:rPr>
              <w:t>独立性要求：第三方测试机构具备独立开展验证测试的资质和能力。</w:t>
            </w:r>
          </w:p>
        </w:tc>
        <w:tc>
          <w:tcPr>
            <w:tcW w:w="2091" w:type="dxa"/>
            <w:gridSpan w:val="2"/>
            <w:vAlign w:val="center"/>
          </w:tcPr>
          <w:p w14:paraId="2A7ABB80" w14:textId="6FED052E" w:rsidR="008D094B" w:rsidRPr="00DC2B5A" w:rsidRDefault="00AA4634" w:rsidP="004747B5">
            <w:pPr>
              <w:rPr>
                <w:rFonts w:hAnsi="宋体" w:hint="eastAsia"/>
                <w:kern w:val="0"/>
                <w:sz w:val="20"/>
                <w:szCs w:val="21"/>
              </w:rPr>
            </w:pPr>
            <w:r w:rsidRPr="00DC2B5A">
              <w:rPr>
                <w:kern w:val="0"/>
                <w:sz w:val="18"/>
                <w:szCs w:val="18"/>
              </w:rPr>
              <w:t>审查供应商资质证明材料</w:t>
            </w:r>
          </w:p>
        </w:tc>
      </w:tr>
      <w:tr w:rsidR="00DC2B5A" w:rsidRPr="00DC2B5A" w14:paraId="5E30E7FB" w14:textId="77777777" w:rsidTr="002A2A38">
        <w:tc>
          <w:tcPr>
            <w:tcW w:w="719" w:type="dxa"/>
          </w:tcPr>
          <w:p w14:paraId="312AC3DC" w14:textId="77777777" w:rsidR="00070CCC" w:rsidRPr="00DC2B5A" w:rsidRDefault="00070CCC" w:rsidP="00070CCC">
            <w:pPr>
              <w:widowControl/>
              <w:spacing w:line="450" w:lineRule="atLeast"/>
              <w:jc w:val="center"/>
              <w:textAlignment w:val="baseline"/>
              <w:rPr>
                <w:kern w:val="0"/>
                <w:sz w:val="20"/>
                <w:szCs w:val="21"/>
              </w:rPr>
            </w:pPr>
            <w:r w:rsidRPr="00DC2B5A">
              <w:rPr>
                <w:kern w:val="0"/>
                <w:sz w:val="20"/>
                <w:szCs w:val="21"/>
              </w:rPr>
              <w:t>4</w:t>
            </w:r>
          </w:p>
        </w:tc>
        <w:tc>
          <w:tcPr>
            <w:tcW w:w="5801" w:type="dxa"/>
            <w:vAlign w:val="center"/>
          </w:tcPr>
          <w:p w14:paraId="50A88CA9" w14:textId="4F0D131C" w:rsidR="00070CCC" w:rsidRPr="00DC2B5A" w:rsidRDefault="00070CCC" w:rsidP="00070CCC">
            <w:pPr>
              <w:widowControl/>
              <w:textAlignment w:val="baseline"/>
              <w:rPr>
                <w:kern w:val="0"/>
                <w:sz w:val="18"/>
                <w:szCs w:val="18"/>
              </w:rPr>
            </w:pPr>
            <w:r w:rsidRPr="00DC2B5A">
              <w:rPr>
                <w:kern w:val="0"/>
                <w:sz w:val="18"/>
                <w:szCs w:val="18"/>
              </w:rPr>
              <w:t>测试规范性：测试过程记录完整，测试方法、测试环境、输入输出数据等描述清晰，结论有据可查、可追溯。</w:t>
            </w:r>
          </w:p>
        </w:tc>
        <w:tc>
          <w:tcPr>
            <w:tcW w:w="2091" w:type="dxa"/>
            <w:gridSpan w:val="2"/>
            <w:vAlign w:val="center"/>
          </w:tcPr>
          <w:p w14:paraId="6D292302" w14:textId="72ECA906" w:rsidR="00070CCC" w:rsidRPr="00DC2B5A" w:rsidRDefault="00C1390D" w:rsidP="00070CCC">
            <w:pPr>
              <w:widowControl/>
              <w:textAlignment w:val="baseline"/>
              <w:rPr>
                <w:kern w:val="0"/>
                <w:sz w:val="18"/>
                <w:szCs w:val="18"/>
              </w:rPr>
            </w:pPr>
            <w:r w:rsidRPr="00DC2B5A">
              <w:rPr>
                <w:kern w:val="0"/>
                <w:sz w:val="18"/>
                <w:szCs w:val="18"/>
              </w:rPr>
              <w:t>对照标准文件及</w:t>
            </w:r>
            <w:r w:rsidRPr="00DC2B5A">
              <w:rPr>
                <w:rFonts w:hint="eastAsia"/>
                <w:kern w:val="0"/>
                <w:sz w:val="18"/>
                <w:szCs w:val="18"/>
              </w:rPr>
              <w:t>《</w:t>
            </w:r>
            <w:r w:rsidRPr="00DC2B5A">
              <w:rPr>
                <w:kern w:val="0"/>
                <w:sz w:val="18"/>
                <w:szCs w:val="18"/>
              </w:rPr>
              <w:t>合同</w:t>
            </w:r>
            <w:r w:rsidRPr="00DC2B5A">
              <w:rPr>
                <w:rFonts w:hint="eastAsia"/>
                <w:kern w:val="0"/>
                <w:sz w:val="18"/>
                <w:szCs w:val="18"/>
              </w:rPr>
              <w:t>》</w:t>
            </w:r>
            <w:r w:rsidRPr="00DC2B5A">
              <w:rPr>
                <w:kern w:val="0"/>
                <w:sz w:val="18"/>
                <w:szCs w:val="18"/>
              </w:rPr>
              <w:t>约定的测试范围，审查测试报告内容</w:t>
            </w:r>
          </w:p>
        </w:tc>
      </w:tr>
      <w:tr w:rsidR="00DC2B5A" w:rsidRPr="00DC2B5A" w14:paraId="61EC19C5" w14:textId="77777777" w:rsidTr="002A2A38">
        <w:tc>
          <w:tcPr>
            <w:tcW w:w="719" w:type="dxa"/>
          </w:tcPr>
          <w:p w14:paraId="15406386" w14:textId="77777777" w:rsidR="00070CCC" w:rsidRPr="00DC2B5A" w:rsidRDefault="00070CCC" w:rsidP="00070CCC">
            <w:pPr>
              <w:widowControl/>
              <w:spacing w:line="450" w:lineRule="atLeast"/>
              <w:jc w:val="center"/>
              <w:textAlignment w:val="baseline"/>
              <w:rPr>
                <w:kern w:val="0"/>
                <w:sz w:val="20"/>
                <w:szCs w:val="21"/>
              </w:rPr>
            </w:pPr>
            <w:r w:rsidRPr="00DC2B5A">
              <w:rPr>
                <w:rFonts w:hint="eastAsia"/>
                <w:kern w:val="0"/>
                <w:sz w:val="20"/>
                <w:szCs w:val="21"/>
              </w:rPr>
              <w:t>5</w:t>
            </w:r>
          </w:p>
        </w:tc>
        <w:tc>
          <w:tcPr>
            <w:tcW w:w="5801" w:type="dxa"/>
            <w:vAlign w:val="center"/>
          </w:tcPr>
          <w:p w14:paraId="6236CF43" w14:textId="5E31C1AC" w:rsidR="00070CCC" w:rsidRPr="00DC2B5A" w:rsidRDefault="00070CCC" w:rsidP="00070CCC">
            <w:pPr>
              <w:widowControl/>
              <w:textAlignment w:val="baseline"/>
              <w:rPr>
                <w:kern w:val="0"/>
                <w:sz w:val="18"/>
                <w:szCs w:val="18"/>
              </w:rPr>
            </w:pPr>
            <w:r w:rsidRPr="00DC2B5A">
              <w:rPr>
                <w:kern w:val="0"/>
                <w:sz w:val="18"/>
                <w:szCs w:val="18"/>
              </w:rPr>
              <w:t>文档质量：报告文字表述准确、格式规范，技术术语使用正确，无明显错误或自相矛盾之处。</w:t>
            </w:r>
          </w:p>
        </w:tc>
        <w:tc>
          <w:tcPr>
            <w:tcW w:w="2091" w:type="dxa"/>
            <w:gridSpan w:val="2"/>
            <w:vAlign w:val="center"/>
          </w:tcPr>
          <w:p w14:paraId="6BBA3765" w14:textId="7C1D39FF" w:rsidR="00070CCC" w:rsidRPr="00DC2B5A" w:rsidRDefault="00744188" w:rsidP="00070CCC">
            <w:pPr>
              <w:widowControl/>
              <w:textAlignment w:val="baseline"/>
              <w:rPr>
                <w:kern w:val="0"/>
                <w:sz w:val="18"/>
                <w:szCs w:val="18"/>
              </w:rPr>
            </w:pPr>
            <w:r w:rsidRPr="00DC2B5A">
              <w:rPr>
                <w:kern w:val="0"/>
                <w:sz w:val="18"/>
                <w:szCs w:val="18"/>
              </w:rPr>
              <w:t>项目建设单位组织技术人员审查</w:t>
            </w:r>
          </w:p>
        </w:tc>
      </w:tr>
      <w:tr w:rsidR="00DC2B5A" w:rsidRPr="00DC2B5A" w14:paraId="617E7DEB" w14:textId="77777777" w:rsidTr="002A2A38">
        <w:tc>
          <w:tcPr>
            <w:tcW w:w="719" w:type="dxa"/>
          </w:tcPr>
          <w:p w14:paraId="39A592FA" w14:textId="77777777" w:rsidR="00070CCC" w:rsidRPr="00DC2B5A" w:rsidRDefault="00070CCC" w:rsidP="00070CCC">
            <w:pPr>
              <w:widowControl/>
              <w:spacing w:line="450" w:lineRule="atLeast"/>
              <w:jc w:val="center"/>
              <w:textAlignment w:val="baseline"/>
              <w:rPr>
                <w:kern w:val="0"/>
                <w:sz w:val="20"/>
                <w:szCs w:val="21"/>
              </w:rPr>
            </w:pPr>
            <w:r w:rsidRPr="00DC2B5A">
              <w:rPr>
                <w:rFonts w:hint="eastAsia"/>
                <w:kern w:val="0"/>
                <w:sz w:val="20"/>
                <w:szCs w:val="21"/>
              </w:rPr>
              <w:t>6</w:t>
            </w:r>
          </w:p>
        </w:tc>
        <w:tc>
          <w:tcPr>
            <w:tcW w:w="7892" w:type="dxa"/>
            <w:gridSpan w:val="3"/>
            <w:vAlign w:val="center"/>
          </w:tcPr>
          <w:p w14:paraId="200456B1" w14:textId="5411062B" w:rsidR="00070CCC" w:rsidRPr="00DC2B5A" w:rsidRDefault="00070CCC" w:rsidP="00070CCC">
            <w:pPr>
              <w:widowControl/>
              <w:textAlignment w:val="baseline"/>
              <w:rPr>
                <w:kern w:val="0"/>
                <w:sz w:val="18"/>
                <w:szCs w:val="18"/>
              </w:rPr>
            </w:pPr>
            <w:r w:rsidRPr="00DC2B5A">
              <w:rPr>
                <w:kern w:val="0"/>
                <w:sz w:val="18"/>
                <w:szCs w:val="18"/>
              </w:rPr>
              <w:t>相关验收材料由项目建设单位妥善保管存档。</w:t>
            </w:r>
          </w:p>
        </w:tc>
      </w:tr>
      <w:tr w:rsidR="00DC2B5A" w:rsidRPr="00DC2B5A" w14:paraId="53956E27" w14:textId="77777777" w:rsidTr="002A2A38">
        <w:tc>
          <w:tcPr>
            <w:tcW w:w="8611" w:type="dxa"/>
            <w:gridSpan w:val="4"/>
          </w:tcPr>
          <w:p w14:paraId="4CB1945C" w14:textId="77777777" w:rsidR="00070CCC" w:rsidRPr="00DC2B5A" w:rsidRDefault="00070CCC" w:rsidP="00070CCC">
            <w:pPr>
              <w:widowControl/>
              <w:jc w:val="left"/>
              <w:textAlignment w:val="baseline"/>
              <w:rPr>
                <w:kern w:val="0"/>
                <w:sz w:val="18"/>
                <w:szCs w:val="18"/>
              </w:rPr>
            </w:pPr>
            <w:r w:rsidRPr="00DC2B5A">
              <w:rPr>
                <w:rFonts w:ascii="黑体" w:eastAsia="黑体" w:hAnsi="黑体" w:hint="eastAsia"/>
                <w:b/>
                <w:kern w:val="0"/>
                <w:sz w:val="18"/>
                <w:szCs w:val="18"/>
              </w:rPr>
              <w:t>学校验收复核要求：</w:t>
            </w:r>
          </w:p>
        </w:tc>
      </w:tr>
      <w:tr w:rsidR="00DC2B5A" w:rsidRPr="00DC2B5A" w14:paraId="206A6A91" w14:textId="77777777" w:rsidTr="002A2A38">
        <w:tc>
          <w:tcPr>
            <w:tcW w:w="719" w:type="dxa"/>
          </w:tcPr>
          <w:p w14:paraId="26AFBB1E" w14:textId="77777777" w:rsidR="00070CCC" w:rsidRPr="00DC2B5A" w:rsidRDefault="00070CCC" w:rsidP="00070CCC">
            <w:pPr>
              <w:widowControl/>
              <w:spacing w:line="450" w:lineRule="atLeast"/>
              <w:jc w:val="center"/>
              <w:textAlignment w:val="baseline"/>
              <w:rPr>
                <w:kern w:val="0"/>
                <w:sz w:val="20"/>
                <w:szCs w:val="21"/>
              </w:rPr>
            </w:pPr>
            <w:r w:rsidRPr="00DC2B5A">
              <w:rPr>
                <w:rFonts w:hint="eastAsia"/>
                <w:kern w:val="0"/>
                <w:sz w:val="20"/>
                <w:szCs w:val="21"/>
              </w:rPr>
              <w:t>1</w:t>
            </w:r>
          </w:p>
        </w:tc>
        <w:tc>
          <w:tcPr>
            <w:tcW w:w="7892" w:type="dxa"/>
            <w:gridSpan w:val="3"/>
            <w:vAlign w:val="center"/>
          </w:tcPr>
          <w:p w14:paraId="3EAA256C" w14:textId="77777777" w:rsidR="00070CCC" w:rsidRPr="00DC2B5A" w:rsidRDefault="00070CCC" w:rsidP="00070CCC">
            <w:pPr>
              <w:widowControl/>
              <w:textAlignment w:val="baseline"/>
              <w:rPr>
                <w:kern w:val="0"/>
                <w:sz w:val="18"/>
                <w:szCs w:val="18"/>
              </w:rPr>
            </w:pPr>
            <w:r w:rsidRPr="00DC2B5A">
              <w:rPr>
                <w:rFonts w:hint="eastAsia"/>
                <w:kern w:val="0"/>
                <w:sz w:val="18"/>
                <w:szCs w:val="18"/>
              </w:rPr>
              <w:t>项目建设单位填写《学校采购货物类项目验收复核申请表》</w:t>
            </w:r>
          </w:p>
        </w:tc>
      </w:tr>
      <w:tr w:rsidR="00DC2B5A" w:rsidRPr="00DC2B5A" w14:paraId="7E949BFF" w14:textId="77777777" w:rsidTr="002A2A38">
        <w:tc>
          <w:tcPr>
            <w:tcW w:w="719" w:type="dxa"/>
          </w:tcPr>
          <w:p w14:paraId="2D86F759" w14:textId="77777777" w:rsidR="00070CCC" w:rsidRPr="00DC2B5A" w:rsidRDefault="00070CCC" w:rsidP="00070CCC">
            <w:pPr>
              <w:widowControl/>
              <w:spacing w:line="450" w:lineRule="atLeast"/>
              <w:jc w:val="center"/>
              <w:textAlignment w:val="baseline"/>
              <w:rPr>
                <w:kern w:val="0"/>
                <w:sz w:val="20"/>
                <w:szCs w:val="21"/>
              </w:rPr>
            </w:pPr>
            <w:r w:rsidRPr="00DC2B5A">
              <w:rPr>
                <w:rFonts w:hint="eastAsia"/>
                <w:kern w:val="0"/>
                <w:sz w:val="20"/>
                <w:szCs w:val="21"/>
              </w:rPr>
              <w:t>2</w:t>
            </w:r>
          </w:p>
        </w:tc>
        <w:tc>
          <w:tcPr>
            <w:tcW w:w="7892" w:type="dxa"/>
            <w:gridSpan w:val="3"/>
            <w:vAlign w:val="center"/>
          </w:tcPr>
          <w:p w14:paraId="2DCBCD6D" w14:textId="61B0EC58" w:rsidR="00070CCC" w:rsidRPr="00DC2B5A" w:rsidRDefault="00070CCC" w:rsidP="00070CCC">
            <w:pPr>
              <w:widowControl/>
              <w:textAlignment w:val="baseline"/>
              <w:rPr>
                <w:kern w:val="0"/>
                <w:sz w:val="18"/>
                <w:szCs w:val="18"/>
              </w:rPr>
            </w:pPr>
            <w:r w:rsidRPr="00DC2B5A">
              <w:rPr>
                <w:rFonts w:hint="eastAsia"/>
                <w:kern w:val="0"/>
                <w:sz w:val="18"/>
                <w:szCs w:val="18"/>
              </w:rPr>
              <w:t>提供《</w:t>
            </w:r>
            <w:r w:rsidR="003E0D1A" w:rsidRPr="00DC2B5A">
              <w:rPr>
                <w:rFonts w:hint="eastAsia"/>
                <w:kern w:val="0"/>
                <w:sz w:val="18"/>
                <w:szCs w:val="18"/>
              </w:rPr>
              <w:t>供应商服务</w:t>
            </w:r>
            <w:r w:rsidRPr="00DC2B5A">
              <w:rPr>
                <w:rFonts w:hint="eastAsia"/>
                <w:kern w:val="0"/>
                <w:sz w:val="18"/>
                <w:szCs w:val="18"/>
              </w:rPr>
              <w:t>类项目完工报告》</w:t>
            </w:r>
          </w:p>
        </w:tc>
      </w:tr>
      <w:tr w:rsidR="00DC2B5A" w:rsidRPr="00DC2B5A" w14:paraId="63800420" w14:textId="77777777" w:rsidTr="002A2A38">
        <w:tc>
          <w:tcPr>
            <w:tcW w:w="719" w:type="dxa"/>
          </w:tcPr>
          <w:p w14:paraId="263177D4" w14:textId="77777777" w:rsidR="00070CCC" w:rsidRPr="00DC2B5A" w:rsidRDefault="00070CCC" w:rsidP="00070CCC">
            <w:pPr>
              <w:widowControl/>
              <w:spacing w:line="450" w:lineRule="atLeast"/>
              <w:jc w:val="center"/>
              <w:textAlignment w:val="baseline"/>
              <w:rPr>
                <w:kern w:val="0"/>
                <w:sz w:val="20"/>
                <w:szCs w:val="21"/>
              </w:rPr>
            </w:pPr>
            <w:r w:rsidRPr="00DC2B5A">
              <w:rPr>
                <w:rFonts w:hint="eastAsia"/>
                <w:kern w:val="0"/>
                <w:sz w:val="20"/>
                <w:szCs w:val="21"/>
              </w:rPr>
              <w:t>3</w:t>
            </w:r>
          </w:p>
        </w:tc>
        <w:tc>
          <w:tcPr>
            <w:tcW w:w="7892" w:type="dxa"/>
            <w:gridSpan w:val="3"/>
            <w:vAlign w:val="center"/>
          </w:tcPr>
          <w:p w14:paraId="52CED2F6" w14:textId="56088A72" w:rsidR="00070CCC" w:rsidRPr="00DC2B5A" w:rsidRDefault="00070CCC" w:rsidP="00070CCC">
            <w:pPr>
              <w:widowControl/>
              <w:textAlignment w:val="baseline"/>
              <w:rPr>
                <w:kern w:val="0"/>
                <w:sz w:val="18"/>
                <w:szCs w:val="18"/>
              </w:rPr>
            </w:pPr>
            <w:r w:rsidRPr="00DC2B5A">
              <w:rPr>
                <w:rFonts w:hint="eastAsia"/>
                <w:kern w:val="0"/>
                <w:sz w:val="18"/>
                <w:szCs w:val="18"/>
              </w:rPr>
              <w:t>提供《项目建设单位</w:t>
            </w:r>
            <w:r w:rsidR="003E0D1A" w:rsidRPr="00DC2B5A">
              <w:rPr>
                <w:rFonts w:hint="eastAsia"/>
                <w:kern w:val="0"/>
                <w:sz w:val="18"/>
                <w:szCs w:val="18"/>
              </w:rPr>
              <w:t>服务</w:t>
            </w:r>
            <w:r w:rsidRPr="00DC2B5A">
              <w:rPr>
                <w:rFonts w:hint="eastAsia"/>
                <w:kern w:val="0"/>
                <w:sz w:val="18"/>
                <w:szCs w:val="18"/>
              </w:rPr>
              <w:t>类项目完工自验收报告》</w:t>
            </w:r>
          </w:p>
        </w:tc>
      </w:tr>
      <w:tr w:rsidR="00DC2B5A" w:rsidRPr="00DC2B5A" w14:paraId="43EDE18B" w14:textId="77777777" w:rsidTr="002A2A38">
        <w:tc>
          <w:tcPr>
            <w:tcW w:w="719" w:type="dxa"/>
          </w:tcPr>
          <w:p w14:paraId="412B3AE2" w14:textId="77777777" w:rsidR="00070CCC" w:rsidRPr="00DC2B5A" w:rsidRDefault="00070CCC" w:rsidP="00070CCC">
            <w:pPr>
              <w:widowControl/>
              <w:spacing w:line="450" w:lineRule="atLeast"/>
              <w:jc w:val="center"/>
              <w:textAlignment w:val="baseline"/>
              <w:rPr>
                <w:kern w:val="0"/>
                <w:sz w:val="20"/>
                <w:szCs w:val="21"/>
              </w:rPr>
            </w:pPr>
            <w:r w:rsidRPr="00DC2B5A">
              <w:rPr>
                <w:rFonts w:hint="eastAsia"/>
                <w:kern w:val="0"/>
                <w:sz w:val="20"/>
                <w:szCs w:val="21"/>
              </w:rPr>
              <w:t>4</w:t>
            </w:r>
          </w:p>
        </w:tc>
        <w:tc>
          <w:tcPr>
            <w:tcW w:w="7892" w:type="dxa"/>
            <w:gridSpan w:val="3"/>
            <w:vAlign w:val="center"/>
          </w:tcPr>
          <w:p w14:paraId="327EC239" w14:textId="50C9F35B" w:rsidR="00070CCC" w:rsidRPr="00DC2B5A" w:rsidRDefault="00070CCC" w:rsidP="00070CCC">
            <w:pPr>
              <w:widowControl/>
              <w:textAlignment w:val="baseline"/>
              <w:rPr>
                <w:kern w:val="0"/>
                <w:sz w:val="18"/>
                <w:szCs w:val="18"/>
              </w:rPr>
            </w:pPr>
            <w:r w:rsidRPr="00DC2B5A">
              <w:rPr>
                <w:rFonts w:hint="eastAsia"/>
                <w:kern w:val="0"/>
                <w:sz w:val="18"/>
                <w:szCs w:val="18"/>
              </w:rPr>
              <w:t>学校组织验收专家组</w:t>
            </w:r>
            <w:r w:rsidR="008538C6" w:rsidRPr="00DC2B5A">
              <w:rPr>
                <w:kern w:val="0"/>
                <w:sz w:val="18"/>
                <w:szCs w:val="18"/>
              </w:rPr>
              <w:t>对第三方独立验证测试成果进行审查复核</w:t>
            </w:r>
          </w:p>
        </w:tc>
      </w:tr>
      <w:tr w:rsidR="00DC2B5A" w:rsidRPr="00DC2B5A" w14:paraId="0AB2F9C2" w14:textId="77777777" w:rsidTr="002E2AEA">
        <w:trPr>
          <w:trHeight w:val="510"/>
        </w:trPr>
        <w:tc>
          <w:tcPr>
            <w:tcW w:w="6520" w:type="dxa"/>
            <w:gridSpan w:val="2"/>
            <w:vAlign w:val="center"/>
          </w:tcPr>
          <w:p w14:paraId="17F26D5C" w14:textId="77777777" w:rsidR="00070CCC" w:rsidRPr="00DC2B5A" w:rsidRDefault="00070CCC" w:rsidP="00070CCC">
            <w:pPr>
              <w:widowControl/>
              <w:textAlignment w:val="baseline"/>
              <w:rPr>
                <w:kern w:val="0"/>
                <w:sz w:val="20"/>
                <w:szCs w:val="21"/>
              </w:rPr>
            </w:pPr>
            <w:r w:rsidRPr="00DC2B5A">
              <w:rPr>
                <w:kern w:val="0"/>
                <w:sz w:val="20"/>
                <w:szCs w:val="21"/>
              </w:rPr>
              <w:t>验收时是否需要供应商提供样品</w:t>
            </w:r>
          </w:p>
        </w:tc>
        <w:tc>
          <w:tcPr>
            <w:tcW w:w="988" w:type="dxa"/>
            <w:vAlign w:val="center"/>
          </w:tcPr>
          <w:p w14:paraId="4A5A306C" w14:textId="77777777" w:rsidR="00070CCC" w:rsidRPr="00DC2B5A" w:rsidRDefault="00070CCC" w:rsidP="00070CCC">
            <w:pPr>
              <w:widowControl/>
              <w:textAlignment w:val="baseline"/>
              <w:rPr>
                <w:kern w:val="0"/>
                <w:sz w:val="20"/>
                <w:szCs w:val="21"/>
              </w:rPr>
            </w:pPr>
            <w:r w:rsidRPr="00DC2B5A">
              <w:rPr>
                <w:kern w:val="0"/>
                <w:sz w:val="20"/>
                <w:szCs w:val="21"/>
              </w:rPr>
              <w:t>是</w:t>
            </w:r>
            <w:r w:rsidRPr="00DC2B5A">
              <w:rPr>
                <w:rFonts w:asciiTheme="minorEastAsia" w:hAnsiTheme="minorEastAsia" w:cs="宋体" w:hint="eastAsia"/>
                <w:kern w:val="0"/>
                <w:sz w:val="20"/>
                <w:szCs w:val="21"/>
              </w:rPr>
              <w:t>□</w:t>
            </w:r>
          </w:p>
        </w:tc>
        <w:tc>
          <w:tcPr>
            <w:tcW w:w="1103" w:type="dxa"/>
            <w:vAlign w:val="center"/>
          </w:tcPr>
          <w:p w14:paraId="01007C73" w14:textId="25A93D5A" w:rsidR="00070CCC" w:rsidRPr="00DC2B5A" w:rsidRDefault="00070CCC" w:rsidP="00070CCC">
            <w:pPr>
              <w:widowControl/>
              <w:textAlignment w:val="baseline"/>
              <w:rPr>
                <w:kern w:val="0"/>
                <w:sz w:val="20"/>
                <w:szCs w:val="21"/>
              </w:rPr>
            </w:pPr>
            <w:r w:rsidRPr="00DC2B5A">
              <w:rPr>
                <w:kern w:val="0"/>
                <w:sz w:val="20"/>
                <w:szCs w:val="21"/>
              </w:rPr>
              <w:t>否</w:t>
            </w:r>
            <w:r w:rsidR="00E23296" w:rsidRPr="00DC2B5A">
              <w:rPr>
                <w:rFonts w:ascii="Segoe UI Symbol" w:hAnsi="Segoe UI Symbol" w:cs="Segoe UI Symbol"/>
                <w:kern w:val="0"/>
                <w:sz w:val="20"/>
                <w:szCs w:val="21"/>
              </w:rPr>
              <w:t>☑</w:t>
            </w:r>
          </w:p>
        </w:tc>
      </w:tr>
      <w:tr w:rsidR="00DC2B5A" w:rsidRPr="00DC2B5A" w14:paraId="1AD240A4" w14:textId="77777777" w:rsidTr="002E2AEA">
        <w:trPr>
          <w:trHeight w:val="510"/>
        </w:trPr>
        <w:tc>
          <w:tcPr>
            <w:tcW w:w="6520" w:type="dxa"/>
            <w:gridSpan w:val="2"/>
            <w:vAlign w:val="center"/>
          </w:tcPr>
          <w:p w14:paraId="0F2440E0" w14:textId="77777777" w:rsidR="00070CCC" w:rsidRPr="00DC2B5A" w:rsidRDefault="00070CCC" w:rsidP="00070CCC">
            <w:pPr>
              <w:widowControl/>
              <w:textAlignment w:val="baseline"/>
              <w:rPr>
                <w:kern w:val="0"/>
                <w:sz w:val="20"/>
                <w:szCs w:val="21"/>
              </w:rPr>
            </w:pPr>
            <w:r w:rsidRPr="00DC2B5A">
              <w:rPr>
                <w:kern w:val="0"/>
                <w:sz w:val="20"/>
                <w:szCs w:val="21"/>
              </w:rPr>
              <w:t>验收时是否需供应商提供必要的其他设备</w:t>
            </w:r>
          </w:p>
        </w:tc>
        <w:tc>
          <w:tcPr>
            <w:tcW w:w="988" w:type="dxa"/>
            <w:vAlign w:val="center"/>
          </w:tcPr>
          <w:p w14:paraId="7CD99598" w14:textId="77777777" w:rsidR="00070CCC" w:rsidRPr="00DC2B5A" w:rsidRDefault="00070CCC" w:rsidP="00070CCC">
            <w:pPr>
              <w:widowControl/>
              <w:textAlignment w:val="baseline"/>
              <w:rPr>
                <w:kern w:val="0"/>
                <w:sz w:val="20"/>
                <w:szCs w:val="21"/>
              </w:rPr>
            </w:pPr>
            <w:r w:rsidRPr="00DC2B5A">
              <w:rPr>
                <w:kern w:val="0"/>
                <w:sz w:val="20"/>
                <w:szCs w:val="21"/>
              </w:rPr>
              <w:t>是</w:t>
            </w:r>
            <w:r w:rsidRPr="00DC2B5A">
              <w:rPr>
                <w:rFonts w:asciiTheme="minorEastAsia" w:hAnsiTheme="minorEastAsia" w:cs="宋体" w:hint="eastAsia"/>
                <w:kern w:val="0"/>
                <w:sz w:val="20"/>
                <w:szCs w:val="21"/>
              </w:rPr>
              <w:t>□</w:t>
            </w:r>
          </w:p>
        </w:tc>
        <w:tc>
          <w:tcPr>
            <w:tcW w:w="1103" w:type="dxa"/>
            <w:vAlign w:val="center"/>
          </w:tcPr>
          <w:p w14:paraId="424CE3F7" w14:textId="1C75EA51" w:rsidR="00070CCC" w:rsidRPr="00DC2B5A" w:rsidRDefault="00070CCC" w:rsidP="00070CCC">
            <w:pPr>
              <w:widowControl/>
              <w:textAlignment w:val="baseline"/>
              <w:rPr>
                <w:kern w:val="0"/>
                <w:sz w:val="20"/>
                <w:szCs w:val="21"/>
              </w:rPr>
            </w:pPr>
            <w:r w:rsidRPr="00DC2B5A">
              <w:rPr>
                <w:kern w:val="0"/>
                <w:sz w:val="20"/>
                <w:szCs w:val="21"/>
              </w:rPr>
              <w:t>否</w:t>
            </w:r>
            <w:r w:rsidR="00E23296" w:rsidRPr="00DC2B5A">
              <w:rPr>
                <w:rFonts w:ascii="Segoe UI Symbol" w:hAnsi="Segoe UI Symbol" w:cs="Segoe UI Symbol"/>
                <w:kern w:val="0"/>
                <w:sz w:val="20"/>
                <w:szCs w:val="21"/>
              </w:rPr>
              <w:t>☑</w:t>
            </w:r>
          </w:p>
        </w:tc>
      </w:tr>
      <w:tr w:rsidR="00DC2B5A" w:rsidRPr="00DC2B5A" w14:paraId="0B2CB698" w14:textId="77777777" w:rsidTr="002A2A38">
        <w:trPr>
          <w:trHeight w:val="510"/>
        </w:trPr>
        <w:tc>
          <w:tcPr>
            <w:tcW w:w="8611" w:type="dxa"/>
            <w:gridSpan w:val="4"/>
            <w:vAlign w:val="center"/>
          </w:tcPr>
          <w:p w14:paraId="0F06991D" w14:textId="77777777" w:rsidR="00070CCC" w:rsidRPr="00DC2B5A" w:rsidRDefault="00070CCC" w:rsidP="00070CCC">
            <w:pPr>
              <w:widowControl/>
              <w:textAlignment w:val="baseline"/>
              <w:rPr>
                <w:kern w:val="0"/>
                <w:sz w:val="20"/>
                <w:szCs w:val="21"/>
              </w:rPr>
            </w:pPr>
            <w:r w:rsidRPr="00DC2B5A">
              <w:rPr>
                <w:kern w:val="0"/>
                <w:sz w:val="20"/>
                <w:szCs w:val="21"/>
              </w:rPr>
              <w:t>除现场验收外，需提供的其他验收要求</w:t>
            </w:r>
          </w:p>
        </w:tc>
      </w:tr>
      <w:tr w:rsidR="00DC2B5A" w:rsidRPr="00DC2B5A" w14:paraId="22007DEA" w14:textId="77777777" w:rsidTr="002A2A38">
        <w:trPr>
          <w:trHeight w:val="360"/>
        </w:trPr>
        <w:tc>
          <w:tcPr>
            <w:tcW w:w="6520" w:type="dxa"/>
            <w:gridSpan w:val="2"/>
            <w:vAlign w:val="center"/>
          </w:tcPr>
          <w:p w14:paraId="4D659C84" w14:textId="3185A00C" w:rsidR="00070CCC" w:rsidRPr="00DC2B5A" w:rsidRDefault="00070CCC" w:rsidP="00070CCC">
            <w:pPr>
              <w:widowControl/>
              <w:spacing w:line="450" w:lineRule="atLeast"/>
              <w:textAlignment w:val="baseline"/>
              <w:rPr>
                <w:kern w:val="0"/>
                <w:sz w:val="20"/>
                <w:szCs w:val="21"/>
              </w:rPr>
            </w:pPr>
            <w:r w:rsidRPr="00DC2B5A">
              <w:rPr>
                <w:kern w:val="0"/>
                <w:sz w:val="20"/>
                <w:szCs w:val="21"/>
              </w:rPr>
              <w:t>除现场验收外，是</w:t>
            </w:r>
            <w:r w:rsidRPr="00DC2B5A">
              <w:rPr>
                <w:rFonts w:asciiTheme="minorEastAsia" w:hAnsiTheme="minorEastAsia" w:cs="宋体" w:hint="eastAsia"/>
                <w:kern w:val="0"/>
                <w:sz w:val="20"/>
                <w:szCs w:val="21"/>
              </w:rPr>
              <w:t>□</w:t>
            </w:r>
            <w:r w:rsidRPr="00DC2B5A">
              <w:rPr>
                <w:kern w:val="0"/>
                <w:sz w:val="20"/>
                <w:szCs w:val="21"/>
              </w:rPr>
              <w:t>否</w:t>
            </w:r>
            <w:r w:rsidR="00E23296" w:rsidRPr="00DC2B5A">
              <w:rPr>
                <w:rFonts w:ascii="Segoe UI Symbol" w:hAnsi="Segoe UI Symbol" w:cs="Segoe UI Symbol"/>
                <w:kern w:val="0"/>
                <w:sz w:val="20"/>
                <w:szCs w:val="21"/>
              </w:rPr>
              <w:t>☑</w:t>
            </w:r>
            <w:r w:rsidRPr="00DC2B5A">
              <w:rPr>
                <w:kern w:val="0"/>
                <w:sz w:val="20"/>
                <w:szCs w:val="21"/>
              </w:rPr>
              <w:t>需提供第三方检测报告</w:t>
            </w:r>
          </w:p>
          <w:p w14:paraId="4E324FBD" w14:textId="77777777" w:rsidR="00070CCC" w:rsidRPr="00DC2B5A" w:rsidRDefault="00070CCC" w:rsidP="00070CCC">
            <w:pPr>
              <w:widowControl/>
              <w:spacing w:line="450" w:lineRule="atLeast"/>
              <w:textAlignment w:val="baseline"/>
              <w:rPr>
                <w:kern w:val="0"/>
                <w:sz w:val="20"/>
                <w:szCs w:val="21"/>
              </w:rPr>
            </w:pPr>
          </w:p>
        </w:tc>
        <w:tc>
          <w:tcPr>
            <w:tcW w:w="2091" w:type="dxa"/>
            <w:gridSpan w:val="2"/>
            <w:vAlign w:val="center"/>
          </w:tcPr>
          <w:p w14:paraId="7B29F30D" w14:textId="77777777" w:rsidR="00070CCC" w:rsidRPr="00DC2B5A" w:rsidRDefault="00070CCC" w:rsidP="00070CCC">
            <w:pPr>
              <w:widowControl/>
              <w:spacing w:line="450" w:lineRule="atLeast"/>
              <w:textAlignment w:val="baseline"/>
              <w:rPr>
                <w:kern w:val="0"/>
                <w:sz w:val="20"/>
                <w:szCs w:val="21"/>
              </w:rPr>
            </w:pPr>
            <w:r w:rsidRPr="00DC2B5A">
              <w:rPr>
                <w:kern w:val="0"/>
                <w:sz w:val="20"/>
                <w:szCs w:val="21"/>
              </w:rPr>
              <w:t>对于检测机构的要求：国家正规检测机构，出具的检测报告由验收复核专家认可之后作为验收复核通过的主要依据。</w:t>
            </w:r>
          </w:p>
          <w:p w14:paraId="135E416C" w14:textId="77777777" w:rsidR="00070CCC" w:rsidRPr="00DC2B5A" w:rsidRDefault="00070CCC" w:rsidP="00070CCC">
            <w:pPr>
              <w:widowControl/>
              <w:spacing w:line="450" w:lineRule="atLeast"/>
              <w:textAlignment w:val="baseline"/>
              <w:rPr>
                <w:kern w:val="0"/>
                <w:sz w:val="20"/>
                <w:szCs w:val="21"/>
              </w:rPr>
            </w:pPr>
            <w:r w:rsidRPr="00DC2B5A">
              <w:rPr>
                <w:kern w:val="0"/>
                <w:sz w:val="20"/>
                <w:szCs w:val="21"/>
              </w:rPr>
              <w:t>对于检测执行标准的要求：各项检测项目标准以检测机构按照行业相关要求最新适用并执行的标准为准。</w:t>
            </w:r>
          </w:p>
        </w:tc>
      </w:tr>
    </w:tbl>
    <w:p w14:paraId="07EB3DE6" w14:textId="77777777" w:rsidR="00785146" w:rsidRPr="007208A9" w:rsidRDefault="00785146" w:rsidP="007208A9"/>
    <w:sectPr w:rsidR="00785146" w:rsidRPr="007208A9">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812CE" w14:textId="77777777" w:rsidR="006F32CB" w:rsidRDefault="006F32CB">
      <w:r>
        <w:separator/>
      </w:r>
    </w:p>
  </w:endnote>
  <w:endnote w:type="continuationSeparator" w:id="0">
    <w:p w14:paraId="6E23AF65" w14:textId="77777777" w:rsidR="006F32CB" w:rsidRDefault="006F3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default"/>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3A290" w14:textId="77777777" w:rsidR="00785146" w:rsidRDefault="00873F09">
    <w:pPr>
      <w:pStyle w:val="a7"/>
      <w:jc w:val="center"/>
    </w:pPr>
    <w:r>
      <w:fldChar w:fldCharType="begin"/>
    </w:r>
    <w:r>
      <w:instrText>PAGE   \* MERGEFORMAT</w:instrText>
    </w:r>
    <w:r>
      <w:fldChar w:fldCharType="separate"/>
    </w:r>
    <w:r w:rsidR="001B03C0" w:rsidRPr="001B03C0">
      <w:rPr>
        <w:noProof/>
        <w:lang w:val="zh-CN"/>
      </w:rPr>
      <w:t>4</w:t>
    </w:r>
    <w:r>
      <w:fldChar w:fldCharType="end"/>
    </w:r>
  </w:p>
  <w:p w14:paraId="28302D67" w14:textId="77777777" w:rsidR="00785146" w:rsidRDefault="0078514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1F019" w14:textId="77777777" w:rsidR="006F32CB" w:rsidRDefault="006F32CB">
      <w:r>
        <w:separator/>
      </w:r>
    </w:p>
  </w:footnote>
  <w:footnote w:type="continuationSeparator" w:id="0">
    <w:p w14:paraId="43CB9208" w14:textId="77777777" w:rsidR="006F32CB" w:rsidRDefault="006F32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62B16"/>
    <w:multiLevelType w:val="hybridMultilevel"/>
    <w:tmpl w:val="48C4F284"/>
    <w:lvl w:ilvl="0" w:tplc="3840769E">
      <w:start w:val="1"/>
      <w:numFmt w:val="chineseCountingThousand"/>
      <w:lvlText w:val="(%1)"/>
      <w:lvlJc w:val="left"/>
      <w:pPr>
        <w:ind w:left="360" w:hanging="360"/>
      </w:pPr>
      <w:rPr>
        <w:rFonts w:hint="default"/>
      </w:rPr>
    </w:lvl>
    <w:lvl w:ilvl="1" w:tplc="FFFFFFFF">
      <w:start w:val="1"/>
      <w:numFmt w:val="decimal"/>
      <w:lvlText w:val="（%2）"/>
      <w:lvlJc w:val="left"/>
      <w:pPr>
        <w:ind w:left="1160" w:hanging="720"/>
      </w:pPr>
      <w:rPr>
        <w:rFonts w:hint="default"/>
      </w:r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 w15:restartNumberingAfterBreak="0">
    <w:nsid w:val="0234439D"/>
    <w:multiLevelType w:val="hybridMultilevel"/>
    <w:tmpl w:val="910604E0"/>
    <w:lvl w:ilvl="0" w:tplc="FFFFFFFF">
      <w:start w:val="1"/>
      <w:numFmt w:val="decimal"/>
      <w:lvlText w:val="%1)"/>
      <w:lvlJc w:val="left"/>
      <w:pPr>
        <w:ind w:left="1280" w:hanging="420"/>
      </w:pPr>
      <w:rPr>
        <w:rFonts w:hint="eastAsia"/>
      </w:rPr>
    </w:lvl>
    <w:lvl w:ilvl="1" w:tplc="FFFFFFFF" w:tentative="1">
      <w:start w:val="1"/>
      <w:numFmt w:val="lowerLetter"/>
      <w:lvlText w:val="%2)"/>
      <w:lvlJc w:val="left"/>
      <w:pPr>
        <w:ind w:left="1700" w:hanging="420"/>
      </w:pPr>
    </w:lvl>
    <w:lvl w:ilvl="2" w:tplc="FFFFFFFF" w:tentative="1">
      <w:start w:val="1"/>
      <w:numFmt w:val="lowerRoman"/>
      <w:lvlText w:val="%3."/>
      <w:lvlJc w:val="right"/>
      <w:pPr>
        <w:ind w:left="2120" w:hanging="420"/>
      </w:pPr>
    </w:lvl>
    <w:lvl w:ilvl="3" w:tplc="FFFFFFFF" w:tentative="1">
      <w:start w:val="1"/>
      <w:numFmt w:val="decimal"/>
      <w:lvlText w:val="%4."/>
      <w:lvlJc w:val="left"/>
      <w:pPr>
        <w:ind w:left="2540" w:hanging="420"/>
      </w:pPr>
    </w:lvl>
    <w:lvl w:ilvl="4" w:tplc="FFFFFFFF" w:tentative="1">
      <w:start w:val="1"/>
      <w:numFmt w:val="lowerLetter"/>
      <w:lvlText w:val="%5)"/>
      <w:lvlJc w:val="left"/>
      <w:pPr>
        <w:ind w:left="2960" w:hanging="420"/>
      </w:pPr>
    </w:lvl>
    <w:lvl w:ilvl="5" w:tplc="FFFFFFFF" w:tentative="1">
      <w:start w:val="1"/>
      <w:numFmt w:val="lowerRoman"/>
      <w:lvlText w:val="%6."/>
      <w:lvlJc w:val="right"/>
      <w:pPr>
        <w:ind w:left="3380" w:hanging="420"/>
      </w:pPr>
    </w:lvl>
    <w:lvl w:ilvl="6" w:tplc="FFFFFFFF" w:tentative="1">
      <w:start w:val="1"/>
      <w:numFmt w:val="decimal"/>
      <w:lvlText w:val="%7."/>
      <w:lvlJc w:val="left"/>
      <w:pPr>
        <w:ind w:left="3800" w:hanging="420"/>
      </w:pPr>
    </w:lvl>
    <w:lvl w:ilvl="7" w:tplc="FFFFFFFF" w:tentative="1">
      <w:start w:val="1"/>
      <w:numFmt w:val="lowerLetter"/>
      <w:lvlText w:val="%8)"/>
      <w:lvlJc w:val="left"/>
      <w:pPr>
        <w:ind w:left="4220" w:hanging="420"/>
      </w:pPr>
    </w:lvl>
    <w:lvl w:ilvl="8" w:tplc="FFFFFFFF" w:tentative="1">
      <w:start w:val="1"/>
      <w:numFmt w:val="lowerRoman"/>
      <w:lvlText w:val="%9."/>
      <w:lvlJc w:val="right"/>
      <w:pPr>
        <w:ind w:left="4640" w:hanging="420"/>
      </w:pPr>
    </w:lvl>
  </w:abstractNum>
  <w:abstractNum w:abstractNumId="2" w15:restartNumberingAfterBreak="0">
    <w:nsid w:val="02AA7313"/>
    <w:multiLevelType w:val="hybridMultilevel"/>
    <w:tmpl w:val="566847EE"/>
    <w:lvl w:ilvl="0" w:tplc="FFFFFFFF">
      <w:start w:val="1"/>
      <w:numFmt w:val="decimal"/>
      <w:lvlText w:val="%1)"/>
      <w:lvlJc w:val="left"/>
      <w:pPr>
        <w:ind w:left="860" w:hanging="440"/>
      </w:pPr>
    </w:lvl>
    <w:lvl w:ilvl="1" w:tplc="FFFFFFFF" w:tentative="1">
      <w:start w:val="1"/>
      <w:numFmt w:val="lowerLetter"/>
      <w:lvlText w:val="%2)"/>
      <w:lvlJc w:val="left"/>
      <w:pPr>
        <w:ind w:left="1300" w:hanging="440"/>
      </w:pPr>
    </w:lvl>
    <w:lvl w:ilvl="2" w:tplc="FFFFFFFF" w:tentative="1">
      <w:start w:val="1"/>
      <w:numFmt w:val="lowerRoman"/>
      <w:lvlText w:val="%3."/>
      <w:lvlJc w:val="right"/>
      <w:pPr>
        <w:ind w:left="1740" w:hanging="440"/>
      </w:pPr>
    </w:lvl>
    <w:lvl w:ilvl="3" w:tplc="FFFFFFFF" w:tentative="1">
      <w:start w:val="1"/>
      <w:numFmt w:val="decimal"/>
      <w:lvlText w:val="%4."/>
      <w:lvlJc w:val="left"/>
      <w:pPr>
        <w:ind w:left="2180" w:hanging="440"/>
      </w:pPr>
    </w:lvl>
    <w:lvl w:ilvl="4" w:tplc="FFFFFFFF" w:tentative="1">
      <w:start w:val="1"/>
      <w:numFmt w:val="lowerLetter"/>
      <w:lvlText w:val="%5)"/>
      <w:lvlJc w:val="left"/>
      <w:pPr>
        <w:ind w:left="2620" w:hanging="440"/>
      </w:pPr>
    </w:lvl>
    <w:lvl w:ilvl="5" w:tplc="FFFFFFFF" w:tentative="1">
      <w:start w:val="1"/>
      <w:numFmt w:val="lowerRoman"/>
      <w:lvlText w:val="%6."/>
      <w:lvlJc w:val="right"/>
      <w:pPr>
        <w:ind w:left="3060" w:hanging="440"/>
      </w:pPr>
    </w:lvl>
    <w:lvl w:ilvl="6" w:tplc="FFFFFFFF" w:tentative="1">
      <w:start w:val="1"/>
      <w:numFmt w:val="decimal"/>
      <w:lvlText w:val="%7."/>
      <w:lvlJc w:val="left"/>
      <w:pPr>
        <w:ind w:left="3500" w:hanging="440"/>
      </w:pPr>
    </w:lvl>
    <w:lvl w:ilvl="7" w:tplc="FFFFFFFF" w:tentative="1">
      <w:start w:val="1"/>
      <w:numFmt w:val="lowerLetter"/>
      <w:lvlText w:val="%8)"/>
      <w:lvlJc w:val="left"/>
      <w:pPr>
        <w:ind w:left="3940" w:hanging="440"/>
      </w:pPr>
    </w:lvl>
    <w:lvl w:ilvl="8" w:tplc="FFFFFFFF" w:tentative="1">
      <w:start w:val="1"/>
      <w:numFmt w:val="lowerRoman"/>
      <w:lvlText w:val="%9."/>
      <w:lvlJc w:val="right"/>
      <w:pPr>
        <w:ind w:left="4380" w:hanging="440"/>
      </w:pPr>
    </w:lvl>
  </w:abstractNum>
  <w:abstractNum w:abstractNumId="3" w15:restartNumberingAfterBreak="0">
    <w:nsid w:val="044C152F"/>
    <w:multiLevelType w:val="hybridMultilevel"/>
    <w:tmpl w:val="910604E0"/>
    <w:lvl w:ilvl="0" w:tplc="04090011">
      <w:start w:val="1"/>
      <w:numFmt w:val="decimal"/>
      <w:lvlText w:val="%1)"/>
      <w:lvlJc w:val="left"/>
      <w:pPr>
        <w:ind w:left="1280" w:hanging="420"/>
      </w:pPr>
      <w:rPr>
        <w:rFonts w:hint="eastAsia"/>
      </w:rPr>
    </w:lvl>
    <w:lvl w:ilvl="1" w:tplc="FFFFFFFF" w:tentative="1">
      <w:start w:val="1"/>
      <w:numFmt w:val="lowerLetter"/>
      <w:lvlText w:val="%2)"/>
      <w:lvlJc w:val="left"/>
      <w:pPr>
        <w:ind w:left="1700" w:hanging="420"/>
      </w:pPr>
    </w:lvl>
    <w:lvl w:ilvl="2" w:tplc="FFFFFFFF" w:tentative="1">
      <w:start w:val="1"/>
      <w:numFmt w:val="lowerRoman"/>
      <w:lvlText w:val="%3."/>
      <w:lvlJc w:val="right"/>
      <w:pPr>
        <w:ind w:left="2120" w:hanging="420"/>
      </w:pPr>
    </w:lvl>
    <w:lvl w:ilvl="3" w:tplc="FFFFFFFF" w:tentative="1">
      <w:start w:val="1"/>
      <w:numFmt w:val="decimal"/>
      <w:lvlText w:val="%4."/>
      <w:lvlJc w:val="left"/>
      <w:pPr>
        <w:ind w:left="2540" w:hanging="420"/>
      </w:pPr>
    </w:lvl>
    <w:lvl w:ilvl="4" w:tplc="FFFFFFFF" w:tentative="1">
      <w:start w:val="1"/>
      <w:numFmt w:val="lowerLetter"/>
      <w:lvlText w:val="%5)"/>
      <w:lvlJc w:val="left"/>
      <w:pPr>
        <w:ind w:left="2960" w:hanging="420"/>
      </w:pPr>
    </w:lvl>
    <w:lvl w:ilvl="5" w:tplc="FFFFFFFF" w:tentative="1">
      <w:start w:val="1"/>
      <w:numFmt w:val="lowerRoman"/>
      <w:lvlText w:val="%6."/>
      <w:lvlJc w:val="right"/>
      <w:pPr>
        <w:ind w:left="3380" w:hanging="420"/>
      </w:pPr>
    </w:lvl>
    <w:lvl w:ilvl="6" w:tplc="FFFFFFFF" w:tentative="1">
      <w:start w:val="1"/>
      <w:numFmt w:val="decimal"/>
      <w:lvlText w:val="%7."/>
      <w:lvlJc w:val="left"/>
      <w:pPr>
        <w:ind w:left="3800" w:hanging="420"/>
      </w:pPr>
    </w:lvl>
    <w:lvl w:ilvl="7" w:tplc="FFFFFFFF" w:tentative="1">
      <w:start w:val="1"/>
      <w:numFmt w:val="lowerLetter"/>
      <w:lvlText w:val="%8)"/>
      <w:lvlJc w:val="left"/>
      <w:pPr>
        <w:ind w:left="4220" w:hanging="420"/>
      </w:pPr>
    </w:lvl>
    <w:lvl w:ilvl="8" w:tplc="FFFFFFFF" w:tentative="1">
      <w:start w:val="1"/>
      <w:numFmt w:val="lowerRoman"/>
      <w:lvlText w:val="%9."/>
      <w:lvlJc w:val="right"/>
      <w:pPr>
        <w:ind w:left="4640" w:hanging="420"/>
      </w:pPr>
    </w:lvl>
  </w:abstractNum>
  <w:abstractNum w:abstractNumId="4" w15:restartNumberingAfterBreak="0">
    <w:nsid w:val="051408FC"/>
    <w:multiLevelType w:val="hybridMultilevel"/>
    <w:tmpl w:val="DABAC8E0"/>
    <w:lvl w:ilvl="0" w:tplc="D2A0F5E4">
      <w:start w:val="5"/>
      <w:numFmt w:val="chineseCountingThousand"/>
      <w:lvlText w:val="(%1)"/>
      <w:lvlJc w:val="left"/>
      <w:pPr>
        <w:ind w:left="78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09122D60"/>
    <w:multiLevelType w:val="hybridMultilevel"/>
    <w:tmpl w:val="F96EAE4A"/>
    <w:lvl w:ilvl="0" w:tplc="80E2D5CE">
      <w:start w:val="4"/>
      <w:numFmt w:val="chineseCountingThousand"/>
      <w:lvlText w:val="(%1)"/>
      <w:lvlJc w:val="left"/>
      <w:pPr>
        <w:ind w:left="122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09C4466C"/>
    <w:multiLevelType w:val="hybridMultilevel"/>
    <w:tmpl w:val="E09C4B4C"/>
    <w:lvl w:ilvl="0" w:tplc="0409000F">
      <w:start w:val="1"/>
      <w:numFmt w:val="decimal"/>
      <w:lvlText w:val="%1."/>
      <w:lvlJc w:val="left"/>
      <w:pPr>
        <w:ind w:left="360" w:hanging="360"/>
      </w:pPr>
      <w:rPr>
        <w:rFonts w:hint="default"/>
      </w:rPr>
    </w:lvl>
    <w:lvl w:ilvl="1" w:tplc="FFFFFFFF">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7" w15:restartNumberingAfterBreak="0">
    <w:nsid w:val="0C565F8E"/>
    <w:multiLevelType w:val="hybridMultilevel"/>
    <w:tmpl w:val="81A88524"/>
    <w:lvl w:ilvl="0" w:tplc="04090017">
      <w:start w:val="1"/>
      <w:numFmt w:val="chineseCountingThousand"/>
      <w:lvlText w:val="(%1)"/>
      <w:lvlJc w:val="left"/>
      <w:pPr>
        <w:ind w:left="122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0F89408F"/>
    <w:multiLevelType w:val="hybridMultilevel"/>
    <w:tmpl w:val="DB106E9C"/>
    <w:lvl w:ilvl="0" w:tplc="04090011">
      <w:start w:val="1"/>
      <w:numFmt w:val="decimal"/>
      <w:lvlText w:val="%1)"/>
      <w:lvlJc w:val="left"/>
      <w:pPr>
        <w:ind w:left="860" w:hanging="440"/>
      </w:p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9"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1C180962"/>
    <w:multiLevelType w:val="hybridMultilevel"/>
    <w:tmpl w:val="4E547916"/>
    <w:lvl w:ilvl="0" w:tplc="0409000F">
      <w:start w:val="1"/>
      <w:numFmt w:val="decimal"/>
      <w:lvlText w:val="%1."/>
      <w:lvlJc w:val="left"/>
      <w:pPr>
        <w:ind w:left="860" w:hanging="440"/>
      </w:pPr>
    </w:lvl>
    <w:lvl w:ilvl="1" w:tplc="FFFFFFFF" w:tentative="1">
      <w:start w:val="1"/>
      <w:numFmt w:val="lowerLetter"/>
      <w:lvlText w:val="%2)"/>
      <w:lvlJc w:val="left"/>
      <w:pPr>
        <w:ind w:left="1300" w:hanging="440"/>
      </w:pPr>
    </w:lvl>
    <w:lvl w:ilvl="2" w:tplc="FFFFFFFF" w:tentative="1">
      <w:start w:val="1"/>
      <w:numFmt w:val="lowerRoman"/>
      <w:lvlText w:val="%3."/>
      <w:lvlJc w:val="right"/>
      <w:pPr>
        <w:ind w:left="1740" w:hanging="440"/>
      </w:pPr>
    </w:lvl>
    <w:lvl w:ilvl="3" w:tplc="FFFFFFFF" w:tentative="1">
      <w:start w:val="1"/>
      <w:numFmt w:val="decimal"/>
      <w:lvlText w:val="%4."/>
      <w:lvlJc w:val="left"/>
      <w:pPr>
        <w:ind w:left="2180" w:hanging="440"/>
      </w:pPr>
    </w:lvl>
    <w:lvl w:ilvl="4" w:tplc="FFFFFFFF" w:tentative="1">
      <w:start w:val="1"/>
      <w:numFmt w:val="lowerLetter"/>
      <w:lvlText w:val="%5)"/>
      <w:lvlJc w:val="left"/>
      <w:pPr>
        <w:ind w:left="2620" w:hanging="440"/>
      </w:pPr>
    </w:lvl>
    <w:lvl w:ilvl="5" w:tplc="FFFFFFFF" w:tentative="1">
      <w:start w:val="1"/>
      <w:numFmt w:val="lowerRoman"/>
      <w:lvlText w:val="%6."/>
      <w:lvlJc w:val="right"/>
      <w:pPr>
        <w:ind w:left="3060" w:hanging="440"/>
      </w:pPr>
    </w:lvl>
    <w:lvl w:ilvl="6" w:tplc="FFFFFFFF" w:tentative="1">
      <w:start w:val="1"/>
      <w:numFmt w:val="decimal"/>
      <w:lvlText w:val="%7."/>
      <w:lvlJc w:val="left"/>
      <w:pPr>
        <w:ind w:left="3500" w:hanging="440"/>
      </w:pPr>
    </w:lvl>
    <w:lvl w:ilvl="7" w:tplc="FFFFFFFF" w:tentative="1">
      <w:start w:val="1"/>
      <w:numFmt w:val="lowerLetter"/>
      <w:lvlText w:val="%8)"/>
      <w:lvlJc w:val="left"/>
      <w:pPr>
        <w:ind w:left="3940" w:hanging="440"/>
      </w:pPr>
    </w:lvl>
    <w:lvl w:ilvl="8" w:tplc="FFFFFFFF" w:tentative="1">
      <w:start w:val="1"/>
      <w:numFmt w:val="lowerRoman"/>
      <w:lvlText w:val="%9."/>
      <w:lvlJc w:val="right"/>
      <w:pPr>
        <w:ind w:left="4380" w:hanging="440"/>
      </w:pPr>
    </w:lvl>
  </w:abstractNum>
  <w:abstractNum w:abstractNumId="11" w15:restartNumberingAfterBreak="0">
    <w:nsid w:val="1CF9464F"/>
    <w:multiLevelType w:val="hybridMultilevel"/>
    <w:tmpl w:val="4A4806FC"/>
    <w:lvl w:ilvl="0" w:tplc="FFFFFFFF">
      <w:start w:val="1"/>
      <w:numFmt w:val="decimal"/>
      <w:lvlText w:val="(%1)"/>
      <w:lvlJc w:val="left"/>
      <w:pPr>
        <w:ind w:left="360" w:hanging="360"/>
      </w:pPr>
      <w:rPr>
        <w:rFonts w:hint="default"/>
      </w:rPr>
    </w:lvl>
    <w:lvl w:ilvl="1" w:tplc="04090011">
      <w:start w:val="1"/>
      <w:numFmt w:val="decimal"/>
      <w:lvlText w:val="%2)"/>
      <w:lvlJc w:val="left"/>
      <w:pPr>
        <w:ind w:left="130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2" w15:restartNumberingAfterBreak="0">
    <w:nsid w:val="20591DC8"/>
    <w:multiLevelType w:val="hybridMultilevel"/>
    <w:tmpl w:val="DB106E9C"/>
    <w:lvl w:ilvl="0" w:tplc="FFFFFFFF">
      <w:start w:val="1"/>
      <w:numFmt w:val="decimal"/>
      <w:lvlText w:val="%1)"/>
      <w:lvlJc w:val="left"/>
      <w:pPr>
        <w:ind w:left="860" w:hanging="440"/>
      </w:pPr>
    </w:lvl>
    <w:lvl w:ilvl="1" w:tplc="FFFFFFFF" w:tentative="1">
      <w:start w:val="1"/>
      <w:numFmt w:val="lowerLetter"/>
      <w:lvlText w:val="%2)"/>
      <w:lvlJc w:val="left"/>
      <w:pPr>
        <w:ind w:left="1300" w:hanging="440"/>
      </w:pPr>
    </w:lvl>
    <w:lvl w:ilvl="2" w:tplc="FFFFFFFF" w:tentative="1">
      <w:start w:val="1"/>
      <w:numFmt w:val="lowerRoman"/>
      <w:lvlText w:val="%3."/>
      <w:lvlJc w:val="right"/>
      <w:pPr>
        <w:ind w:left="1740" w:hanging="440"/>
      </w:pPr>
    </w:lvl>
    <w:lvl w:ilvl="3" w:tplc="FFFFFFFF" w:tentative="1">
      <w:start w:val="1"/>
      <w:numFmt w:val="decimal"/>
      <w:lvlText w:val="%4."/>
      <w:lvlJc w:val="left"/>
      <w:pPr>
        <w:ind w:left="2180" w:hanging="440"/>
      </w:pPr>
    </w:lvl>
    <w:lvl w:ilvl="4" w:tplc="FFFFFFFF" w:tentative="1">
      <w:start w:val="1"/>
      <w:numFmt w:val="lowerLetter"/>
      <w:lvlText w:val="%5)"/>
      <w:lvlJc w:val="left"/>
      <w:pPr>
        <w:ind w:left="2620" w:hanging="440"/>
      </w:pPr>
    </w:lvl>
    <w:lvl w:ilvl="5" w:tplc="FFFFFFFF" w:tentative="1">
      <w:start w:val="1"/>
      <w:numFmt w:val="lowerRoman"/>
      <w:lvlText w:val="%6."/>
      <w:lvlJc w:val="right"/>
      <w:pPr>
        <w:ind w:left="3060" w:hanging="440"/>
      </w:pPr>
    </w:lvl>
    <w:lvl w:ilvl="6" w:tplc="FFFFFFFF" w:tentative="1">
      <w:start w:val="1"/>
      <w:numFmt w:val="decimal"/>
      <w:lvlText w:val="%7."/>
      <w:lvlJc w:val="left"/>
      <w:pPr>
        <w:ind w:left="3500" w:hanging="440"/>
      </w:pPr>
    </w:lvl>
    <w:lvl w:ilvl="7" w:tplc="FFFFFFFF" w:tentative="1">
      <w:start w:val="1"/>
      <w:numFmt w:val="lowerLetter"/>
      <w:lvlText w:val="%8)"/>
      <w:lvlJc w:val="left"/>
      <w:pPr>
        <w:ind w:left="3940" w:hanging="440"/>
      </w:pPr>
    </w:lvl>
    <w:lvl w:ilvl="8" w:tplc="FFFFFFFF" w:tentative="1">
      <w:start w:val="1"/>
      <w:numFmt w:val="lowerRoman"/>
      <w:lvlText w:val="%9."/>
      <w:lvlJc w:val="right"/>
      <w:pPr>
        <w:ind w:left="4380" w:hanging="440"/>
      </w:pPr>
    </w:lvl>
  </w:abstractNum>
  <w:abstractNum w:abstractNumId="13" w15:restartNumberingAfterBreak="0">
    <w:nsid w:val="211715EF"/>
    <w:multiLevelType w:val="hybridMultilevel"/>
    <w:tmpl w:val="714E2B86"/>
    <w:lvl w:ilvl="0" w:tplc="AE7C434A">
      <w:start w:val="1"/>
      <w:numFmt w:val="decimal"/>
      <w:lvlText w:val="（%1）"/>
      <w:lvlJc w:val="left"/>
      <w:pPr>
        <w:ind w:left="440" w:hanging="440"/>
      </w:pPr>
      <w:rPr>
        <w:rFonts w:ascii="Times" w:hAnsi="Time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29183C32"/>
    <w:multiLevelType w:val="hybridMultilevel"/>
    <w:tmpl w:val="34D4089A"/>
    <w:lvl w:ilvl="0" w:tplc="AE7C434A">
      <w:start w:val="1"/>
      <w:numFmt w:val="decimal"/>
      <w:lvlText w:val="（%1）"/>
      <w:lvlJc w:val="left"/>
      <w:pPr>
        <w:ind w:left="860" w:hanging="440"/>
      </w:pPr>
      <w:rPr>
        <w:rFonts w:ascii="Times" w:hAnsi="Times" w:hint="default"/>
      </w:rPr>
    </w:lvl>
    <w:lvl w:ilvl="1" w:tplc="FFFFFFFF" w:tentative="1">
      <w:start w:val="1"/>
      <w:numFmt w:val="lowerLetter"/>
      <w:lvlText w:val="%2)"/>
      <w:lvlJc w:val="left"/>
      <w:pPr>
        <w:ind w:left="1300" w:hanging="440"/>
      </w:pPr>
    </w:lvl>
    <w:lvl w:ilvl="2" w:tplc="FFFFFFFF" w:tentative="1">
      <w:start w:val="1"/>
      <w:numFmt w:val="lowerRoman"/>
      <w:lvlText w:val="%3."/>
      <w:lvlJc w:val="right"/>
      <w:pPr>
        <w:ind w:left="1740" w:hanging="440"/>
      </w:pPr>
    </w:lvl>
    <w:lvl w:ilvl="3" w:tplc="FFFFFFFF" w:tentative="1">
      <w:start w:val="1"/>
      <w:numFmt w:val="decimal"/>
      <w:lvlText w:val="%4."/>
      <w:lvlJc w:val="left"/>
      <w:pPr>
        <w:ind w:left="2180" w:hanging="440"/>
      </w:pPr>
    </w:lvl>
    <w:lvl w:ilvl="4" w:tplc="FFFFFFFF" w:tentative="1">
      <w:start w:val="1"/>
      <w:numFmt w:val="lowerLetter"/>
      <w:lvlText w:val="%5)"/>
      <w:lvlJc w:val="left"/>
      <w:pPr>
        <w:ind w:left="2620" w:hanging="440"/>
      </w:pPr>
    </w:lvl>
    <w:lvl w:ilvl="5" w:tplc="FFFFFFFF" w:tentative="1">
      <w:start w:val="1"/>
      <w:numFmt w:val="lowerRoman"/>
      <w:lvlText w:val="%6."/>
      <w:lvlJc w:val="right"/>
      <w:pPr>
        <w:ind w:left="3060" w:hanging="440"/>
      </w:pPr>
    </w:lvl>
    <w:lvl w:ilvl="6" w:tplc="FFFFFFFF" w:tentative="1">
      <w:start w:val="1"/>
      <w:numFmt w:val="decimal"/>
      <w:lvlText w:val="%7."/>
      <w:lvlJc w:val="left"/>
      <w:pPr>
        <w:ind w:left="3500" w:hanging="440"/>
      </w:pPr>
    </w:lvl>
    <w:lvl w:ilvl="7" w:tplc="FFFFFFFF" w:tentative="1">
      <w:start w:val="1"/>
      <w:numFmt w:val="lowerLetter"/>
      <w:lvlText w:val="%8)"/>
      <w:lvlJc w:val="left"/>
      <w:pPr>
        <w:ind w:left="3940" w:hanging="440"/>
      </w:pPr>
    </w:lvl>
    <w:lvl w:ilvl="8" w:tplc="FFFFFFFF" w:tentative="1">
      <w:start w:val="1"/>
      <w:numFmt w:val="lowerRoman"/>
      <w:lvlText w:val="%9."/>
      <w:lvlJc w:val="right"/>
      <w:pPr>
        <w:ind w:left="4380" w:hanging="440"/>
      </w:pPr>
    </w:lvl>
  </w:abstractNum>
  <w:abstractNum w:abstractNumId="15" w15:restartNumberingAfterBreak="0">
    <w:nsid w:val="2A3E521D"/>
    <w:multiLevelType w:val="hybridMultilevel"/>
    <w:tmpl w:val="70F04052"/>
    <w:lvl w:ilvl="0" w:tplc="65CA6B4A">
      <w:start w:val="1"/>
      <w:numFmt w:val="decimal"/>
      <w:lvlText w:val="（%1）"/>
      <w:lvlJc w:val="left"/>
      <w:pPr>
        <w:ind w:left="860" w:hanging="440"/>
      </w:pPr>
      <w:rPr>
        <w:rFonts w:hint="default"/>
      </w:rPr>
    </w:lvl>
    <w:lvl w:ilvl="1" w:tplc="FFFFFFFF" w:tentative="1">
      <w:start w:val="1"/>
      <w:numFmt w:val="lowerLetter"/>
      <w:lvlText w:val="%2)"/>
      <w:lvlJc w:val="left"/>
      <w:pPr>
        <w:ind w:left="1300" w:hanging="440"/>
      </w:pPr>
    </w:lvl>
    <w:lvl w:ilvl="2" w:tplc="FFFFFFFF" w:tentative="1">
      <w:start w:val="1"/>
      <w:numFmt w:val="lowerRoman"/>
      <w:lvlText w:val="%3."/>
      <w:lvlJc w:val="right"/>
      <w:pPr>
        <w:ind w:left="1740" w:hanging="440"/>
      </w:pPr>
    </w:lvl>
    <w:lvl w:ilvl="3" w:tplc="FFFFFFFF" w:tentative="1">
      <w:start w:val="1"/>
      <w:numFmt w:val="decimal"/>
      <w:lvlText w:val="%4."/>
      <w:lvlJc w:val="left"/>
      <w:pPr>
        <w:ind w:left="2180" w:hanging="440"/>
      </w:pPr>
    </w:lvl>
    <w:lvl w:ilvl="4" w:tplc="FFFFFFFF" w:tentative="1">
      <w:start w:val="1"/>
      <w:numFmt w:val="lowerLetter"/>
      <w:lvlText w:val="%5)"/>
      <w:lvlJc w:val="left"/>
      <w:pPr>
        <w:ind w:left="2620" w:hanging="440"/>
      </w:pPr>
    </w:lvl>
    <w:lvl w:ilvl="5" w:tplc="FFFFFFFF" w:tentative="1">
      <w:start w:val="1"/>
      <w:numFmt w:val="lowerRoman"/>
      <w:lvlText w:val="%6."/>
      <w:lvlJc w:val="right"/>
      <w:pPr>
        <w:ind w:left="3060" w:hanging="440"/>
      </w:pPr>
    </w:lvl>
    <w:lvl w:ilvl="6" w:tplc="FFFFFFFF" w:tentative="1">
      <w:start w:val="1"/>
      <w:numFmt w:val="decimal"/>
      <w:lvlText w:val="%7."/>
      <w:lvlJc w:val="left"/>
      <w:pPr>
        <w:ind w:left="3500" w:hanging="440"/>
      </w:pPr>
    </w:lvl>
    <w:lvl w:ilvl="7" w:tplc="FFFFFFFF" w:tentative="1">
      <w:start w:val="1"/>
      <w:numFmt w:val="lowerLetter"/>
      <w:lvlText w:val="%8)"/>
      <w:lvlJc w:val="left"/>
      <w:pPr>
        <w:ind w:left="3940" w:hanging="440"/>
      </w:pPr>
    </w:lvl>
    <w:lvl w:ilvl="8" w:tplc="FFFFFFFF" w:tentative="1">
      <w:start w:val="1"/>
      <w:numFmt w:val="lowerRoman"/>
      <w:lvlText w:val="%9."/>
      <w:lvlJc w:val="right"/>
      <w:pPr>
        <w:ind w:left="4380" w:hanging="440"/>
      </w:pPr>
    </w:lvl>
  </w:abstractNum>
  <w:abstractNum w:abstractNumId="16" w15:restartNumberingAfterBreak="0">
    <w:nsid w:val="2A511D9C"/>
    <w:multiLevelType w:val="hybridMultilevel"/>
    <w:tmpl w:val="A45CEFDC"/>
    <w:lvl w:ilvl="0" w:tplc="AE7C434A">
      <w:start w:val="1"/>
      <w:numFmt w:val="decimal"/>
      <w:lvlText w:val="（%1）"/>
      <w:lvlJc w:val="left"/>
      <w:pPr>
        <w:ind w:left="1280" w:hanging="420"/>
      </w:pPr>
      <w:rPr>
        <w:rFonts w:ascii="Times" w:hAnsi="Times" w:hint="default"/>
      </w:rPr>
    </w:lvl>
    <w:lvl w:ilvl="1" w:tplc="FFFFFFFF" w:tentative="1">
      <w:start w:val="1"/>
      <w:numFmt w:val="lowerLetter"/>
      <w:lvlText w:val="%2)"/>
      <w:lvlJc w:val="left"/>
      <w:pPr>
        <w:ind w:left="1700" w:hanging="420"/>
      </w:pPr>
    </w:lvl>
    <w:lvl w:ilvl="2" w:tplc="FFFFFFFF" w:tentative="1">
      <w:start w:val="1"/>
      <w:numFmt w:val="lowerRoman"/>
      <w:lvlText w:val="%3."/>
      <w:lvlJc w:val="right"/>
      <w:pPr>
        <w:ind w:left="2120" w:hanging="420"/>
      </w:pPr>
    </w:lvl>
    <w:lvl w:ilvl="3" w:tplc="FFFFFFFF" w:tentative="1">
      <w:start w:val="1"/>
      <w:numFmt w:val="decimal"/>
      <w:lvlText w:val="%4."/>
      <w:lvlJc w:val="left"/>
      <w:pPr>
        <w:ind w:left="2540" w:hanging="420"/>
      </w:pPr>
    </w:lvl>
    <w:lvl w:ilvl="4" w:tplc="FFFFFFFF" w:tentative="1">
      <w:start w:val="1"/>
      <w:numFmt w:val="lowerLetter"/>
      <w:lvlText w:val="%5)"/>
      <w:lvlJc w:val="left"/>
      <w:pPr>
        <w:ind w:left="2960" w:hanging="420"/>
      </w:pPr>
    </w:lvl>
    <w:lvl w:ilvl="5" w:tplc="FFFFFFFF" w:tentative="1">
      <w:start w:val="1"/>
      <w:numFmt w:val="lowerRoman"/>
      <w:lvlText w:val="%6."/>
      <w:lvlJc w:val="right"/>
      <w:pPr>
        <w:ind w:left="3380" w:hanging="420"/>
      </w:pPr>
    </w:lvl>
    <w:lvl w:ilvl="6" w:tplc="FFFFFFFF" w:tentative="1">
      <w:start w:val="1"/>
      <w:numFmt w:val="decimal"/>
      <w:lvlText w:val="%7."/>
      <w:lvlJc w:val="left"/>
      <w:pPr>
        <w:ind w:left="3800" w:hanging="420"/>
      </w:pPr>
    </w:lvl>
    <w:lvl w:ilvl="7" w:tplc="FFFFFFFF" w:tentative="1">
      <w:start w:val="1"/>
      <w:numFmt w:val="lowerLetter"/>
      <w:lvlText w:val="%8)"/>
      <w:lvlJc w:val="left"/>
      <w:pPr>
        <w:ind w:left="4220" w:hanging="420"/>
      </w:pPr>
    </w:lvl>
    <w:lvl w:ilvl="8" w:tplc="FFFFFFFF" w:tentative="1">
      <w:start w:val="1"/>
      <w:numFmt w:val="lowerRoman"/>
      <w:lvlText w:val="%9."/>
      <w:lvlJc w:val="right"/>
      <w:pPr>
        <w:ind w:left="4640" w:hanging="420"/>
      </w:pPr>
    </w:lvl>
  </w:abstractNum>
  <w:abstractNum w:abstractNumId="17" w15:restartNumberingAfterBreak="0">
    <w:nsid w:val="2C270BCC"/>
    <w:multiLevelType w:val="hybridMultilevel"/>
    <w:tmpl w:val="910604E0"/>
    <w:lvl w:ilvl="0" w:tplc="FFFFFFFF">
      <w:start w:val="1"/>
      <w:numFmt w:val="decimal"/>
      <w:lvlText w:val="%1)"/>
      <w:lvlJc w:val="left"/>
      <w:pPr>
        <w:ind w:left="1280" w:hanging="420"/>
      </w:pPr>
      <w:rPr>
        <w:rFonts w:hint="eastAsia"/>
      </w:rPr>
    </w:lvl>
    <w:lvl w:ilvl="1" w:tplc="FFFFFFFF" w:tentative="1">
      <w:start w:val="1"/>
      <w:numFmt w:val="lowerLetter"/>
      <w:lvlText w:val="%2)"/>
      <w:lvlJc w:val="left"/>
      <w:pPr>
        <w:ind w:left="1700" w:hanging="420"/>
      </w:pPr>
    </w:lvl>
    <w:lvl w:ilvl="2" w:tplc="FFFFFFFF" w:tentative="1">
      <w:start w:val="1"/>
      <w:numFmt w:val="lowerRoman"/>
      <w:lvlText w:val="%3."/>
      <w:lvlJc w:val="right"/>
      <w:pPr>
        <w:ind w:left="2120" w:hanging="420"/>
      </w:pPr>
    </w:lvl>
    <w:lvl w:ilvl="3" w:tplc="FFFFFFFF" w:tentative="1">
      <w:start w:val="1"/>
      <w:numFmt w:val="decimal"/>
      <w:lvlText w:val="%4."/>
      <w:lvlJc w:val="left"/>
      <w:pPr>
        <w:ind w:left="2540" w:hanging="420"/>
      </w:pPr>
    </w:lvl>
    <w:lvl w:ilvl="4" w:tplc="FFFFFFFF" w:tentative="1">
      <w:start w:val="1"/>
      <w:numFmt w:val="lowerLetter"/>
      <w:lvlText w:val="%5)"/>
      <w:lvlJc w:val="left"/>
      <w:pPr>
        <w:ind w:left="2960" w:hanging="420"/>
      </w:pPr>
    </w:lvl>
    <w:lvl w:ilvl="5" w:tplc="FFFFFFFF" w:tentative="1">
      <w:start w:val="1"/>
      <w:numFmt w:val="lowerRoman"/>
      <w:lvlText w:val="%6."/>
      <w:lvlJc w:val="right"/>
      <w:pPr>
        <w:ind w:left="3380" w:hanging="420"/>
      </w:pPr>
    </w:lvl>
    <w:lvl w:ilvl="6" w:tplc="FFFFFFFF" w:tentative="1">
      <w:start w:val="1"/>
      <w:numFmt w:val="decimal"/>
      <w:lvlText w:val="%7."/>
      <w:lvlJc w:val="left"/>
      <w:pPr>
        <w:ind w:left="3800" w:hanging="420"/>
      </w:pPr>
    </w:lvl>
    <w:lvl w:ilvl="7" w:tplc="FFFFFFFF" w:tentative="1">
      <w:start w:val="1"/>
      <w:numFmt w:val="lowerLetter"/>
      <w:lvlText w:val="%8)"/>
      <w:lvlJc w:val="left"/>
      <w:pPr>
        <w:ind w:left="4220" w:hanging="420"/>
      </w:pPr>
    </w:lvl>
    <w:lvl w:ilvl="8" w:tplc="FFFFFFFF" w:tentative="1">
      <w:start w:val="1"/>
      <w:numFmt w:val="lowerRoman"/>
      <w:lvlText w:val="%9."/>
      <w:lvlJc w:val="right"/>
      <w:pPr>
        <w:ind w:left="4640" w:hanging="420"/>
      </w:pPr>
    </w:lvl>
  </w:abstractNum>
  <w:abstractNum w:abstractNumId="18" w15:restartNumberingAfterBreak="0">
    <w:nsid w:val="2CCB321D"/>
    <w:multiLevelType w:val="hybridMultilevel"/>
    <w:tmpl w:val="6C765D26"/>
    <w:lvl w:ilvl="0" w:tplc="04090013">
      <w:start w:val="1"/>
      <w:numFmt w:val="chineseCountingThousand"/>
      <w:lvlText w:val="%1、"/>
      <w:lvlJc w:val="left"/>
      <w:pPr>
        <w:ind w:left="360" w:hanging="360"/>
      </w:pPr>
      <w:rPr>
        <w:rFonts w:hint="default"/>
      </w:rPr>
    </w:lvl>
    <w:lvl w:ilvl="1" w:tplc="FFFFFFFF">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9" w15:restartNumberingAfterBreak="0">
    <w:nsid w:val="2F1B5043"/>
    <w:multiLevelType w:val="hybridMultilevel"/>
    <w:tmpl w:val="8768189E"/>
    <w:lvl w:ilvl="0" w:tplc="04090017">
      <w:start w:val="1"/>
      <w:numFmt w:val="chineseCountingThousand"/>
      <w:lvlText w:val="(%1)"/>
      <w:lvlJc w:val="left"/>
      <w:pPr>
        <w:ind w:left="360" w:hanging="360"/>
      </w:pPr>
      <w:rPr>
        <w:rFonts w:hint="default"/>
      </w:rPr>
    </w:lvl>
    <w:lvl w:ilvl="1" w:tplc="FFFFFFFF">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0" w15:restartNumberingAfterBreak="0">
    <w:nsid w:val="30CF4396"/>
    <w:multiLevelType w:val="hybridMultilevel"/>
    <w:tmpl w:val="57FA7642"/>
    <w:lvl w:ilvl="0" w:tplc="0409000F">
      <w:start w:val="1"/>
      <w:numFmt w:val="decimal"/>
      <w:lvlText w:val="%1."/>
      <w:lvlJc w:val="left"/>
      <w:pPr>
        <w:ind w:left="1280" w:hanging="420"/>
      </w:pPr>
      <w:rPr>
        <w:rFonts w:hint="eastAsia"/>
      </w:rPr>
    </w:lvl>
    <w:lvl w:ilvl="1" w:tplc="FFFFFFFF" w:tentative="1">
      <w:start w:val="1"/>
      <w:numFmt w:val="lowerLetter"/>
      <w:lvlText w:val="%2)"/>
      <w:lvlJc w:val="left"/>
      <w:pPr>
        <w:ind w:left="1700" w:hanging="420"/>
      </w:pPr>
    </w:lvl>
    <w:lvl w:ilvl="2" w:tplc="FFFFFFFF" w:tentative="1">
      <w:start w:val="1"/>
      <w:numFmt w:val="lowerRoman"/>
      <w:lvlText w:val="%3."/>
      <w:lvlJc w:val="right"/>
      <w:pPr>
        <w:ind w:left="2120" w:hanging="420"/>
      </w:pPr>
    </w:lvl>
    <w:lvl w:ilvl="3" w:tplc="FFFFFFFF" w:tentative="1">
      <w:start w:val="1"/>
      <w:numFmt w:val="decimal"/>
      <w:lvlText w:val="%4."/>
      <w:lvlJc w:val="left"/>
      <w:pPr>
        <w:ind w:left="2540" w:hanging="420"/>
      </w:pPr>
    </w:lvl>
    <w:lvl w:ilvl="4" w:tplc="FFFFFFFF" w:tentative="1">
      <w:start w:val="1"/>
      <w:numFmt w:val="lowerLetter"/>
      <w:lvlText w:val="%5)"/>
      <w:lvlJc w:val="left"/>
      <w:pPr>
        <w:ind w:left="2960" w:hanging="420"/>
      </w:pPr>
    </w:lvl>
    <w:lvl w:ilvl="5" w:tplc="FFFFFFFF" w:tentative="1">
      <w:start w:val="1"/>
      <w:numFmt w:val="lowerRoman"/>
      <w:lvlText w:val="%6."/>
      <w:lvlJc w:val="right"/>
      <w:pPr>
        <w:ind w:left="3380" w:hanging="420"/>
      </w:pPr>
    </w:lvl>
    <w:lvl w:ilvl="6" w:tplc="FFFFFFFF" w:tentative="1">
      <w:start w:val="1"/>
      <w:numFmt w:val="decimal"/>
      <w:lvlText w:val="%7."/>
      <w:lvlJc w:val="left"/>
      <w:pPr>
        <w:ind w:left="3800" w:hanging="420"/>
      </w:pPr>
    </w:lvl>
    <w:lvl w:ilvl="7" w:tplc="FFFFFFFF" w:tentative="1">
      <w:start w:val="1"/>
      <w:numFmt w:val="lowerLetter"/>
      <w:lvlText w:val="%8)"/>
      <w:lvlJc w:val="left"/>
      <w:pPr>
        <w:ind w:left="4220" w:hanging="420"/>
      </w:pPr>
    </w:lvl>
    <w:lvl w:ilvl="8" w:tplc="FFFFFFFF" w:tentative="1">
      <w:start w:val="1"/>
      <w:numFmt w:val="lowerRoman"/>
      <w:lvlText w:val="%9."/>
      <w:lvlJc w:val="right"/>
      <w:pPr>
        <w:ind w:left="4640" w:hanging="420"/>
      </w:pPr>
    </w:lvl>
  </w:abstractNum>
  <w:abstractNum w:abstractNumId="21" w15:restartNumberingAfterBreak="0">
    <w:nsid w:val="342815C7"/>
    <w:multiLevelType w:val="hybridMultilevel"/>
    <w:tmpl w:val="DCB466AA"/>
    <w:lvl w:ilvl="0" w:tplc="C85E7B26">
      <w:start w:val="1"/>
      <w:numFmt w:val="decimal"/>
      <w:lvlText w:val="%1、"/>
      <w:lvlJc w:val="left"/>
      <w:pPr>
        <w:ind w:left="360" w:hanging="360"/>
      </w:pPr>
      <w:rPr>
        <w:rFonts w:ascii="Times New Roman" w:eastAsia="宋体" w:hAnsi="Times New Roman" w:hint="default"/>
      </w:rPr>
    </w:lvl>
    <w:lvl w:ilvl="1" w:tplc="FFFFFFFF">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2" w15:restartNumberingAfterBreak="0">
    <w:nsid w:val="34A7349A"/>
    <w:multiLevelType w:val="hybridMultilevel"/>
    <w:tmpl w:val="F190B572"/>
    <w:lvl w:ilvl="0" w:tplc="AE7C434A">
      <w:start w:val="1"/>
      <w:numFmt w:val="decimal"/>
      <w:lvlText w:val="（%1）"/>
      <w:lvlJc w:val="left"/>
      <w:pPr>
        <w:ind w:left="860" w:hanging="440"/>
      </w:pPr>
      <w:rPr>
        <w:rFonts w:ascii="Times" w:hAnsi="Times" w:hint="default"/>
      </w:rPr>
    </w:lvl>
    <w:lvl w:ilvl="1" w:tplc="FFFFFFFF" w:tentative="1">
      <w:start w:val="1"/>
      <w:numFmt w:val="lowerLetter"/>
      <w:lvlText w:val="%2)"/>
      <w:lvlJc w:val="left"/>
      <w:pPr>
        <w:ind w:left="1300" w:hanging="440"/>
      </w:pPr>
    </w:lvl>
    <w:lvl w:ilvl="2" w:tplc="FFFFFFFF" w:tentative="1">
      <w:start w:val="1"/>
      <w:numFmt w:val="lowerRoman"/>
      <w:lvlText w:val="%3."/>
      <w:lvlJc w:val="right"/>
      <w:pPr>
        <w:ind w:left="1740" w:hanging="440"/>
      </w:pPr>
    </w:lvl>
    <w:lvl w:ilvl="3" w:tplc="FFFFFFFF" w:tentative="1">
      <w:start w:val="1"/>
      <w:numFmt w:val="decimal"/>
      <w:lvlText w:val="%4."/>
      <w:lvlJc w:val="left"/>
      <w:pPr>
        <w:ind w:left="2180" w:hanging="440"/>
      </w:pPr>
    </w:lvl>
    <w:lvl w:ilvl="4" w:tplc="FFFFFFFF" w:tentative="1">
      <w:start w:val="1"/>
      <w:numFmt w:val="lowerLetter"/>
      <w:lvlText w:val="%5)"/>
      <w:lvlJc w:val="left"/>
      <w:pPr>
        <w:ind w:left="2620" w:hanging="440"/>
      </w:pPr>
    </w:lvl>
    <w:lvl w:ilvl="5" w:tplc="FFFFFFFF" w:tentative="1">
      <w:start w:val="1"/>
      <w:numFmt w:val="lowerRoman"/>
      <w:lvlText w:val="%6."/>
      <w:lvlJc w:val="right"/>
      <w:pPr>
        <w:ind w:left="3060" w:hanging="440"/>
      </w:pPr>
    </w:lvl>
    <w:lvl w:ilvl="6" w:tplc="FFFFFFFF" w:tentative="1">
      <w:start w:val="1"/>
      <w:numFmt w:val="decimal"/>
      <w:lvlText w:val="%7."/>
      <w:lvlJc w:val="left"/>
      <w:pPr>
        <w:ind w:left="3500" w:hanging="440"/>
      </w:pPr>
    </w:lvl>
    <w:lvl w:ilvl="7" w:tplc="FFFFFFFF" w:tentative="1">
      <w:start w:val="1"/>
      <w:numFmt w:val="lowerLetter"/>
      <w:lvlText w:val="%8)"/>
      <w:lvlJc w:val="left"/>
      <w:pPr>
        <w:ind w:left="3940" w:hanging="440"/>
      </w:pPr>
    </w:lvl>
    <w:lvl w:ilvl="8" w:tplc="FFFFFFFF" w:tentative="1">
      <w:start w:val="1"/>
      <w:numFmt w:val="lowerRoman"/>
      <w:lvlText w:val="%9."/>
      <w:lvlJc w:val="right"/>
      <w:pPr>
        <w:ind w:left="4380" w:hanging="440"/>
      </w:pPr>
    </w:lvl>
  </w:abstractNum>
  <w:abstractNum w:abstractNumId="23" w15:restartNumberingAfterBreak="0">
    <w:nsid w:val="379C1446"/>
    <w:multiLevelType w:val="hybridMultilevel"/>
    <w:tmpl w:val="CDB89242"/>
    <w:lvl w:ilvl="0" w:tplc="582CE20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4" w15:restartNumberingAfterBreak="0">
    <w:nsid w:val="39DE3124"/>
    <w:multiLevelType w:val="hybridMultilevel"/>
    <w:tmpl w:val="FB92C16A"/>
    <w:lvl w:ilvl="0" w:tplc="04090017">
      <w:start w:val="1"/>
      <w:numFmt w:val="chineseCountingThousand"/>
      <w:lvlText w:val="(%1)"/>
      <w:lvlJc w:val="left"/>
      <w:pPr>
        <w:ind w:left="360" w:hanging="360"/>
      </w:pPr>
      <w:rPr>
        <w:rFonts w:hint="default"/>
      </w:rPr>
    </w:lvl>
    <w:lvl w:ilvl="1" w:tplc="FFFFFFFF">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5" w15:restartNumberingAfterBreak="0">
    <w:nsid w:val="3D4A780E"/>
    <w:multiLevelType w:val="hybridMultilevel"/>
    <w:tmpl w:val="0DFAB52A"/>
    <w:lvl w:ilvl="0" w:tplc="04090011">
      <w:start w:val="1"/>
      <w:numFmt w:val="decimal"/>
      <w:lvlText w:val="%1)"/>
      <w:lvlJc w:val="left"/>
      <w:pPr>
        <w:ind w:left="860" w:hanging="440"/>
      </w:pPr>
    </w:lvl>
    <w:lvl w:ilvl="1" w:tplc="FFFFFFFF" w:tentative="1">
      <w:start w:val="1"/>
      <w:numFmt w:val="lowerLetter"/>
      <w:lvlText w:val="%2)"/>
      <w:lvlJc w:val="left"/>
      <w:pPr>
        <w:ind w:left="1300" w:hanging="440"/>
      </w:pPr>
    </w:lvl>
    <w:lvl w:ilvl="2" w:tplc="FFFFFFFF" w:tentative="1">
      <w:start w:val="1"/>
      <w:numFmt w:val="lowerRoman"/>
      <w:lvlText w:val="%3."/>
      <w:lvlJc w:val="right"/>
      <w:pPr>
        <w:ind w:left="1740" w:hanging="440"/>
      </w:pPr>
    </w:lvl>
    <w:lvl w:ilvl="3" w:tplc="FFFFFFFF" w:tentative="1">
      <w:start w:val="1"/>
      <w:numFmt w:val="decimal"/>
      <w:lvlText w:val="%4."/>
      <w:lvlJc w:val="left"/>
      <w:pPr>
        <w:ind w:left="2180" w:hanging="440"/>
      </w:pPr>
    </w:lvl>
    <w:lvl w:ilvl="4" w:tplc="FFFFFFFF" w:tentative="1">
      <w:start w:val="1"/>
      <w:numFmt w:val="lowerLetter"/>
      <w:lvlText w:val="%5)"/>
      <w:lvlJc w:val="left"/>
      <w:pPr>
        <w:ind w:left="2620" w:hanging="440"/>
      </w:pPr>
    </w:lvl>
    <w:lvl w:ilvl="5" w:tplc="FFFFFFFF" w:tentative="1">
      <w:start w:val="1"/>
      <w:numFmt w:val="lowerRoman"/>
      <w:lvlText w:val="%6."/>
      <w:lvlJc w:val="right"/>
      <w:pPr>
        <w:ind w:left="3060" w:hanging="440"/>
      </w:pPr>
    </w:lvl>
    <w:lvl w:ilvl="6" w:tplc="FFFFFFFF" w:tentative="1">
      <w:start w:val="1"/>
      <w:numFmt w:val="decimal"/>
      <w:lvlText w:val="%7."/>
      <w:lvlJc w:val="left"/>
      <w:pPr>
        <w:ind w:left="3500" w:hanging="440"/>
      </w:pPr>
    </w:lvl>
    <w:lvl w:ilvl="7" w:tplc="FFFFFFFF" w:tentative="1">
      <w:start w:val="1"/>
      <w:numFmt w:val="lowerLetter"/>
      <w:lvlText w:val="%8)"/>
      <w:lvlJc w:val="left"/>
      <w:pPr>
        <w:ind w:left="3940" w:hanging="440"/>
      </w:pPr>
    </w:lvl>
    <w:lvl w:ilvl="8" w:tplc="FFFFFFFF" w:tentative="1">
      <w:start w:val="1"/>
      <w:numFmt w:val="lowerRoman"/>
      <w:lvlText w:val="%9."/>
      <w:lvlJc w:val="right"/>
      <w:pPr>
        <w:ind w:left="4380" w:hanging="440"/>
      </w:pPr>
    </w:lvl>
  </w:abstractNum>
  <w:abstractNum w:abstractNumId="26" w15:restartNumberingAfterBreak="0">
    <w:nsid w:val="487F02FF"/>
    <w:multiLevelType w:val="hybridMultilevel"/>
    <w:tmpl w:val="D6B2E646"/>
    <w:lvl w:ilvl="0" w:tplc="097AFCFC">
      <w:start w:val="1"/>
      <w:numFmt w:val="decimal"/>
      <w:lvlText w:val="(%1)"/>
      <w:lvlJc w:val="left"/>
      <w:pPr>
        <w:ind w:left="360" w:hanging="360"/>
      </w:pPr>
      <w:rPr>
        <w:rFonts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7" w15:restartNumberingAfterBreak="0">
    <w:nsid w:val="4A2F3399"/>
    <w:multiLevelType w:val="hybridMultilevel"/>
    <w:tmpl w:val="E758BB82"/>
    <w:lvl w:ilvl="0" w:tplc="04090017">
      <w:start w:val="1"/>
      <w:numFmt w:val="chineseCountingThousand"/>
      <w:lvlText w:val="(%1)"/>
      <w:lvlJc w:val="left"/>
      <w:pPr>
        <w:ind w:left="360" w:hanging="360"/>
      </w:pPr>
      <w:rPr>
        <w:rFonts w:hint="default"/>
      </w:rPr>
    </w:lvl>
    <w:lvl w:ilvl="1" w:tplc="FFFFFFFF">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8" w15:restartNumberingAfterBreak="0">
    <w:nsid w:val="4A6C456C"/>
    <w:multiLevelType w:val="hybridMultilevel"/>
    <w:tmpl w:val="CE32FBDA"/>
    <w:lvl w:ilvl="0" w:tplc="3E7203FA">
      <w:start w:val="1"/>
      <w:numFmt w:val="decimal"/>
      <w:lvlText w:val="%1."/>
      <w:lvlJc w:val="left"/>
      <w:pPr>
        <w:ind w:left="360" w:hanging="360"/>
      </w:pPr>
      <w:rPr>
        <w:rFonts w:hint="default"/>
      </w:rPr>
    </w:lvl>
    <w:lvl w:ilvl="1" w:tplc="65CA6B4A">
      <w:start w:val="1"/>
      <w:numFmt w:val="decimal"/>
      <w:lvlText w:val="（%2）"/>
      <w:lvlJc w:val="left"/>
      <w:pPr>
        <w:ind w:left="1160" w:hanging="720"/>
      </w:pPr>
      <w:rPr>
        <w:rFonts w:hint="default"/>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9" w15:restartNumberingAfterBreak="0">
    <w:nsid w:val="50201504"/>
    <w:multiLevelType w:val="hybridMultilevel"/>
    <w:tmpl w:val="114AAB76"/>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0" w15:restartNumberingAfterBreak="0">
    <w:nsid w:val="52751BEF"/>
    <w:multiLevelType w:val="hybridMultilevel"/>
    <w:tmpl w:val="A7A2914C"/>
    <w:lvl w:ilvl="0" w:tplc="25A0ADBE">
      <w:start w:val="4"/>
      <w:numFmt w:val="chineseCountingThousand"/>
      <w:lvlText w:val="(%1)"/>
      <w:lvlJc w:val="left"/>
      <w:pPr>
        <w:ind w:left="122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1" w15:restartNumberingAfterBreak="0">
    <w:nsid w:val="54F212A2"/>
    <w:multiLevelType w:val="hybridMultilevel"/>
    <w:tmpl w:val="F7B2168E"/>
    <w:lvl w:ilvl="0" w:tplc="04090017">
      <w:start w:val="1"/>
      <w:numFmt w:val="chineseCountingThousand"/>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2" w15:restartNumberingAfterBreak="0">
    <w:nsid w:val="5C6D7928"/>
    <w:multiLevelType w:val="hybridMultilevel"/>
    <w:tmpl w:val="910604E0"/>
    <w:lvl w:ilvl="0" w:tplc="FFFFFFFF">
      <w:start w:val="1"/>
      <w:numFmt w:val="decimal"/>
      <w:lvlText w:val="%1)"/>
      <w:lvlJc w:val="left"/>
      <w:pPr>
        <w:ind w:left="1280" w:hanging="420"/>
      </w:pPr>
      <w:rPr>
        <w:rFonts w:hint="eastAsia"/>
      </w:rPr>
    </w:lvl>
    <w:lvl w:ilvl="1" w:tplc="FFFFFFFF" w:tentative="1">
      <w:start w:val="1"/>
      <w:numFmt w:val="lowerLetter"/>
      <w:lvlText w:val="%2)"/>
      <w:lvlJc w:val="left"/>
      <w:pPr>
        <w:ind w:left="1700" w:hanging="420"/>
      </w:pPr>
    </w:lvl>
    <w:lvl w:ilvl="2" w:tplc="FFFFFFFF" w:tentative="1">
      <w:start w:val="1"/>
      <w:numFmt w:val="lowerRoman"/>
      <w:lvlText w:val="%3."/>
      <w:lvlJc w:val="right"/>
      <w:pPr>
        <w:ind w:left="2120" w:hanging="420"/>
      </w:pPr>
    </w:lvl>
    <w:lvl w:ilvl="3" w:tplc="FFFFFFFF" w:tentative="1">
      <w:start w:val="1"/>
      <w:numFmt w:val="decimal"/>
      <w:lvlText w:val="%4."/>
      <w:lvlJc w:val="left"/>
      <w:pPr>
        <w:ind w:left="2540" w:hanging="420"/>
      </w:pPr>
    </w:lvl>
    <w:lvl w:ilvl="4" w:tplc="FFFFFFFF" w:tentative="1">
      <w:start w:val="1"/>
      <w:numFmt w:val="lowerLetter"/>
      <w:lvlText w:val="%5)"/>
      <w:lvlJc w:val="left"/>
      <w:pPr>
        <w:ind w:left="2960" w:hanging="420"/>
      </w:pPr>
    </w:lvl>
    <w:lvl w:ilvl="5" w:tplc="FFFFFFFF" w:tentative="1">
      <w:start w:val="1"/>
      <w:numFmt w:val="lowerRoman"/>
      <w:lvlText w:val="%6."/>
      <w:lvlJc w:val="right"/>
      <w:pPr>
        <w:ind w:left="3380" w:hanging="420"/>
      </w:pPr>
    </w:lvl>
    <w:lvl w:ilvl="6" w:tplc="FFFFFFFF" w:tentative="1">
      <w:start w:val="1"/>
      <w:numFmt w:val="decimal"/>
      <w:lvlText w:val="%7."/>
      <w:lvlJc w:val="left"/>
      <w:pPr>
        <w:ind w:left="3800" w:hanging="420"/>
      </w:pPr>
    </w:lvl>
    <w:lvl w:ilvl="7" w:tplc="FFFFFFFF" w:tentative="1">
      <w:start w:val="1"/>
      <w:numFmt w:val="lowerLetter"/>
      <w:lvlText w:val="%8)"/>
      <w:lvlJc w:val="left"/>
      <w:pPr>
        <w:ind w:left="4220" w:hanging="420"/>
      </w:pPr>
    </w:lvl>
    <w:lvl w:ilvl="8" w:tplc="FFFFFFFF" w:tentative="1">
      <w:start w:val="1"/>
      <w:numFmt w:val="lowerRoman"/>
      <w:lvlText w:val="%9."/>
      <w:lvlJc w:val="right"/>
      <w:pPr>
        <w:ind w:left="4640" w:hanging="420"/>
      </w:pPr>
    </w:lvl>
  </w:abstractNum>
  <w:abstractNum w:abstractNumId="33" w15:restartNumberingAfterBreak="0">
    <w:nsid w:val="61D5003B"/>
    <w:multiLevelType w:val="multilevel"/>
    <w:tmpl w:val="0680AEB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35622FB"/>
    <w:multiLevelType w:val="hybridMultilevel"/>
    <w:tmpl w:val="699CE736"/>
    <w:lvl w:ilvl="0" w:tplc="0409000F">
      <w:start w:val="1"/>
      <w:numFmt w:val="decimal"/>
      <w:lvlText w:val="%1."/>
      <w:lvlJc w:val="left"/>
      <w:pPr>
        <w:ind w:left="638" w:hanging="440"/>
      </w:pPr>
    </w:lvl>
    <w:lvl w:ilvl="1" w:tplc="04090019" w:tentative="1">
      <w:start w:val="1"/>
      <w:numFmt w:val="lowerLetter"/>
      <w:lvlText w:val="%2)"/>
      <w:lvlJc w:val="left"/>
      <w:pPr>
        <w:ind w:left="1078" w:hanging="440"/>
      </w:pPr>
    </w:lvl>
    <w:lvl w:ilvl="2" w:tplc="0409001B" w:tentative="1">
      <w:start w:val="1"/>
      <w:numFmt w:val="lowerRoman"/>
      <w:lvlText w:val="%3."/>
      <w:lvlJc w:val="right"/>
      <w:pPr>
        <w:ind w:left="1518" w:hanging="440"/>
      </w:pPr>
    </w:lvl>
    <w:lvl w:ilvl="3" w:tplc="0409000F" w:tentative="1">
      <w:start w:val="1"/>
      <w:numFmt w:val="decimal"/>
      <w:lvlText w:val="%4."/>
      <w:lvlJc w:val="left"/>
      <w:pPr>
        <w:ind w:left="1958" w:hanging="440"/>
      </w:pPr>
    </w:lvl>
    <w:lvl w:ilvl="4" w:tplc="04090019" w:tentative="1">
      <w:start w:val="1"/>
      <w:numFmt w:val="lowerLetter"/>
      <w:lvlText w:val="%5)"/>
      <w:lvlJc w:val="left"/>
      <w:pPr>
        <w:ind w:left="2398" w:hanging="440"/>
      </w:pPr>
    </w:lvl>
    <w:lvl w:ilvl="5" w:tplc="0409001B" w:tentative="1">
      <w:start w:val="1"/>
      <w:numFmt w:val="lowerRoman"/>
      <w:lvlText w:val="%6."/>
      <w:lvlJc w:val="right"/>
      <w:pPr>
        <w:ind w:left="2838" w:hanging="440"/>
      </w:pPr>
    </w:lvl>
    <w:lvl w:ilvl="6" w:tplc="0409000F" w:tentative="1">
      <w:start w:val="1"/>
      <w:numFmt w:val="decimal"/>
      <w:lvlText w:val="%7."/>
      <w:lvlJc w:val="left"/>
      <w:pPr>
        <w:ind w:left="3278" w:hanging="440"/>
      </w:pPr>
    </w:lvl>
    <w:lvl w:ilvl="7" w:tplc="04090019" w:tentative="1">
      <w:start w:val="1"/>
      <w:numFmt w:val="lowerLetter"/>
      <w:lvlText w:val="%8)"/>
      <w:lvlJc w:val="left"/>
      <w:pPr>
        <w:ind w:left="3718" w:hanging="440"/>
      </w:pPr>
    </w:lvl>
    <w:lvl w:ilvl="8" w:tplc="0409001B" w:tentative="1">
      <w:start w:val="1"/>
      <w:numFmt w:val="lowerRoman"/>
      <w:lvlText w:val="%9."/>
      <w:lvlJc w:val="right"/>
      <w:pPr>
        <w:ind w:left="4158" w:hanging="440"/>
      </w:pPr>
    </w:lvl>
  </w:abstractNum>
  <w:abstractNum w:abstractNumId="35" w15:restartNumberingAfterBreak="0">
    <w:nsid w:val="637B3F8B"/>
    <w:multiLevelType w:val="hybridMultilevel"/>
    <w:tmpl w:val="550AD10E"/>
    <w:lvl w:ilvl="0" w:tplc="3B7EE274">
      <w:start w:val="2"/>
      <w:numFmt w:val="decimal"/>
      <w:lvlText w:val="%1."/>
      <w:lvlJc w:val="left"/>
      <w:pPr>
        <w:ind w:left="360" w:hanging="360"/>
      </w:pPr>
      <w:rPr>
        <w:rFonts w:hint="default"/>
      </w:rPr>
    </w:lvl>
    <w:lvl w:ilvl="1" w:tplc="FFFFFFFF">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36" w15:restartNumberingAfterBreak="0">
    <w:nsid w:val="6A9177B2"/>
    <w:multiLevelType w:val="hybridMultilevel"/>
    <w:tmpl w:val="8DB27DCE"/>
    <w:lvl w:ilvl="0" w:tplc="0409000F">
      <w:start w:val="1"/>
      <w:numFmt w:val="decimal"/>
      <w:lvlText w:val="%1."/>
      <w:lvlJc w:val="left"/>
      <w:pPr>
        <w:ind w:left="860" w:hanging="440"/>
      </w:pPr>
    </w:lvl>
    <w:lvl w:ilvl="1" w:tplc="FFFFFFFF" w:tentative="1">
      <w:start w:val="1"/>
      <w:numFmt w:val="lowerLetter"/>
      <w:lvlText w:val="%2)"/>
      <w:lvlJc w:val="left"/>
      <w:pPr>
        <w:ind w:left="1300" w:hanging="440"/>
      </w:pPr>
    </w:lvl>
    <w:lvl w:ilvl="2" w:tplc="FFFFFFFF" w:tentative="1">
      <w:start w:val="1"/>
      <w:numFmt w:val="lowerRoman"/>
      <w:lvlText w:val="%3."/>
      <w:lvlJc w:val="right"/>
      <w:pPr>
        <w:ind w:left="1740" w:hanging="440"/>
      </w:pPr>
    </w:lvl>
    <w:lvl w:ilvl="3" w:tplc="FFFFFFFF" w:tentative="1">
      <w:start w:val="1"/>
      <w:numFmt w:val="decimal"/>
      <w:lvlText w:val="%4."/>
      <w:lvlJc w:val="left"/>
      <w:pPr>
        <w:ind w:left="2180" w:hanging="440"/>
      </w:pPr>
    </w:lvl>
    <w:lvl w:ilvl="4" w:tplc="FFFFFFFF" w:tentative="1">
      <w:start w:val="1"/>
      <w:numFmt w:val="lowerLetter"/>
      <w:lvlText w:val="%5)"/>
      <w:lvlJc w:val="left"/>
      <w:pPr>
        <w:ind w:left="2620" w:hanging="440"/>
      </w:pPr>
    </w:lvl>
    <w:lvl w:ilvl="5" w:tplc="FFFFFFFF" w:tentative="1">
      <w:start w:val="1"/>
      <w:numFmt w:val="lowerRoman"/>
      <w:lvlText w:val="%6."/>
      <w:lvlJc w:val="right"/>
      <w:pPr>
        <w:ind w:left="3060" w:hanging="440"/>
      </w:pPr>
    </w:lvl>
    <w:lvl w:ilvl="6" w:tplc="FFFFFFFF" w:tentative="1">
      <w:start w:val="1"/>
      <w:numFmt w:val="decimal"/>
      <w:lvlText w:val="%7."/>
      <w:lvlJc w:val="left"/>
      <w:pPr>
        <w:ind w:left="3500" w:hanging="440"/>
      </w:pPr>
    </w:lvl>
    <w:lvl w:ilvl="7" w:tplc="FFFFFFFF" w:tentative="1">
      <w:start w:val="1"/>
      <w:numFmt w:val="lowerLetter"/>
      <w:lvlText w:val="%8)"/>
      <w:lvlJc w:val="left"/>
      <w:pPr>
        <w:ind w:left="3940" w:hanging="440"/>
      </w:pPr>
    </w:lvl>
    <w:lvl w:ilvl="8" w:tplc="FFFFFFFF" w:tentative="1">
      <w:start w:val="1"/>
      <w:numFmt w:val="lowerRoman"/>
      <w:lvlText w:val="%9."/>
      <w:lvlJc w:val="right"/>
      <w:pPr>
        <w:ind w:left="4380" w:hanging="440"/>
      </w:pPr>
    </w:lvl>
  </w:abstractNum>
  <w:abstractNum w:abstractNumId="37" w15:restartNumberingAfterBreak="0">
    <w:nsid w:val="6E2E3C35"/>
    <w:multiLevelType w:val="hybridMultilevel"/>
    <w:tmpl w:val="0BFC19A6"/>
    <w:lvl w:ilvl="0" w:tplc="AE7C434A">
      <w:start w:val="1"/>
      <w:numFmt w:val="decimal"/>
      <w:lvlText w:val="（%1）"/>
      <w:lvlJc w:val="left"/>
      <w:pPr>
        <w:ind w:left="440" w:hanging="440"/>
      </w:pPr>
      <w:rPr>
        <w:rFonts w:ascii="Times" w:hAnsi="Time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38" w15:restartNumberingAfterBreak="0">
    <w:nsid w:val="741D45CF"/>
    <w:multiLevelType w:val="multilevel"/>
    <w:tmpl w:val="A4CEDC40"/>
    <w:lvl w:ilvl="0">
      <w:start w:val="1"/>
      <w:numFmt w:val="chineseCounting"/>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left"/>
      <w:pPr>
        <w:tabs>
          <w:tab w:val="num" w:pos="6480"/>
        </w:tabs>
        <w:ind w:left="6480" w:hanging="360"/>
      </w:pPr>
      <w:rPr>
        <w:rFonts w:ascii="Times New Roman" w:hAnsi="Times New Roman" w:cs="Times New Roman" w:hint="default"/>
      </w:rPr>
    </w:lvl>
  </w:abstractNum>
  <w:abstractNum w:abstractNumId="39" w15:restartNumberingAfterBreak="0">
    <w:nsid w:val="75DE09FF"/>
    <w:multiLevelType w:val="hybridMultilevel"/>
    <w:tmpl w:val="A38014D4"/>
    <w:lvl w:ilvl="0" w:tplc="FF808C94">
      <w:start w:val="1"/>
      <w:numFmt w:val="decimal"/>
      <w:lvlText w:val="（%1）"/>
      <w:lvlJc w:val="left"/>
      <w:pPr>
        <w:ind w:left="1280" w:hanging="420"/>
      </w:pPr>
      <w:rPr>
        <w:rFonts w:hint="eastAsia"/>
      </w:rPr>
    </w:lvl>
    <w:lvl w:ilvl="1" w:tplc="04090019" w:tentative="1">
      <w:start w:val="1"/>
      <w:numFmt w:val="lowerLetter"/>
      <w:lvlText w:val="%2)"/>
      <w:lvlJc w:val="left"/>
      <w:pPr>
        <w:ind w:left="1700" w:hanging="420"/>
      </w:pPr>
    </w:lvl>
    <w:lvl w:ilvl="2" w:tplc="0409001B" w:tentative="1">
      <w:start w:val="1"/>
      <w:numFmt w:val="lowerRoman"/>
      <w:lvlText w:val="%3."/>
      <w:lvlJc w:val="right"/>
      <w:pPr>
        <w:ind w:left="2120" w:hanging="420"/>
      </w:pPr>
    </w:lvl>
    <w:lvl w:ilvl="3" w:tplc="0409000F" w:tentative="1">
      <w:start w:val="1"/>
      <w:numFmt w:val="decimal"/>
      <w:lvlText w:val="%4."/>
      <w:lvlJc w:val="left"/>
      <w:pPr>
        <w:ind w:left="2540" w:hanging="420"/>
      </w:pPr>
    </w:lvl>
    <w:lvl w:ilvl="4" w:tplc="04090019" w:tentative="1">
      <w:start w:val="1"/>
      <w:numFmt w:val="lowerLetter"/>
      <w:lvlText w:val="%5)"/>
      <w:lvlJc w:val="left"/>
      <w:pPr>
        <w:ind w:left="2960" w:hanging="420"/>
      </w:pPr>
    </w:lvl>
    <w:lvl w:ilvl="5" w:tplc="0409001B" w:tentative="1">
      <w:start w:val="1"/>
      <w:numFmt w:val="lowerRoman"/>
      <w:lvlText w:val="%6."/>
      <w:lvlJc w:val="right"/>
      <w:pPr>
        <w:ind w:left="3380" w:hanging="420"/>
      </w:pPr>
    </w:lvl>
    <w:lvl w:ilvl="6" w:tplc="0409000F" w:tentative="1">
      <w:start w:val="1"/>
      <w:numFmt w:val="decimal"/>
      <w:lvlText w:val="%7."/>
      <w:lvlJc w:val="left"/>
      <w:pPr>
        <w:ind w:left="3800" w:hanging="420"/>
      </w:pPr>
    </w:lvl>
    <w:lvl w:ilvl="7" w:tplc="04090019" w:tentative="1">
      <w:start w:val="1"/>
      <w:numFmt w:val="lowerLetter"/>
      <w:lvlText w:val="%8)"/>
      <w:lvlJc w:val="left"/>
      <w:pPr>
        <w:ind w:left="4220" w:hanging="420"/>
      </w:pPr>
    </w:lvl>
    <w:lvl w:ilvl="8" w:tplc="0409001B" w:tentative="1">
      <w:start w:val="1"/>
      <w:numFmt w:val="lowerRoman"/>
      <w:lvlText w:val="%9."/>
      <w:lvlJc w:val="right"/>
      <w:pPr>
        <w:ind w:left="4640" w:hanging="420"/>
      </w:pPr>
    </w:lvl>
  </w:abstractNum>
  <w:num w:numId="1" w16cid:durableId="603613409">
    <w:abstractNumId w:val="9"/>
  </w:num>
  <w:num w:numId="2" w16cid:durableId="1859851557">
    <w:abstractNumId w:val="33"/>
  </w:num>
  <w:num w:numId="3" w16cid:durableId="1883323277">
    <w:abstractNumId w:val="38"/>
  </w:num>
  <w:num w:numId="4" w16cid:durableId="1760518359">
    <w:abstractNumId w:val="28"/>
  </w:num>
  <w:num w:numId="5" w16cid:durableId="502860648">
    <w:abstractNumId w:val="8"/>
  </w:num>
  <w:num w:numId="6" w16cid:durableId="1098519704">
    <w:abstractNumId w:val="2"/>
  </w:num>
  <w:num w:numId="7" w16cid:durableId="1268269344">
    <w:abstractNumId w:val="12"/>
  </w:num>
  <w:num w:numId="8" w16cid:durableId="56828762">
    <w:abstractNumId w:val="39"/>
  </w:num>
  <w:num w:numId="9" w16cid:durableId="281571629">
    <w:abstractNumId w:val="14"/>
  </w:num>
  <w:num w:numId="10" w16cid:durableId="1473324372">
    <w:abstractNumId w:val="3"/>
  </w:num>
  <w:num w:numId="11" w16cid:durableId="2100905905">
    <w:abstractNumId w:val="25"/>
  </w:num>
  <w:num w:numId="12" w16cid:durableId="669793944">
    <w:abstractNumId w:val="13"/>
  </w:num>
  <w:num w:numId="13" w16cid:durableId="666446780">
    <w:abstractNumId w:val="22"/>
  </w:num>
  <w:num w:numId="14" w16cid:durableId="1833524216">
    <w:abstractNumId w:val="37"/>
  </w:num>
  <w:num w:numId="15" w16cid:durableId="1762723931">
    <w:abstractNumId w:val="15"/>
  </w:num>
  <w:num w:numId="16" w16cid:durableId="1005982487">
    <w:abstractNumId w:val="26"/>
  </w:num>
  <w:num w:numId="17" w16cid:durableId="1043821413">
    <w:abstractNumId w:val="32"/>
  </w:num>
  <w:num w:numId="18" w16cid:durableId="301859239">
    <w:abstractNumId w:val="11"/>
  </w:num>
  <w:num w:numId="19" w16cid:durableId="1159343526">
    <w:abstractNumId w:val="17"/>
  </w:num>
  <w:num w:numId="20" w16cid:durableId="693307715">
    <w:abstractNumId w:val="1"/>
  </w:num>
  <w:num w:numId="21" w16cid:durableId="547304507">
    <w:abstractNumId w:val="21"/>
  </w:num>
  <w:num w:numId="22" w16cid:durableId="1719738835">
    <w:abstractNumId w:val="35"/>
  </w:num>
  <w:num w:numId="23" w16cid:durableId="631792006">
    <w:abstractNumId w:val="0"/>
  </w:num>
  <w:num w:numId="24" w16cid:durableId="15812935">
    <w:abstractNumId w:val="24"/>
  </w:num>
  <w:num w:numId="25" w16cid:durableId="921451746">
    <w:abstractNumId w:val="27"/>
  </w:num>
  <w:num w:numId="26" w16cid:durableId="1602640239">
    <w:abstractNumId w:val="19"/>
  </w:num>
  <w:num w:numId="27" w16cid:durableId="2090273790">
    <w:abstractNumId w:val="30"/>
  </w:num>
  <w:num w:numId="28" w16cid:durableId="1272779317">
    <w:abstractNumId w:val="18"/>
  </w:num>
  <w:num w:numId="29" w16cid:durableId="518857396">
    <w:abstractNumId w:val="7"/>
  </w:num>
  <w:num w:numId="30" w16cid:durableId="1600485137">
    <w:abstractNumId w:val="5"/>
  </w:num>
  <w:num w:numId="31" w16cid:durableId="1563564830">
    <w:abstractNumId w:val="4"/>
  </w:num>
  <w:num w:numId="32" w16cid:durableId="552080590">
    <w:abstractNumId w:val="29"/>
  </w:num>
  <w:num w:numId="33" w16cid:durableId="530846154">
    <w:abstractNumId w:val="23"/>
  </w:num>
  <w:num w:numId="34" w16cid:durableId="1562711544">
    <w:abstractNumId w:val="6"/>
  </w:num>
  <w:num w:numId="35" w16cid:durableId="528757214">
    <w:abstractNumId w:val="16"/>
  </w:num>
  <w:num w:numId="36" w16cid:durableId="557400799">
    <w:abstractNumId w:val="20"/>
  </w:num>
  <w:num w:numId="37" w16cid:durableId="367723477">
    <w:abstractNumId w:val="10"/>
  </w:num>
  <w:num w:numId="38" w16cid:durableId="1007750422">
    <w:abstractNumId w:val="36"/>
  </w:num>
  <w:num w:numId="39" w16cid:durableId="1518345710">
    <w:abstractNumId w:val="34"/>
  </w:num>
  <w:num w:numId="40" w16cid:durableId="126094380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1FC"/>
    <w:rsid w:val="00000502"/>
    <w:rsid w:val="000045B7"/>
    <w:rsid w:val="00006147"/>
    <w:rsid w:val="000170BA"/>
    <w:rsid w:val="00017C9A"/>
    <w:rsid w:val="00043EDC"/>
    <w:rsid w:val="000623E1"/>
    <w:rsid w:val="00070CCC"/>
    <w:rsid w:val="00076D1E"/>
    <w:rsid w:val="00090056"/>
    <w:rsid w:val="00091190"/>
    <w:rsid w:val="00093B38"/>
    <w:rsid w:val="000A209A"/>
    <w:rsid w:val="000B1D57"/>
    <w:rsid w:val="000C588B"/>
    <w:rsid w:val="000E6452"/>
    <w:rsid w:val="000E7219"/>
    <w:rsid w:val="000F3D2A"/>
    <w:rsid w:val="00105428"/>
    <w:rsid w:val="001113BD"/>
    <w:rsid w:val="0012727F"/>
    <w:rsid w:val="00131422"/>
    <w:rsid w:val="00140AF0"/>
    <w:rsid w:val="001506EF"/>
    <w:rsid w:val="001507CE"/>
    <w:rsid w:val="00154BD7"/>
    <w:rsid w:val="00157667"/>
    <w:rsid w:val="0016006C"/>
    <w:rsid w:val="001609FC"/>
    <w:rsid w:val="00162A76"/>
    <w:rsid w:val="00165364"/>
    <w:rsid w:val="001675D4"/>
    <w:rsid w:val="00175A89"/>
    <w:rsid w:val="00176534"/>
    <w:rsid w:val="00177E4D"/>
    <w:rsid w:val="00182D85"/>
    <w:rsid w:val="0018461B"/>
    <w:rsid w:val="001852E0"/>
    <w:rsid w:val="00185A0F"/>
    <w:rsid w:val="00192B6A"/>
    <w:rsid w:val="00196575"/>
    <w:rsid w:val="001B03C0"/>
    <w:rsid w:val="001B712C"/>
    <w:rsid w:val="001C0880"/>
    <w:rsid w:val="001C41C3"/>
    <w:rsid w:val="001C7C84"/>
    <w:rsid w:val="001D484E"/>
    <w:rsid w:val="001F54C8"/>
    <w:rsid w:val="002053F6"/>
    <w:rsid w:val="00205FE9"/>
    <w:rsid w:val="002204EA"/>
    <w:rsid w:val="00224FED"/>
    <w:rsid w:val="00226DC7"/>
    <w:rsid w:val="00237253"/>
    <w:rsid w:val="002572DB"/>
    <w:rsid w:val="00261B05"/>
    <w:rsid w:val="00264031"/>
    <w:rsid w:val="002815C8"/>
    <w:rsid w:val="00282B69"/>
    <w:rsid w:val="00290CD3"/>
    <w:rsid w:val="002A2A38"/>
    <w:rsid w:val="002A4902"/>
    <w:rsid w:val="002A6571"/>
    <w:rsid w:val="002B3A1B"/>
    <w:rsid w:val="002B4389"/>
    <w:rsid w:val="002C5122"/>
    <w:rsid w:val="002D68DE"/>
    <w:rsid w:val="002E2AEA"/>
    <w:rsid w:val="002E6F3A"/>
    <w:rsid w:val="002E7855"/>
    <w:rsid w:val="002F5317"/>
    <w:rsid w:val="00301CDC"/>
    <w:rsid w:val="003027D7"/>
    <w:rsid w:val="00304372"/>
    <w:rsid w:val="00310E17"/>
    <w:rsid w:val="003113D4"/>
    <w:rsid w:val="003171AF"/>
    <w:rsid w:val="003220F0"/>
    <w:rsid w:val="003458D7"/>
    <w:rsid w:val="00345D8D"/>
    <w:rsid w:val="00353EC3"/>
    <w:rsid w:val="00354DE9"/>
    <w:rsid w:val="0036352F"/>
    <w:rsid w:val="003649AF"/>
    <w:rsid w:val="003804D9"/>
    <w:rsid w:val="003840AA"/>
    <w:rsid w:val="00384B7F"/>
    <w:rsid w:val="00386FEE"/>
    <w:rsid w:val="00395D96"/>
    <w:rsid w:val="003A168E"/>
    <w:rsid w:val="003B1B61"/>
    <w:rsid w:val="003D06DB"/>
    <w:rsid w:val="003D1E17"/>
    <w:rsid w:val="003D25C4"/>
    <w:rsid w:val="003D3354"/>
    <w:rsid w:val="003E05CB"/>
    <w:rsid w:val="003E0D1A"/>
    <w:rsid w:val="003E0DB8"/>
    <w:rsid w:val="003E4113"/>
    <w:rsid w:val="003E4FDA"/>
    <w:rsid w:val="003E579C"/>
    <w:rsid w:val="003E73C7"/>
    <w:rsid w:val="003F029B"/>
    <w:rsid w:val="003F7AF3"/>
    <w:rsid w:val="00403434"/>
    <w:rsid w:val="0040684A"/>
    <w:rsid w:val="004113EB"/>
    <w:rsid w:val="004173AB"/>
    <w:rsid w:val="00420C45"/>
    <w:rsid w:val="00424DB2"/>
    <w:rsid w:val="00425E39"/>
    <w:rsid w:val="00426CB3"/>
    <w:rsid w:val="00435F4C"/>
    <w:rsid w:val="00452B3F"/>
    <w:rsid w:val="00453832"/>
    <w:rsid w:val="00457A40"/>
    <w:rsid w:val="00472524"/>
    <w:rsid w:val="00472EA3"/>
    <w:rsid w:val="00475C8E"/>
    <w:rsid w:val="004762D8"/>
    <w:rsid w:val="004951D7"/>
    <w:rsid w:val="00495A12"/>
    <w:rsid w:val="004A43F0"/>
    <w:rsid w:val="004A59E3"/>
    <w:rsid w:val="004B3DFE"/>
    <w:rsid w:val="004B49C4"/>
    <w:rsid w:val="004B5D1E"/>
    <w:rsid w:val="004C2705"/>
    <w:rsid w:val="004D0E15"/>
    <w:rsid w:val="004E36C2"/>
    <w:rsid w:val="004E4B14"/>
    <w:rsid w:val="004F1779"/>
    <w:rsid w:val="00501176"/>
    <w:rsid w:val="00507A9A"/>
    <w:rsid w:val="0051081D"/>
    <w:rsid w:val="00510891"/>
    <w:rsid w:val="00513194"/>
    <w:rsid w:val="00516FCB"/>
    <w:rsid w:val="005204D6"/>
    <w:rsid w:val="005245D5"/>
    <w:rsid w:val="0052535A"/>
    <w:rsid w:val="0052673A"/>
    <w:rsid w:val="0053111A"/>
    <w:rsid w:val="0053746F"/>
    <w:rsid w:val="00544A8D"/>
    <w:rsid w:val="00562C62"/>
    <w:rsid w:val="005633CE"/>
    <w:rsid w:val="00571ADE"/>
    <w:rsid w:val="005853E9"/>
    <w:rsid w:val="0059304A"/>
    <w:rsid w:val="00593BF1"/>
    <w:rsid w:val="005951EF"/>
    <w:rsid w:val="005B62C9"/>
    <w:rsid w:val="005C3DA0"/>
    <w:rsid w:val="005E6A0A"/>
    <w:rsid w:val="005F1571"/>
    <w:rsid w:val="005F401F"/>
    <w:rsid w:val="005F719F"/>
    <w:rsid w:val="00611202"/>
    <w:rsid w:val="006237BE"/>
    <w:rsid w:val="00624FFA"/>
    <w:rsid w:val="00625DC3"/>
    <w:rsid w:val="00630859"/>
    <w:rsid w:val="00636150"/>
    <w:rsid w:val="00636F27"/>
    <w:rsid w:val="00640733"/>
    <w:rsid w:val="00646EFD"/>
    <w:rsid w:val="00656565"/>
    <w:rsid w:val="00663A6A"/>
    <w:rsid w:val="006706DB"/>
    <w:rsid w:val="0068103D"/>
    <w:rsid w:val="006878E9"/>
    <w:rsid w:val="006941C7"/>
    <w:rsid w:val="006A3659"/>
    <w:rsid w:val="006B05D6"/>
    <w:rsid w:val="006B1FD6"/>
    <w:rsid w:val="006B469E"/>
    <w:rsid w:val="006C069B"/>
    <w:rsid w:val="006C2918"/>
    <w:rsid w:val="006C2E0C"/>
    <w:rsid w:val="006C782C"/>
    <w:rsid w:val="006D0784"/>
    <w:rsid w:val="006D095D"/>
    <w:rsid w:val="006D2835"/>
    <w:rsid w:val="006D6CD7"/>
    <w:rsid w:val="006F2392"/>
    <w:rsid w:val="006F32CB"/>
    <w:rsid w:val="006F7923"/>
    <w:rsid w:val="006F7AA4"/>
    <w:rsid w:val="007014E4"/>
    <w:rsid w:val="00703AC6"/>
    <w:rsid w:val="00710AA5"/>
    <w:rsid w:val="007153DD"/>
    <w:rsid w:val="00715B3F"/>
    <w:rsid w:val="007167B3"/>
    <w:rsid w:val="00717131"/>
    <w:rsid w:val="007208A9"/>
    <w:rsid w:val="00734B83"/>
    <w:rsid w:val="00735ECE"/>
    <w:rsid w:val="00740EAA"/>
    <w:rsid w:val="00744188"/>
    <w:rsid w:val="00746B53"/>
    <w:rsid w:val="007554BB"/>
    <w:rsid w:val="0076501A"/>
    <w:rsid w:val="007666E2"/>
    <w:rsid w:val="00773AE0"/>
    <w:rsid w:val="00777724"/>
    <w:rsid w:val="007839AE"/>
    <w:rsid w:val="00785146"/>
    <w:rsid w:val="007953CD"/>
    <w:rsid w:val="00795621"/>
    <w:rsid w:val="007A238B"/>
    <w:rsid w:val="007A5DE1"/>
    <w:rsid w:val="007A5FD8"/>
    <w:rsid w:val="007A7EAA"/>
    <w:rsid w:val="007D2633"/>
    <w:rsid w:val="007D34D9"/>
    <w:rsid w:val="007F0301"/>
    <w:rsid w:val="007F21A1"/>
    <w:rsid w:val="007F4BD9"/>
    <w:rsid w:val="00800E12"/>
    <w:rsid w:val="00801053"/>
    <w:rsid w:val="0080610F"/>
    <w:rsid w:val="00812A42"/>
    <w:rsid w:val="008153D5"/>
    <w:rsid w:val="00817491"/>
    <w:rsid w:val="0081758D"/>
    <w:rsid w:val="008239BE"/>
    <w:rsid w:val="00823CA9"/>
    <w:rsid w:val="00834196"/>
    <w:rsid w:val="0083584B"/>
    <w:rsid w:val="00837F8B"/>
    <w:rsid w:val="008403A0"/>
    <w:rsid w:val="0084095F"/>
    <w:rsid w:val="0084652E"/>
    <w:rsid w:val="00847AC7"/>
    <w:rsid w:val="008538C6"/>
    <w:rsid w:val="00860346"/>
    <w:rsid w:val="00870113"/>
    <w:rsid w:val="008712D2"/>
    <w:rsid w:val="00873F09"/>
    <w:rsid w:val="0089621F"/>
    <w:rsid w:val="00896C8B"/>
    <w:rsid w:val="008B19F8"/>
    <w:rsid w:val="008B6B59"/>
    <w:rsid w:val="008C0BE7"/>
    <w:rsid w:val="008C3880"/>
    <w:rsid w:val="008D094B"/>
    <w:rsid w:val="008D2F2D"/>
    <w:rsid w:val="008D65FF"/>
    <w:rsid w:val="008F2ED3"/>
    <w:rsid w:val="008F489E"/>
    <w:rsid w:val="008F60FB"/>
    <w:rsid w:val="00902581"/>
    <w:rsid w:val="00903633"/>
    <w:rsid w:val="00912013"/>
    <w:rsid w:val="00925E61"/>
    <w:rsid w:val="00926986"/>
    <w:rsid w:val="009346A9"/>
    <w:rsid w:val="0093620D"/>
    <w:rsid w:val="009433C1"/>
    <w:rsid w:val="00946EF5"/>
    <w:rsid w:val="00960C38"/>
    <w:rsid w:val="0096393C"/>
    <w:rsid w:val="00967F32"/>
    <w:rsid w:val="009737AD"/>
    <w:rsid w:val="009762E2"/>
    <w:rsid w:val="00987266"/>
    <w:rsid w:val="0099177F"/>
    <w:rsid w:val="00995789"/>
    <w:rsid w:val="009A5A26"/>
    <w:rsid w:val="009A7FDD"/>
    <w:rsid w:val="009B2EF0"/>
    <w:rsid w:val="009D1475"/>
    <w:rsid w:val="009D3518"/>
    <w:rsid w:val="009E14DE"/>
    <w:rsid w:val="009E57B7"/>
    <w:rsid w:val="009F6CAB"/>
    <w:rsid w:val="009F6F8C"/>
    <w:rsid w:val="009F7A2C"/>
    <w:rsid w:val="00A00FEF"/>
    <w:rsid w:val="00A047F0"/>
    <w:rsid w:val="00A0777C"/>
    <w:rsid w:val="00A161FC"/>
    <w:rsid w:val="00A42498"/>
    <w:rsid w:val="00A44F6B"/>
    <w:rsid w:val="00A45E36"/>
    <w:rsid w:val="00A54CFD"/>
    <w:rsid w:val="00A61746"/>
    <w:rsid w:val="00A7030A"/>
    <w:rsid w:val="00A72AB0"/>
    <w:rsid w:val="00A7492B"/>
    <w:rsid w:val="00A754AD"/>
    <w:rsid w:val="00A75AC3"/>
    <w:rsid w:val="00A765E9"/>
    <w:rsid w:val="00A76D9F"/>
    <w:rsid w:val="00A812E2"/>
    <w:rsid w:val="00A865ED"/>
    <w:rsid w:val="00AA0E31"/>
    <w:rsid w:val="00AA4634"/>
    <w:rsid w:val="00AA532A"/>
    <w:rsid w:val="00AB48E9"/>
    <w:rsid w:val="00AB612A"/>
    <w:rsid w:val="00AC005D"/>
    <w:rsid w:val="00AC09C8"/>
    <w:rsid w:val="00AC6F95"/>
    <w:rsid w:val="00AD0CC0"/>
    <w:rsid w:val="00AE1AFA"/>
    <w:rsid w:val="00AE2E8D"/>
    <w:rsid w:val="00AE4B4A"/>
    <w:rsid w:val="00AE67A6"/>
    <w:rsid w:val="00AF6A21"/>
    <w:rsid w:val="00AF7468"/>
    <w:rsid w:val="00B015CE"/>
    <w:rsid w:val="00B13316"/>
    <w:rsid w:val="00B151BE"/>
    <w:rsid w:val="00B22E70"/>
    <w:rsid w:val="00B26BDF"/>
    <w:rsid w:val="00B32192"/>
    <w:rsid w:val="00B37466"/>
    <w:rsid w:val="00B41E27"/>
    <w:rsid w:val="00B41E71"/>
    <w:rsid w:val="00B43698"/>
    <w:rsid w:val="00B4481B"/>
    <w:rsid w:val="00B47D50"/>
    <w:rsid w:val="00B55612"/>
    <w:rsid w:val="00B5637F"/>
    <w:rsid w:val="00B6223B"/>
    <w:rsid w:val="00B648A3"/>
    <w:rsid w:val="00B72BD6"/>
    <w:rsid w:val="00B7792E"/>
    <w:rsid w:val="00B86F32"/>
    <w:rsid w:val="00B91989"/>
    <w:rsid w:val="00B94A57"/>
    <w:rsid w:val="00B94D80"/>
    <w:rsid w:val="00B972ED"/>
    <w:rsid w:val="00BA359E"/>
    <w:rsid w:val="00BB2053"/>
    <w:rsid w:val="00BB2448"/>
    <w:rsid w:val="00BB469B"/>
    <w:rsid w:val="00BB6180"/>
    <w:rsid w:val="00BB7A38"/>
    <w:rsid w:val="00BC3D86"/>
    <w:rsid w:val="00BC7870"/>
    <w:rsid w:val="00BD0482"/>
    <w:rsid w:val="00BD0727"/>
    <w:rsid w:val="00BE12E8"/>
    <w:rsid w:val="00BE1AF7"/>
    <w:rsid w:val="00BE38FD"/>
    <w:rsid w:val="00BE5444"/>
    <w:rsid w:val="00BF5FEF"/>
    <w:rsid w:val="00C1098B"/>
    <w:rsid w:val="00C11C1C"/>
    <w:rsid w:val="00C1390D"/>
    <w:rsid w:val="00C15054"/>
    <w:rsid w:val="00C1636E"/>
    <w:rsid w:val="00C21F19"/>
    <w:rsid w:val="00C2532B"/>
    <w:rsid w:val="00C36A51"/>
    <w:rsid w:val="00C44DFF"/>
    <w:rsid w:val="00C532ED"/>
    <w:rsid w:val="00C63818"/>
    <w:rsid w:val="00C65A90"/>
    <w:rsid w:val="00C74CAA"/>
    <w:rsid w:val="00C81C44"/>
    <w:rsid w:val="00C82348"/>
    <w:rsid w:val="00CA4C48"/>
    <w:rsid w:val="00CB3D8E"/>
    <w:rsid w:val="00CC101C"/>
    <w:rsid w:val="00CD0E4F"/>
    <w:rsid w:val="00CD153F"/>
    <w:rsid w:val="00CD2230"/>
    <w:rsid w:val="00CD50E0"/>
    <w:rsid w:val="00CE2726"/>
    <w:rsid w:val="00CE339E"/>
    <w:rsid w:val="00CE6361"/>
    <w:rsid w:val="00CF19BC"/>
    <w:rsid w:val="00CF4F81"/>
    <w:rsid w:val="00D032DF"/>
    <w:rsid w:val="00D04B4C"/>
    <w:rsid w:val="00D324D9"/>
    <w:rsid w:val="00D35BEF"/>
    <w:rsid w:val="00D41788"/>
    <w:rsid w:val="00D45ED1"/>
    <w:rsid w:val="00D56E82"/>
    <w:rsid w:val="00D603DE"/>
    <w:rsid w:val="00D75C20"/>
    <w:rsid w:val="00D94396"/>
    <w:rsid w:val="00D9692E"/>
    <w:rsid w:val="00D97FEA"/>
    <w:rsid w:val="00DA415D"/>
    <w:rsid w:val="00DB6ED1"/>
    <w:rsid w:val="00DC015A"/>
    <w:rsid w:val="00DC1928"/>
    <w:rsid w:val="00DC2B5A"/>
    <w:rsid w:val="00DD3A8E"/>
    <w:rsid w:val="00DF1E72"/>
    <w:rsid w:val="00DF1EA0"/>
    <w:rsid w:val="00DF1F50"/>
    <w:rsid w:val="00DF5062"/>
    <w:rsid w:val="00DF5389"/>
    <w:rsid w:val="00E02FC1"/>
    <w:rsid w:val="00E0581E"/>
    <w:rsid w:val="00E1130A"/>
    <w:rsid w:val="00E22081"/>
    <w:rsid w:val="00E23296"/>
    <w:rsid w:val="00E40E0A"/>
    <w:rsid w:val="00E4264C"/>
    <w:rsid w:val="00E448F0"/>
    <w:rsid w:val="00E45046"/>
    <w:rsid w:val="00E46796"/>
    <w:rsid w:val="00E642A3"/>
    <w:rsid w:val="00E716AA"/>
    <w:rsid w:val="00E73399"/>
    <w:rsid w:val="00E74CB1"/>
    <w:rsid w:val="00E7573D"/>
    <w:rsid w:val="00E821CF"/>
    <w:rsid w:val="00E83864"/>
    <w:rsid w:val="00E849A8"/>
    <w:rsid w:val="00E85020"/>
    <w:rsid w:val="00E85911"/>
    <w:rsid w:val="00E931F1"/>
    <w:rsid w:val="00E978BF"/>
    <w:rsid w:val="00E97C87"/>
    <w:rsid w:val="00EB52E5"/>
    <w:rsid w:val="00EB5F30"/>
    <w:rsid w:val="00ED51E7"/>
    <w:rsid w:val="00ED593F"/>
    <w:rsid w:val="00ED6EBC"/>
    <w:rsid w:val="00EF0AF0"/>
    <w:rsid w:val="00EF2FBA"/>
    <w:rsid w:val="00F072C1"/>
    <w:rsid w:val="00F07693"/>
    <w:rsid w:val="00F10369"/>
    <w:rsid w:val="00F14C56"/>
    <w:rsid w:val="00F17DEA"/>
    <w:rsid w:val="00F23F7C"/>
    <w:rsid w:val="00F24F92"/>
    <w:rsid w:val="00F31B91"/>
    <w:rsid w:val="00F35137"/>
    <w:rsid w:val="00F36C88"/>
    <w:rsid w:val="00F43286"/>
    <w:rsid w:val="00F43548"/>
    <w:rsid w:val="00F43EF3"/>
    <w:rsid w:val="00F50A36"/>
    <w:rsid w:val="00F54E35"/>
    <w:rsid w:val="00F57DCD"/>
    <w:rsid w:val="00F60673"/>
    <w:rsid w:val="00F64C7E"/>
    <w:rsid w:val="00F86350"/>
    <w:rsid w:val="00F954F2"/>
    <w:rsid w:val="00F9789E"/>
    <w:rsid w:val="00FA15CD"/>
    <w:rsid w:val="00FB00E1"/>
    <w:rsid w:val="00FB0DB0"/>
    <w:rsid w:val="00FB12D9"/>
    <w:rsid w:val="00FC1111"/>
    <w:rsid w:val="00FC2800"/>
    <w:rsid w:val="00FC3AFE"/>
    <w:rsid w:val="00FC3BB8"/>
    <w:rsid w:val="00FC3F52"/>
    <w:rsid w:val="00FE0AE0"/>
    <w:rsid w:val="00FE1B41"/>
    <w:rsid w:val="00FE45C6"/>
    <w:rsid w:val="00FE6DDA"/>
    <w:rsid w:val="00FF18CD"/>
    <w:rsid w:val="00FF21F2"/>
    <w:rsid w:val="00FF339E"/>
    <w:rsid w:val="00FF47AD"/>
    <w:rsid w:val="00FF698C"/>
    <w:rsid w:val="1BC72B84"/>
    <w:rsid w:val="4FAF6015"/>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DA90CE"/>
  <w15:docId w15:val="{1C6CC87B-7A7C-4AFA-98F0-ECAAF90D8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cstheme="minorBidi"/>
      <w:szCs w:val="22"/>
    </w:rPr>
  </w:style>
  <w:style w:type="paragraph" w:styleId="a5">
    <w:name w:val="Balloon Text"/>
    <w:basedOn w:val="a"/>
    <w:link w:val="a6"/>
    <w:uiPriority w:val="99"/>
    <w:semiHidden/>
    <w:unhideWhenUsed/>
    <w:qFormat/>
    <w:rPr>
      <w:sz w:val="18"/>
      <w:szCs w:val="18"/>
    </w:rPr>
  </w:style>
  <w:style w:type="paragraph" w:styleId="a7">
    <w:name w:val="footer"/>
    <w:basedOn w:val="a"/>
    <w:link w:val="a8"/>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Title"/>
    <w:basedOn w:val="a"/>
    <w:link w:val="ac"/>
    <w:qFormat/>
    <w:pPr>
      <w:spacing w:before="240" w:after="60"/>
      <w:jc w:val="center"/>
      <w:outlineLvl w:val="0"/>
    </w:pPr>
    <w:rPr>
      <w:rFonts w:ascii="Arial" w:hAnsi="Arial" w:cs="Arial"/>
      <w:b/>
      <w:bCs/>
      <w:sz w:val="32"/>
      <w:szCs w:val="32"/>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link w:val="a3"/>
    <w:rPr>
      <w:rFonts w:ascii="宋体" w:eastAsia="宋体" w:hAnsi="Courier New"/>
    </w:rPr>
  </w:style>
  <w:style w:type="character" w:customStyle="1" w:styleId="a8">
    <w:name w:val="页脚 字符"/>
    <w:link w:val="a7"/>
    <w:qFormat/>
    <w:rPr>
      <w:sz w:val="18"/>
    </w:rPr>
  </w:style>
  <w:style w:type="character" w:customStyle="1" w:styleId="ac">
    <w:name w:val="标题 字符"/>
    <w:link w:val="ab"/>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paragraph" w:styleId="ae">
    <w:name w:val="List Paragraph"/>
    <w:basedOn w:val="a"/>
    <w:uiPriority w:val="34"/>
    <w:qFormat/>
    <w:pPr>
      <w:ind w:firstLineChars="200" w:firstLine="420"/>
    </w:p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customStyle="1" w:styleId="paragraph">
    <w:name w:val="paragraph"/>
    <w:basedOn w:val="a"/>
    <w:semiHidden/>
    <w:rsid w:val="00912013"/>
    <w:pPr>
      <w:widowControl/>
      <w:spacing w:before="100" w:beforeAutospacing="1" w:after="100" w:afterAutospacing="1"/>
      <w:jc w:val="left"/>
    </w:pPr>
    <w:rPr>
      <w:rFonts w:ascii="等线" w:eastAsia="等线" w:hAnsi="等线"/>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1519843">
      <w:bodyDiv w:val="1"/>
      <w:marLeft w:val="0"/>
      <w:marRight w:val="0"/>
      <w:marTop w:val="0"/>
      <w:marBottom w:val="0"/>
      <w:divBdr>
        <w:top w:val="none" w:sz="0" w:space="0" w:color="auto"/>
        <w:left w:val="none" w:sz="0" w:space="0" w:color="auto"/>
        <w:bottom w:val="none" w:sz="0" w:space="0" w:color="auto"/>
        <w:right w:val="none" w:sz="0" w:space="0" w:color="auto"/>
      </w:divBdr>
      <w:divsChild>
        <w:div w:id="2027754973">
          <w:marLeft w:val="0"/>
          <w:marRight w:val="0"/>
          <w:marTop w:val="0"/>
          <w:marBottom w:val="0"/>
          <w:divBdr>
            <w:top w:val="none" w:sz="0" w:space="0" w:color="auto"/>
            <w:left w:val="none" w:sz="0" w:space="0" w:color="auto"/>
            <w:bottom w:val="none" w:sz="0" w:space="0" w:color="auto"/>
            <w:right w:val="none" w:sz="0" w:space="0" w:color="auto"/>
          </w:divBdr>
          <w:divsChild>
            <w:div w:id="49252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Pages>
  <Words>381</Words>
  <Characters>2178</Characters>
  <Application>Microsoft Office Word</Application>
  <DocSecurity>0</DocSecurity>
  <Lines>18</Lines>
  <Paragraphs>5</Paragraphs>
  <ScaleCrop>false</ScaleCrop>
  <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Johnson Neil</cp:lastModifiedBy>
  <cp:revision>35</cp:revision>
  <dcterms:created xsi:type="dcterms:W3CDTF">2026-04-03T08:21:00Z</dcterms:created>
  <dcterms:modified xsi:type="dcterms:W3CDTF">2026-04-10T08:05:00Z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2052-11.1.0.10640</vt:lpwstr>
  </property>
  <property fmtid="{D5CDD505-2E9C-101B-9397-08002B2CF9AE}" pid="3" name="ICV">
    <vt:lpwstr>FD47254428C546C79753499200788EBF</vt:lpwstr>
  </property>
</Properties>
</file>