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8D456" w14:textId="77777777" w:rsidR="00C21F27" w:rsidRDefault="00C866F2">
      <w:pPr>
        <w:pStyle w:val="ad"/>
        <w:spacing w:before="0" w:after="0" w:line="520" w:lineRule="exact"/>
        <w:rPr>
          <w:rFonts w:ascii="宋体" w:hAnsi="宋体"/>
          <w:sz w:val="36"/>
        </w:rPr>
      </w:pPr>
      <w:bookmarkStart w:id="0" w:name="_Toc38367762"/>
      <w:r>
        <w:rPr>
          <w:rFonts w:ascii="宋体" w:hAnsi="宋体" w:hint="eastAsia"/>
          <w:sz w:val="36"/>
        </w:rPr>
        <w:t>【</w:t>
      </w:r>
      <w:bookmarkStart w:id="1" w:name="OLE_LINK8"/>
      <w:bookmarkStart w:id="2" w:name="OLE_LINK9"/>
      <w:r>
        <w:rPr>
          <w:rFonts w:ascii="宋体" w:hAnsi="宋体" w:hint="eastAsia"/>
          <w:sz w:val="36"/>
        </w:rPr>
        <w:t>继续教育学院4、6号楼电梯</w:t>
      </w:r>
      <w:bookmarkEnd w:id="1"/>
      <w:bookmarkEnd w:id="2"/>
      <w:r>
        <w:rPr>
          <w:rFonts w:ascii="宋体" w:hAnsi="宋体" w:hint="eastAsia"/>
          <w:sz w:val="36"/>
        </w:rPr>
        <w:t>】</w:t>
      </w:r>
      <w:r>
        <w:rPr>
          <w:rFonts w:ascii="宋体" w:hAnsi="宋体"/>
          <w:sz w:val="36"/>
        </w:rPr>
        <w:t>采购需求</w:t>
      </w:r>
      <w:bookmarkEnd w:id="0"/>
    </w:p>
    <w:p w14:paraId="0499A6B1" w14:textId="77777777" w:rsidR="00C21F27" w:rsidRDefault="00C866F2">
      <w:pPr>
        <w:pStyle w:val="af3"/>
        <w:numPr>
          <w:ilvl w:val="0"/>
          <w:numId w:val="1"/>
        </w:numPr>
        <w:tabs>
          <w:tab w:val="left" w:pos="900"/>
        </w:tabs>
        <w:spacing w:line="520" w:lineRule="exact"/>
        <w:ind w:firstLineChars="0"/>
        <w:rPr>
          <w:rFonts w:hAnsi="宋体"/>
          <w:b/>
          <w:szCs w:val="21"/>
        </w:rPr>
      </w:pPr>
      <w:bookmarkStart w:id="3" w:name="_Toc172360661"/>
      <w:bookmarkStart w:id="4" w:name="_Toc158978330"/>
      <w:bookmarkStart w:id="5" w:name="_Toc219271393"/>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159C8BFA" w14:textId="77777777" w:rsidR="00C21F27" w:rsidRDefault="00C866F2">
      <w:pPr>
        <w:tabs>
          <w:tab w:val="left" w:pos="900"/>
        </w:tabs>
        <w:spacing w:line="520" w:lineRule="exact"/>
        <w:ind w:firstLineChars="200" w:firstLine="422"/>
        <w:rPr>
          <w:rFonts w:hAnsi="宋体"/>
          <w:b/>
          <w:szCs w:val="21"/>
        </w:rPr>
      </w:pPr>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w:t>
      </w:r>
    </w:p>
    <w:p w14:paraId="31B2A7B9" w14:textId="77777777" w:rsidR="00C21F27" w:rsidRDefault="00C866F2">
      <w:pPr>
        <w:tabs>
          <w:tab w:val="left" w:pos="900"/>
        </w:tabs>
        <w:spacing w:line="520" w:lineRule="exact"/>
        <w:ind w:firstLineChars="200" w:firstLine="420"/>
        <w:rPr>
          <w:szCs w:val="21"/>
        </w:rPr>
      </w:pPr>
      <w:bookmarkStart w:id="6" w:name="OLE_LINK6"/>
      <w:bookmarkStart w:id="7" w:name="OLE_LINK7"/>
      <w:r>
        <w:rPr>
          <w:rFonts w:hint="eastAsia"/>
          <w:szCs w:val="21"/>
        </w:rPr>
        <w:t>采购项目为西安交通大学继续教育学院翠华校区</w:t>
      </w:r>
      <w:r>
        <w:rPr>
          <w:rFonts w:hint="eastAsia"/>
          <w:szCs w:val="21"/>
        </w:rPr>
        <w:t>4#</w:t>
      </w:r>
      <w:r>
        <w:rPr>
          <w:rFonts w:hint="eastAsia"/>
          <w:szCs w:val="21"/>
        </w:rPr>
        <w:t>（</w:t>
      </w:r>
      <w:r>
        <w:rPr>
          <w:rFonts w:hint="eastAsia"/>
          <w:szCs w:val="21"/>
        </w:rPr>
        <w:t>4</w:t>
      </w:r>
      <w:r>
        <w:rPr>
          <w:rFonts w:hint="eastAsia"/>
          <w:szCs w:val="21"/>
        </w:rPr>
        <w:t>层</w:t>
      </w:r>
      <w:r>
        <w:rPr>
          <w:rFonts w:hint="eastAsia"/>
          <w:szCs w:val="21"/>
        </w:rPr>
        <w:t>2</w:t>
      </w:r>
      <w:r>
        <w:rPr>
          <w:rFonts w:hint="eastAsia"/>
          <w:szCs w:val="21"/>
        </w:rPr>
        <w:t>台，</w:t>
      </w:r>
      <w:r>
        <w:rPr>
          <w:rFonts w:hint="eastAsia"/>
          <w:szCs w:val="21"/>
        </w:rPr>
        <w:t xml:space="preserve"> 5</w:t>
      </w:r>
      <w:r>
        <w:rPr>
          <w:rFonts w:hint="eastAsia"/>
          <w:szCs w:val="21"/>
        </w:rPr>
        <w:t>层</w:t>
      </w:r>
      <w:r>
        <w:rPr>
          <w:rFonts w:hint="eastAsia"/>
          <w:szCs w:val="21"/>
        </w:rPr>
        <w:t>1</w:t>
      </w:r>
      <w:r>
        <w:rPr>
          <w:rFonts w:hint="eastAsia"/>
          <w:szCs w:val="21"/>
        </w:rPr>
        <w:t>台）、</w:t>
      </w:r>
      <w:r>
        <w:rPr>
          <w:rFonts w:hint="eastAsia"/>
          <w:szCs w:val="21"/>
        </w:rPr>
        <w:t>6</w:t>
      </w:r>
      <w:r>
        <w:rPr>
          <w:szCs w:val="21"/>
        </w:rPr>
        <w:t>#</w:t>
      </w:r>
      <w:r>
        <w:rPr>
          <w:rFonts w:hint="eastAsia"/>
          <w:szCs w:val="21"/>
        </w:rPr>
        <w:t>公寓（</w:t>
      </w:r>
      <w:r>
        <w:rPr>
          <w:szCs w:val="21"/>
        </w:rPr>
        <w:t>5</w:t>
      </w:r>
      <w:r>
        <w:rPr>
          <w:rFonts w:hint="eastAsia"/>
          <w:szCs w:val="21"/>
        </w:rPr>
        <w:t>层</w:t>
      </w:r>
      <w:r>
        <w:rPr>
          <w:rFonts w:hint="eastAsia"/>
          <w:szCs w:val="21"/>
        </w:rPr>
        <w:t>1</w:t>
      </w:r>
      <w:r>
        <w:rPr>
          <w:rFonts w:hint="eastAsia"/>
          <w:szCs w:val="21"/>
        </w:rPr>
        <w:t>台）加装客用电梯项目，每台载重量为</w:t>
      </w:r>
      <w:r>
        <w:rPr>
          <w:rFonts w:hint="eastAsia"/>
          <w:szCs w:val="21"/>
        </w:rPr>
        <w:t>1</w:t>
      </w:r>
      <w:r>
        <w:rPr>
          <w:szCs w:val="21"/>
        </w:rPr>
        <w:t>350</w:t>
      </w:r>
      <w:r>
        <w:rPr>
          <w:rFonts w:hint="eastAsia"/>
          <w:szCs w:val="21"/>
        </w:rPr>
        <w:t>公斤。</w:t>
      </w:r>
    </w:p>
    <w:bookmarkEnd w:id="6"/>
    <w:bookmarkEnd w:id="7"/>
    <w:p w14:paraId="2DD93D00" w14:textId="77777777" w:rsidR="00C21F27" w:rsidRDefault="00C866F2">
      <w:pPr>
        <w:tabs>
          <w:tab w:val="left" w:pos="900"/>
        </w:tabs>
        <w:spacing w:line="520" w:lineRule="exact"/>
        <w:ind w:firstLineChars="200" w:firstLine="422"/>
        <w:rPr>
          <w:b/>
          <w:szCs w:val="21"/>
        </w:rPr>
      </w:pPr>
      <w:r>
        <w:rPr>
          <w:rFonts w:hAnsi="宋体"/>
          <w:b/>
          <w:szCs w:val="21"/>
        </w:rPr>
        <w:t>（二）为落实政府采购政策需满足的要求</w:t>
      </w:r>
    </w:p>
    <w:p w14:paraId="0205E5D9" w14:textId="77777777" w:rsidR="00C21F27" w:rsidRDefault="00C866F2">
      <w:pPr>
        <w:tabs>
          <w:tab w:val="left" w:pos="900"/>
        </w:tabs>
        <w:spacing w:line="520" w:lineRule="exact"/>
        <w:ind w:firstLineChars="200" w:firstLine="420"/>
        <w:rPr>
          <w:rFonts w:hAnsi="宋体"/>
          <w:szCs w:val="21"/>
        </w:rPr>
      </w:pPr>
      <w:r>
        <w:rPr>
          <w:rFonts w:hAnsi="宋体" w:hint="eastAsia"/>
          <w:szCs w:val="24"/>
        </w:rPr>
        <w:t>1</w:t>
      </w:r>
      <w:r>
        <w:rPr>
          <w:rFonts w:hAnsi="宋体"/>
          <w:szCs w:val="24"/>
        </w:rPr>
        <w:t>.</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14:paraId="374F55D4" w14:textId="77777777" w:rsidR="00C21F27" w:rsidRDefault="00C866F2">
      <w:pPr>
        <w:tabs>
          <w:tab w:val="left" w:pos="900"/>
        </w:tabs>
        <w:spacing w:line="520" w:lineRule="exact"/>
        <w:ind w:firstLineChars="200" w:firstLine="420"/>
        <w:rPr>
          <w:rFonts w:asciiTheme="minorEastAsia" w:hAnsiTheme="minorEastAsia" w:cs="宋体"/>
          <w:b/>
          <w:color w:val="000000"/>
          <w:kern w:val="0"/>
          <w:sz w:val="20"/>
          <w:szCs w:val="21"/>
        </w:rPr>
      </w:pPr>
      <w:r>
        <w:rPr>
          <w:rFonts w:hAnsi="宋体" w:hint="eastAsia"/>
          <w:szCs w:val="24"/>
        </w:rPr>
        <w:t>本项目采购标的对应的《中小企业划型标准规定》</w:t>
      </w:r>
      <w:r>
        <w:rPr>
          <w:rFonts w:hint="eastAsia"/>
        </w:rPr>
        <w:t>所属行业货物类采购一般为</w:t>
      </w:r>
      <w:r>
        <w:rPr>
          <w:rFonts w:hAnsi="宋体" w:hint="eastAsia"/>
          <w:szCs w:val="24"/>
        </w:rPr>
        <w:t>：</w:t>
      </w:r>
      <w:r>
        <w:rPr>
          <w:rFonts w:hAnsi="宋体" w:hint="eastAsia"/>
          <w:szCs w:val="24"/>
          <w:u w:val="single"/>
        </w:rPr>
        <w:t xml:space="preserve"> </w:t>
      </w:r>
      <w:r>
        <w:rPr>
          <w:rFonts w:hAnsi="宋体"/>
          <w:szCs w:val="24"/>
          <w:u w:val="single"/>
        </w:rPr>
        <w:t xml:space="preserve"> </w:t>
      </w:r>
      <w:r>
        <w:rPr>
          <w:rFonts w:hAnsi="宋体" w:hint="eastAsia"/>
          <w:szCs w:val="24"/>
          <w:u w:val="single"/>
        </w:rPr>
        <w:t>工业</w:t>
      </w:r>
      <w:r>
        <w:rPr>
          <w:rFonts w:hAnsi="宋体" w:hint="eastAsia"/>
          <w:szCs w:val="24"/>
          <w:u w:val="single"/>
        </w:rPr>
        <w:t xml:space="preserve"> </w:t>
      </w:r>
      <w:r>
        <w:rPr>
          <w:rFonts w:hAnsi="宋体" w:hint="eastAsia"/>
          <w:szCs w:val="24"/>
        </w:rPr>
        <w:t>。</w:t>
      </w:r>
    </w:p>
    <w:p w14:paraId="799C6EFF" w14:textId="6BD192F3" w:rsidR="00C21F27" w:rsidRDefault="00C866F2">
      <w:pPr>
        <w:tabs>
          <w:tab w:val="left" w:pos="900"/>
        </w:tabs>
        <w:spacing w:line="520" w:lineRule="exact"/>
        <w:ind w:left="420"/>
        <w:rPr>
          <w:rFonts w:asciiTheme="minorEastAsia" w:hAnsiTheme="minorEastAsia" w:cs="宋体"/>
          <w:b/>
          <w:color w:val="000000"/>
          <w:kern w:val="0"/>
          <w:sz w:val="20"/>
          <w:szCs w:val="21"/>
        </w:rPr>
      </w:pPr>
      <w:r>
        <w:rPr>
          <w:rFonts w:asciiTheme="minorEastAsia" w:hAnsiTheme="minorEastAsia" w:cs="宋体" w:hint="eastAsia"/>
          <w:b/>
          <w:color w:val="000000"/>
          <w:kern w:val="0"/>
          <w:sz w:val="24"/>
          <w:szCs w:val="24"/>
        </w:rPr>
        <w:t>2.</w:t>
      </w:r>
      <w:r>
        <w:rPr>
          <w:rFonts w:asciiTheme="minorEastAsia" w:hAnsiTheme="minorEastAsia" w:cs="宋体" w:hint="eastAsia"/>
          <w:b/>
          <w:color w:val="000000"/>
          <w:kern w:val="0"/>
          <w:sz w:val="24"/>
          <w:szCs w:val="24"/>
        </w:rPr>
        <w:sym w:font="Wingdings 2" w:char="F052"/>
      </w:r>
      <w:r>
        <w:rPr>
          <w:rFonts w:asciiTheme="minorEastAsia" w:hAnsiTheme="minorEastAsia" w:cs="宋体" w:hint="eastAsia"/>
          <w:b/>
          <w:color w:val="000000"/>
          <w:kern w:val="0"/>
          <w:sz w:val="20"/>
          <w:szCs w:val="21"/>
        </w:rPr>
        <w:t xml:space="preserve">本采购项目允许进口产品参加。 </w:t>
      </w:r>
    </w:p>
    <w:p w14:paraId="015B1A56" w14:textId="61FF6591" w:rsidR="00C21F27" w:rsidRDefault="00C866F2">
      <w:pPr>
        <w:tabs>
          <w:tab w:val="left" w:pos="900"/>
        </w:tabs>
        <w:spacing w:line="520" w:lineRule="exact"/>
        <w:ind w:firstLineChars="200" w:firstLine="402"/>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（说明：</w:t>
      </w:r>
      <w:proofErr w:type="gramStart"/>
      <w:r>
        <w:rPr>
          <w:rFonts w:asciiTheme="minorEastAsia" w:hAnsiTheme="minorEastAsia" w:cs="宋体" w:hint="eastAsia"/>
          <w:b/>
          <w:color w:val="000000"/>
          <w:kern w:val="0"/>
          <w:sz w:val="20"/>
          <w:szCs w:val="21"/>
        </w:rPr>
        <w:t>请项目</w:t>
      </w:r>
      <w:proofErr w:type="gramEnd"/>
      <w:r>
        <w:rPr>
          <w:rFonts w:asciiTheme="minorEastAsia" w:hAnsiTheme="minorEastAsia" w:cs="宋体" w:hint="eastAsia"/>
          <w:b/>
          <w:color w:val="000000"/>
          <w:kern w:val="0"/>
          <w:sz w:val="20"/>
          <w:szCs w:val="21"/>
        </w:rPr>
        <w:t>单位根据采购实际情况在“□”中打勾（</w:t>
      </w:r>
      <w:r>
        <w:rPr>
          <w:rFonts w:ascii="宋体" w:hAnsi="宋体" w:cs="宋体" w:hint="eastAsia"/>
          <w:b/>
          <w:color w:val="000000"/>
          <w:kern w:val="0"/>
          <w:sz w:val="20"/>
          <w:szCs w:val="21"/>
        </w:rPr>
        <w:t>√</w:t>
      </w:r>
      <w:r>
        <w:rPr>
          <w:rFonts w:asciiTheme="minorEastAsia" w:hAnsiTheme="minorEastAsia" w:cs="宋体" w:hint="eastAsia"/>
          <w:b/>
          <w:color w:val="000000"/>
          <w:kern w:val="0"/>
          <w:sz w:val="24"/>
          <w:szCs w:val="24"/>
        </w:rPr>
        <w:t>）</w:t>
      </w:r>
      <w:r>
        <w:rPr>
          <w:rFonts w:asciiTheme="minorEastAsia" w:hAnsiTheme="minorEastAsia" w:cs="宋体" w:hint="eastAsia"/>
          <w:b/>
          <w:color w:val="000000"/>
          <w:kern w:val="0"/>
          <w:sz w:val="20"/>
          <w:szCs w:val="21"/>
        </w:rPr>
        <w:t>。未</w:t>
      </w:r>
      <w:proofErr w:type="gramStart"/>
      <w:r>
        <w:rPr>
          <w:rFonts w:asciiTheme="minorEastAsia" w:hAnsiTheme="minorEastAsia" w:cs="宋体" w:hint="eastAsia"/>
          <w:b/>
          <w:color w:val="000000"/>
          <w:kern w:val="0"/>
          <w:sz w:val="20"/>
          <w:szCs w:val="21"/>
        </w:rPr>
        <w:t>进行勾选</w:t>
      </w:r>
      <w:proofErr w:type="gramEnd"/>
      <w:r>
        <w:rPr>
          <w:rFonts w:asciiTheme="minorEastAsia" w:hAnsiTheme="minorEastAsia" w:cs="宋体" w:hint="eastAsia"/>
          <w:b/>
          <w:color w:val="000000"/>
          <w:kern w:val="0"/>
          <w:sz w:val="20"/>
          <w:szCs w:val="21"/>
        </w:rPr>
        <w:t>的，视为只接受本国产品参加）</w:t>
      </w:r>
    </w:p>
    <w:p w14:paraId="1F0E05B9" w14:textId="77777777" w:rsidR="00C21F27" w:rsidRDefault="00C866F2">
      <w:pPr>
        <w:tabs>
          <w:tab w:val="left" w:pos="900"/>
        </w:tabs>
        <w:spacing w:line="520" w:lineRule="exact"/>
        <w:ind w:firstLineChars="200" w:firstLine="422"/>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77FE51B0" w14:textId="77777777" w:rsidR="00C21F27" w:rsidRDefault="00C866F2">
      <w:pPr>
        <w:tabs>
          <w:tab w:val="left" w:pos="900"/>
        </w:tabs>
        <w:spacing w:line="520" w:lineRule="exact"/>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扫描件。</w:t>
      </w:r>
    </w:p>
    <w:p w14:paraId="35B7DB58" w14:textId="77777777" w:rsidR="00C21F27" w:rsidRDefault="00C866F2">
      <w:pPr>
        <w:pStyle w:val="af3"/>
        <w:tabs>
          <w:tab w:val="left" w:pos="900"/>
        </w:tabs>
        <w:spacing w:line="520" w:lineRule="exact"/>
        <w:ind w:left="720"/>
        <w:rPr>
          <w:szCs w:val="21"/>
        </w:rPr>
      </w:pPr>
      <w:r>
        <w:rPr>
          <w:rFonts w:hint="eastAsia"/>
          <w:szCs w:val="21"/>
        </w:rPr>
        <w:t>（</w:t>
      </w:r>
      <w:r>
        <w:rPr>
          <w:rFonts w:hint="eastAsia"/>
          <w:szCs w:val="21"/>
        </w:rPr>
        <w:t>1</w:t>
      </w:r>
      <w:r>
        <w:rPr>
          <w:rFonts w:hint="eastAsia"/>
          <w:szCs w:val="21"/>
        </w:rPr>
        <w:t>）《电梯制造与安装安全规范》</w:t>
      </w:r>
      <w:r>
        <w:rPr>
          <w:rFonts w:hint="eastAsia"/>
          <w:szCs w:val="21"/>
        </w:rPr>
        <w:t xml:space="preserve">             </w:t>
      </w:r>
      <w:r>
        <w:rPr>
          <w:rFonts w:hint="eastAsia"/>
          <w:szCs w:val="21"/>
        </w:rPr>
        <w:t>企业标准或欧洲标准</w:t>
      </w:r>
      <w:r>
        <w:rPr>
          <w:rFonts w:hint="eastAsia"/>
          <w:szCs w:val="21"/>
        </w:rPr>
        <w:t>EN81</w:t>
      </w:r>
    </w:p>
    <w:p w14:paraId="69669C41" w14:textId="77777777" w:rsidR="00C21F27" w:rsidRDefault="00C866F2">
      <w:pPr>
        <w:pStyle w:val="af3"/>
        <w:tabs>
          <w:tab w:val="left" w:pos="900"/>
        </w:tabs>
        <w:spacing w:line="520" w:lineRule="exact"/>
        <w:ind w:left="720"/>
        <w:rPr>
          <w:szCs w:val="21"/>
        </w:rPr>
      </w:pPr>
      <w:r>
        <w:rPr>
          <w:rFonts w:hint="eastAsia"/>
          <w:szCs w:val="21"/>
        </w:rPr>
        <w:t>（</w:t>
      </w:r>
      <w:r>
        <w:rPr>
          <w:rFonts w:hint="eastAsia"/>
          <w:szCs w:val="21"/>
        </w:rPr>
        <w:t>2</w:t>
      </w:r>
      <w:r>
        <w:rPr>
          <w:rFonts w:hint="eastAsia"/>
          <w:szCs w:val="21"/>
        </w:rPr>
        <w:t>）《电梯工程施工质量验收规范》</w:t>
      </w:r>
      <w:r>
        <w:rPr>
          <w:rFonts w:hint="eastAsia"/>
          <w:szCs w:val="21"/>
        </w:rPr>
        <w:t xml:space="preserve">                 GB50310</w:t>
      </w:r>
    </w:p>
    <w:p w14:paraId="208548ED" w14:textId="77777777" w:rsidR="00C21F27" w:rsidRDefault="00C866F2">
      <w:pPr>
        <w:pStyle w:val="af3"/>
        <w:tabs>
          <w:tab w:val="left" w:pos="900"/>
        </w:tabs>
        <w:spacing w:line="520" w:lineRule="exact"/>
        <w:ind w:left="720"/>
        <w:rPr>
          <w:szCs w:val="21"/>
        </w:rPr>
      </w:pPr>
      <w:r>
        <w:rPr>
          <w:rFonts w:hint="eastAsia"/>
          <w:szCs w:val="21"/>
        </w:rPr>
        <w:t>（</w:t>
      </w:r>
      <w:r>
        <w:rPr>
          <w:rFonts w:hint="eastAsia"/>
          <w:szCs w:val="21"/>
        </w:rPr>
        <w:t>3</w:t>
      </w:r>
      <w:r>
        <w:rPr>
          <w:rFonts w:hint="eastAsia"/>
          <w:szCs w:val="21"/>
        </w:rPr>
        <w:t>）《电梯试验方法》</w:t>
      </w:r>
      <w:r>
        <w:rPr>
          <w:rFonts w:hint="eastAsia"/>
          <w:szCs w:val="21"/>
        </w:rPr>
        <w:t xml:space="preserve">                             GB10059                 </w:t>
      </w:r>
    </w:p>
    <w:p w14:paraId="4AE358F8" w14:textId="77777777" w:rsidR="00C21F27" w:rsidRDefault="00C866F2">
      <w:pPr>
        <w:pStyle w:val="af3"/>
        <w:tabs>
          <w:tab w:val="left" w:pos="900"/>
        </w:tabs>
        <w:spacing w:line="520" w:lineRule="exact"/>
        <w:ind w:left="720"/>
        <w:rPr>
          <w:szCs w:val="21"/>
        </w:rPr>
      </w:pPr>
      <w:r>
        <w:rPr>
          <w:rFonts w:hint="eastAsia"/>
          <w:szCs w:val="21"/>
        </w:rPr>
        <w:t>（</w:t>
      </w:r>
      <w:r>
        <w:rPr>
          <w:szCs w:val="21"/>
        </w:rPr>
        <w:t>4</w:t>
      </w:r>
      <w:r>
        <w:rPr>
          <w:rFonts w:hint="eastAsia"/>
          <w:szCs w:val="21"/>
        </w:rPr>
        <w:t>）《电梯主参数及轿厢、井道、机房的形式与尺寸》</w:t>
      </w:r>
      <w:r>
        <w:rPr>
          <w:rFonts w:hint="eastAsia"/>
          <w:szCs w:val="21"/>
        </w:rPr>
        <w:t xml:space="preserve"> GB/T7025</w:t>
      </w:r>
    </w:p>
    <w:p w14:paraId="0ED90BAC" w14:textId="77777777" w:rsidR="00C21F27" w:rsidRDefault="00C866F2">
      <w:pPr>
        <w:pStyle w:val="af3"/>
        <w:tabs>
          <w:tab w:val="left" w:pos="900"/>
        </w:tabs>
        <w:spacing w:line="520" w:lineRule="exact"/>
        <w:ind w:left="720"/>
        <w:rPr>
          <w:szCs w:val="21"/>
        </w:rPr>
      </w:pPr>
      <w:r>
        <w:rPr>
          <w:rFonts w:hint="eastAsia"/>
          <w:szCs w:val="21"/>
        </w:rPr>
        <w:t>（</w:t>
      </w:r>
      <w:r>
        <w:rPr>
          <w:szCs w:val="21"/>
        </w:rPr>
        <w:t>5</w:t>
      </w:r>
      <w:r>
        <w:rPr>
          <w:rFonts w:hint="eastAsia"/>
          <w:szCs w:val="21"/>
        </w:rPr>
        <w:t>）《电梯维修规范》</w:t>
      </w:r>
      <w:r>
        <w:rPr>
          <w:rFonts w:hint="eastAsia"/>
          <w:szCs w:val="21"/>
        </w:rPr>
        <w:t xml:space="preserve">                             GB/T18775</w:t>
      </w:r>
    </w:p>
    <w:p w14:paraId="37A17657" w14:textId="77777777" w:rsidR="00C21F27" w:rsidRDefault="00C866F2">
      <w:pPr>
        <w:pStyle w:val="af3"/>
        <w:tabs>
          <w:tab w:val="left" w:pos="900"/>
        </w:tabs>
        <w:spacing w:line="520" w:lineRule="exact"/>
        <w:ind w:left="720"/>
        <w:rPr>
          <w:szCs w:val="21"/>
        </w:rPr>
      </w:pPr>
      <w:r>
        <w:rPr>
          <w:rFonts w:hint="eastAsia"/>
          <w:szCs w:val="21"/>
        </w:rPr>
        <w:t>（</w:t>
      </w:r>
      <w:r>
        <w:rPr>
          <w:szCs w:val="21"/>
        </w:rPr>
        <w:t>6</w:t>
      </w:r>
      <w:r>
        <w:rPr>
          <w:rFonts w:hint="eastAsia"/>
          <w:szCs w:val="21"/>
        </w:rPr>
        <w:t>）《电梯安装验收规范》</w:t>
      </w:r>
      <w:r>
        <w:rPr>
          <w:rFonts w:hint="eastAsia"/>
          <w:szCs w:val="21"/>
        </w:rPr>
        <w:t xml:space="preserve">                         GB10060 </w:t>
      </w:r>
    </w:p>
    <w:p w14:paraId="4845AB91" w14:textId="77777777" w:rsidR="00C21F27" w:rsidRDefault="00C866F2">
      <w:pPr>
        <w:pStyle w:val="af3"/>
        <w:tabs>
          <w:tab w:val="left" w:pos="900"/>
        </w:tabs>
        <w:spacing w:line="520" w:lineRule="exact"/>
        <w:ind w:left="720"/>
        <w:rPr>
          <w:szCs w:val="21"/>
        </w:rPr>
      </w:pPr>
      <w:r>
        <w:rPr>
          <w:rFonts w:hint="eastAsia"/>
          <w:szCs w:val="21"/>
        </w:rPr>
        <w:t>（</w:t>
      </w:r>
      <w:r>
        <w:rPr>
          <w:szCs w:val="21"/>
        </w:rPr>
        <w:t>7</w:t>
      </w:r>
      <w:r>
        <w:rPr>
          <w:rFonts w:hint="eastAsia"/>
          <w:szCs w:val="21"/>
        </w:rPr>
        <w:t>）《电梯技术条件》</w:t>
      </w:r>
      <w:r>
        <w:rPr>
          <w:rFonts w:hint="eastAsia"/>
          <w:szCs w:val="21"/>
        </w:rPr>
        <w:t xml:space="preserve">                             GB10058      </w:t>
      </w:r>
    </w:p>
    <w:p w14:paraId="5A27D14F" w14:textId="77777777" w:rsidR="00C21F27" w:rsidRDefault="00C866F2">
      <w:pPr>
        <w:tabs>
          <w:tab w:val="left" w:pos="900"/>
        </w:tabs>
        <w:spacing w:line="520" w:lineRule="exact"/>
        <w:ind w:firstLineChars="200" w:firstLine="420"/>
        <w:rPr>
          <w:szCs w:val="21"/>
        </w:rPr>
      </w:pPr>
      <w:r>
        <w:rPr>
          <w:rFonts w:hint="eastAsia"/>
          <w:szCs w:val="21"/>
        </w:rPr>
        <w:t>如有部分进口件的有关规范和法规与中国国家规范和法规相抵触，应遵循中国国家规范</w:t>
      </w:r>
      <w:r>
        <w:rPr>
          <w:rFonts w:hint="eastAsia"/>
          <w:szCs w:val="21"/>
        </w:rPr>
        <w:lastRenderedPageBreak/>
        <w:t>和法规。若有最新标准规范出版，应以最新的为准。</w:t>
      </w:r>
    </w:p>
    <w:p w14:paraId="4495979E" w14:textId="77777777" w:rsidR="00C21F27" w:rsidRDefault="00C866F2">
      <w:pPr>
        <w:tabs>
          <w:tab w:val="left" w:pos="900"/>
        </w:tabs>
        <w:spacing w:line="520" w:lineRule="exact"/>
        <w:ind w:firstLineChars="200" w:firstLine="422"/>
        <w:rPr>
          <w:rFonts w:hAnsi="宋体"/>
          <w:b/>
          <w:szCs w:val="21"/>
        </w:rPr>
      </w:pPr>
      <w:r>
        <w:rPr>
          <w:rFonts w:hAnsi="宋体" w:hint="eastAsia"/>
          <w:b/>
          <w:szCs w:val="21"/>
        </w:rPr>
        <w:t>三、采购标的概况</w:t>
      </w:r>
    </w:p>
    <w:p w14:paraId="39E67306" w14:textId="77777777" w:rsidR="00C21F27" w:rsidRDefault="00C866F2">
      <w:pPr>
        <w:tabs>
          <w:tab w:val="left" w:pos="900"/>
        </w:tabs>
        <w:spacing w:line="520" w:lineRule="exact"/>
        <w:ind w:firstLineChars="200" w:firstLine="420"/>
        <w:rPr>
          <w:rFonts w:ascii="宋体" w:hAnsi="宋体"/>
          <w:szCs w:val="21"/>
        </w:rPr>
      </w:pPr>
      <w:r>
        <w:rPr>
          <w:rFonts w:ascii="宋体" w:hAnsi="宋体" w:hint="eastAsia"/>
          <w:szCs w:val="21"/>
        </w:rPr>
        <w:t>（一）采购项目名称：</w:t>
      </w:r>
      <w:r>
        <w:rPr>
          <w:rFonts w:ascii="宋体" w:hAnsi="宋体" w:hint="eastAsia"/>
          <w:szCs w:val="21"/>
          <w:u w:val="single"/>
        </w:rPr>
        <w:t>继续教育学院4、6号楼电梯</w:t>
      </w:r>
    </w:p>
    <w:p w14:paraId="58D772DD" w14:textId="77777777" w:rsidR="00C21F27" w:rsidRDefault="00C866F2">
      <w:pPr>
        <w:spacing w:line="520" w:lineRule="exact"/>
        <w:ind w:firstLineChars="200" w:firstLine="420"/>
        <w:rPr>
          <w:rFonts w:hAnsi="宋体"/>
          <w:szCs w:val="21"/>
          <w:u w:val="single"/>
        </w:rPr>
      </w:pPr>
      <w:r>
        <w:rPr>
          <w:rFonts w:hAnsi="宋体" w:hint="eastAsia"/>
          <w:szCs w:val="21"/>
        </w:rPr>
        <w:t>（二）采购数量及计量单位：</w:t>
      </w:r>
      <w:r>
        <w:rPr>
          <w:rFonts w:hAnsi="宋体"/>
          <w:szCs w:val="21"/>
          <w:u w:val="single"/>
        </w:rPr>
        <w:t xml:space="preserve"> </w:t>
      </w:r>
      <w:r>
        <w:rPr>
          <w:rFonts w:hAnsi="宋体" w:hint="eastAsia"/>
          <w:szCs w:val="21"/>
          <w:u w:val="single"/>
        </w:rPr>
        <w:t>4</w:t>
      </w:r>
      <w:r>
        <w:rPr>
          <w:rFonts w:hAnsi="宋体"/>
          <w:szCs w:val="21"/>
          <w:u w:val="single"/>
        </w:rPr>
        <w:t>台</w:t>
      </w:r>
      <w:r>
        <w:rPr>
          <w:rFonts w:hAnsi="宋体"/>
          <w:szCs w:val="21"/>
          <w:u w:val="single"/>
        </w:rPr>
        <w:t xml:space="preserve">  </w:t>
      </w:r>
    </w:p>
    <w:p w14:paraId="5C5E5F47" w14:textId="77777777" w:rsidR="00C21F27" w:rsidRDefault="00C866F2">
      <w:pPr>
        <w:spacing w:line="520" w:lineRule="exact"/>
        <w:ind w:firstLineChars="200" w:firstLine="420"/>
        <w:rPr>
          <w:rFonts w:hAnsi="宋体"/>
          <w:szCs w:val="21"/>
        </w:rPr>
      </w:pPr>
      <w:r>
        <w:rPr>
          <w:rFonts w:hAnsi="宋体" w:hint="eastAsia"/>
          <w:szCs w:val="21"/>
        </w:rPr>
        <w:t>（三）最高限价：人民币</w:t>
      </w:r>
      <w:r>
        <w:rPr>
          <w:rFonts w:hAnsi="宋体" w:hint="eastAsia"/>
          <w:szCs w:val="21"/>
          <w:u w:val="single"/>
        </w:rPr>
        <w:t xml:space="preserve"> 120</w:t>
      </w:r>
      <w:r>
        <w:rPr>
          <w:rFonts w:hAnsi="宋体" w:hint="eastAsia"/>
          <w:szCs w:val="21"/>
          <w:u w:val="single"/>
        </w:rPr>
        <w:t>万</w:t>
      </w:r>
      <w:r>
        <w:rPr>
          <w:rFonts w:hAnsi="宋体" w:hint="eastAsia"/>
          <w:szCs w:val="21"/>
        </w:rPr>
        <w:t>元。最高限价包括但不限于设备费、运保费、安装费、验收检验费、井道整理费、三年质保期维保费、三年的年检费（含复检费）等。</w:t>
      </w:r>
    </w:p>
    <w:p w14:paraId="2B79FC36" w14:textId="77777777" w:rsidR="00C21F27" w:rsidRDefault="00C866F2">
      <w:pPr>
        <w:spacing w:line="520" w:lineRule="exact"/>
        <w:ind w:firstLineChars="200" w:firstLine="420"/>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Pr>
          <w:rFonts w:hAnsi="宋体" w:hint="eastAsia"/>
          <w:u w:val="single"/>
        </w:rPr>
        <w:t>180</w:t>
      </w:r>
      <w:r>
        <w:rPr>
          <w:rFonts w:hAnsi="宋体"/>
          <w:u w:val="single"/>
        </w:rPr>
        <w:t xml:space="preserve"> </w:t>
      </w:r>
      <w:r>
        <w:rPr>
          <w:rFonts w:hAnsi="宋体" w:hint="eastAsia"/>
        </w:rPr>
        <w:t>天内。</w:t>
      </w:r>
    </w:p>
    <w:p w14:paraId="01CD8028" w14:textId="77777777" w:rsidR="00C21F27" w:rsidRDefault="00C866F2">
      <w:pPr>
        <w:tabs>
          <w:tab w:val="left" w:pos="900"/>
        </w:tabs>
        <w:spacing w:line="520" w:lineRule="exact"/>
        <w:ind w:firstLineChars="200" w:firstLine="420"/>
        <w:rPr>
          <w:rFonts w:hAnsi="宋体"/>
          <w:szCs w:val="21"/>
          <w:u w:val="single"/>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hint="eastAsia"/>
          <w:szCs w:val="21"/>
          <w:u w:val="single"/>
        </w:rPr>
        <w:t>西安交通大学继续教育学院翠华校区</w:t>
      </w:r>
      <w:r>
        <w:rPr>
          <w:rFonts w:hAnsi="宋体" w:hint="eastAsia"/>
          <w:szCs w:val="21"/>
          <w:u w:val="single"/>
        </w:rPr>
        <w:t>4#</w:t>
      </w:r>
      <w:r>
        <w:rPr>
          <w:rFonts w:hAnsi="宋体" w:hint="eastAsia"/>
          <w:szCs w:val="21"/>
          <w:u w:val="single"/>
        </w:rPr>
        <w:t>公寓、</w:t>
      </w:r>
      <w:r>
        <w:rPr>
          <w:rFonts w:hAnsi="宋体" w:hint="eastAsia"/>
          <w:szCs w:val="21"/>
          <w:u w:val="single"/>
        </w:rPr>
        <w:t>6#</w:t>
      </w:r>
      <w:r>
        <w:rPr>
          <w:rFonts w:hAnsi="宋体" w:hint="eastAsia"/>
          <w:szCs w:val="21"/>
          <w:u w:val="single"/>
        </w:rPr>
        <w:t>北楼。</w:t>
      </w:r>
    </w:p>
    <w:p w14:paraId="43BA3E85" w14:textId="15CDDE47" w:rsidR="00C21F27" w:rsidRDefault="00C866F2">
      <w:pPr>
        <w:tabs>
          <w:tab w:val="left" w:pos="900"/>
        </w:tabs>
        <w:spacing w:line="520" w:lineRule="exact"/>
        <w:ind w:firstLineChars="200" w:firstLine="420"/>
        <w:rPr>
          <w:rFonts w:hAnsi="宋体"/>
          <w:szCs w:val="21"/>
          <w:u w:val="single"/>
        </w:rPr>
      </w:pPr>
      <w:r>
        <w:rPr>
          <w:rFonts w:hAnsi="宋体" w:hint="eastAsia"/>
          <w:szCs w:val="21"/>
        </w:rPr>
        <w:t>（六）付款方式：</w:t>
      </w:r>
      <w:r>
        <w:rPr>
          <w:rFonts w:hAnsi="宋体" w:hint="eastAsia"/>
          <w:szCs w:val="21"/>
          <w:u w:val="single"/>
        </w:rPr>
        <w:t>验收合格后</w:t>
      </w:r>
      <w:proofErr w:type="gramStart"/>
      <w:r>
        <w:rPr>
          <w:rFonts w:hAnsi="宋体"/>
          <w:szCs w:val="21"/>
          <w:u w:val="single"/>
        </w:rPr>
        <w:t>付</w:t>
      </w:r>
      <w:r>
        <w:rPr>
          <w:rFonts w:hAnsi="宋体" w:hint="eastAsia"/>
          <w:szCs w:val="21"/>
          <w:u w:val="single"/>
        </w:rPr>
        <w:t>合同</w:t>
      </w:r>
      <w:proofErr w:type="gramEnd"/>
      <w:r>
        <w:rPr>
          <w:rFonts w:hAnsi="宋体" w:hint="eastAsia"/>
          <w:szCs w:val="21"/>
          <w:u w:val="single"/>
        </w:rPr>
        <w:t>总价</w:t>
      </w:r>
      <w:r>
        <w:rPr>
          <w:rFonts w:hAnsi="宋体" w:hint="eastAsia"/>
          <w:szCs w:val="21"/>
          <w:u w:val="single"/>
        </w:rPr>
        <w:t>95%</w:t>
      </w:r>
      <w:r>
        <w:rPr>
          <w:rFonts w:hAnsi="宋体" w:hint="eastAsia"/>
          <w:szCs w:val="21"/>
          <w:u w:val="single"/>
        </w:rPr>
        <w:t>，质保期满后如无任何质量问题，无息付余款。</w:t>
      </w:r>
    </w:p>
    <w:p w14:paraId="5AFD52CD" w14:textId="77777777" w:rsidR="00C21F27" w:rsidRDefault="00C866F2">
      <w:pPr>
        <w:tabs>
          <w:tab w:val="left" w:pos="900"/>
        </w:tabs>
        <w:spacing w:line="520" w:lineRule="exact"/>
        <w:ind w:firstLineChars="200" w:firstLine="422"/>
        <w:rPr>
          <w:rFonts w:hAnsi="宋体"/>
          <w:b/>
          <w:szCs w:val="21"/>
        </w:rPr>
      </w:pPr>
      <w:r>
        <w:rPr>
          <w:rFonts w:hAnsi="宋体" w:hint="eastAsia"/>
          <w:b/>
          <w:szCs w:val="21"/>
        </w:rPr>
        <w:t>四、采购标的需满足的质量、安全、技术规格、物理特性等要求</w:t>
      </w:r>
    </w:p>
    <w:p w14:paraId="24ECD01B" w14:textId="77777777" w:rsidR="00E426BF" w:rsidRDefault="00C866F2" w:rsidP="00E426BF">
      <w:pPr>
        <w:pStyle w:val="af3"/>
        <w:widowControl/>
        <w:numPr>
          <w:ilvl w:val="0"/>
          <w:numId w:val="2"/>
        </w:numPr>
        <w:spacing w:line="520" w:lineRule="exact"/>
        <w:ind w:firstLineChars="0"/>
        <w:jc w:val="left"/>
        <w:textAlignment w:val="baseline"/>
        <w:rPr>
          <w:rFonts w:asciiTheme="minorEastAsia" w:eastAsiaTheme="minorEastAsia" w:hAnsiTheme="minorEastAsia" w:cs="楷体"/>
          <w:b/>
          <w:bCs/>
          <w:kern w:val="0"/>
          <w:szCs w:val="21"/>
        </w:rPr>
      </w:pPr>
      <w:r>
        <w:rPr>
          <w:rFonts w:asciiTheme="minorEastAsia" w:eastAsiaTheme="minorEastAsia" w:hAnsiTheme="minorEastAsia" w:cs="楷体" w:hint="eastAsia"/>
          <w:b/>
          <w:bCs/>
          <w:kern w:val="0"/>
          <w:szCs w:val="21"/>
        </w:rPr>
        <w:t>符合国家相关质量验收规范及标准，取得国家电梯安全管理监督部门的运行使用登记证。</w:t>
      </w:r>
    </w:p>
    <w:p w14:paraId="2B403C1B" w14:textId="74ECACC5" w:rsidR="00E426BF" w:rsidRPr="00E426BF" w:rsidRDefault="00C866F2" w:rsidP="00E426BF">
      <w:pPr>
        <w:pStyle w:val="af3"/>
        <w:widowControl/>
        <w:numPr>
          <w:ilvl w:val="0"/>
          <w:numId w:val="2"/>
        </w:numPr>
        <w:spacing w:line="520" w:lineRule="exact"/>
        <w:ind w:firstLineChars="0"/>
        <w:jc w:val="left"/>
        <w:textAlignment w:val="baseline"/>
        <w:rPr>
          <w:rFonts w:asciiTheme="minorEastAsia" w:eastAsiaTheme="minorEastAsia" w:hAnsiTheme="minorEastAsia" w:cs="楷体"/>
          <w:b/>
          <w:bCs/>
          <w:kern w:val="0"/>
          <w:szCs w:val="21"/>
        </w:rPr>
      </w:pPr>
      <w:bookmarkStart w:id="8" w:name="OLE_LINK3"/>
      <w:bookmarkStart w:id="9" w:name="OLE_LINK10"/>
      <w:r w:rsidRPr="00E426BF">
        <w:rPr>
          <w:rFonts w:asciiTheme="minorEastAsia" w:eastAsiaTheme="minorEastAsia" w:hAnsiTheme="minorEastAsia" w:cs="楷体" w:hint="eastAsia"/>
          <w:b/>
          <w:bCs/>
          <w:kern w:val="0"/>
          <w:szCs w:val="21"/>
        </w:rPr>
        <w:t>功能指标要求（</w:t>
      </w:r>
      <w:r w:rsidRPr="00E426BF">
        <w:rPr>
          <w:rFonts w:ascii="宋体" w:hint="eastAsia"/>
          <w:b/>
          <w:bCs/>
          <w:szCs w:val="21"/>
        </w:rPr>
        <w:t>*</w:t>
      </w:r>
      <w:proofErr w:type="gramStart"/>
      <w:r w:rsidRPr="00E426BF">
        <w:rPr>
          <w:rFonts w:ascii="宋体" w:hint="eastAsia"/>
          <w:b/>
          <w:bCs/>
          <w:szCs w:val="21"/>
        </w:rPr>
        <w:t>号项为</w:t>
      </w:r>
      <w:proofErr w:type="gramEnd"/>
      <w:r w:rsidRPr="00E426BF">
        <w:rPr>
          <w:rFonts w:ascii="宋体" w:hint="eastAsia"/>
          <w:b/>
          <w:bCs/>
          <w:szCs w:val="21"/>
        </w:rPr>
        <w:t>实质性要求，不响应或负偏离</w:t>
      </w:r>
      <w:bookmarkStart w:id="10" w:name="_GoBack"/>
      <w:bookmarkEnd w:id="10"/>
      <w:r w:rsidRPr="00E426BF">
        <w:rPr>
          <w:rFonts w:ascii="宋体" w:hint="eastAsia"/>
          <w:b/>
          <w:bCs/>
          <w:szCs w:val="21"/>
        </w:rPr>
        <w:t>为无效投标</w:t>
      </w:r>
      <w:r w:rsidR="00B641AA">
        <w:rPr>
          <w:rFonts w:ascii="宋体" w:hint="eastAsia"/>
          <w:b/>
          <w:bCs/>
          <w:szCs w:val="21"/>
        </w:rPr>
        <w:t>）</w:t>
      </w:r>
    </w:p>
    <w:p w14:paraId="5C1F5DA2" w14:textId="655A9995" w:rsidR="004778A5" w:rsidRPr="004778A5" w:rsidRDefault="00564396" w:rsidP="004778A5">
      <w:pPr>
        <w:tabs>
          <w:tab w:val="left" w:pos="900"/>
        </w:tabs>
        <w:spacing w:line="520" w:lineRule="exact"/>
        <w:ind w:firstLineChars="200" w:firstLine="422"/>
        <w:rPr>
          <w:rFonts w:asciiTheme="minorEastAsia" w:eastAsiaTheme="minorEastAsia" w:hAnsiTheme="minorEastAsia" w:cs="楷体"/>
          <w:bCs/>
          <w:color w:val="000000"/>
          <w:kern w:val="0"/>
          <w:szCs w:val="21"/>
        </w:rPr>
      </w:pPr>
      <w:bookmarkStart w:id="11" w:name="OLE_LINK15"/>
      <w:bookmarkStart w:id="12" w:name="OLE_LINK16"/>
      <w:r>
        <w:rPr>
          <w:rFonts w:ascii="宋体" w:hAnsi="宋体" w:cs="宋体" w:hint="eastAsia"/>
          <w:b/>
          <w:bCs/>
          <w:color w:val="000000"/>
          <w:szCs w:val="21"/>
        </w:rPr>
        <w:t>3</w:t>
      </w:r>
      <w:r>
        <w:rPr>
          <w:rFonts w:ascii="宋体" w:hAnsi="宋体" w:cs="宋体"/>
          <w:b/>
          <w:bCs/>
          <w:color w:val="000000"/>
          <w:szCs w:val="21"/>
        </w:rPr>
        <w:t>.</w:t>
      </w:r>
      <w:bookmarkEnd w:id="11"/>
      <w:bookmarkEnd w:id="12"/>
      <w:r w:rsidR="00B641AA" w:rsidRPr="00B641AA">
        <w:rPr>
          <w:rFonts w:ascii="宋体" w:hint="eastAsia"/>
          <w:b/>
          <w:bCs/>
          <w:color w:val="FF0000"/>
          <w:szCs w:val="21"/>
        </w:rPr>
        <w:t xml:space="preserve"> </w:t>
      </w:r>
      <w:r w:rsidR="00B641AA">
        <w:rPr>
          <w:rFonts w:ascii="宋体" w:hint="eastAsia"/>
          <w:b/>
          <w:bCs/>
          <w:color w:val="FF0000"/>
          <w:szCs w:val="21"/>
        </w:rPr>
        <w:t>*</w:t>
      </w:r>
      <w:r w:rsidR="004778A5" w:rsidRPr="004778A5">
        <w:rPr>
          <w:rFonts w:asciiTheme="minorEastAsia" w:eastAsiaTheme="minorEastAsia" w:hAnsiTheme="minorEastAsia" w:cs="楷体"/>
          <w:bCs/>
          <w:color w:val="000000"/>
          <w:kern w:val="0"/>
          <w:szCs w:val="21"/>
        </w:rPr>
        <w:t>投标人为代理商，须具有</w:t>
      </w:r>
      <w:r w:rsidR="004778A5" w:rsidRPr="004778A5">
        <w:rPr>
          <w:rFonts w:asciiTheme="minorEastAsia" w:eastAsiaTheme="minorEastAsia" w:hAnsiTheme="minorEastAsia" w:cs="楷体" w:hint="eastAsia"/>
          <w:bCs/>
          <w:color w:val="000000"/>
          <w:kern w:val="0"/>
          <w:szCs w:val="21"/>
        </w:rPr>
        <w:t>《中华人民共和国特种设备</w:t>
      </w:r>
      <w:r w:rsidR="004778A5" w:rsidRPr="004778A5">
        <w:rPr>
          <w:rFonts w:asciiTheme="minorEastAsia" w:eastAsiaTheme="minorEastAsia" w:hAnsiTheme="minorEastAsia" w:cs="楷体"/>
          <w:bCs/>
          <w:color w:val="000000"/>
          <w:kern w:val="0"/>
          <w:szCs w:val="21"/>
        </w:rPr>
        <w:t>生产</w:t>
      </w:r>
      <w:r w:rsidR="004778A5" w:rsidRPr="004778A5">
        <w:rPr>
          <w:rFonts w:asciiTheme="minorEastAsia" w:eastAsiaTheme="minorEastAsia" w:hAnsiTheme="minorEastAsia" w:cs="楷体" w:hint="eastAsia"/>
          <w:bCs/>
          <w:color w:val="000000"/>
          <w:kern w:val="0"/>
          <w:szCs w:val="21"/>
        </w:rPr>
        <w:t>许可证》或在有效期范围内的旧证，</w:t>
      </w:r>
      <w:r w:rsidR="004778A5" w:rsidRPr="004778A5">
        <w:rPr>
          <w:rFonts w:asciiTheme="minorEastAsia" w:eastAsiaTheme="minorEastAsia" w:hAnsiTheme="minorEastAsia" w:cs="楷体"/>
          <w:bCs/>
          <w:color w:val="000000"/>
          <w:kern w:val="0"/>
          <w:szCs w:val="21"/>
        </w:rPr>
        <w:t>许可项目为：电梯安装</w:t>
      </w:r>
      <w:r w:rsidR="004778A5" w:rsidRPr="004778A5">
        <w:rPr>
          <w:rFonts w:asciiTheme="minorEastAsia" w:eastAsiaTheme="minorEastAsia" w:hAnsiTheme="minorEastAsia" w:cs="楷体" w:hint="eastAsia"/>
          <w:bCs/>
          <w:color w:val="000000"/>
          <w:kern w:val="0"/>
          <w:szCs w:val="21"/>
        </w:rPr>
        <w:t>；</w:t>
      </w:r>
      <w:bookmarkStart w:id="13" w:name="OLE_LINK1"/>
      <w:bookmarkStart w:id="14" w:name="OLE_LINK2"/>
      <w:r w:rsidR="004778A5" w:rsidRPr="004778A5">
        <w:rPr>
          <w:rFonts w:asciiTheme="minorEastAsia" w:eastAsiaTheme="minorEastAsia" w:hAnsiTheme="minorEastAsia" w:cs="楷体"/>
          <w:bCs/>
          <w:color w:val="000000"/>
          <w:kern w:val="0"/>
          <w:szCs w:val="21"/>
        </w:rPr>
        <w:t>须提供制造商授权书及生产许可证并加盖公章。</w:t>
      </w:r>
      <w:bookmarkEnd w:id="13"/>
      <w:bookmarkEnd w:id="14"/>
    </w:p>
    <w:p w14:paraId="1A580054" w14:textId="753389DC" w:rsidR="004778A5" w:rsidRPr="004778A5" w:rsidRDefault="00564396" w:rsidP="004778A5">
      <w:pPr>
        <w:tabs>
          <w:tab w:val="left" w:pos="900"/>
        </w:tabs>
        <w:spacing w:line="520" w:lineRule="exact"/>
        <w:ind w:firstLineChars="200" w:firstLine="422"/>
        <w:rPr>
          <w:rFonts w:asciiTheme="minorEastAsia" w:eastAsiaTheme="minorEastAsia" w:hAnsiTheme="minorEastAsia" w:cs="楷体" w:hint="eastAsia"/>
          <w:bCs/>
          <w:color w:val="000000"/>
          <w:kern w:val="0"/>
          <w:szCs w:val="21"/>
        </w:rPr>
      </w:pPr>
      <w:r>
        <w:rPr>
          <w:rFonts w:ascii="宋体" w:hAnsi="宋体" w:cs="宋体" w:hint="eastAsia"/>
          <w:b/>
          <w:bCs/>
          <w:color w:val="000000"/>
          <w:szCs w:val="21"/>
        </w:rPr>
        <w:t>4</w:t>
      </w:r>
      <w:r>
        <w:rPr>
          <w:rFonts w:ascii="宋体" w:hAnsi="宋体" w:cs="宋体"/>
          <w:b/>
          <w:bCs/>
          <w:color w:val="000000"/>
          <w:szCs w:val="21"/>
        </w:rPr>
        <w:t>.</w:t>
      </w:r>
      <w:r w:rsidR="00B641AA" w:rsidRPr="00B641AA">
        <w:rPr>
          <w:rFonts w:ascii="宋体" w:hint="eastAsia"/>
          <w:b/>
          <w:bCs/>
          <w:color w:val="FF0000"/>
          <w:szCs w:val="21"/>
        </w:rPr>
        <w:t xml:space="preserve"> </w:t>
      </w:r>
      <w:r w:rsidR="00B641AA">
        <w:rPr>
          <w:rFonts w:ascii="宋体" w:hint="eastAsia"/>
          <w:b/>
          <w:bCs/>
          <w:color w:val="FF0000"/>
          <w:szCs w:val="21"/>
        </w:rPr>
        <w:t>*</w:t>
      </w:r>
      <w:r w:rsidR="004778A5" w:rsidRPr="004778A5">
        <w:rPr>
          <w:rFonts w:asciiTheme="minorEastAsia" w:eastAsiaTheme="minorEastAsia" w:hAnsiTheme="minorEastAsia" w:cs="楷体" w:hint="eastAsia"/>
          <w:bCs/>
          <w:color w:val="000000"/>
          <w:kern w:val="0"/>
          <w:szCs w:val="21"/>
        </w:rPr>
        <w:t>投标人为制造商，须提供《中华人民共和国特种设备</w:t>
      </w:r>
      <w:r w:rsidR="004778A5" w:rsidRPr="004778A5">
        <w:rPr>
          <w:rFonts w:asciiTheme="minorEastAsia" w:eastAsiaTheme="minorEastAsia" w:hAnsiTheme="minorEastAsia" w:cs="楷体"/>
          <w:bCs/>
          <w:color w:val="000000"/>
          <w:kern w:val="0"/>
          <w:szCs w:val="21"/>
        </w:rPr>
        <w:t>生产</w:t>
      </w:r>
      <w:r w:rsidR="004778A5" w:rsidRPr="004778A5">
        <w:rPr>
          <w:rFonts w:asciiTheme="minorEastAsia" w:eastAsiaTheme="minorEastAsia" w:hAnsiTheme="minorEastAsia" w:cs="楷体" w:hint="eastAsia"/>
          <w:bCs/>
          <w:color w:val="000000"/>
          <w:kern w:val="0"/>
          <w:szCs w:val="21"/>
        </w:rPr>
        <w:t>许可证》或在有效期范围内的旧证，</w:t>
      </w:r>
      <w:r w:rsidR="004778A5" w:rsidRPr="004778A5">
        <w:rPr>
          <w:rFonts w:asciiTheme="minorEastAsia" w:eastAsiaTheme="minorEastAsia" w:hAnsiTheme="minorEastAsia" w:cs="楷体"/>
          <w:bCs/>
          <w:color w:val="000000"/>
          <w:kern w:val="0"/>
          <w:szCs w:val="21"/>
        </w:rPr>
        <w:t>许可项目为：电梯制造（含安装</w:t>
      </w:r>
      <w:r w:rsidR="004778A5" w:rsidRPr="004778A5">
        <w:rPr>
          <w:rFonts w:asciiTheme="minorEastAsia" w:eastAsiaTheme="minorEastAsia" w:hAnsiTheme="minorEastAsia" w:cs="楷体" w:hint="eastAsia"/>
          <w:bCs/>
          <w:color w:val="000000"/>
          <w:kern w:val="0"/>
          <w:szCs w:val="21"/>
        </w:rPr>
        <w:t>）</w:t>
      </w:r>
      <w:r w:rsidR="004778A5" w:rsidRPr="004778A5">
        <w:rPr>
          <w:rFonts w:asciiTheme="minorEastAsia" w:eastAsiaTheme="minorEastAsia" w:hAnsiTheme="minorEastAsia" w:cs="楷体"/>
          <w:bCs/>
          <w:color w:val="000000"/>
          <w:kern w:val="0"/>
          <w:szCs w:val="21"/>
        </w:rPr>
        <w:t>。</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07"/>
        <w:gridCol w:w="1513"/>
        <w:gridCol w:w="6176"/>
      </w:tblGrid>
      <w:tr w:rsidR="00C21F27" w14:paraId="1C24B4E2" w14:textId="77777777">
        <w:trPr>
          <w:trHeight w:val="288"/>
        </w:trPr>
        <w:tc>
          <w:tcPr>
            <w:tcW w:w="366" w:type="pct"/>
            <w:vMerge w:val="restart"/>
            <w:tcBorders>
              <w:top w:val="single" w:sz="0" w:space="0" w:color="auto"/>
              <w:left w:val="single" w:sz="4" w:space="0" w:color="auto"/>
              <w:bottom w:val="single" w:sz="0" w:space="0" w:color="auto"/>
              <w:right w:val="single" w:sz="4" w:space="0" w:color="auto"/>
            </w:tcBorders>
            <w:noWrap/>
            <w:vAlign w:val="center"/>
          </w:tcPr>
          <w:p w14:paraId="4575D8B8" w14:textId="77777777" w:rsidR="00C21F27" w:rsidRDefault="00C866F2">
            <w:pPr>
              <w:jc w:val="center"/>
              <w:rPr>
                <w:rFonts w:ascii="Arial" w:hAnsi="Arial" w:cs="Arial"/>
                <w:b/>
                <w:bCs/>
                <w:color w:val="000000"/>
                <w:szCs w:val="22"/>
                <w:u w:val="single"/>
              </w:rPr>
            </w:pPr>
            <w:bookmarkStart w:id="15" w:name="_Hlk215136200"/>
            <w:bookmarkEnd w:id="8"/>
            <w:bookmarkEnd w:id="9"/>
            <w:r>
              <w:rPr>
                <w:rFonts w:ascii="Arial" w:hAnsi="Arial" w:cs="Arial"/>
                <w:b/>
                <w:bCs/>
                <w:color w:val="000000"/>
                <w:szCs w:val="22"/>
                <w:u w:val="single"/>
              </w:rPr>
              <w:t>一般规格</w:t>
            </w:r>
          </w:p>
        </w:tc>
        <w:tc>
          <w:tcPr>
            <w:tcW w:w="912" w:type="pct"/>
            <w:tcBorders>
              <w:top w:val="single" w:sz="4" w:space="0" w:color="auto"/>
              <w:left w:val="single" w:sz="4" w:space="0" w:color="auto"/>
              <w:bottom w:val="single" w:sz="4" w:space="0" w:color="auto"/>
              <w:right w:val="single" w:sz="4" w:space="0" w:color="auto"/>
            </w:tcBorders>
            <w:noWrap/>
            <w:vAlign w:val="center"/>
          </w:tcPr>
          <w:p w14:paraId="5507D89E" w14:textId="77777777" w:rsidR="00C21F27" w:rsidRDefault="00C866F2">
            <w:pPr>
              <w:jc w:val="center"/>
              <w:rPr>
                <w:rFonts w:ascii="Arial" w:hAnsi="Arial" w:cs="Arial"/>
                <w:color w:val="000000"/>
                <w:szCs w:val="22"/>
              </w:rPr>
            </w:pPr>
            <w:r>
              <w:rPr>
                <w:rFonts w:ascii="Arial" w:hAnsi="Arial" w:cs="Arial"/>
                <w:color w:val="000000"/>
                <w:szCs w:val="22"/>
              </w:rPr>
              <w:t>电梯编号</w:t>
            </w:r>
          </w:p>
        </w:tc>
        <w:tc>
          <w:tcPr>
            <w:tcW w:w="3722" w:type="pct"/>
            <w:tcBorders>
              <w:top w:val="single" w:sz="4" w:space="0" w:color="auto"/>
              <w:left w:val="single" w:sz="4" w:space="0" w:color="auto"/>
              <w:bottom w:val="single" w:sz="4" w:space="0" w:color="auto"/>
              <w:right w:val="single" w:sz="4" w:space="0" w:color="auto"/>
            </w:tcBorders>
            <w:noWrap/>
            <w:vAlign w:val="center"/>
          </w:tcPr>
          <w:p w14:paraId="290E1412" w14:textId="77777777" w:rsidR="00C21F27" w:rsidRDefault="00C866F2">
            <w:pPr>
              <w:jc w:val="left"/>
              <w:rPr>
                <w:rFonts w:ascii="Arial" w:hAnsi="Arial" w:cs="Arial"/>
                <w:color w:val="FF0000"/>
                <w:szCs w:val="22"/>
              </w:rPr>
            </w:pPr>
            <w:r>
              <w:rPr>
                <w:rFonts w:ascii="Arial" w:hAnsi="Arial" w:cs="Arial"/>
                <w:color w:val="000000"/>
                <w:szCs w:val="24"/>
              </w:rPr>
              <w:t>4#DT1-2</w:t>
            </w:r>
          </w:p>
        </w:tc>
      </w:tr>
      <w:tr w:rsidR="00C21F27" w14:paraId="3E44B478" w14:textId="77777777">
        <w:trPr>
          <w:trHeight w:val="336"/>
        </w:trPr>
        <w:tc>
          <w:tcPr>
            <w:tcW w:w="366" w:type="pct"/>
            <w:vMerge/>
            <w:tcBorders>
              <w:top w:val="single" w:sz="0" w:space="0" w:color="auto"/>
              <w:left w:val="single" w:sz="4" w:space="0" w:color="auto"/>
              <w:bottom w:val="single" w:sz="0" w:space="0" w:color="auto"/>
              <w:right w:val="single" w:sz="4" w:space="0" w:color="auto"/>
            </w:tcBorders>
            <w:vAlign w:val="center"/>
          </w:tcPr>
          <w:p w14:paraId="473BFA5F"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6300F829" w14:textId="77777777" w:rsidR="00C21F27" w:rsidRDefault="00C866F2">
            <w:pPr>
              <w:jc w:val="center"/>
              <w:rPr>
                <w:rFonts w:ascii="Arial" w:hAnsi="Arial" w:cs="Arial"/>
                <w:color w:val="000000"/>
                <w:szCs w:val="22"/>
              </w:rPr>
            </w:pPr>
            <w:r>
              <w:rPr>
                <w:rFonts w:ascii="Arial" w:hAnsi="Arial" w:cs="Arial"/>
                <w:color w:val="000000"/>
                <w:szCs w:val="22"/>
              </w:rPr>
              <w:t>产品名称</w:t>
            </w:r>
          </w:p>
        </w:tc>
        <w:tc>
          <w:tcPr>
            <w:tcW w:w="3722" w:type="pct"/>
            <w:tcBorders>
              <w:top w:val="nil"/>
              <w:left w:val="single" w:sz="4" w:space="0" w:color="auto"/>
              <w:bottom w:val="single" w:sz="4" w:space="0" w:color="auto"/>
              <w:right w:val="single" w:sz="4" w:space="0" w:color="auto"/>
            </w:tcBorders>
            <w:noWrap/>
            <w:vAlign w:val="center"/>
          </w:tcPr>
          <w:p w14:paraId="373D1B15" w14:textId="77777777" w:rsidR="00C21F27" w:rsidRDefault="00C866F2">
            <w:pPr>
              <w:jc w:val="left"/>
              <w:rPr>
                <w:rFonts w:ascii="Arial" w:hAnsi="Arial" w:cs="Arial"/>
                <w:color w:val="FF0000"/>
                <w:szCs w:val="22"/>
              </w:rPr>
            </w:pPr>
            <w:r>
              <w:rPr>
                <w:rFonts w:ascii="Arial" w:hAnsi="Arial" w:cs="Arial"/>
                <w:color w:val="000000"/>
                <w:szCs w:val="24"/>
              </w:rPr>
              <w:t>无机房乘客电梯</w:t>
            </w:r>
          </w:p>
        </w:tc>
      </w:tr>
      <w:tr w:rsidR="00C21F27" w14:paraId="7494F970" w14:textId="77777777">
        <w:trPr>
          <w:trHeight w:val="312"/>
        </w:trPr>
        <w:tc>
          <w:tcPr>
            <w:tcW w:w="366" w:type="pct"/>
            <w:vMerge/>
            <w:tcBorders>
              <w:top w:val="single" w:sz="0" w:space="0" w:color="auto"/>
              <w:left w:val="single" w:sz="4" w:space="0" w:color="auto"/>
              <w:bottom w:val="single" w:sz="0" w:space="0" w:color="auto"/>
              <w:right w:val="single" w:sz="4" w:space="0" w:color="auto"/>
            </w:tcBorders>
            <w:vAlign w:val="center"/>
          </w:tcPr>
          <w:p w14:paraId="6CCC3024"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705FB908" w14:textId="77777777" w:rsidR="00C21F27" w:rsidRDefault="00C866F2">
            <w:pPr>
              <w:jc w:val="center"/>
              <w:rPr>
                <w:rFonts w:ascii="Arial" w:hAnsi="Arial" w:cs="Arial"/>
                <w:color w:val="000000"/>
                <w:szCs w:val="22"/>
              </w:rPr>
            </w:pPr>
            <w:r>
              <w:rPr>
                <w:rFonts w:ascii="Arial" w:hAnsi="Arial" w:cs="Arial"/>
                <w:color w:val="000000"/>
                <w:szCs w:val="22"/>
              </w:rPr>
              <w:t>数量</w:t>
            </w:r>
          </w:p>
        </w:tc>
        <w:tc>
          <w:tcPr>
            <w:tcW w:w="3722" w:type="pct"/>
            <w:tcBorders>
              <w:top w:val="nil"/>
              <w:left w:val="single" w:sz="4" w:space="0" w:color="auto"/>
              <w:bottom w:val="single" w:sz="4" w:space="0" w:color="auto"/>
              <w:right w:val="single" w:sz="4" w:space="0" w:color="auto"/>
            </w:tcBorders>
            <w:noWrap/>
            <w:vAlign w:val="center"/>
          </w:tcPr>
          <w:p w14:paraId="234A4DBC" w14:textId="77777777" w:rsidR="00C21F27" w:rsidRDefault="00C866F2">
            <w:pPr>
              <w:jc w:val="left"/>
              <w:rPr>
                <w:rFonts w:ascii="Arial" w:hAnsi="Arial" w:cs="Arial"/>
                <w:color w:val="FF0000"/>
                <w:szCs w:val="22"/>
              </w:rPr>
            </w:pPr>
            <w:r>
              <w:rPr>
                <w:rFonts w:ascii="Arial" w:hAnsi="Arial" w:cs="Arial"/>
                <w:szCs w:val="22"/>
              </w:rPr>
              <w:t>2</w:t>
            </w:r>
            <w:r>
              <w:rPr>
                <w:rFonts w:ascii="Arial" w:hAnsi="Arial" w:cs="Arial"/>
                <w:szCs w:val="22"/>
              </w:rPr>
              <w:t>台</w:t>
            </w:r>
          </w:p>
        </w:tc>
      </w:tr>
      <w:tr w:rsidR="00C21F27" w14:paraId="634C9302" w14:textId="77777777">
        <w:trPr>
          <w:trHeight w:val="300"/>
        </w:trPr>
        <w:tc>
          <w:tcPr>
            <w:tcW w:w="366" w:type="pct"/>
            <w:vMerge/>
            <w:tcBorders>
              <w:top w:val="single" w:sz="0" w:space="0" w:color="auto"/>
              <w:left w:val="single" w:sz="4" w:space="0" w:color="auto"/>
              <w:bottom w:val="single" w:sz="0" w:space="0" w:color="auto"/>
              <w:right w:val="single" w:sz="4" w:space="0" w:color="auto"/>
            </w:tcBorders>
            <w:vAlign w:val="center"/>
          </w:tcPr>
          <w:p w14:paraId="12323D38"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2C6346D1" w14:textId="77777777" w:rsidR="00C21F27" w:rsidRDefault="00C866F2">
            <w:pPr>
              <w:jc w:val="center"/>
              <w:rPr>
                <w:rFonts w:ascii="Arial" w:hAnsi="Arial" w:cs="Arial"/>
                <w:color w:val="000000"/>
                <w:szCs w:val="22"/>
              </w:rPr>
            </w:pPr>
            <w:bookmarkStart w:id="16" w:name="OLE_LINK11"/>
            <w:r>
              <w:rPr>
                <w:rFonts w:ascii="宋体" w:hint="eastAsia"/>
                <w:b/>
                <w:bCs/>
                <w:color w:val="FF0000"/>
                <w:szCs w:val="21"/>
              </w:rPr>
              <w:t>*</w:t>
            </w:r>
            <w:bookmarkEnd w:id="16"/>
            <w:r>
              <w:rPr>
                <w:rFonts w:ascii="Arial" w:hAnsi="Arial" w:cs="Arial"/>
                <w:color w:val="000000"/>
                <w:szCs w:val="22"/>
              </w:rPr>
              <w:t>额定载重量</w:t>
            </w:r>
          </w:p>
        </w:tc>
        <w:tc>
          <w:tcPr>
            <w:tcW w:w="3722" w:type="pct"/>
            <w:tcBorders>
              <w:top w:val="nil"/>
              <w:left w:val="single" w:sz="4" w:space="0" w:color="auto"/>
              <w:bottom w:val="single" w:sz="4" w:space="0" w:color="auto"/>
              <w:right w:val="single" w:sz="4" w:space="0" w:color="auto"/>
            </w:tcBorders>
            <w:noWrap/>
            <w:vAlign w:val="center"/>
          </w:tcPr>
          <w:p w14:paraId="77A07F9D" w14:textId="77777777" w:rsidR="00C21F27" w:rsidRDefault="00C866F2">
            <w:pPr>
              <w:jc w:val="left"/>
              <w:rPr>
                <w:rFonts w:ascii="Arial" w:hAnsi="Arial" w:cs="Arial"/>
                <w:color w:val="FF0000"/>
                <w:szCs w:val="22"/>
              </w:rPr>
            </w:pPr>
            <w:r>
              <w:rPr>
                <w:rFonts w:ascii="Arial" w:hAnsi="Arial" w:cs="Arial"/>
                <w:color w:val="000000"/>
                <w:szCs w:val="24"/>
              </w:rPr>
              <w:t>1350</w:t>
            </w:r>
            <w:r>
              <w:rPr>
                <w:rFonts w:ascii="Arial" w:hAnsi="Arial" w:cs="Arial"/>
                <w:color w:val="000000"/>
                <w:szCs w:val="24"/>
              </w:rPr>
              <w:t>公斤</w:t>
            </w:r>
          </w:p>
        </w:tc>
      </w:tr>
      <w:tr w:rsidR="00C21F27" w14:paraId="25115951" w14:textId="77777777">
        <w:trPr>
          <w:trHeight w:val="288"/>
        </w:trPr>
        <w:tc>
          <w:tcPr>
            <w:tcW w:w="366" w:type="pct"/>
            <w:vMerge/>
            <w:tcBorders>
              <w:top w:val="single" w:sz="0" w:space="0" w:color="auto"/>
              <w:left w:val="single" w:sz="4" w:space="0" w:color="auto"/>
              <w:bottom w:val="single" w:sz="0" w:space="0" w:color="auto"/>
              <w:right w:val="single" w:sz="4" w:space="0" w:color="auto"/>
            </w:tcBorders>
            <w:vAlign w:val="center"/>
          </w:tcPr>
          <w:p w14:paraId="0BB0A000"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11F6E589" w14:textId="77777777" w:rsidR="00C21F27" w:rsidRDefault="00C866F2">
            <w:pPr>
              <w:jc w:val="center"/>
              <w:rPr>
                <w:rFonts w:ascii="Arial" w:hAnsi="Arial" w:cs="Arial"/>
                <w:color w:val="000000"/>
                <w:szCs w:val="22"/>
              </w:rPr>
            </w:pPr>
            <w:r>
              <w:rPr>
                <w:rFonts w:ascii="宋体" w:hint="eastAsia"/>
                <w:b/>
                <w:bCs/>
                <w:color w:val="FF0000"/>
                <w:szCs w:val="21"/>
              </w:rPr>
              <w:t>*</w:t>
            </w:r>
            <w:r>
              <w:rPr>
                <w:rFonts w:ascii="Arial" w:hAnsi="Arial" w:cs="Arial"/>
                <w:color w:val="000000"/>
                <w:szCs w:val="22"/>
              </w:rPr>
              <w:t>额定速度</w:t>
            </w:r>
          </w:p>
        </w:tc>
        <w:tc>
          <w:tcPr>
            <w:tcW w:w="3722" w:type="pct"/>
            <w:tcBorders>
              <w:top w:val="nil"/>
              <w:left w:val="single" w:sz="4" w:space="0" w:color="auto"/>
              <w:bottom w:val="single" w:sz="4" w:space="0" w:color="auto"/>
              <w:right w:val="single" w:sz="4" w:space="0" w:color="auto"/>
            </w:tcBorders>
            <w:noWrap/>
            <w:vAlign w:val="center"/>
          </w:tcPr>
          <w:p w14:paraId="47D081D3" w14:textId="77777777" w:rsidR="00C21F27" w:rsidRDefault="00C866F2">
            <w:pPr>
              <w:jc w:val="left"/>
              <w:rPr>
                <w:rFonts w:ascii="Arial" w:hAnsi="Arial" w:cs="Arial"/>
                <w:color w:val="FF0000"/>
                <w:szCs w:val="22"/>
              </w:rPr>
            </w:pPr>
            <w:r>
              <w:rPr>
                <w:rFonts w:ascii="Arial" w:hAnsi="Arial" w:cs="Arial" w:hint="eastAsia"/>
                <w:color w:val="000000"/>
                <w:szCs w:val="24"/>
              </w:rPr>
              <w:t>≥</w:t>
            </w:r>
            <w:r>
              <w:rPr>
                <w:rFonts w:ascii="Arial" w:hAnsi="Arial" w:cs="Arial"/>
                <w:color w:val="000000"/>
                <w:szCs w:val="24"/>
              </w:rPr>
              <w:t>1.75</w:t>
            </w:r>
            <w:r>
              <w:rPr>
                <w:rFonts w:ascii="Arial" w:hAnsi="Arial" w:cs="Arial"/>
                <w:color w:val="000000"/>
                <w:szCs w:val="24"/>
              </w:rPr>
              <w:t>米</w:t>
            </w:r>
            <w:r>
              <w:rPr>
                <w:rFonts w:ascii="Arial" w:hAnsi="Arial" w:cs="Arial"/>
                <w:color w:val="000000"/>
                <w:szCs w:val="24"/>
              </w:rPr>
              <w:t>/</w:t>
            </w:r>
            <w:r>
              <w:rPr>
                <w:rFonts w:ascii="Arial" w:hAnsi="Arial" w:cs="Arial"/>
                <w:color w:val="000000"/>
                <w:szCs w:val="24"/>
              </w:rPr>
              <w:t>秒</w:t>
            </w:r>
          </w:p>
        </w:tc>
      </w:tr>
      <w:tr w:rsidR="00C21F27" w14:paraId="16942B61" w14:textId="77777777">
        <w:trPr>
          <w:trHeight w:val="288"/>
        </w:trPr>
        <w:tc>
          <w:tcPr>
            <w:tcW w:w="366" w:type="pct"/>
            <w:vMerge/>
            <w:tcBorders>
              <w:top w:val="single" w:sz="0" w:space="0" w:color="auto"/>
              <w:left w:val="single" w:sz="4" w:space="0" w:color="auto"/>
              <w:bottom w:val="single" w:sz="0" w:space="0" w:color="auto"/>
              <w:right w:val="single" w:sz="4" w:space="0" w:color="auto"/>
            </w:tcBorders>
            <w:vAlign w:val="center"/>
          </w:tcPr>
          <w:p w14:paraId="6F36D6C0"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25D97378" w14:textId="77777777" w:rsidR="00C21F27" w:rsidRDefault="00C866F2">
            <w:pPr>
              <w:jc w:val="center"/>
              <w:rPr>
                <w:rFonts w:ascii="Arial" w:hAnsi="Arial" w:cs="Arial"/>
                <w:color w:val="000000"/>
                <w:szCs w:val="22"/>
              </w:rPr>
            </w:pPr>
            <w:r>
              <w:rPr>
                <w:rFonts w:ascii="宋体" w:hint="eastAsia"/>
                <w:b/>
                <w:bCs/>
                <w:color w:val="FF0000"/>
                <w:szCs w:val="21"/>
              </w:rPr>
              <w:t>*</w:t>
            </w:r>
            <w:r>
              <w:rPr>
                <w:rFonts w:ascii="Arial" w:hAnsi="Arial" w:cs="Arial"/>
                <w:color w:val="000000"/>
                <w:szCs w:val="22"/>
              </w:rPr>
              <w:t>总楼层</w:t>
            </w:r>
            <w:r>
              <w:rPr>
                <w:rFonts w:ascii="Arial" w:hAnsi="Arial" w:cs="Arial"/>
                <w:color w:val="000000"/>
                <w:szCs w:val="22"/>
              </w:rPr>
              <w:t>/</w:t>
            </w:r>
            <w:r>
              <w:rPr>
                <w:rFonts w:ascii="Arial" w:hAnsi="Arial" w:cs="Arial"/>
                <w:color w:val="000000"/>
                <w:szCs w:val="22"/>
              </w:rPr>
              <w:t>服务楼层</w:t>
            </w:r>
            <w:r>
              <w:rPr>
                <w:rFonts w:ascii="Arial" w:hAnsi="Arial" w:cs="Arial"/>
                <w:color w:val="000000"/>
                <w:szCs w:val="22"/>
              </w:rPr>
              <w:t>/</w:t>
            </w:r>
            <w:r>
              <w:rPr>
                <w:rFonts w:ascii="Arial" w:hAnsi="Arial" w:cs="Arial"/>
                <w:color w:val="000000"/>
                <w:szCs w:val="22"/>
              </w:rPr>
              <w:t>门</w:t>
            </w:r>
          </w:p>
        </w:tc>
        <w:tc>
          <w:tcPr>
            <w:tcW w:w="3722" w:type="pct"/>
            <w:tcBorders>
              <w:top w:val="nil"/>
              <w:left w:val="single" w:sz="4" w:space="0" w:color="auto"/>
              <w:bottom w:val="single" w:sz="4" w:space="0" w:color="auto"/>
              <w:right w:val="single" w:sz="4" w:space="0" w:color="auto"/>
            </w:tcBorders>
            <w:noWrap/>
            <w:vAlign w:val="center"/>
          </w:tcPr>
          <w:p w14:paraId="222F95D7" w14:textId="77777777" w:rsidR="00C21F27" w:rsidRDefault="00C866F2">
            <w:pPr>
              <w:jc w:val="left"/>
              <w:rPr>
                <w:rFonts w:ascii="Arial" w:hAnsi="Arial" w:cs="Arial"/>
                <w:color w:val="FF0000"/>
                <w:szCs w:val="22"/>
              </w:rPr>
            </w:pPr>
            <w:r>
              <w:rPr>
                <w:rFonts w:ascii="Arial" w:hAnsi="Arial" w:cs="Arial" w:hint="eastAsia"/>
                <w:color w:val="000000"/>
                <w:szCs w:val="24"/>
              </w:rPr>
              <w:t>4</w:t>
            </w:r>
            <w:r>
              <w:rPr>
                <w:rFonts w:ascii="Arial" w:hAnsi="Arial" w:cs="Arial"/>
                <w:color w:val="000000"/>
                <w:szCs w:val="24"/>
              </w:rPr>
              <w:t xml:space="preserve"> / </w:t>
            </w:r>
            <w:r>
              <w:rPr>
                <w:rFonts w:ascii="Arial" w:hAnsi="Arial" w:cs="Arial" w:hint="eastAsia"/>
                <w:color w:val="000000"/>
                <w:szCs w:val="24"/>
              </w:rPr>
              <w:t>4</w:t>
            </w:r>
            <w:r>
              <w:rPr>
                <w:rFonts w:ascii="Arial" w:hAnsi="Arial" w:cs="Arial"/>
                <w:color w:val="000000"/>
                <w:szCs w:val="24"/>
              </w:rPr>
              <w:t xml:space="preserve">/ </w:t>
            </w:r>
            <w:r>
              <w:rPr>
                <w:rFonts w:ascii="Arial" w:hAnsi="Arial" w:cs="Arial" w:hint="eastAsia"/>
                <w:color w:val="000000"/>
                <w:szCs w:val="24"/>
              </w:rPr>
              <w:t>4</w:t>
            </w:r>
          </w:p>
        </w:tc>
      </w:tr>
      <w:tr w:rsidR="00C21F27" w14:paraId="199C4C01" w14:textId="77777777">
        <w:trPr>
          <w:trHeight w:val="312"/>
        </w:trPr>
        <w:tc>
          <w:tcPr>
            <w:tcW w:w="366" w:type="pct"/>
            <w:vMerge/>
            <w:tcBorders>
              <w:top w:val="single" w:sz="0" w:space="0" w:color="auto"/>
              <w:left w:val="single" w:sz="4" w:space="0" w:color="auto"/>
              <w:bottom w:val="single" w:sz="0" w:space="0" w:color="auto"/>
              <w:right w:val="single" w:sz="4" w:space="0" w:color="auto"/>
            </w:tcBorders>
            <w:vAlign w:val="center"/>
          </w:tcPr>
          <w:p w14:paraId="4D50ECA6"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34936FED" w14:textId="77777777" w:rsidR="00C21F27" w:rsidRDefault="00C866F2">
            <w:pPr>
              <w:jc w:val="center"/>
              <w:rPr>
                <w:rFonts w:ascii="Arial" w:hAnsi="Arial" w:cs="Arial"/>
                <w:color w:val="000000"/>
                <w:szCs w:val="22"/>
              </w:rPr>
            </w:pPr>
            <w:r>
              <w:rPr>
                <w:rFonts w:ascii="Arial" w:hAnsi="Arial" w:cs="Arial"/>
                <w:color w:val="000000"/>
                <w:szCs w:val="22"/>
              </w:rPr>
              <w:t>轿厢类型</w:t>
            </w:r>
            <w:r>
              <w:rPr>
                <w:rFonts w:ascii="Arial" w:hAnsi="Arial" w:cs="Arial"/>
                <w:color w:val="000000"/>
                <w:szCs w:val="22"/>
              </w:rPr>
              <w:t xml:space="preserve">    </w:t>
            </w:r>
          </w:p>
        </w:tc>
        <w:tc>
          <w:tcPr>
            <w:tcW w:w="3722" w:type="pct"/>
            <w:tcBorders>
              <w:top w:val="nil"/>
              <w:left w:val="single" w:sz="4" w:space="0" w:color="auto"/>
              <w:bottom w:val="single" w:sz="4" w:space="0" w:color="auto"/>
              <w:right w:val="single" w:sz="4" w:space="0" w:color="auto"/>
            </w:tcBorders>
            <w:noWrap/>
            <w:vAlign w:val="center"/>
          </w:tcPr>
          <w:p w14:paraId="1739A5DA" w14:textId="77777777" w:rsidR="00C21F27" w:rsidRDefault="00C866F2">
            <w:pPr>
              <w:jc w:val="left"/>
              <w:rPr>
                <w:rFonts w:ascii="Arial" w:hAnsi="Arial" w:cs="Arial"/>
                <w:color w:val="FF0000"/>
                <w:szCs w:val="22"/>
              </w:rPr>
            </w:pPr>
            <w:r>
              <w:rPr>
                <w:rFonts w:ascii="Arial" w:hAnsi="Arial" w:cs="Arial"/>
                <w:color w:val="000000"/>
                <w:szCs w:val="24"/>
              </w:rPr>
              <w:t>单开门</w:t>
            </w:r>
          </w:p>
        </w:tc>
      </w:tr>
      <w:tr w:rsidR="00C21F27" w14:paraId="13B6550B" w14:textId="77777777">
        <w:trPr>
          <w:trHeight w:val="288"/>
        </w:trPr>
        <w:tc>
          <w:tcPr>
            <w:tcW w:w="366" w:type="pct"/>
            <w:vMerge w:val="restart"/>
            <w:tcBorders>
              <w:top w:val="single" w:sz="0" w:space="0" w:color="auto"/>
              <w:left w:val="single" w:sz="4" w:space="0" w:color="auto"/>
              <w:bottom w:val="single" w:sz="0" w:space="0" w:color="auto"/>
              <w:right w:val="single" w:sz="4" w:space="0" w:color="auto"/>
            </w:tcBorders>
            <w:noWrap/>
            <w:vAlign w:val="center"/>
          </w:tcPr>
          <w:p w14:paraId="1C1C717F" w14:textId="77777777" w:rsidR="00C21F27" w:rsidRDefault="00C866F2">
            <w:pPr>
              <w:jc w:val="center"/>
              <w:rPr>
                <w:rFonts w:ascii="Arial" w:hAnsi="Arial" w:cs="Arial"/>
                <w:bCs/>
                <w:color w:val="000000"/>
                <w:szCs w:val="22"/>
                <w:u w:val="single"/>
              </w:rPr>
            </w:pPr>
            <w:r>
              <w:rPr>
                <w:rFonts w:ascii="Arial" w:hAnsi="Arial" w:cs="Arial"/>
                <w:b/>
                <w:bCs/>
                <w:color w:val="000000"/>
                <w:szCs w:val="22"/>
                <w:u w:val="single"/>
              </w:rPr>
              <w:t>操作系统</w:t>
            </w:r>
          </w:p>
        </w:tc>
        <w:tc>
          <w:tcPr>
            <w:tcW w:w="912" w:type="pct"/>
            <w:tcBorders>
              <w:top w:val="single" w:sz="4" w:space="0" w:color="auto"/>
              <w:left w:val="single" w:sz="4" w:space="0" w:color="auto"/>
              <w:bottom w:val="single" w:sz="4" w:space="0" w:color="auto"/>
              <w:right w:val="single" w:sz="4" w:space="0" w:color="auto"/>
            </w:tcBorders>
            <w:noWrap/>
            <w:vAlign w:val="center"/>
          </w:tcPr>
          <w:p w14:paraId="0A3AD248" w14:textId="77777777" w:rsidR="00C21F27" w:rsidRDefault="00C866F2">
            <w:pPr>
              <w:jc w:val="center"/>
              <w:rPr>
                <w:rFonts w:ascii="Arial" w:hAnsi="Arial" w:cs="Arial"/>
                <w:color w:val="000000"/>
                <w:szCs w:val="22"/>
              </w:rPr>
            </w:pPr>
            <w:r>
              <w:rPr>
                <w:rFonts w:ascii="Arial" w:hAnsi="Arial" w:cs="Arial"/>
                <w:color w:val="000000"/>
                <w:szCs w:val="22"/>
              </w:rPr>
              <w:t>控制系统</w:t>
            </w:r>
          </w:p>
        </w:tc>
        <w:tc>
          <w:tcPr>
            <w:tcW w:w="3722" w:type="pct"/>
            <w:tcBorders>
              <w:top w:val="nil"/>
              <w:left w:val="single" w:sz="4" w:space="0" w:color="auto"/>
              <w:bottom w:val="single" w:sz="4" w:space="0" w:color="auto"/>
              <w:right w:val="single" w:sz="4" w:space="0" w:color="auto"/>
            </w:tcBorders>
            <w:noWrap/>
            <w:vAlign w:val="center"/>
          </w:tcPr>
          <w:p w14:paraId="0DA1D007" w14:textId="77777777" w:rsidR="00C21F27" w:rsidRDefault="00C866F2">
            <w:pPr>
              <w:jc w:val="left"/>
              <w:rPr>
                <w:rFonts w:ascii="Arial" w:hAnsi="Arial" w:cs="Arial"/>
                <w:color w:val="000000"/>
                <w:szCs w:val="22"/>
              </w:rPr>
            </w:pPr>
            <w:r>
              <w:rPr>
                <w:rFonts w:ascii="Arial" w:hAnsi="Arial" w:cs="Arial"/>
                <w:color w:val="000000"/>
                <w:szCs w:val="22"/>
              </w:rPr>
              <w:t>电脑智能控制，串行传输系统</w:t>
            </w:r>
          </w:p>
        </w:tc>
      </w:tr>
      <w:tr w:rsidR="00C21F27" w14:paraId="49960381" w14:textId="77777777">
        <w:trPr>
          <w:trHeight w:val="288"/>
        </w:trPr>
        <w:tc>
          <w:tcPr>
            <w:tcW w:w="366" w:type="pct"/>
            <w:vMerge/>
            <w:tcBorders>
              <w:top w:val="single" w:sz="0" w:space="0" w:color="auto"/>
              <w:left w:val="single" w:sz="4" w:space="0" w:color="auto"/>
              <w:bottom w:val="single" w:sz="0" w:space="0" w:color="auto"/>
              <w:right w:val="single" w:sz="4" w:space="0" w:color="auto"/>
            </w:tcBorders>
            <w:vAlign w:val="center"/>
          </w:tcPr>
          <w:p w14:paraId="54E938D3"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1235C87A" w14:textId="77777777" w:rsidR="00C21F27" w:rsidRDefault="00C866F2">
            <w:pPr>
              <w:jc w:val="center"/>
              <w:rPr>
                <w:rFonts w:ascii="Arial" w:hAnsi="Arial" w:cs="Arial"/>
                <w:color w:val="000000"/>
                <w:szCs w:val="22"/>
              </w:rPr>
            </w:pPr>
            <w:r>
              <w:rPr>
                <w:rFonts w:ascii="Arial" w:hAnsi="Arial" w:cs="Arial"/>
                <w:color w:val="000000"/>
                <w:szCs w:val="22"/>
              </w:rPr>
              <w:t>控制方式</w:t>
            </w:r>
          </w:p>
        </w:tc>
        <w:tc>
          <w:tcPr>
            <w:tcW w:w="3722" w:type="pct"/>
            <w:tcBorders>
              <w:top w:val="nil"/>
              <w:left w:val="single" w:sz="4" w:space="0" w:color="auto"/>
              <w:bottom w:val="single" w:sz="4" w:space="0" w:color="auto"/>
              <w:right w:val="single" w:sz="4" w:space="0" w:color="auto"/>
            </w:tcBorders>
            <w:noWrap/>
            <w:vAlign w:val="center"/>
          </w:tcPr>
          <w:p w14:paraId="3458B149" w14:textId="77777777" w:rsidR="00C21F27" w:rsidRDefault="00C866F2">
            <w:pPr>
              <w:jc w:val="left"/>
              <w:rPr>
                <w:rFonts w:ascii="Arial" w:hAnsi="Arial" w:cs="Arial"/>
                <w:color w:val="FF0000"/>
                <w:szCs w:val="22"/>
              </w:rPr>
            </w:pPr>
            <w:proofErr w:type="gramStart"/>
            <w:r>
              <w:rPr>
                <w:rFonts w:ascii="Arial" w:hAnsi="Arial" w:cs="Arial"/>
                <w:szCs w:val="22"/>
              </w:rPr>
              <w:t>集选</w:t>
            </w:r>
            <w:proofErr w:type="gramEnd"/>
          </w:p>
        </w:tc>
      </w:tr>
      <w:tr w:rsidR="00C21F27" w14:paraId="74447418" w14:textId="77777777">
        <w:trPr>
          <w:trHeight w:val="288"/>
        </w:trPr>
        <w:tc>
          <w:tcPr>
            <w:tcW w:w="366" w:type="pct"/>
            <w:vMerge w:val="restart"/>
            <w:tcBorders>
              <w:top w:val="single" w:sz="0" w:space="0" w:color="auto"/>
              <w:left w:val="single" w:sz="4" w:space="0" w:color="auto"/>
              <w:bottom w:val="single" w:sz="0" w:space="0" w:color="auto"/>
              <w:right w:val="single" w:sz="4" w:space="0" w:color="auto"/>
            </w:tcBorders>
            <w:noWrap/>
            <w:vAlign w:val="center"/>
          </w:tcPr>
          <w:p w14:paraId="1B11385E" w14:textId="77777777" w:rsidR="00C21F27" w:rsidRDefault="00C866F2">
            <w:pPr>
              <w:jc w:val="center"/>
              <w:rPr>
                <w:rFonts w:ascii="Arial" w:hAnsi="Arial" w:cs="Arial"/>
                <w:bCs/>
                <w:color w:val="000000"/>
                <w:szCs w:val="22"/>
                <w:u w:val="single"/>
              </w:rPr>
            </w:pPr>
            <w:r>
              <w:rPr>
                <w:rFonts w:ascii="Arial" w:hAnsi="Arial" w:cs="Arial"/>
                <w:b/>
                <w:bCs/>
                <w:color w:val="000000"/>
                <w:szCs w:val="22"/>
                <w:u w:val="single"/>
              </w:rPr>
              <w:t>机械</w:t>
            </w:r>
            <w:r>
              <w:rPr>
                <w:rFonts w:ascii="Arial" w:hAnsi="Arial" w:cs="Arial"/>
                <w:b/>
                <w:bCs/>
                <w:color w:val="000000"/>
                <w:szCs w:val="22"/>
                <w:u w:val="single"/>
              </w:rPr>
              <w:lastRenderedPageBreak/>
              <w:t>规格</w:t>
            </w:r>
          </w:p>
        </w:tc>
        <w:tc>
          <w:tcPr>
            <w:tcW w:w="912" w:type="pct"/>
            <w:tcBorders>
              <w:top w:val="single" w:sz="4" w:space="0" w:color="auto"/>
              <w:left w:val="single" w:sz="4" w:space="0" w:color="auto"/>
              <w:bottom w:val="single" w:sz="4" w:space="0" w:color="auto"/>
              <w:right w:val="single" w:sz="4" w:space="0" w:color="auto"/>
            </w:tcBorders>
            <w:noWrap/>
            <w:vAlign w:val="center"/>
          </w:tcPr>
          <w:p w14:paraId="7EAC3314" w14:textId="77777777" w:rsidR="00C21F27" w:rsidRDefault="00C866F2">
            <w:pPr>
              <w:jc w:val="center"/>
              <w:rPr>
                <w:rFonts w:ascii="Arial" w:hAnsi="Arial" w:cs="Arial"/>
                <w:color w:val="000000"/>
                <w:szCs w:val="22"/>
              </w:rPr>
            </w:pPr>
            <w:r>
              <w:rPr>
                <w:rFonts w:ascii="Arial" w:hAnsi="Arial" w:cs="Arial"/>
                <w:color w:val="000000"/>
                <w:szCs w:val="22"/>
              </w:rPr>
              <w:lastRenderedPageBreak/>
              <w:t>驱动系统</w:t>
            </w:r>
          </w:p>
        </w:tc>
        <w:tc>
          <w:tcPr>
            <w:tcW w:w="3722" w:type="pct"/>
            <w:tcBorders>
              <w:top w:val="nil"/>
              <w:left w:val="single" w:sz="4" w:space="0" w:color="auto"/>
              <w:bottom w:val="single" w:sz="4" w:space="0" w:color="auto"/>
              <w:right w:val="single" w:sz="4" w:space="0" w:color="auto"/>
            </w:tcBorders>
            <w:noWrap/>
            <w:vAlign w:val="center"/>
          </w:tcPr>
          <w:p w14:paraId="2F308AAA" w14:textId="77777777" w:rsidR="00C21F27" w:rsidRDefault="00C866F2">
            <w:pPr>
              <w:jc w:val="left"/>
              <w:rPr>
                <w:rFonts w:ascii="Arial" w:hAnsi="Arial" w:cs="Arial"/>
                <w:color w:val="000000"/>
                <w:szCs w:val="22"/>
              </w:rPr>
            </w:pPr>
            <w:r>
              <w:rPr>
                <w:rFonts w:ascii="Arial" w:hAnsi="Arial" w:cs="Arial"/>
                <w:color w:val="000000"/>
                <w:szCs w:val="22"/>
              </w:rPr>
              <w:t>交流调频调压驱动</w:t>
            </w:r>
          </w:p>
        </w:tc>
      </w:tr>
      <w:tr w:rsidR="00C21F27" w14:paraId="4724EB79" w14:textId="77777777">
        <w:trPr>
          <w:trHeight w:val="336"/>
        </w:trPr>
        <w:tc>
          <w:tcPr>
            <w:tcW w:w="366" w:type="pct"/>
            <w:vMerge/>
            <w:tcBorders>
              <w:top w:val="single" w:sz="0" w:space="0" w:color="auto"/>
              <w:left w:val="single" w:sz="4" w:space="0" w:color="auto"/>
              <w:bottom w:val="single" w:sz="0" w:space="0" w:color="auto"/>
              <w:right w:val="single" w:sz="4" w:space="0" w:color="auto"/>
            </w:tcBorders>
            <w:vAlign w:val="center"/>
          </w:tcPr>
          <w:p w14:paraId="0126C2D8"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470D9157" w14:textId="77777777" w:rsidR="00C21F27" w:rsidRDefault="00C866F2">
            <w:pPr>
              <w:jc w:val="center"/>
              <w:rPr>
                <w:rFonts w:ascii="Arial" w:hAnsi="Arial" w:cs="Arial"/>
                <w:color w:val="000000"/>
                <w:szCs w:val="22"/>
              </w:rPr>
            </w:pPr>
            <w:r>
              <w:rPr>
                <w:rFonts w:ascii="Arial" w:hAnsi="Arial" w:cs="Arial"/>
                <w:color w:val="000000"/>
                <w:szCs w:val="22"/>
              </w:rPr>
              <w:t>曳引系统</w:t>
            </w:r>
          </w:p>
        </w:tc>
        <w:tc>
          <w:tcPr>
            <w:tcW w:w="3722" w:type="pct"/>
            <w:tcBorders>
              <w:top w:val="nil"/>
              <w:left w:val="single" w:sz="4" w:space="0" w:color="auto"/>
              <w:bottom w:val="single" w:sz="4" w:space="0" w:color="auto"/>
              <w:right w:val="single" w:sz="4" w:space="0" w:color="auto"/>
            </w:tcBorders>
            <w:noWrap/>
            <w:vAlign w:val="center"/>
          </w:tcPr>
          <w:p w14:paraId="6E8D8B46" w14:textId="77777777" w:rsidR="00C21F27" w:rsidRDefault="00C866F2">
            <w:pPr>
              <w:jc w:val="left"/>
              <w:rPr>
                <w:rFonts w:ascii="Arial" w:hAnsi="Arial" w:cs="Arial"/>
                <w:color w:val="000000"/>
                <w:szCs w:val="22"/>
              </w:rPr>
            </w:pPr>
            <w:r>
              <w:rPr>
                <w:rFonts w:ascii="Arial" w:hAnsi="Arial" w:cs="Arial"/>
                <w:color w:val="000000"/>
                <w:szCs w:val="22"/>
              </w:rPr>
              <w:t>无齿曳引机</w:t>
            </w:r>
          </w:p>
        </w:tc>
      </w:tr>
      <w:tr w:rsidR="00C21F27" w14:paraId="4529759B" w14:textId="77777777">
        <w:trPr>
          <w:trHeight w:val="288"/>
        </w:trPr>
        <w:tc>
          <w:tcPr>
            <w:tcW w:w="366" w:type="pct"/>
            <w:vMerge/>
            <w:tcBorders>
              <w:top w:val="single" w:sz="0" w:space="0" w:color="auto"/>
              <w:left w:val="single" w:sz="4" w:space="0" w:color="auto"/>
              <w:bottom w:val="single" w:sz="0" w:space="0" w:color="auto"/>
              <w:right w:val="single" w:sz="4" w:space="0" w:color="auto"/>
            </w:tcBorders>
            <w:vAlign w:val="center"/>
          </w:tcPr>
          <w:p w14:paraId="6E6A6249"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024988DA" w14:textId="77777777" w:rsidR="00C21F27" w:rsidRDefault="00C866F2">
            <w:pPr>
              <w:jc w:val="center"/>
              <w:rPr>
                <w:rFonts w:ascii="Arial" w:hAnsi="Arial" w:cs="Arial"/>
                <w:color w:val="000000"/>
                <w:szCs w:val="22"/>
              </w:rPr>
            </w:pPr>
            <w:r>
              <w:rPr>
                <w:rFonts w:ascii="Arial" w:hAnsi="Arial" w:cs="Arial"/>
                <w:color w:val="000000"/>
                <w:szCs w:val="22"/>
              </w:rPr>
              <w:t>机械位置</w:t>
            </w:r>
          </w:p>
        </w:tc>
        <w:tc>
          <w:tcPr>
            <w:tcW w:w="3722" w:type="pct"/>
            <w:tcBorders>
              <w:top w:val="nil"/>
              <w:left w:val="single" w:sz="4" w:space="0" w:color="auto"/>
              <w:bottom w:val="single" w:sz="4" w:space="0" w:color="auto"/>
              <w:right w:val="single" w:sz="4" w:space="0" w:color="auto"/>
            </w:tcBorders>
            <w:noWrap/>
            <w:vAlign w:val="center"/>
          </w:tcPr>
          <w:p w14:paraId="5A13D043" w14:textId="77777777" w:rsidR="00C21F27" w:rsidRDefault="00C866F2">
            <w:pPr>
              <w:jc w:val="left"/>
              <w:rPr>
                <w:rFonts w:ascii="Arial" w:hAnsi="Arial" w:cs="Arial"/>
                <w:color w:val="000000"/>
                <w:szCs w:val="22"/>
              </w:rPr>
            </w:pPr>
            <w:r>
              <w:rPr>
                <w:rFonts w:ascii="Arial" w:hAnsi="Arial" w:cs="Arial"/>
                <w:color w:val="000000"/>
                <w:szCs w:val="22"/>
              </w:rPr>
              <w:t>井道内上部</w:t>
            </w:r>
          </w:p>
        </w:tc>
      </w:tr>
      <w:tr w:rsidR="00C21F27" w14:paraId="241ED484" w14:textId="77777777">
        <w:trPr>
          <w:trHeight w:val="288"/>
        </w:trPr>
        <w:tc>
          <w:tcPr>
            <w:tcW w:w="366" w:type="pct"/>
            <w:vMerge w:val="restart"/>
            <w:tcBorders>
              <w:top w:val="single" w:sz="0" w:space="0" w:color="auto"/>
              <w:left w:val="single" w:sz="4" w:space="0" w:color="auto"/>
              <w:bottom w:val="single" w:sz="0" w:space="0" w:color="auto"/>
              <w:right w:val="single" w:sz="4" w:space="0" w:color="auto"/>
            </w:tcBorders>
            <w:noWrap/>
            <w:vAlign w:val="center"/>
          </w:tcPr>
          <w:p w14:paraId="62918EED" w14:textId="77777777" w:rsidR="00C21F27" w:rsidRDefault="00C866F2">
            <w:pPr>
              <w:jc w:val="center"/>
              <w:rPr>
                <w:rFonts w:ascii="Arial" w:hAnsi="Arial" w:cs="Arial"/>
                <w:bCs/>
                <w:color w:val="000000"/>
                <w:szCs w:val="22"/>
                <w:u w:val="single"/>
              </w:rPr>
            </w:pPr>
            <w:r>
              <w:rPr>
                <w:rFonts w:ascii="Arial" w:hAnsi="Arial" w:cs="Arial"/>
                <w:b/>
                <w:bCs/>
                <w:color w:val="000000"/>
                <w:szCs w:val="22"/>
                <w:u w:val="single"/>
              </w:rPr>
              <w:t>建筑尺寸</w:t>
            </w:r>
          </w:p>
        </w:tc>
        <w:tc>
          <w:tcPr>
            <w:tcW w:w="912" w:type="pct"/>
            <w:tcBorders>
              <w:top w:val="single" w:sz="4" w:space="0" w:color="auto"/>
              <w:left w:val="single" w:sz="4" w:space="0" w:color="auto"/>
              <w:bottom w:val="single" w:sz="4" w:space="0" w:color="auto"/>
              <w:right w:val="single" w:sz="4" w:space="0" w:color="auto"/>
            </w:tcBorders>
            <w:noWrap/>
            <w:vAlign w:val="center"/>
          </w:tcPr>
          <w:p w14:paraId="05250F37" w14:textId="77777777" w:rsidR="00C21F27" w:rsidRDefault="00C866F2">
            <w:pPr>
              <w:jc w:val="center"/>
              <w:rPr>
                <w:rFonts w:ascii="Arial" w:hAnsi="Arial" w:cs="Arial"/>
                <w:color w:val="000000"/>
                <w:szCs w:val="22"/>
              </w:rPr>
            </w:pPr>
            <w:r>
              <w:rPr>
                <w:rFonts w:ascii="宋体" w:hint="eastAsia"/>
                <w:b/>
                <w:bCs/>
                <w:color w:val="FF0000"/>
                <w:szCs w:val="21"/>
              </w:rPr>
              <w:t>*</w:t>
            </w:r>
            <w:r>
              <w:rPr>
                <w:rFonts w:ascii="Arial" w:hAnsi="Arial" w:cs="Arial"/>
                <w:color w:val="000000"/>
                <w:szCs w:val="22"/>
              </w:rPr>
              <w:t>井道尺寸</w:t>
            </w:r>
          </w:p>
        </w:tc>
        <w:tc>
          <w:tcPr>
            <w:tcW w:w="3722" w:type="pct"/>
            <w:tcBorders>
              <w:top w:val="nil"/>
              <w:left w:val="single" w:sz="4" w:space="0" w:color="auto"/>
              <w:bottom w:val="single" w:sz="4" w:space="0" w:color="auto"/>
              <w:right w:val="single" w:sz="4" w:space="0" w:color="auto"/>
            </w:tcBorders>
            <w:noWrap/>
            <w:vAlign w:val="center"/>
          </w:tcPr>
          <w:p w14:paraId="79C560C8" w14:textId="77777777" w:rsidR="00C21F27" w:rsidRDefault="00C866F2">
            <w:pPr>
              <w:jc w:val="left"/>
              <w:rPr>
                <w:rFonts w:ascii="Arial" w:hAnsi="Arial" w:cs="Arial"/>
                <w:color w:val="FF0000"/>
                <w:szCs w:val="22"/>
              </w:rPr>
            </w:pPr>
            <w:r>
              <w:rPr>
                <w:rFonts w:ascii="Arial" w:hAnsi="Arial" w:cs="Arial"/>
                <w:szCs w:val="22"/>
              </w:rPr>
              <w:t>2</w:t>
            </w:r>
            <w:r>
              <w:rPr>
                <w:rFonts w:ascii="Arial" w:hAnsi="Arial" w:cs="Arial" w:hint="eastAsia"/>
                <w:szCs w:val="22"/>
              </w:rPr>
              <w:t>50</w:t>
            </w:r>
            <w:r>
              <w:rPr>
                <w:rFonts w:ascii="Arial" w:hAnsi="Arial" w:cs="Arial"/>
                <w:szCs w:val="22"/>
              </w:rPr>
              <w:t>0</w:t>
            </w:r>
            <w:r>
              <w:rPr>
                <w:rFonts w:ascii="Arial" w:hAnsi="Arial" w:cs="Arial"/>
                <w:szCs w:val="22"/>
              </w:rPr>
              <w:t>毫米</w:t>
            </w:r>
            <w:r>
              <w:rPr>
                <w:rFonts w:ascii="Arial" w:hAnsi="Arial" w:cs="Arial"/>
                <w:szCs w:val="22"/>
              </w:rPr>
              <w:t>(</w:t>
            </w:r>
            <w:r>
              <w:rPr>
                <w:rFonts w:ascii="Arial" w:hAnsi="Arial" w:cs="Arial"/>
                <w:szCs w:val="22"/>
              </w:rPr>
              <w:t>宽</w:t>
            </w:r>
            <w:r>
              <w:rPr>
                <w:rFonts w:ascii="Arial" w:hAnsi="Arial" w:cs="Arial"/>
                <w:szCs w:val="22"/>
              </w:rPr>
              <w:t>) X 2</w:t>
            </w:r>
            <w:r>
              <w:rPr>
                <w:rFonts w:ascii="Arial" w:hAnsi="Arial" w:cs="Arial" w:hint="eastAsia"/>
                <w:szCs w:val="22"/>
              </w:rPr>
              <w:t>1</w:t>
            </w:r>
            <w:r>
              <w:rPr>
                <w:rFonts w:ascii="Arial" w:hAnsi="Arial" w:cs="Arial"/>
                <w:szCs w:val="22"/>
              </w:rPr>
              <w:t>00</w:t>
            </w:r>
            <w:r>
              <w:rPr>
                <w:rFonts w:ascii="Arial" w:hAnsi="Arial" w:cs="Arial"/>
                <w:szCs w:val="22"/>
              </w:rPr>
              <w:t>毫米</w:t>
            </w:r>
            <w:r>
              <w:rPr>
                <w:rFonts w:ascii="Arial" w:hAnsi="Arial" w:cs="Arial"/>
                <w:szCs w:val="22"/>
              </w:rPr>
              <w:t>(</w:t>
            </w:r>
            <w:r>
              <w:rPr>
                <w:rFonts w:ascii="Arial" w:hAnsi="Arial" w:cs="Arial"/>
                <w:szCs w:val="22"/>
              </w:rPr>
              <w:t>深</w:t>
            </w:r>
            <w:r>
              <w:rPr>
                <w:rFonts w:ascii="Arial" w:hAnsi="Arial" w:cs="Arial"/>
                <w:szCs w:val="22"/>
              </w:rPr>
              <w:t>)</w:t>
            </w:r>
          </w:p>
        </w:tc>
      </w:tr>
      <w:tr w:rsidR="00C21F27" w14:paraId="331F631C" w14:textId="77777777">
        <w:trPr>
          <w:trHeight w:val="288"/>
        </w:trPr>
        <w:tc>
          <w:tcPr>
            <w:tcW w:w="366" w:type="pct"/>
            <w:vMerge/>
            <w:tcBorders>
              <w:top w:val="single" w:sz="0" w:space="0" w:color="auto"/>
              <w:left w:val="single" w:sz="4" w:space="0" w:color="auto"/>
              <w:bottom w:val="single" w:sz="0" w:space="0" w:color="auto"/>
              <w:right w:val="single" w:sz="4" w:space="0" w:color="auto"/>
            </w:tcBorders>
            <w:vAlign w:val="center"/>
          </w:tcPr>
          <w:p w14:paraId="4DCB892B"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145A1FD3" w14:textId="77777777" w:rsidR="00C21F27" w:rsidRDefault="00C866F2">
            <w:pPr>
              <w:jc w:val="center"/>
              <w:rPr>
                <w:rFonts w:ascii="Arial" w:hAnsi="Arial" w:cs="Arial"/>
                <w:color w:val="000000"/>
                <w:szCs w:val="22"/>
              </w:rPr>
            </w:pPr>
            <w:r>
              <w:rPr>
                <w:rFonts w:ascii="宋体" w:hint="eastAsia"/>
                <w:b/>
                <w:bCs/>
                <w:color w:val="FF0000"/>
                <w:szCs w:val="21"/>
              </w:rPr>
              <w:t>*</w:t>
            </w:r>
            <w:r>
              <w:rPr>
                <w:rFonts w:ascii="Arial" w:hAnsi="Arial" w:cs="Arial"/>
                <w:color w:val="000000"/>
                <w:szCs w:val="22"/>
              </w:rPr>
              <w:t>顶层高度</w:t>
            </w:r>
          </w:p>
        </w:tc>
        <w:tc>
          <w:tcPr>
            <w:tcW w:w="3722" w:type="pct"/>
            <w:tcBorders>
              <w:top w:val="nil"/>
              <w:left w:val="single" w:sz="4" w:space="0" w:color="auto"/>
              <w:bottom w:val="single" w:sz="4" w:space="0" w:color="auto"/>
              <w:right w:val="single" w:sz="4" w:space="0" w:color="auto"/>
            </w:tcBorders>
            <w:noWrap/>
            <w:vAlign w:val="center"/>
          </w:tcPr>
          <w:p w14:paraId="60839607" w14:textId="77777777" w:rsidR="00C21F27" w:rsidRDefault="00C866F2">
            <w:pPr>
              <w:jc w:val="left"/>
              <w:rPr>
                <w:rFonts w:ascii="Arial" w:hAnsi="Arial" w:cs="Arial"/>
                <w:color w:val="FF0000"/>
                <w:szCs w:val="22"/>
              </w:rPr>
            </w:pPr>
            <w:r>
              <w:rPr>
                <w:rFonts w:ascii="Arial" w:hAnsi="Arial" w:cs="Arial"/>
                <w:color w:val="000000"/>
                <w:szCs w:val="24"/>
              </w:rPr>
              <w:t>4</w:t>
            </w:r>
            <w:r>
              <w:rPr>
                <w:rFonts w:ascii="Arial" w:hAnsi="Arial" w:cs="Arial" w:hint="eastAsia"/>
                <w:color w:val="000000"/>
                <w:szCs w:val="24"/>
              </w:rPr>
              <w:t>6</w:t>
            </w:r>
            <w:r>
              <w:rPr>
                <w:rFonts w:ascii="Arial" w:hAnsi="Arial" w:cs="Arial"/>
                <w:color w:val="000000"/>
                <w:szCs w:val="24"/>
              </w:rPr>
              <w:t>00</w:t>
            </w:r>
            <w:r>
              <w:rPr>
                <w:rFonts w:ascii="Arial" w:hAnsi="Arial" w:cs="Arial"/>
                <w:color w:val="000000"/>
                <w:szCs w:val="24"/>
              </w:rPr>
              <w:t>毫米</w:t>
            </w:r>
          </w:p>
        </w:tc>
      </w:tr>
      <w:tr w:rsidR="00C21F27" w14:paraId="7AEA636E" w14:textId="77777777">
        <w:trPr>
          <w:trHeight w:val="288"/>
        </w:trPr>
        <w:tc>
          <w:tcPr>
            <w:tcW w:w="366" w:type="pct"/>
            <w:vMerge/>
            <w:tcBorders>
              <w:top w:val="single" w:sz="0" w:space="0" w:color="auto"/>
              <w:left w:val="single" w:sz="4" w:space="0" w:color="auto"/>
              <w:bottom w:val="single" w:sz="0" w:space="0" w:color="auto"/>
              <w:right w:val="single" w:sz="4" w:space="0" w:color="auto"/>
            </w:tcBorders>
            <w:vAlign w:val="center"/>
          </w:tcPr>
          <w:p w14:paraId="5629F779"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2307AFAE" w14:textId="77777777" w:rsidR="00C21F27" w:rsidRDefault="00C866F2">
            <w:pPr>
              <w:jc w:val="center"/>
              <w:rPr>
                <w:rFonts w:ascii="Arial" w:hAnsi="Arial" w:cs="Arial"/>
                <w:color w:val="000000"/>
                <w:szCs w:val="22"/>
              </w:rPr>
            </w:pPr>
            <w:r>
              <w:rPr>
                <w:rFonts w:ascii="宋体" w:hint="eastAsia"/>
                <w:b/>
                <w:bCs/>
                <w:color w:val="FF0000"/>
                <w:szCs w:val="21"/>
              </w:rPr>
              <w:t>*</w:t>
            </w:r>
            <w:r>
              <w:rPr>
                <w:rFonts w:ascii="Arial" w:hAnsi="Arial" w:cs="Arial" w:hint="eastAsia"/>
                <w:color w:val="000000"/>
                <w:szCs w:val="24"/>
              </w:rPr>
              <w:t>底坑</w:t>
            </w:r>
            <w:r>
              <w:rPr>
                <w:rFonts w:ascii="Arial" w:hAnsi="Arial" w:cs="Arial"/>
                <w:color w:val="000000"/>
                <w:szCs w:val="22"/>
              </w:rPr>
              <w:t>深度</w:t>
            </w:r>
          </w:p>
        </w:tc>
        <w:tc>
          <w:tcPr>
            <w:tcW w:w="3722" w:type="pct"/>
            <w:tcBorders>
              <w:top w:val="nil"/>
              <w:left w:val="single" w:sz="4" w:space="0" w:color="auto"/>
              <w:bottom w:val="single" w:sz="4" w:space="0" w:color="auto"/>
              <w:right w:val="single" w:sz="4" w:space="0" w:color="auto"/>
            </w:tcBorders>
            <w:noWrap/>
            <w:vAlign w:val="center"/>
          </w:tcPr>
          <w:p w14:paraId="78EB6E10" w14:textId="77777777" w:rsidR="00C21F27" w:rsidRDefault="00C866F2">
            <w:pPr>
              <w:jc w:val="left"/>
              <w:rPr>
                <w:rFonts w:ascii="Arial" w:hAnsi="Arial" w:cs="Arial"/>
                <w:color w:val="FF0000"/>
                <w:szCs w:val="22"/>
              </w:rPr>
            </w:pPr>
            <w:r>
              <w:rPr>
                <w:rFonts w:ascii="Arial" w:hAnsi="Arial" w:cs="Arial"/>
                <w:color w:val="000000"/>
                <w:szCs w:val="24"/>
              </w:rPr>
              <w:t>1500</w:t>
            </w:r>
            <w:r>
              <w:rPr>
                <w:rFonts w:ascii="Arial" w:hAnsi="Arial" w:cs="Arial"/>
                <w:color w:val="000000"/>
                <w:szCs w:val="24"/>
              </w:rPr>
              <w:t>毫米</w:t>
            </w:r>
          </w:p>
        </w:tc>
      </w:tr>
      <w:tr w:rsidR="00C21F27" w14:paraId="2C415DCB" w14:textId="77777777">
        <w:trPr>
          <w:trHeight w:val="288"/>
        </w:trPr>
        <w:tc>
          <w:tcPr>
            <w:tcW w:w="366" w:type="pct"/>
            <w:vMerge w:val="restart"/>
            <w:tcBorders>
              <w:top w:val="single" w:sz="0" w:space="0" w:color="auto"/>
              <w:left w:val="single" w:sz="4" w:space="0" w:color="auto"/>
              <w:bottom w:val="single" w:sz="0" w:space="0" w:color="auto"/>
              <w:right w:val="single" w:sz="4" w:space="0" w:color="auto"/>
            </w:tcBorders>
            <w:noWrap/>
            <w:vAlign w:val="center"/>
          </w:tcPr>
          <w:p w14:paraId="0CF56A7A" w14:textId="77777777" w:rsidR="00C21F27" w:rsidRDefault="00C866F2">
            <w:pPr>
              <w:jc w:val="center"/>
              <w:rPr>
                <w:rFonts w:ascii="Arial" w:hAnsi="Arial" w:cs="Arial"/>
                <w:bCs/>
                <w:color w:val="000000"/>
                <w:szCs w:val="22"/>
                <w:u w:val="single"/>
              </w:rPr>
            </w:pPr>
            <w:r>
              <w:rPr>
                <w:rFonts w:ascii="Arial" w:hAnsi="Arial" w:cs="Arial"/>
                <w:b/>
                <w:bCs/>
                <w:color w:val="000000"/>
                <w:szCs w:val="22"/>
                <w:u w:val="single"/>
              </w:rPr>
              <w:t>入口尺寸</w:t>
            </w:r>
          </w:p>
        </w:tc>
        <w:tc>
          <w:tcPr>
            <w:tcW w:w="912" w:type="pct"/>
            <w:tcBorders>
              <w:top w:val="single" w:sz="4" w:space="0" w:color="auto"/>
              <w:left w:val="single" w:sz="4" w:space="0" w:color="auto"/>
              <w:bottom w:val="single" w:sz="4" w:space="0" w:color="auto"/>
              <w:right w:val="single" w:sz="4" w:space="0" w:color="auto"/>
            </w:tcBorders>
            <w:noWrap/>
            <w:vAlign w:val="center"/>
          </w:tcPr>
          <w:p w14:paraId="3E027302" w14:textId="77777777" w:rsidR="00C21F27" w:rsidRDefault="00C866F2">
            <w:pPr>
              <w:jc w:val="center"/>
              <w:rPr>
                <w:rFonts w:ascii="Arial" w:hAnsi="Arial" w:cs="Arial"/>
                <w:color w:val="000000"/>
                <w:szCs w:val="22"/>
              </w:rPr>
            </w:pPr>
            <w:r>
              <w:rPr>
                <w:rFonts w:ascii="Arial" w:hAnsi="Arial" w:cs="Arial"/>
                <w:color w:val="000000"/>
                <w:szCs w:val="22"/>
              </w:rPr>
              <w:t>类型</w:t>
            </w:r>
          </w:p>
        </w:tc>
        <w:tc>
          <w:tcPr>
            <w:tcW w:w="3722" w:type="pct"/>
            <w:tcBorders>
              <w:top w:val="nil"/>
              <w:left w:val="single" w:sz="4" w:space="0" w:color="auto"/>
              <w:bottom w:val="single" w:sz="4" w:space="0" w:color="auto"/>
              <w:right w:val="single" w:sz="4" w:space="0" w:color="auto"/>
            </w:tcBorders>
            <w:noWrap/>
            <w:vAlign w:val="center"/>
          </w:tcPr>
          <w:p w14:paraId="7F02DF67" w14:textId="77777777" w:rsidR="00C21F27" w:rsidRDefault="00C866F2">
            <w:pPr>
              <w:jc w:val="left"/>
              <w:rPr>
                <w:rFonts w:ascii="Arial" w:hAnsi="Arial" w:cs="Arial"/>
                <w:color w:val="FF0000"/>
                <w:szCs w:val="22"/>
              </w:rPr>
            </w:pPr>
            <w:r>
              <w:rPr>
                <w:rFonts w:ascii="Arial" w:hAnsi="Arial" w:cs="Arial"/>
                <w:color w:val="000000"/>
                <w:szCs w:val="24"/>
              </w:rPr>
              <w:t>2</w:t>
            </w:r>
            <w:r>
              <w:rPr>
                <w:rFonts w:ascii="Arial" w:hAnsi="Arial" w:cs="Arial"/>
                <w:color w:val="000000"/>
                <w:szCs w:val="24"/>
              </w:rPr>
              <w:t>扇中分自动门</w:t>
            </w:r>
          </w:p>
        </w:tc>
      </w:tr>
      <w:tr w:rsidR="00C21F27" w14:paraId="72E34B20" w14:textId="77777777">
        <w:trPr>
          <w:trHeight w:val="288"/>
        </w:trPr>
        <w:tc>
          <w:tcPr>
            <w:tcW w:w="366" w:type="pct"/>
            <w:vMerge/>
            <w:tcBorders>
              <w:top w:val="single" w:sz="0" w:space="0" w:color="auto"/>
              <w:left w:val="single" w:sz="4" w:space="0" w:color="auto"/>
              <w:bottom w:val="single" w:sz="0" w:space="0" w:color="auto"/>
              <w:right w:val="single" w:sz="4" w:space="0" w:color="auto"/>
            </w:tcBorders>
            <w:vAlign w:val="center"/>
          </w:tcPr>
          <w:p w14:paraId="62B7F376"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4603D0FB" w14:textId="77777777" w:rsidR="00C21F27" w:rsidRDefault="00C866F2">
            <w:pPr>
              <w:jc w:val="center"/>
              <w:rPr>
                <w:rFonts w:ascii="Arial" w:hAnsi="Arial" w:cs="Arial"/>
                <w:color w:val="000000"/>
                <w:szCs w:val="22"/>
              </w:rPr>
            </w:pPr>
            <w:r>
              <w:rPr>
                <w:rFonts w:ascii="宋体" w:hint="eastAsia"/>
                <w:b/>
                <w:bCs/>
                <w:color w:val="FF0000"/>
                <w:szCs w:val="21"/>
              </w:rPr>
              <w:t>*</w:t>
            </w:r>
            <w:r>
              <w:rPr>
                <w:rFonts w:ascii="Arial" w:hAnsi="Arial" w:cs="Arial"/>
                <w:color w:val="000000"/>
                <w:szCs w:val="22"/>
              </w:rPr>
              <w:t>尺寸</w:t>
            </w:r>
          </w:p>
        </w:tc>
        <w:tc>
          <w:tcPr>
            <w:tcW w:w="3722" w:type="pct"/>
            <w:tcBorders>
              <w:top w:val="nil"/>
              <w:left w:val="single" w:sz="4" w:space="0" w:color="auto"/>
              <w:bottom w:val="single" w:sz="4" w:space="0" w:color="auto"/>
              <w:right w:val="single" w:sz="4" w:space="0" w:color="auto"/>
            </w:tcBorders>
            <w:noWrap/>
            <w:vAlign w:val="center"/>
          </w:tcPr>
          <w:p w14:paraId="1B75023B" w14:textId="77777777" w:rsidR="00C21F27" w:rsidRDefault="00C866F2">
            <w:pPr>
              <w:jc w:val="left"/>
              <w:rPr>
                <w:rFonts w:ascii="Arial" w:hAnsi="Arial" w:cs="Arial"/>
                <w:color w:val="FF0000"/>
                <w:szCs w:val="22"/>
              </w:rPr>
            </w:pPr>
            <w:r>
              <w:rPr>
                <w:rFonts w:ascii="Arial" w:hAnsi="Arial" w:cs="Arial"/>
                <w:color w:val="000000"/>
                <w:szCs w:val="24"/>
              </w:rPr>
              <w:t>1</w:t>
            </w:r>
            <w:r>
              <w:rPr>
                <w:rFonts w:ascii="Arial" w:hAnsi="Arial" w:cs="Arial" w:hint="eastAsia"/>
                <w:color w:val="000000"/>
                <w:szCs w:val="24"/>
              </w:rPr>
              <w:t>1</w:t>
            </w:r>
            <w:r>
              <w:rPr>
                <w:rFonts w:ascii="Arial" w:hAnsi="Arial" w:cs="Arial"/>
                <w:color w:val="000000"/>
                <w:szCs w:val="24"/>
              </w:rPr>
              <w:t xml:space="preserve">00 </w:t>
            </w:r>
            <w:r>
              <w:rPr>
                <w:rFonts w:ascii="Arial" w:hAnsi="Arial" w:cs="Arial"/>
                <w:color w:val="000000"/>
                <w:szCs w:val="24"/>
              </w:rPr>
              <w:t>毫米</w:t>
            </w:r>
            <w:r>
              <w:rPr>
                <w:rFonts w:ascii="Arial" w:hAnsi="Arial" w:cs="Arial"/>
                <w:color w:val="000000"/>
                <w:szCs w:val="24"/>
              </w:rPr>
              <w:t>(</w:t>
            </w:r>
            <w:r>
              <w:rPr>
                <w:rFonts w:ascii="Arial" w:hAnsi="Arial" w:cs="Arial"/>
                <w:color w:val="000000"/>
                <w:szCs w:val="24"/>
              </w:rPr>
              <w:t>宽</w:t>
            </w:r>
            <w:r>
              <w:rPr>
                <w:rFonts w:ascii="Arial" w:hAnsi="Arial" w:cs="Arial"/>
                <w:color w:val="000000"/>
                <w:szCs w:val="24"/>
              </w:rPr>
              <w:t>) X 2300</w:t>
            </w:r>
            <w:r>
              <w:rPr>
                <w:rFonts w:ascii="Arial" w:hAnsi="Arial" w:cs="Arial"/>
                <w:color w:val="000000"/>
                <w:szCs w:val="24"/>
              </w:rPr>
              <w:t>毫米</w:t>
            </w:r>
            <w:r>
              <w:rPr>
                <w:rFonts w:ascii="Arial" w:hAnsi="Arial" w:cs="Arial"/>
                <w:color w:val="000000"/>
                <w:szCs w:val="24"/>
              </w:rPr>
              <w:t>(</w:t>
            </w:r>
            <w:r>
              <w:rPr>
                <w:rFonts w:ascii="Arial" w:hAnsi="Arial" w:cs="Arial"/>
                <w:color w:val="000000"/>
                <w:szCs w:val="24"/>
              </w:rPr>
              <w:t>高</w:t>
            </w:r>
            <w:r>
              <w:rPr>
                <w:rFonts w:ascii="Arial" w:hAnsi="Arial" w:cs="Arial"/>
                <w:color w:val="000000"/>
                <w:szCs w:val="24"/>
              </w:rPr>
              <w:t>)</w:t>
            </w:r>
          </w:p>
        </w:tc>
      </w:tr>
      <w:tr w:rsidR="00C21F27" w14:paraId="5AA58D70" w14:textId="77777777">
        <w:trPr>
          <w:trHeight w:val="288"/>
        </w:trPr>
        <w:tc>
          <w:tcPr>
            <w:tcW w:w="366" w:type="pct"/>
            <w:vMerge w:val="restart"/>
            <w:tcBorders>
              <w:top w:val="single" w:sz="0" w:space="0" w:color="auto"/>
              <w:left w:val="single" w:sz="4" w:space="0" w:color="auto"/>
              <w:bottom w:val="single" w:sz="0" w:space="0" w:color="auto"/>
              <w:right w:val="single" w:sz="4" w:space="0" w:color="auto"/>
            </w:tcBorders>
            <w:noWrap/>
            <w:vAlign w:val="center"/>
          </w:tcPr>
          <w:p w14:paraId="14C60596" w14:textId="77777777" w:rsidR="00C21F27" w:rsidRDefault="00C866F2">
            <w:pPr>
              <w:jc w:val="center"/>
              <w:rPr>
                <w:rFonts w:ascii="Arial" w:hAnsi="Arial" w:cs="Arial"/>
                <w:bCs/>
                <w:color w:val="000000"/>
                <w:szCs w:val="22"/>
                <w:u w:val="single"/>
              </w:rPr>
            </w:pPr>
            <w:r>
              <w:rPr>
                <w:rFonts w:ascii="Arial" w:hAnsi="Arial" w:cs="Arial"/>
                <w:b/>
                <w:bCs/>
                <w:color w:val="000000"/>
                <w:szCs w:val="22"/>
                <w:u w:val="single"/>
              </w:rPr>
              <w:t>候梯厅门</w:t>
            </w:r>
          </w:p>
        </w:tc>
        <w:tc>
          <w:tcPr>
            <w:tcW w:w="912" w:type="pct"/>
            <w:tcBorders>
              <w:top w:val="single" w:sz="4" w:space="0" w:color="auto"/>
              <w:left w:val="single" w:sz="4" w:space="0" w:color="auto"/>
              <w:bottom w:val="single" w:sz="4" w:space="0" w:color="auto"/>
              <w:right w:val="single" w:sz="4" w:space="0" w:color="auto"/>
            </w:tcBorders>
            <w:noWrap/>
            <w:vAlign w:val="center"/>
          </w:tcPr>
          <w:p w14:paraId="0BD101D2" w14:textId="77777777" w:rsidR="00C21F27" w:rsidRDefault="00C866F2">
            <w:pPr>
              <w:jc w:val="center"/>
              <w:rPr>
                <w:rFonts w:ascii="Arial" w:hAnsi="Arial" w:cs="Arial"/>
                <w:color w:val="000000"/>
                <w:szCs w:val="22"/>
              </w:rPr>
            </w:pPr>
            <w:r>
              <w:rPr>
                <w:rFonts w:ascii="宋体" w:hint="eastAsia"/>
                <w:b/>
                <w:bCs/>
                <w:color w:val="FF0000"/>
                <w:szCs w:val="21"/>
              </w:rPr>
              <w:t>*</w:t>
            </w:r>
            <w:r>
              <w:rPr>
                <w:rFonts w:ascii="Arial" w:hAnsi="Arial" w:cs="Arial"/>
                <w:color w:val="000000"/>
                <w:szCs w:val="22"/>
              </w:rPr>
              <w:t>厅门、门框装修</w:t>
            </w:r>
          </w:p>
        </w:tc>
        <w:tc>
          <w:tcPr>
            <w:tcW w:w="3722" w:type="pct"/>
            <w:tcBorders>
              <w:top w:val="nil"/>
              <w:left w:val="single" w:sz="4" w:space="0" w:color="auto"/>
              <w:bottom w:val="single" w:sz="4" w:space="0" w:color="auto"/>
              <w:right w:val="single" w:sz="4" w:space="0" w:color="auto"/>
            </w:tcBorders>
            <w:noWrap/>
            <w:vAlign w:val="center"/>
          </w:tcPr>
          <w:p w14:paraId="6C3F7CD9" w14:textId="77777777" w:rsidR="00C21F27" w:rsidRDefault="00C866F2">
            <w:pPr>
              <w:jc w:val="left"/>
              <w:rPr>
                <w:rFonts w:ascii="Arial" w:hAnsi="Arial" w:cs="Arial"/>
                <w:color w:val="FF0000"/>
                <w:szCs w:val="22"/>
              </w:rPr>
            </w:pPr>
            <w:r>
              <w:rPr>
                <w:rFonts w:ascii="Arial" w:hAnsi="Arial" w:cs="Arial" w:hint="eastAsia"/>
                <w:szCs w:val="24"/>
              </w:rPr>
              <w:t>304</w:t>
            </w:r>
            <w:proofErr w:type="gramStart"/>
            <w:r>
              <w:rPr>
                <w:rFonts w:ascii="Arial" w:hAnsi="Arial" w:cs="Arial" w:hint="eastAsia"/>
                <w:szCs w:val="24"/>
              </w:rPr>
              <w:t>镀色</w:t>
            </w:r>
            <w:r>
              <w:rPr>
                <w:rFonts w:ascii="Arial" w:hAnsi="Arial" w:cs="Arial"/>
                <w:szCs w:val="24"/>
              </w:rPr>
              <w:t>发纹</w:t>
            </w:r>
            <w:proofErr w:type="gramEnd"/>
            <w:r>
              <w:rPr>
                <w:rFonts w:ascii="Arial" w:hAnsi="Arial" w:cs="Arial"/>
                <w:szCs w:val="24"/>
              </w:rPr>
              <w:t>不锈钢</w:t>
            </w:r>
            <w:r>
              <w:rPr>
                <w:rFonts w:ascii="Arial" w:hAnsi="Arial" w:cs="Arial"/>
                <w:szCs w:val="24"/>
              </w:rPr>
              <w:t>_E120_</w:t>
            </w:r>
            <w:r>
              <w:rPr>
                <w:rFonts w:ascii="Arial" w:hAnsi="Arial" w:cs="Arial" w:hint="eastAsia"/>
                <w:szCs w:val="24"/>
              </w:rPr>
              <w:t>C2</w:t>
            </w:r>
            <w:r>
              <w:rPr>
                <w:rFonts w:ascii="Arial" w:hAnsi="Arial" w:cs="Arial"/>
                <w:szCs w:val="24"/>
              </w:rPr>
              <w:t>材质厅门</w:t>
            </w:r>
            <w:r>
              <w:rPr>
                <w:rFonts w:ascii="Arial" w:hAnsi="Arial" w:cs="Arial" w:hint="eastAsia"/>
                <w:szCs w:val="24"/>
              </w:rPr>
              <w:t>4</w:t>
            </w:r>
            <w:r>
              <w:rPr>
                <w:rFonts w:ascii="Arial" w:hAnsi="Arial" w:cs="Arial"/>
                <w:szCs w:val="24"/>
              </w:rPr>
              <w:t>个</w:t>
            </w:r>
            <w:r>
              <w:rPr>
                <w:rFonts w:ascii="Arial" w:hAnsi="Arial" w:cs="Arial" w:hint="eastAsia"/>
                <w:szCs w:val="24"/>
              </w:rPr>
              <w:t>（</w:t>
            </w:r>
            <w:r>
              <w:rPr>
                <w:rFonts w:ascii="宋体" w:hint="eastAsia"/>
                <w:szCs w:val="21"/>
              </w:rPr>
              <w:t>厚度≥</w:t>
            </w:r>
            <w:r>
              <w:rPr>
                <w:rFonts w:ascii="Arial" w:hAnsi="Arial" w:cs="Arial" w:hint="eastAsia"/>
                <w:color w:val="000000"/>
                <w:szCs w:val="24"/>
              </w:rPr>
              <w:t>1.2mm</w:t>
            </w:r>
            <w:r>
              <w:rPr>
                <w:rFonts w:ascii="Arial" w:hAnsi="Arial" w:cs="Arial" w:hint="eastAsia"/>
                <w:szCs w:val="24"/>
              </w:rPr>
              <w:t>）（颜色</w:t>
            </w:r>
            <w:proofErr w:type="gramStart"/>
            <w:r>
              <w:rPr>
                <w:rFonts w:ascii="Arial" w:hAnsi="Arial" w:cs="Arial" w:hint="eastAsia"/>
                <w:szCs w:val="24"/>
              </w:rPr>
              <w:t>以样块为</w:t>
            </w:r>
            <w:proofErr w:type="gramEnd"/>
            <w:r>
              <w:rPr>
                <w:rFonts w:ascii="Arial" w:hAnsi="Arial" w:cs="Arial" w:hint="eastAsia"/>
                <w:szCs w:val="24"/>
              </w:rPr>
              <w:t>准）</w:t>
            </w:r>
          </w:p>
        </w:tc>
      </w:tr>
      <w:tr w:rsidR="00C21F27" w14:paraId="019E449E" w14:textId="77777777">
        <w:trPr>
          <w:trHeight w:val="288"/>
        </w:trPr>
        <w:tc>
          <w:tcPr>
            <w:tcW w:w="366" w:type="pct"/>
            <w:vMerge/>
            <w:tcBorders>
              <w:top w:val="single" w:sz="0" w:space="0" w:color="auto"/>
              <w:left w:val="single" w:sz="4" w:space="0" w:color="auto"/>
              <w:bottom w:val="single" w:sz="0" w:space="0" w:color="auto"/>
              <w:right w:val="single" w:sz="4" w:space="0" w:color="auto"/>
            </w:tcBorders>
            <w:vAlign w:val="center"/>
          </w:tcPr>
          <w:p w14:paraId="1C2FDE3A"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736D170E" w14:textId="77777777" w:rsidR="00C21F27" w:rsidRDefault="00C866F2">
            <w:pPr>
              <w:jc w:val="center"/>
              <w:rPr>
                <w:rFonts w:ascii="Arial" w:hAnsi="Arial" w:cs="Arial"/>
                <w:color w:val="000000"/>
                <w:szCs w:val="22"/>
              </w:rPr>
            </w:pPr>
            <w:r>
              <w:rPr>
                <w:rFonts w:ascii="Arial" w:hAnsi="Arial" w:cs="Arial"/>
                <w:color w:val="000000"/>
                <w:szCs w:val="22"/>
              </w:rPr>
              <w:t>门框</w:t>
            </w:r>
          </w:p>
        </w:tc>
        <w:tc>
          <w:tcPr>
            <w:tcW w:w="3722" w:type="pct"/>
            <w:tcBorders>
              <w:top w:val="nil"/>
              <w:left w:val="single" w:sz="4" w:space="0" w:color="auto"/>
              <w:bottom w:val="single" w:sz="4" w:space="0" w:color="auto"/>
              <w:right w:val="single" w:sz="4" w:space="0" w:color="auto"/>
            </w:tcBorders>
            <w:noWrap/>
            <w:vAlign w:val="center"/>
          </w:tcPr>
          <w:p w14:paraId="3B1A78EF" w14:textId="77777777" w:rsidR="00C21F27" w:rsidRDefault="00C866F2">
            <w:pPr>
              <w:jc w:val="left"/>
              <w:rPr>
                <w:rFonts w:ascii="Arial" w:hAnsi="Arial" w:cs="Arial"/>
                <w:color w:val="000000"/>
                <w:szCs w:val="22"/>
              </w:rPr>
            </w:pPr>
            <w:r>
              <w:rPr>
                <w:rFonts w:ascii="Arial" w:hAnsi="Arial" w:cs="Arial"/>
                <w:color w:val="000000"/>
                <w:szCs w:val="22"/>
              </w:rPr>
              <w:t>标准门框</w:t>
            </w:r>
          </w:p>
        </w:tc>
      </w:tr>
      <w:tr w:rsidR="00C21F27" w14:paraId="67AA3D3A" w14:textId="77777777">
        <w:trPr>
          <w:trHeight w:val="576"/>
        </w:trPr>
        <w:tc>
          <w:tcPr>
            <w:tcW w:w="366" w:type="pct"/>
            <w:vMerge/>
            <w:tcBorders>
              <w:top w:val="single" w:sz="0" w:space="0" w:color="auto"/>
              <w:left w:val="single" w:sz="4" w:space="0" w:color="auto"/>
              <w:bottom w:val="single" w:sz="0" w:space="0" w:color="auto"/>
              <w:right w:val="single" w:sz="4" w:space="0" w:color="auto"/>
            </w:tcBorders>
            <w:vAlign w:val="center"/>
          </w:tcPr>
          <w:p w14:paraId="2FBB0212"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344B2783" w14:textId="77777777" w:rsidR="00C21F27" w:rsidRDefault="00C866F2">
            <w:pPr>
              <w:jc w:val="center"/>
              <w:rPr>
                <w:rFonts w:ascii="Arial" w:hAnsi="Arial" w:cs="Arial"/>
                <w:color w:val="000000"/>
                <w:szCs w:val="22"/>
              </w:rPr>
            </w:pPr>
            <w:r>
              <w:rPr>
                <w:rFonts w:ascii="Arial" w:hAnsi="Arial" w:cs="Arial"/>
                <w:color w:val="000000"/>
                <w:szCs w:val="22"/>
              </w:rPr>
              <w:t>厅外显示</w:t>
            </w:r>
          </w:p>
        </w:tc>
        <w:tc>
          <w:tcPr>
            <w:tcW w:w="3722" w:type="pct"/>
            <w:tcBorders>
              <w:top w:val="nil"/>
              <w:left w:val="single" w:sz="4" w:space="0" w:color="auto"/>
              <w:bottom w:val="single" w:sz="4" w:space="0" w:color="auto"/>
              <w:right w:val="single" w:sz="4" w:space="0" w:color="auto"/>
            </w:tcBorders>
            <w:vAlign w:val="center"/>
          </w:tcPr>
          <w:p w14:paraId="423789B2" w14:textId="77777777" w:rsidR="00C21F27" w:rsidRDefault="00C866F2">
            <w:pPr>
              <w:jc w:val="left"/>
              <w:rPr>
                <w:rFonts w:ascii="Arial" w:hAnsi="Arial" w:cs="Arial"/>
                <w:color w:val="FF0000"/>
                <w:szCs w:val="22"/>
              </w:rPr>
            </w:pPr>
            <w:r>
              <w:rPr>
                <w:rFonts w:ascii="Arial" w:hAnsi="Arial" w:cs="Arial"/>
                <w:szCs w:val="21"/>
                <w:lang w:bidi="ar"/>
              </w:rPr>
              <w:t>一体式层站召唤，</w:t>
            </w:r>
            <w:proofErr w:type="gramStart"/>
            <w:r>
              <w:rPr>
                <w:rFonts w:ascii="Arial" w:hAnsi="Arial" w:cs="Arial"/>
                <w:szCs w:val="21"/>
                <w:lang w:bidi="ar"/>
              </w:rPr>
              <w:t>段码液晶显示</w:t>
            </w:r>
            <w:proofErr w:type="gramEnd"/>
            <w:r>
              <w:rPr>
                <w:rFonts w:ascii="Arial" w:hAnsi="Arial" w:cs="Arial"/>
                <w:szCs w:val="21"/>
                <w:lang w:bidi="ar"/>
              </w:rPr>
              <w:t>，</w:t>
            </w:r>
            <w:r>
              <w:rPr>
                <w:rFonts w:ascii="Arial" w:hAnsi="Arial" w:cs="Arial" w:hint="eastAsia"/>
                <w:szCs w:val="21"/>
                <w:lang w:bidi="ar"/>
              </w:rPr>
              <w:t>304</w:t>
            </w:r>
            <w:proofErr w:type="gramStart"/>
            <w:r>
              <w:rPr>
                <w:rFonts w:ascii="Arial" w:hAnsi="Arial" w:cs="Arial" w:hint="eastAsia"/>
                <w:szCs w:val="21"/>
                <w:lang w:bidi="ar"/>
              </w:rPr>
              <w:t>镀</w:t>
            </w:r>
            <w:r>
              <w:rPr>
                <w:rFonts w:ascii="Arial" w:hAnsi="Arial" w:cs="Arial"/>
                <w:szCs w:val="21"/>
                <w:lang w:bidi="ar"/>
              </w:rPr>
              <w:t>色发</w:t>
            </w:r>
            <w:proofErr w:type="gramEnd"/>
            <w:r>
              <w:rPr>
                <w:rFonts w:ascii="Arial" w:hAnsi="Arial" w:cs="Arial" w:hint="eastAsia"/>
                <w:szCs w:val="21"/>
                <w:lang w:bidi="ar"/>
              </w:rPr>
              <w:t>纹</w:t>
            </w:r>
            <w:r>
              <w:rPr>
                <w:rFonts w:ascii="Arial" w:hAnsi="Arial" w:cs="Arial"/>
                <w:szCs w:val="21"/>
                <w:lang w:bidi="ar"/>
              </w:rPr>
              <w:t>不锈钢</w:t>
            </w:r>
            <w:r>
              <w:rPr>
                <w:rFonts w:ascii="Arial" w:hAnsi="Arial" w:cs="Arial" w:hint="eastAsia"/>
                <w:szCs w:val="24"/>
              </w:rPr>
              <w:t>（颜色</w:t>
            </w:r>
            <w:proofErr w:type="gramStart"/>
            <w:r>
              <w:rPr>
                <w:rFonts w:ascii="Arial" w:hAnsi="Arial" w:cs="Arial" w:hint="eastAsia"/>
                <w:szCs w:val="24"/>
              </w:rPr>
              <w:t>以样块为</w:t>
            </w:r>
            <w:proofErr w:type="gramEnd"/>
            <w:r>
              <w:rPr>
                <w:rFonts w:ascii="Arial" w:hAnsi="Arial" w:cs="Arial" w:hint="eastAsia"/>
                <w:szCs w:val="24"/>
              </w:rPr>
              <w:t>准）</w:t>
            </w:r>
          </w:p>
        </w:tc>
      </w:tr>
      <w:tr w:rsidR="00C21F27" w14:paraId="6252BE52" w14:textId="77777777">
        <w:trPr>
          <w:trHeight w:val="576"/>
        </w:trPr>
        <w:tc>
          <w:tcPr>
            <w:tcW w:w="366" w:type="pct"/>
            <w:vMerge/>
            <w:tcBorders>
              <w:top w:val="single" w:sz="0" w:space="0" w:color="auto"/>
              <w:left w:val="single" w:sz="4" w:space="0" w:color="auto"/>
              <w:bottom w:val="single" w:sz="0" w:space="0" w:color="auto"/>
              <w:right w:val="single" w:sz="4" w:space="0" w:color="auto"/>
            </w:tcBorders>
            <w:vAlign w:val="center"/>
          </w:tcPr>
          <w:p w14:paraId="08FBCE36"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3F22B5EC" w14:textId="77777777" w:rsidR="00C21F27" w:rsidRDefault="00C866F2">
            <w:pPr>
              <w:jc w:val="center"/>
              <w:rPr>
                <w:rFonts w:ascii="Arial" w:hAnsi="Arial" w:cs="Arial"/>
                <w:color w:val="000000"/>
                <w:szCs w:val="22"/>
              </w:rPr>
            </w:pPr>
            <w:r>
              <w:rPr>
                <w:rFonts w:ascii="Arial" w:hAnsi="Arial" w:cs="Arial" w:hint="eastAsia"/>
                <w:color w:val="000000"/>
                <w:szCs w:val="22"/>
              </w:rPr>
              <w:t>防火等级</w:t>
            </w:r>
          </w:p>
        </w:tc>
        <w:tc>
          <w:tcPr>
            <w:tcW w:w="3722" w:type="pct"/>
            <w:tcBorders>
              <w:top w:val="nil"/>
              <w:left w:val="single" w:sz="4" w:space="0" w:color="auto"/>
              <w:bottom w:val="single" w:sz="4" w:space="0" w:color="auto"/>
              <w:right w:val="single" w:sz="4" w:space="0" w:color="auto"/>
            </w:tcBorders>
            <w:vAlign w:val="center"/>
          </w:tcPr>
          <w:p w14:paraId="31AA0370" w14:textId="77777777" w:rsidR="00C21F27" w:rsidRDefault="00C866F2">
            <w:pPr>
              <w:jc w:val="left"/>
            </w:pPr>
            <w:r>
              <w:rPr>
                <w:rFonts w:ascii="Arial" w:hAnsi="Arial" w:cs="Arial"/>
                <w:szCs w:val="24"/>
              </w:rPr>
              <w:t>E120</w:t>
            </w:r>
          </w:p>
        </w:tc>
      </w:tr>
      <w:tr w:rsidR="00C21F27" w14:paraId="7318EE87" w14:textId="77777777">
        <w:trPr>
          <w:trHeight w:val="288"/>
        </w:trPr>
        <w:tc>
          <w:tcPr>
            <w:tcW w:w="366" w:type="pct"/>
            <w:vMerge w:val="restart"/>
            <w:tcBorders>
              <w:top w:val="single" w:sz="0" w:space="0" w:color="auto"/>
              <w:left w:val="single" w:sz="4" w:space="0" w:color="auto"/>
              <w:bottom w:val="single" w:sz="0" w:space="0" w:color="auto"/>
              <w:right w:val="single" w:sz="4" w:space="0" w:color="auto"/>
            </w:tcBorders>
            <w:noWrap/>
            <w:vAlign w:val="center"/>
          </w:tcPr>
          <w:p w14:paraId="1B5C3971" w14:textId="77777777" w:rsidR="00C21F27" w:rsidRDefault="00C866F2">
            <w:pPr>
              <w:jc w:val="center"/>
              <w:rPr>
                <w:rFonts w:ascii="Arial" w:hAnsi="Arial" w:cs="Arial"/>
                <w:bCs/>
                <w:color w:val="000000"/>
                <w:szCs w:val="22"/>
                <w:u w:val="single"/>
              </w:rPr>
            </w:pPr>
            <w:r>
              <w:rPr>
                <w:rFonts w:ascii="Arial" w:hAnsi="Arial" w:cs="Arial"/>
                <w:b/>
                <w:bCs/>
                <w:color w:val="000000"/>
                <w:szCs w:val="22"/>
                <w:u w:val="single"/>
              </w:rPr>
              <w:t>轿厢</w:t>
            </w:r>
          </w:p>
        </w:tc>
        <w:tc>
          <w:tcPr>
            <w:tcW w:w="912" w:type="pct"/>
            <w:tcBorders>
              <w:top w:val="single" w:sz="4" w:space="0" w:color="auto"/>
              <w:left w:val="single" w:sz="4" w:space="0" w:color="auto"/>
              <w:bottom w:val="single" w:sz="4" w:space="0" w:color="auto"/>
              <w:right w:val="single" w:sz="4" w:space="0" w:color="auto"/>
            </w:tcBorders>
            <w:noWrap/>
            <w:vAlign w:val="center"/>
          </w:tcPr>
          <w:p w14:paraId="3C145BDF" w14:textId="77777777" w:rsidR="00C21F27" w:rsidRDefault="00C866F2">
            <w:pPr>
              <w:jc w:val="center"/>
              <w:rPr>
                <w:rFonts w:ascii="Arial" w:hAnsi="Arial" w:cs="Arial"/>
                <w:color w:val="000000"/>
                <w:szCs w:val="22"/>
              </w:rPr>
            </w:pPr>
            <w:r>
              <w:rPr>
                <w:rFonts w:ascii="宋体" w:hint="eastAsia"/>
                <w:b/>
                <w:bCs/>
                <w:color w:val="FF0000"/>
                <w:szCs w:val="21"/>
              </w:rPr>
              <w:t>*</w:t>
            </w:r>
            <w:r>
              <w:rPr>
                <w:rFonts w:ascii="Arial" w:hAnsi="Arial" w:cs="Arial"/>
                <w:color w:val="000000"/>
                <w:szCs w:val="22"/>
              </w:rPr>
              <w:t>轿厢尺寸</w:t>
            </w:r>
          </w:p>
        </w:tc>
        <w:tc>
          <w:tcPr>
            <w:tcW w:w="3722" w:type="pct"/>
            <w:tcBorders>
              <w:top w:val="nil"/>
              <w:left w:val="single" w:sz="4" w:space="0" w:color="auto"/>
              <w:bottom w:val="single" w:sz="4" w:space="0" w:color="auto"/>
              <w:right w:val="single" w:sz="4" w:space="0" w:color="auto"/>
            </w:tcBorders>
            <w:noWrap/>
            <w:vAlign w:val="center"/>
          </w:tcPr>
          <w:p w14:paraId="74156036" w14:textId="77777777" w:rsidR="00C21F27" w:rsidRDefault="00C866F2">
            <w:pPr>
              <w:jc w:val="left"/>
              <w:rPr>
                <w:rFonts w:ascii="Arial" w:hAnsi="Arial" w:cs="Arial"/>
                <w:color w:val="FF0000"/>
                <w:szCs w:val="22"/>
              </w:rPr>
            </w:pPr>
            <w:r>
              <w:rPr>
                <w:rFonts w:ascii="Arial" w:hAnsi="Arial" w:cs="Arial"/>
                <w:color w:val="000000" w:themeColor="text1"/>
                <w:szCs w:val="22"/>
              </w:rPr>
              <w:t>1800</w:t>
            </w:r>
            <w:r>
              <w:rPr>
                <w:rFonts w:ascii="Arial" w:hAnsi="Arial" w:cs="Arial"/>
                <w:color w:val="000000" w:themeColor="text1"/>
                <w:szCs w:val="22"/>
              </w:rPr>
              <w:t>毫米</w:t>
            </w:r>
            <w:r>
              <w:rPr>
                <w:rFonts w:ascii="Arial" w:hAnsi="Arial" w:cs="Arial"/>
                <w:color w:val="000000" w:themeColor="text1"/>
                <w:szCs w:val="22"/>
              </w:rPr>
              <w:t>(</w:t>
            </w:r>
            <w:r>
              <w:rPr>
                <w:rFonts w:ascii="Arial" w:hAnsi="Arial" w:cs="Arial"/>
                <w:color w:val="000000" w:themeColor="text1"/>
                <w:szCs w:val="22"/>
              </w:rPr>
              <w:t>宽</w:t>
            </w:r>
            <w:r>
              <w:rPr>
                <w:rFonts w:ascii="Arial" w:hAnsi="Arial" w:cs="Arial"/>
                <w:color w:val="000000" w:themeColor="text1"/>
                <w:szCs w:val="22"/>
              </w:rPr>
              <w:t>) X 1700</w:t>
            </w:r>
            <w:r>
              <w:rPr>
                <w:rFonts w:ascii="Arial" w:hAnsi="Arial" w:cs="Arial"/>
                <w:color w:val="000000" w:themeColor="text1"/>
                <w:szCs w:val="22"/>
              </w:rPr>
              <w:t>毫米</w:t>
            </w:r>
            <w:r>
              <w:rPr>
                <w:rFonts w:ascii="Arial" w:hAnsi="Arial" w:cs="Arial"/>
                <w:color w:val="000000" w:themeColor="text1"/>
                <w:szCs w:val="22"/>
              </w:rPr>
              <w:t>(</w:t>
            </w:r>
            <w:r>
              <w:rPr>
                <w:rFonts w:ascii="Arial" w:hAnsi="Arial" w:cs="Arial"/>
                <w:color w:val="000000" w:themeColor="text1"/>
                <w:szCs w:val="22"/>
              </w:rPr>
              <w:t>深</w:t>
            </w:r>
            <w:r>
              <w:rPr>
                <w:rFonts w:ascii="Arial" w:hAnsi="Arial" w:cs="Arial"/>
                <w:color w:val="000000" w:themeColor="text1"/>
                <w:szCs w:val="22"/>
              </w:rPr>
              <w:t>) X 2700</w:t>
            </w:r>
            <w:r>
              <w:rPr>
                <w:rFonts w:ascii="Arial" w:hAnsi="Arial" w:cs="Arial"/>
                <w:color w:val="000000" w:themeColor="text1"/>
                <w:szCs w:val="22"/>
              </w:rPr>
              <w:t>毫米</w:t>
            </w:r>
            <w:r>
              <w:rPr>
                <w:rFonts w:ascii="Arial" w:hAnsi="Arial" w:cs="Arial"/>
                <w:color w:val="000000" w:themeColor="text1"/>
                <w:szCs w:val="22"/>
              </w:rPr>
              <w:t>(</w:t>
            </w:r>
            <w:r>
              <w:rPr>
                <w:rFonts w:ascii="Arial" w:hAnsi="Arial" w:cs="Arial"/>
                <w:color w:val="000000" w:themeColor="text1"/>
                <w:szCs w:val="22"/>
              </w:rPr>
              <w:t>高</w:t>
            </w:r>
            <w:r>
              <w:rPr>
                <w:rFonts w:ascii="Arial" w:hAnsi="Arial" w:cs="Arial"/>
                <w:color w:val="000000" w:themeColor="text1"/>
                <w:szCs w:val="22"/>
              </w:rPr>
              <w:t>)</w:t>
            </w:r>
          </w:p>
        </w:tc>
      </w:tr>
      <w:tr w:rsidR="00C21F27" w14:paraId="7256877A" w14:textId="77777777">
        <w:trPr>
          <w:trHeight w:val="288"/>
        </w:trPr>
        <w:tc>
          <w:tcPr>
            <w:tcW w:w="366" w:type="pct"/>
            <w:vMerge/>
            <w:tcBorders>
              <w:top w:val="single" w:sz="0" w:space="0" w:color="auto"/>
              <w:left w:val="single" w:sz="4" w:space="0" w:color="auto"/>
              <w:bottom w:val="single" w:sz="0" w:space="0" w:color="auto"/>
              <w:right w:val="single" w:sz="4" w:space="0" w:color="auto"/>
            </w:tcBorders>
            <w:noWrap/>
            <w:vAlign w:val="center"/>
          </w:tcPr>
          <w:p w14:paraId="1E839513" w14:textId="77777777" w:rsidR="00C21F27" w:rsidRDefault="00C21F27">
            <w:pPr>
              <w:jc w:val="center"/>
              <w:rPr>
                <w:rFonts w:ascii="Arial" w:hAnsi="Arial" w:cs="Arial"/>
                <w:b/>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38FAC043" w14:textId="77777777" w:rsidR="00C21F27" w:rsidRDefault="00C866F2">
            <w:pPr>
              <w:jc w:val="center"/>
              <w:rPr>
                <w:rFonts w:ascii="Arial" w:hAnsi="Arial" w:cs="Arial"/>
                <w:color w:val="000000"/>
                <w:szCs w:val="22"/>
              </w:rPr>
            </w:pPr>
            <w:r>
              <w:rPr>
                <w:rFonts w:ascii="Arial" w:hAnsi="Arial" w:cs="Arial"/>
                <w:color w:val="000000"/>
                <w:szCs w:val="21"/>
              </w:rPr>
              <w:t>轿门材质</w:t>
            </w:r>
          </w:p>
        </w:tc>
        <w:tc>
          <w:tcPr>
            <w:tcW w:w="3722" w:type="pct"/>
            <w:tcBorders>
              <w:top w:val="nil"/>
              <w:left w:val="single" w:sz="4" w:space="0" w:color="auto"/>
              <w:bottom w:val="single" w:sz="4" w:space="0" w:color="auto"/>
              <w:right w:val="single" w:sz="4" w:space="0" w:color="auto"/>
            </w:tcBorders>
            <w:noWrap/>
            <w:vAlign w:val="center"/>
          </w:tcPr>
          <w:p w14:paraId="06AE9353" w14:textId="77777777" w:rsidR="00C21F27" w:rsidRDefault="00C866F2">
            <w:pPr>
              <w:jc w:val="left"/>
              <w:rPr>
                <w:rFonts w:ascii="Arial" w:hAnsi="Arial" w:cs="Arial"/>
                <w:szCs w:val="22"/>
              </w:rPr>
            </w:pPr>
            <w:r>
              <w:rPr>
                <w:rFonts w:ascii="Arial" w:hAnsi="Arial" w:cs="Arial" w:hint="eastAsia"/>
                <w:szCs w:val="21"/>
              </w:rPr>
              <w:t>304</w:t>
            </w:r>
            <w:proofErr w:type="gramStart"/>
            <w:r>
              <w:rPr>
                <w:rFonts w:ascii="Arial" w:hAnsi="Arial" w:cs="Arial" w:hint="eastAsia"/>
                <w:szCs w:val="21"/>
              </w:rPr>
              <w:t>镀色</w:t>
            </w:r>
            <w:r>
              <w:rPr>
                <w:rFonts w:ascii="Arial" w:hAnsi="Arial" w:cs="Arial"/>
                <w:szCs w:val="21"/>
              </w:rPr>
              <w:t>发纹</w:t>
            </w:r>
            <w:proofErr w:type="gramEnd"/>
            <w:r>
              <w:rPr>
                <w:rFonts w:ascii="Arial" w:hAnsi="Arial" w:cs="Arial"/>
                <w:szCs w:val="21"/>
              </w:rPr>
              <w:t>不锈钢</w:t>
            </w:r>
          </w:p>
        </w:tc>
      </w:tr>
      <w:tr w:rsidR="00C21F27" w14:paraId="7101CD96" w14:textId="77777777">
        <w:trPr>
          <w:trHeight w:val="288"/>
        </w:trPr>
        <w:tc>
          <w:tcPr>
            <w:tcW w:w="366" w:type="pct"/>
            <w:vMerge/>
            <w:tcBorders>
              <w:top w:val="single" w:sz="0" w:space="0" w:color="auto"/>
              <w:left w:val="single" w:sz="4" w:space="0" w:color="auto"/>
              <w:bottom w:val="single" w:sz="0" w:space="0" w:color="auto"/>
              <w:right w:val="single" w:sz="4" w:space="0" w:color="auto"/>
            </w:tcBorders>
            <w:vAlign w:val="center"/>
          </w:tcPr>
          <w:p w14:paraId="7C985997"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7BB1E2DF" w14:textId="77777777" w:rsidR="00C21F27" w:rsidRDefault="00C866F2">
            <w:pPr>
              <w:jc w:val="center"/>
              <w:rPr>
                <w:rFonts w:ascii="Arial" w:hAnsi="Arial" w:cs="Arial"/>
                <w:szCs w:val="22"/>
              </w:rPr>
            </w:pPr>
            <w:proofErr w:type="gramStart"/>
            <w:r>
              <w:rPr>
                <w:rFonts w:ascii="Arial" w:hAnsi="Arial" w:cs="Arial"/>
                <w:szCs w:val="22"/>
              </w:rPr>
              <w:t>轿壁装潢</w:t>
            </w:r>
            <w:proofErr w:type="gramEnd"/>
          </w:p>
        </w:tc>
        <w:tc>
          <w:tcPr>
            <w:tcW w:w="3722" w:type="pct"/>
            <w:tcBorders>
              <w:top w:val="nil"/>
              <w:left w:val="single" w:sz="4" w:space="0" w:color="auto"/>
              <w:bottom w:val="single" w:sz="4" w:space="0" w:color="auto"/>
              <w:right w:val="single" w:sz="4" w:space="0" w:color="auto"/>
            </w:tcBorders>
            <w:noWrap/>
            <w:vAlign w:val="center"/>
          </w:tcPr>
          <w:p w14:paraId="7259904D" w14:textId="77777777" w:rsidR="00C21F27" w:rsidRDefault="00C866F2">
            <w:pPr>
              <w:jc w:val="left"/>
              <w:rPr>
                <w:rFonts w:ascii="Arial" w:hAnsi="Arial" w:cs="Arial"/>
                <w:szCs w:val="22"/>
              </w:rPr>
            </w:pPr>
            <w:r>
              <w:rPr>
                <w:rFonts w:ascii="Arial" w:hAnsi="Arial" w:cs="Arial" w:hint="eastAsia"/>
                <w:szCs w:val="24"/>
              </w:rPr>
              <w:t>两</w:t>
            </w:r>
            <w:r>
              <w:rPr>
                <w:rFonts w:ascii="Arial" w:hAnsi="Arial" w:cs="Arial"/>
                <w:szCs w:val="24"/>
              </w:rPr>
              <w:t>侧壁</w:t>
            </w:r>
            <w:r>
              <w:rPr>
                <w:rFonts w:ascii="Arial" w:hAnsi="Arial" w:cs="Arial" w:hint="eastAsia"/>
                <w:szCs w:val="24"/>
              </w:rPr>
              <w:t>侧板，后壁两侧板</w:t>
            </w:r>
            <w:r>
              <w:rPr>
                <w:rFonts w:ascii="Arial" w:hAnsi="Arial" w:cs="Arial"/>
                <w:szCs w:val="24"/>
              </w:rPr>
              <w:t>：</w:t>
            </w:r>
            <w:r>
              <w:rPr>
                <w:rFonts w:ascii="Arial" w:hAnsi="Arial" w:cs="Arial" w:hint="eastAsia"/>
                <w:szCs w:val="24"/>
              </w:rPr>
              <w:t>304</w:t>
            </w:r>
            <w:proofErr w:type="gramStart"/>
            <w:r>
              <w:rPr>
                <w:rFonts w:ascii="Arial" w:hAnsi="Arial" w:cs="Arial" w:hint="eastAsia"/>
                <w:szCs w:val="24"/>
              </w:rPr>
              <w:t>镀色发纹</w:t>
            </w:r>
            <w:proofErr w:type="gramEnd"/>
            <w:r>
              <w:rPr>
                <w:rFonts w:ascii="Arial" w:hAnsi="Arial" w:cs="Arial" w:hint="eastAsia"/>
                <w:szCs w:val="24"/>
              </w:rPr>
              <w:t>不锈钢，侧壁中板，后壁中板：</w:t>
            </w:r>
            <w:r>
              <w:rPr>
                <w:rFonts w:ascii="Arial" w:hAnsi="Arial" w:cs="Arial" w:hint="eastAsia"/>
                <w:szCs w:val="24"/>
              </w:rPr>
              <w:t>304</w:t>
            </w:r>
            <w:r>
              <w:rPr>
                <w:rFonts w:ascii="Arial" w:hAnsi="Arial" w:cs="Arial" w:hint="eastAsia"/>
                <w:szCs w:val="24"/>
              </w:rPr>
              <w:t>镜面蚀刻发纹不锈钢（颜色</w:t>
            </w:r>
            <w:proofErr w:type="gramStart"/>
            <w:r>
              <w:rPr>
                <w:rFonts w:ascii="Arial" w:hAnsi="Arial" w:cs="Arial" w:hint="eastAsia"/>
                <w:szCs w:val="24"/>
              </w:rPr>
              <w:t>以样块为准</w:t>
            </w:r>
            <w:proofErr w:type="gramEnd"/>
            <w:r>
              <w:rPr>
                <w:rFonts w:ascii="Arial" w:hAnsi="Arial" w:cs="Arial" w:hint="eastAsia"/>
                <w:szCs w:val="24"/>
              </w:rPr>
              <w:t>）</w:t>
            </w:r>
          </w:p>
        </w:tc>
      </w:tr>
      <w:tr w:rsidR="00C21F27" w14:paraId="4DC7CC69" w14:textId="77777777">
        <w:trPr>
          <w:trHeight w:val="288"/>
        </w:trPr>
        <w:tc>
          <w:tcPr>
            <w:tcW w:w="366" w:type="pct"/>
            <w:vMerge/>
            <w:tcBorders>
              <w:top w:val="single" w:sz="0" w:space="0" w:color="auto"/>
              <w:left w:val="single" w:sz="4" w:space="0" w:color="auto"/>
              <w:bottom w:val="single" w:sz="0" w:space="0" w:color="auto"/>
              <w:right w:val="single" w:sz="4" w:space="0" w:color="auto"/>
            </w:tcBorders>
            <w:vAlign w:val="center"/>
          </w:tcPr>
          <w:p w14:paraId="6D38D7D2"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38BC7585" w14:textId="77777777" w:rsidR="00C21F27" w:rsidRDefault="00C866F2">
            <w:pPr>
              <w:jc w:val="center"/>
              <w:rPr>
                <w:rFonts w:ascii="Arial" w:hAnsi="Arial" w:cs="Arial"/>
                <w:color w:val="000000"/>
                <w:szCs w:val="22"/>
              </w:rPr>
            </w:pPr>
            <w:proofErr w:type="gramStart"/>
            <w:r>
              <w:rPr>
                <w:rFonts w:ascii="Arial" w:hAnsi="Arial" w:cs="Arial"/>
                <w:color w:val="000000"/>
                <w:szCs w:val="22"/>
              </w:rPr>
              <w:t>轿壁扶手</w:t>
            </w:r>
            <w:proofErr w:type="gramEnd"/>
          </w:p>
        </w:tc>
        <w:tc>
          <w:tcPr>
            <w:tcW w:w="3722" w:type="pct"/>
            <w:tcBorders>
              <w:top w:val="nil"/>
              <w:left w:val="single" w:sz="4" w:space="0" w:color="auto"/>
              <w:bottom w:val="single" w:sz="4" w:space="0" w:color="auto"/>
              <w:right w:val="single" w:sz="4" w:space="0" w:color="auto"/>
            </w:tcBorders>
            <w:noWrap/>
            <w:vAlign w:val="center"/>
          </w:tcPr>
          <w:p w14:paraId="30F54E40" w14:textId="77777777" w:rsidR="00C21F27" w:rsidRDefault="00C866F2">
            <w:pPr>
              <w:jc w:val="left"/>
              <w:rPr>
                <w:rFonts w:ascii="Arial" w:hAnsi="Arial" w:cs="Arial"/>
                <w:color w:val="FF0000"/>
                <w:szCs w:val="22"/>
              </w:rPr>
            </w:pPr>
            <w:r>
              <w:rPr>
                <w:rFonts w:ascii="Arial" w:hAnsi="Arial" w:cs="Arial"/>
                <w:szCs w:val="24"/>
              </w:rPr>
              <w:t>侧壁：无；后壁：</w:t>
            </w:r>
            <w:r>
              <w:rPr>
                <w:rFonts w:ascii="Arial" w:hAnsi="Arial" w:cs="Arial" w:hint="eastAsia"/>
                <w:szCs w:val="24"/>
              </w:rPr>
              <w:t>扶手</w:t>
            </w:r>
          </w:p>
        </w:tc>
      </w:tr>
      <w:tr w:rsidR="00C21F27" w14:paraId="6E83D4BF" w14:textId="77777777">
        <w:trPr>
          <w:trHeight w:val="288"/>
        </w:trPr>
        <w:tc>
          <w:tcPr>
            <w:tcW w:w="366" w:type="pct"/>
            <w:vMerge/>
            <w:tcBorders>
              <w:top w:val="single" w:sz="0" w:space="0" w:color="auto"/>
              <w:left w:val="single" w:sz="4" w:space="0" w:color="auto"/>
              <w:bottom w:val="single" w:sz="0" w:space="0" w:color="auto"/>
              <w:right w:val="single" w:sz="4" w:space="0" w:color="auto"/>
            </w:tcBorders>
            <w:vAlign w:val="center"/>
          </w:tcPr>
          <w:p w14:paraId="04F9A5D9"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785C372B" w14:textId="77777777" w:rsidR="00C21F27" w:rsidRDefault="00C866F2">
            <w:pPr>
              <w:jc w:val="center"/>
              <w:rPr>
                <w:rFonts w:ascii="Arial" w:hAnsi="Arial" w:cs="Arial"/>
                <w:color w:val="000000"/>
                <w:szCs w:val="22"/>
              </w:rPr>
            </w:pPr>
            <w:r>
              <w:rPr>
                <w:rFonts w:ascii="Arial" w:hAnsi="Arial" w:cs="Arial"/>
                <w:color w:val="000000"/>
                <w:szCs w:val="22"/>
              </w:rPr>
              <w:t>轿顶类型</w:t>
            </w:r>
          </w:p>
        </w:tc>
        <w:tc>
          <w:tcPr>
            <w:tcW w:w="3722" w:type="pct"/>
            <w:tcBorders>
              <w:top w:val="nil"/>
              <w:left w:val="single" w:sz="4" w:space="0" w:color="auto"/>
              <w:bottom w:val="single" w:sz="4" w:space="0" w:color="auto"/>
              <w:right w:val="single" w:sz="4" w:space="0" w:color="auto"/>
            </w:tcBorders>
            <w:noWrap/>
            <w:vAlign w:val="center"/>
          </w:tcPr>
          <w:p w14:paraId="04BD5573" w14:textId="77777777" w:rsidR="00C21F27" w:rsidRDefault="00C866F2">
            <w:pPr>
              <w:jc w:val="left"/>
              <w:rPr>
                <w:rFonts w:ascii="Arial" w:hAnsi="Arial" w:cs="Arial"/>
                <w:color w:val="FF0000"/>
                <w:szCs w:val="22"/>
              </w:rPr>
            </w:pPr>
            <w:r>
              <w:rPr>
                <w:rFonts w:ascii="Arial" w:hAnsi="Arial" w:cs="Arial" w:hint="eastAsia"/>
                <w:szCs w:val="24"/>
              </w:rPr>
              <w:t>弓形吊顶（简洁大方，协调美观，配有</w:t>
            </w:r>
            <w:r>
              <w:rPr>
                <w:rFonts w:ascii="Arial" w:hAnsi="Arial" w:cs="Arial" w:hint="eastAsia"/>
                <w:szCs w:val="24"/>
              </w:rPr>
              <w:t>LED</w:t>
            </w:r>
            <w:r>
              <w:rPr>
                <w:rFonts w:ascii="Arial" w:hAnsi="Arial" w:cs="Arial" w:hint="eastAsia"/>
                <w:szCs w:val="24"/>
              </w:rPr>
              <w:t>灯光照明，</w:t>
            </w:r>
            <w:r>
              <w:rPr>
                <w:rFonts w:ascii="Arial" w:hAnsi="Arial" w:cs="Arial" w:hint="eastAsia"/>
                <w:szCs w:val="24"/>
              </w:rPr>
              <w:t>2</w:t>
            </w:r>
            <w:r>
              <w:rPr>
                <w:rFonts w:ascii="Arial" w:hAnsi="Arial" w:cs="Arial" w:hint="eastAsia"/>
                <w:szCs w:val="24"/>
              </w:rPr>
              <w:t>个轴流风机。投标人须提供的产品样本不少于</w:t>
            </w:r>
            <w:r>
              <w:rPr>
                <w:rFonts w:ascii="Arial" w:hAnsi="Arial" w:cs="Arial" w:hint="eastAsia"/>
                <w:szCs w:val="24"/>
              </w:rPr>
              <w:t>3</w:t>
            </w:r>
            <w:r>
              <w:rPr>
                <w:rFonts w:ascii="Arial" w:hAnsi="Arial" w:cs="Arial" w:hint="eastAsia"/>
                <w:szCs w:val="24"/>
              </w:rPr>
              <w:t>种样式供采购人自由选择，价格不做调整）</w:t>
            </w:r>
          </w:p>
        </w:tc>
      </w:tr>
      <w:tr w:rsidR="00C21F27" w14:paraId="0D9AC8B0" w14:textId="77777777">
        <w:trPr>
          <w:trHeight w:val="288"/>
        </w:trPr>
        <w:tc>
          <w:tcPr>
            <w:tcW w:w="366" w:type="pct"/>
            <w:vMerge/>
            <w:tcBorders>
              <w:top w:val="single" w:sz="0" w:space="0" w:color="auto"/>
              <w:left w:val="single" w:sz="4" w:space="0" w:color="auto"/>
              <w:bottom w:val="single" w:sz="0" w:space="0" w:color="auto"/>
              <w:right w:val="single" w:sz="4" w:space="0" w:color="auto"/>
            </w:tcBorders>
            <w:vAlign w:val="center"/>
          </w:tcPr>
          <w:p w14:paraId="52859786"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6A12DE7F" w14:textId="77777777" w:rsidR="00C21F27" w:rsidRDefault="00C866F2">
            <w:pPr>
              <w:jc w:val="center"/>
              <w:rPr>
                <w:rFonts w:ascii="Arial" w:hAnsi="Arial" w:cs="Arial"/>
                <w:color w:val="000000"/>
                <w:szCs w:val="22"/>
              </w:rPr>
            </w:pPr>
            <w:r>
              <w:rPr>
                <w:rFonts w:ascii="Arial" w:hAnsi="Arial" w:cs="Arial"/>
                <w:color w:val="000000"/>
                <w:szCs w:val="22"/>
              </w:rPr>
              <w:t>轿厢操作面板</w:t>
            </w:r>
          </w:p>
        </w:tc>
        <w:tc>
          <w:tcPr>
            <w:tcW w:w="3722" w:type="pct"/>
            <w:tcBorders>
              <w:top w:val="nil"/>
              <w:left w:val="single" w:sz="4" w:space="0" w:color="auto"/>
              <w:bottom w:val="single" w:sz="4" w:space="0" w:color="auto"/>
              <w:right w:val="single" w:sz="4" w:space="0" w:color="auto"/>
            </w:tcBorders>
            <w:noWrap/>
            <w:vAlign w:val="center"/>
          </w:tcPr>
          <w:p w14:paraId="70EEA0C6" w14:textId="77777777" w:rsidR="00C21F27" w:rsidRDefault="00C866F2">
            <w:pPr>
              <w:jc w:val="left"/>
              <w:rPr>
                <w:rFonts w:ascii="Arial" w:hAnsi="Arial" w:cs="Arial"/>
                <w:color w:val="FF0000"/>
                <w:szCs w:val="22"/>
              </w:rPr>
            </w:pPr>
            <w:proofErr w:type="gramStart"/>
            <w:r>
              <w:rPr>
                <w:rFonts w:ascii="Arial" w:hAnsi="Arial" w:cs="Arial" w:hint="eastAsia"/>
                <w:szCs w:val="24"/>
              </w:rPr>
              <w:t>一</w:t>
            </w:r>
            <w:proofErr w:type="gramEnd"/>
            <w:r>
              <w:rPr>
                <w:rFonts w:ascii="Arial" w:hAnsi="Arial" w:cs="Arial" w:hint="eastAsia"/>
                <w:szCs w:val="24"/>
              </w:rPr>
              <w:t>体式</w:t>
            </w:r>
            <w:r>
              <w:rPr>
                <w:rFonts w:ascii="Arial" w:hAnsi="Arial" w:cs="Arial"/>
                <w:szCs w:val="24"/>
              </w:rPr>
              <w:t>标准旋转</w:t>
            </w:r>
            <w:r>
              <w:rPr>
                <w:rFonts w:ascii="Arial" w:hAnsi="Arial" w:cs="Arial" w:hint="eastAsia"/>
                <w:szCs w:val="24"/>
              </w:rPr>
              <w:t>操纵面板</w:t>
            </w:r>
            <w:r>
              <w:rPr>
                <w:rFonts w:ascii="Arial" w:hAnsi="Arial" w:cs="Arial"/>
                <w:szCs w:val="24"/>
              </w:rPr>
              <w:t>，</w:t>
            </w:r>
            <w:r>
              <w:rPr>
                <w:rFonts w:ascii="Arial" w:hAnsi="Arial" w:cs="Arial"/>
                <w:szCs w:val="24"/>
              </w:rPr>
              <w:t>10.4</w:t>
            </w:r>
            <w:r>
              <w:rPr>
                <w:rFonts w:ascii="Arial" w:hAnsi="Arial" w:cs="Arial"/>
                <w:szCs w:val="24"/>
              </w:rPr>
              <w:t>英寸多媒体显示，</w:t>
            </w:r>
            <w:r>
              <w:rPr>
                <w:rFonts w:ascii="Arial" w:hAnsi="Arial" w:cs="Arial" w:hint="eastAsia"/>
                <w:szCs w:val="24"/>
              </w:rPr>
              <w:t>304</w:t>
            </w:r>
            <w:proofErr w:type="gramStart"/>
            <w:r>
              <w:rPr>
                <w:rFonts w:ascii="Arial" w:hAnsi="Arial" w:cs="Arial" w:hint="eastAsia"/>
                <w:szCs w:val="24"/>
              </w:rPr>
              <w:t>镀色</w:t>
            </w:r>
            <w:r>
              <w:rPr>
                <w:rFonts w:ascii="Arial" w:hAnsi="Arial" w:cs="Arial"/>
                <w:szCs w:val="24"/>
              </w:rPr>
              <w:t>发</w:t>
            </w:r>
            <w:proofErr w:type="gramEnd"/>
            <w:r>
              <w:rPr>
                <w:rFonts w:ascii="Arial" w:hAnsi="Arial" w:cs="Arial" w:hint="eastAsia"/>
                <w:szCs w:val="24"/>
              </w:rPr>
              <w:t>纹</w:t>
            </w:r>
            <w:r>
              <w:rPr>
                <w:rFonts w:ascii="Arial" w:hAnsi="Arial" w:cs="Arial"/>
                <w:szCs w:val="24"/>
              </w:rPr>
              <w:t>不锈钢</w:t>
            </w:r>
          </w:p>
        </w:tc>
      </w:tr>
      <w:tr w:rsidR="00C21F27" w14:paraId="1B7C41C3" w14:textId="77777777">
        <w:trPr>
          <w:trHeight w:val="288"/>
        </w:trPr>
        <w:tc>
          <w:tcPr>
            <w:tcW w:w="366" w:type="pct"/>
            <w:vMerge/>
            <w:tcBorders>
              <w:top w:val="single" w:sz="0" w:space="0" w:color="auto"/>
              <w:left w:val="single" w:sz="4" w:space="0" w:color="auto"/>
              <w:bottom w:val="single" w:sz="0" w:space="0" w:color="auto"/>
              <w:right w:val="single" w:sz="4" w:space="0" w:color="auto"/>
            </w:tcBorders>
            <w:vAlign w:val="center"/>
          </w:tcPr>
          <w:p w14:paraId="0611CC0D"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73CDC677" w14:textId="77777777" w:rsidR="00C21F27" w:rsidRDefault="00C866F2">
            <w:pPr>
              <w:jc w:val="center"/>
              <w:rPr>
                <w:rFonts w:ascii="Arial" w:hAnsi="Arial" w:cs="Arial"/>
                <w:color w:val="000000"/>
                <w:szCs w:val="22"/>
              </w:rPr>
            </w:pPr>
            <w:r>
              <w:rPr>
                <w:rFonts w:ascii="宋体" w:hint="eastAsia"/>
                <w:b/>
                <w:bCs/>
                <w:color w:val="FF0000"/>
                <w:szCs w:val="21"/>
              </w:rPr>
              <w:t>*</w:t>
            </w:r>
            <w:r>
              <w:rPr>
                <w:rFonts w:ascii="Arial" w:hAnsi="Arial" w:cs="Arial"/>
                <w:color w:val="000000"/>
                <w:szCs w:val="21"/>
              </w:rPr>
              <w:t>按钮</w:t>
            </w:r>
            <w:r>
              <w:rPr>
                <w:rFonts w:ascii="Arial" w:hAnsi="Arial" w:cs="Arial" w:hint="eastAsia"/>
                <w:color w:val="000000"/>
                <w:szCs w:val="21"/>
              </w:rPr>
              <w:t>面板</w:t>
            </w:r>
          </w:p>
        </w:tc>
        <w:tc>
          <w:tcPr>
            <w:tcW w:w="3722" w:type="pct"/>
            <w:tcBorders>
              <w:top w:val="nil"/>
              <w:left w:val="single" w:sz="4" w:space="0" w:color="auto"/>
              <w:bottom w:val="single" w:sz="4" w:space="0" w:color="auto"/>
              <w:right w:val="single" w:sz="4" w:space="0" w:color="auto"/>
            </w:tcBorders>
            <w:noWrap/>
            <w:vAlign w:val="center"/>
          </w:tcPr>
          <w:p w14:paraId="3843C8D4" w14:textId="77777777" w:rsidR="00C21F27" w:rsidRDefault="00C866F2">
            <w:pPr>
              <w:jc w:val="left"/>
              <w:rPr>
                <w:rFonts w:ascii="Arial" w:hAnsi="Arial" w:cs="Arial"/>
                <w:szCs w:val="24"/>
              </w:rPr>
            </w:pPr>
            <w:r>
              <w:rPr>
                <w:rFonts w:ascii="Arial" w:hAnsi="Arial" w:cs="Arial" w:hint="eastAsia"/>
                <w:szCs w:val="24"/>
              </w:rPr>
              <w:t>黑色</w:t>
            </w:r>
          </w:p>
        </w:tc>
      </w:tr>
      <w:tr w:rsidR="00C21F27" w14:paraId="1F730F67" w14:textId="77777777">
        <w:trPr>
          <w:trHeight w:val="288"/>
        </w:trPr>
        <w:tc>
          <w:tcPr>
            <w:tcW w:w="366" w:type="pct"/>
            <w:vMerge/>
            <w:tcBorders>
              <w:top w:val="single" w:sz="0" w:space="0" w:color="auto"/>
              <w:left w:val="single" w:sz="4" w:space="0" w:color="auto"/>
              <w:bottom w:val="single" w:sz="0" w:space="0" w:color="auto"/>
              <w:right w:val="single" w:sz="4" w:space="0" w:color="auto"/>
            </w:tcBorders>
            <w:vAlign w:val="center"/>
          </w:tcPr>
          <w:p w14:paraId="08F39A07"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0468BD43" w14:textId="77777777" w:rsidR="00C21F27" w:rsidRDefault="00C866F2">
            <w:pPr>
              <w:jc w:val="center"/>
              <w:rPr>
                <w:rFonts w:ascii="Arial" w:hAnsi="Arial" w:cs="Arial"/>
                <w:color w:val="000000"/>
                <w:szCs w:val="22"/>
              </w:rPr>
            </w:pPr>
            <w:r>
              <w:rPr>
                <w:rFonts w:ascii="Arial" w:hAnsi="Arial" w:cs="Arial"/>
                <w:color w:val="000000"/>
                <w:szCs w:val="22"/>
              </w:rPr>
              <w:t>地板类型</w:t>
            </w:r>
          </w:p>
        </w:tc>
        <w:tc>
          <w:tcPr>
            <w:tcW w:w="3722" w:type="pct"/>
            <w:tcBorders>
              <w:top w:val="nil"/>
              <w:left w:val="single" w:sz="4" w:space="0" w:color="auto"/>
              <w:bottom w:val="single" w:sz="4" w:space="0" w:color="auto"/>
              <w:right w:val="single" w:sz="4" w:space="0" w:color="auto"/>
            </w:tcBorders>
            <w:noWrap/>
            <w:vAlign w:val="center"/>
          </w:tcPr>
          <w:p w14:paraId="41316817" w14:textId="77777777" w:rsidR="00C21F27" w:rsidRDefault="00C866F2">
            <w:pPr>
              <w:jc w:val="left"/>
              <w:rPr>
                <w:rFonts w:ascii="Arial" w:hAnsi="Arial" w:cs="Arial"/>
                <w:color w:val="FF0000"/>
                <w:szCs w:val="22"/>
              </w:rPr>
            </w:pPr>
            <w:r>
              <w:rPr>
                <w:rFonts w:ascii="Arial" w:hAnsi="Arial" w:cs="Arial"/>
                <w:color w:val="000000"/>
                <w:szCs w:val="24"/>
              </w:rPr>
              <w:t>沙砾</w:t>
            </w:r>
            <w:proofErr w:type="gramStart"/>
            <w:r>
              <w:rPr>
                <w:rFonts w:ascii="Arial" w:hAnsi="Arial" w:cs="Arial"/>
                <w:color w:val="000000"/>
                <w:szCs w:val="24"/>
              </w:rPr>
              <w:t>棕</w:t>
            </w:r>
            <w:proofErr w:type="gramEnd"/>
            <w:r>
              <w:rPr>
                <w:rFonts w:ascii="Arial" w:hAnsi="Arial" w:cs="Arial"/>
                <w:color w:val="000000"/>
                <w:szCs w:val="24"/>
              </w:rPr>
              <w:t>PVC</w:t>
            </w:r>
            <w:bookmarkStart w:id="17" w:name="OLE_LINK5"/>
            <w:bookmarkStart w:id="18" w:name="OLE_LINK4"/>
            <w:r>
              <w:rPr>
                <w:rFonts w:ascii="Arial" w:hAnsi="Arial" w:cs="Arial" w:hint="eastAsia"/>
                <w:color w:val="000000"/>
                <w:szCs w:val="24"/>
              </w:rPr>
              <w:t>仿石材纹路地板（投标人须提供的产品样本不少于</w:t>
            </w:r>
            <w:r>
              <w:rPr>
                <w:rFonts w:ascii="Arial" w:hAnsi="Arial" w:cs="Arial" w:hint="eastAsia"/>
                <w:color w:val="000000"/>
                <w:szCs w:val="24"/>
              </w:rPr>
              <w:t>3</w:t>
            </w:r>
            <w:r>
              <w:rPr>
                <w:rFonts w:ascii="Arial" w:hAnsi="Arial" w:cs="Arial" w:hint="eastAsia"/>
                <w:color w:val="000000"/>
                <w:szCs w:val="24"/>
              </w:rPr>
              <w:t>种样式供采购人自由选择，价格不做调整）</w:t>
            </w:r>
            <w:bookmarkEnd w:id="17"/>
            <w:bookmarkEnd w:id="18"/>
          </w:p>
        </w:tc>
      </w:tr>
      <w:bookmarkEnd w:id="15"/>
    </w:tbl>
    <w:p w14:paraId="5DF58E28" w14:textId="77777777" w:rsidR="00C21F27" w:rsidRDefault="00C21F27">
      <w:pPr>
        <w:pStyle w:val="af3"/>
        <w:widowControl/>
        <w:ind w:left="360" w:firstLineChars="0" w:firstLine="0"/>
        <w:jc w:val="left"/>
        <w:rPr>
          <w:rFonts w:asciiTheme="minorEastAsia" w:eastAsiaTheme="minorEastAsia" w:hAnsiTheme="minorEastAsia" w:cs="楷体"/>
          <w:bCs/>
          <w:color w:val="000000"/>
          <w:kern w:val="0"/>
          <w:szCs w:val="21"/>
        </w:rPr>
      </w:pPr>
    </w:p>
    <w:tbl>
      <w:tblPr>
        <w:tblW w:w="835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2400"/>
        <w:gridCol w:w="4646"/>
      </w:tblGrid>
      <w:tr w:rsidR="00C21F27" w14:paraId="2988B61B" w14:textId="77777777">
        <w:trPr>
          <w:trHeight w:val="288"/>
        </w:trPr>
        <w:tc>
          <w:tcPr>
            <w:tcW w:w="1313" w:type="dxa"/>
            <w:vMerge w:val="restart"/>
            <w:tcBorders>
              <w:top w:val="single" w:sz="0" w:space="0" w:color="auto"/>
              <w:left w:val="single" w:sz="4" w:space="0" w:color="auto"/>
              <w:bottom w:val="single" w:sz="0" w:space="0" w:color="auto"/>
              <w:right w:val="single" w:sz="4" w:space="0" w:color="auto"/>
            </w:tcBorders>
            <w:noWrap/>
            <w:vAlign w:val="center"/>
          </w:tcPr>
          <w:p w14:paraId="6D462643" w14:textId="77777777" w:rsidR="00C21F27" w:rsidRDefault="00C866F2">
            <w:pPr>
              <w:jc w:val="center"/>
              <w:rPr>
                <w:rFonts w:ascii="Arial" w:hAnsi="Arial" w:cs="Arial"/>
                <w:b/>
                <w:bCs/>
                <w:color w:val="000000"/>
                <w:szCs w:val="22"/>
                <w:u w:val="single"/>
              </w:rPr>
            </w:pPr>
            <w:r>
              <w:rPr>
                <w:rFonts w:asciiTheme="minorEastAsia" w:eastAsiaTheme="minorEastAsia" w:hAnsiTheme="minorEastAsia" w:cs="楷体" w:hint="eastAsia"/>
                <w:bCs/>
                <w:color w:val="000000"/>
                <w:kern w:val="0"/>
                <w:szCs w:val="21"/>
              </w:rPr>
              <w:br w:type="page"/>
            </w:r>
            <w:r>
              <w:rPr>
                <w:rFonts w:asciiTheme="minorEastAsia" w:eastAsiaTheme="minorEastAsia" w:hAnsiTheme="minorEastAsia" w:cs="楷体" w:hint="eastAsia"/>
                <w:bCs/>
                <w:color w:val="000000"/>
                <w:kern w:val="0"/>
                <w:szCs w:val="21"/>
              </w:rPr>
              <w:br w:type="page"/>
            </w:r>
            <w:r>
              <w:rPr>
                <w:rFonts w:ascii="Arial" w:hAnsi="Arial" w:cs="Arial"/>
                <w:b/>
                <w:bCs/>
                <w:color w:val="000000"/>
                <w:szCs w:val="22"/>
                <w:u w:val="single"/>
              </w:rPr>
              <w:t>一般规格</w:t>
            </w:r>
          </w:p>
        </w:tc>
        <w:tc>
          <w:tcPr>
            <w:tcW w:w="2400" w:type="dxa"/>
            <w:tcBorders>
              <w:top w:val="single" w:sz="4" w:space="0" w:color="auto"/>
              <w:left w:val="nil"/>
              <w:bottom w:val="single" w:sz="4" w:space="0" w:color="auto"/>
              <w:right w:val="single" w:sz="4" w:space="0" w:color="auto"/>
            </w:tcBorders>
            <w:noWrap/>
            <w:vAlign w:val="center"/>
          </w:tcPr>
          <w:p w14:paraId="3736DD30" w14:textId="77777777" w:rsidR="00C21F27" w:rsidRDefault="00C866F2">
            <w:pPr>
              <w:rPr>
                <w:rFonts w:ascii="Arial" w:hAnsi="Arial" w:cs="Arial"/>
                <w:color w:val="000000"/>
                <w:szCs w:val="22"/>
              </w:rPr>
            </w:pPr>
            <w:r>
              <w:rPr>
                <w:rFonts w:ascii="Arial" w:hAnsi="Arial" w:cs="Arial"/>
                <w:color w:val="000000"/>
                <w:szCs w:val="22"/>
              </w:rPr>
              <w:t>电梯编号</w:t>
            </w:r>
          </w:p>
        </w:tc>
        <w:tc>
          <w:tcPr>
            <w:tcW w:w="4646" w:type="dxa"/>
            <w:tcBorders>
              <w:top w:val="single" w:sz="4" w:space="0" w:color="auto"/>
              <w:left w:val="nil"/>
              <w:bottom w:val="single" w:sz="4" w:space="0" w:color="auto"/>
              <w:right w:val="single" w:sz="4" w:space="0" w:color="auto"/>
            </w:tcBorders>
            <w:noWrap/>
            <w:vAlign w:val="center"/>
          </w:tcPr>
          <w:p w14:paraId="4ED05639" w14:textId="77777777" w:rsidR="00C21F27" w:rsidRDefault="00C866F2">
            <w:pPr>
              <w:rPr>
                <w:rFonts w:ascii="Arial" w:hAnsi="Arial" w:cs="Arial"/>
                <w:color w:val="FF0000"/>
                <w:szCs w:val="22"/>
              </w:rPr>
            </w:pPr>
            <w:r>
              <w:rPr>
                <w:rFonts w:ascii="Arial" w:hAnsi="Arial" w:cs="Arial" w:hint="eastAsia"/>
                <w:color w:val="000000"/>
                <w:szCs w:val="24"/>
              </w:rPr>
              <w:t>4</w:t>
            </w:r>
            <w:r>
              <w:rPr>
                <w:rFonts w:ascii="Arial" w:hAnsi="Arial" w:cs="Arial"/>
                <w:color w:val="000000"/>
                <w:szCs w:val="24"/>
              </w:rPr>
              <w:t>#DT3</w:t>
            </w:r>
          </w:p>
        </w:tc>
      </w:tr>
      <w:tr w:rsidR="00C21F27" w14:paraId="7BC8AA0A" w14:textId="77777777">
        <w:trPr>
          <w:trHeight w:val="336"/>
        </w:trPr>
        <w:tc>
          <w:tcPr>
            <w:tcW w:w="1313" w:type="dxa"/>
            <w:vMerge/>
            <w:tcBorders>
              <w:top w:val="single" w:sz="0" w:space="0" w:color="auto"/>
              <w:left w:val="single" w:sz="4" w:space="0" w:color="auto"/>
              <w:bottom w:val="single" w:sz="0" w:space="0" w:color="auto"/>
              <w:right w:val="single" w:sz="4" w:space="0" w:color="auto"/>
            </w:tcBorders>
            <w:vAlign w:val="center"/>
          </w:tcPr>
          <w:p w14:paraId="7CBEE4C6" w14:textId="77777777" w:rsidR="00C21F27" w:rsidRDefault="00C21F27">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425B7E42" w14:textId="77777777" w:rsidR="00C21F27" w:rsidRDefault="00C866F2">
            <w:pPr>
              <w:rPr>
                <w:rFonts w:ascii="Arial" w:hAnsi="Arial" w:cs="Arial"/>
                <w:color w:val="000000"/>
                <w:szCs w:val="22"/>
              </w:rPr>
            </w:pPr>
            <w:r>
              <w:rPr>
                <w:rFonts w:ascii="Arial" w:hAnsi="Arial" w:cs="Arial"/>
                <w:color w:val="000000"/>
                <w:szCs w:val="22"/>
              </w:rPr>
              <w:t>产品名称</w:t>
            </w:r>
          </w:p>
        </w:tc>
        <w:tc>
          <w:tcPr>
            <w:tcW w:w="4646" w:type="dxa"/>
            <w:tcBorders>
              <w:top w:val="nil"/>
              <w:left w:val="nil"/>
              <w:bottom w:val="single" w:sz="4" w:space="0" w:color="auto"/>
              <w:right w:val="single" w:sz="4" w:space="0" w:color="auto"/>
            </w:tcBorders>
            <w:noWrap/>
            <w:vAlign w:val="center"/>
          </w:tcPr>
          <w:p w14:paraId="4B078D68" w14:textId="77777777" w:rsidR="00C21F27" w:rsidRDefault="00C866F2">
            <w:pPr>
              <w:rPr>
                <w:rFonts w:ascii="Arial" w:hAnsi="Arial" w:cs="Arial"/>
                <w:color w:val="FF0000"/>
                <w:szCs w:val="22"/>
              </w:rPr>
            </w:pPr>
            <w:r>
              <w:rPr>
                <w:rFonts w:ascii="Arial" w:hAnsi="Arial" w:cs="Arial"/>
                <w:color w:val="000000"/>
                <w:szCs w:val="24"/>
              </w:rPr>
              <w:t>无机房乘客电梯</w:t>
            </w:r>
          </w:p>
        </w:tc>
      </w:tr>
      <w:tr w:rsidR="00C21F27" w14:paraId="22945769" w14:textId="77777777">
        <w:trPr>
          <w:trHeight w:val="312"/>
        </w:trPr>
        <w:tc>
          <w:tcPr>
            <w:tcW w:w="1313" w:type="dxa"/>
            <w:vMerge/>
            <w:tcBorders>
              <w:top w:val="single" w:sz="0" w:space="0" w:color="auto"/>
              <w:left w:val="single" w:sz="4" w:space="0" w:color="auto"/>
              <w:bottom w:val="single" w:sz="0" w:space="0" w:color="auto"/>
              <w:right w:val="single" w:sz="4" w:space="0" w:color="auto"/>
            </w:tcBorders>
            <w:vAlign w:val="center"/>
          </w:tcPr>
          <w:p w14:paraId="5C304AFA" w14:textId="77777777" w:rsidR="00C21F27" w:rsidRDefault="00C21F27">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43B930B6" w14:textId="77777777" w:rsidR="00C21F27" w:rsidRDefault="00C866F2">
            <w:pPr>
              <w:rPr>
                <w:rFonts w:ascii="Arial" w:hAnsi="Arial" w:cs="Arial"/>
                <w:color w:val="000000"/>
                <w:szCs w:val="22"/>
              </w:rPr>
            </w:pPr>
            <w:r>
              <w:rPr>
                <w:rFonts w:ascii="Arial" w:hAnsi="Arial" w:cs="Arial"/>
                <w:color w:val="000000"/>
                <w:szCs w:val="22"/>
              </w:rPr>
              <w:t>数量</w:t>
            </w:r>
          </w:p>
        </w:tc>
        <w:tc>
          <w:tcPr>
            <w:tcW w:w="4646" w:type="dxa"/>
            <w:tcBorders>
              <w:top w:val="nil"/>
              <w:left w:val="nil"/>
              <w:bottom w:val="single" w:sz="4" w:space="0" w:color="auto"/>
              <w:right w:val="single" w:sz="4" w:space="0" w:color="auto"/>
            </w:tcBorders>
            <w:noWrap/>
            <w:vAlign w:val="center"/>
          </w:tcPr>
          <w:p w14:paraId="328E926E" w14:textId="77777777" w:rsidR="00C21F27" w:rsidRDefault="00C866F2">
            <w:pPr>
              <w:rPr>
                <w:rFonts w:ascii="Arial" w:hAnsi="Arial" w:cs="Arial"/>
                <w:color w:val="FF0000"/>
                <w:szCs w:val="22"/>
              </w:rPr>
            </w:pPr>
            <w:r>
              <w:rPr>
                <w:rFonts w:ascii="Arial" w:hAnsi="Arial" w:cs="Arial"/>
                <w:szCs w:val="22"/>
              </w:rPr>
              <w:t>1</w:t>
            </w:r>
            <w:r>
              <w:rPr>
                <w:rFonts w:ascii="Arial" w:hAnsi="Arial" w:cs="Arial"/>
                <w:szCs w:val="22"/>
              </w:rPr>
              <w:t>台</w:t>
            </w:r>
          </w:p>
        </w:tc>
      </w:tr>
      <w:tr w:rsidR="00C21F27" w14:paraId="3FC3C6BC" w14:textId="77777777">
        <w:trPr>
          <w:trHeight w:val="300"/>
        </w:trPr>
        <w:tc>
          <w:tcPr>
            <w:tcW w:w="1313" w:type="dxa"/>
            <w:vMerge/>
            <w:tcBorders>
              <w:top w:val="single" w:sz="0" w:space="0" w:color="auto"/>
              <w:left w:val="single" w:sz="4" w:space="0" w:color="auto"/>
              <w:bottom w:val="single" w:sz="0" w:space="0" w:color="auto"/>
              <w:right w:val="single" w:sz="4" w:space="0" w:color="auto"/>
            </w:tcBorders>
            <w:vAlign w:val="center"/>
          </w:tcPr>
          <w:p w14:paraId="2FEA1BA1" w14:textId="77777777" w:rsidR="00C21F27" w:rsidRDefault="00C21F27">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4332CA14" w14:textId="77777777" w:rsidR="00C21F27" w:rsidRDefault="00C866F2">
            <w:pPr>
              <w:rPr>
                <w:rFonts w:ascii="Arial" w:hAnsi="Arial" w:cs="Arial"/>
                <w:color w:val="000000"/>
                <w:szCs w:val="22"/>
              </w:rPr>
            </w:pPr>
            <w:r>
              <w:rPr>
                <w:rFonts w:ascii="宋体" w:hint="eastAsia"/>
                <w:b/>
                <w:bCs/>
                <w:color w:val="FF0000"/>
                <w:szCs w:val="21"/>
              </w:rPr>
              <w:t>*</w:t>
            </w:r>
            <w:r>
              <w:rPr>
                <w:rFonts w:ascii="Arial" w:hAnsi="Arial" w:cs="Arial"/>
                <w:color w:val="000000"/>
                <w:szCs w:val="22"/>
              </w:rPr>
              <w:t>额定载重量</w:t>
            </w:r>
          </w:p>
        </w:tc>
        <w:tc>
          <w:tcPr>
            <w:tcW w:w="4646" w:type="dxa"/>
            <w:tcBorders>
              <w:top w:val="nil"/>
              <w:left w:val="nil"/>
              <w:bottom w:val="single" w:sz="4" w:space="0" w:color="auto"/>
              <w:right w:val="single" w:sz="4" w:space="0" w:color="auto"/>
            </w:tcBorders>
            <w:noWrap/>
            <w:vAlign w:val="center"/>
          </w:tcPr>
          <w:p w14:paraId="0E7F2BE6" w14:textId="77777777" w:rsidR="00C21F27" w:rsidRDefault="00C866F2">
            <w:pPr>
              <w:rPr>
                <w:rFonts w:ascii="Arial" w:hAnsi="Arial" w:cs="Arial"/>
                <w:color w:val="FF0000"/>
                <w:szCs w:val="22"/>
              </w:rPr>
            </w:pPr>
            <w:r>
              <w:rPr>
                <w:rFonts w:ascii="Arial" w:hAnsi="Arial" w:cs="Arial"/>
                <w:color w:val="000000"/>
                <w:szCs w:val="24"/>
              </w:rPr>
              <w:t>1350</w:t>
            </w:r>
            <w:r>
              <w:rPr>
                <w:rFonts w:ascii="Arial" w:hAnsi="Arial" w:cs="Arial"/>
                <w:color w:val="000000"/>
                <w:szCs w:val="24"/>
              </w:rPr>
              <w:t>公斤</w:t>
            </w:r>
          </w:p>
        </w:tc>
      </w:tr>
      <w:tr w:rsidR="00C21F27" w14:paraId="56D072FE" w14:textId="77777777">
        <w:trPr>
          <w:trHeight w:val="288"/>
        </w:trPr>
        <w:tc>
          <w:tcPr>
            <w:tcW w:w="1313" w:type="dxa"/>
            <w:vMerge/>
            <w:tcBorders>
              <w:top w:val="single" w:sz="0" w:space="0" w:color="auto"/>
              <w:left w:val="single" w:sz="4" w:space="0" w:color="auto"/>
              <w:bottom w:val="single" w:sz="0" w:space="0" w:color="auto"/>
              <w:right w:val="single" w:sz="4" w:space="0" w:color="auto"/>
            </w:tcBorders>
            <w:vAlign w:val="center"/>
          </w:tcPr>
          <w:p w14:paraId="54ABEC44" w14:textId="77777777" w:rsidR="00C21F27" w:rsidRDefault="00C21F27">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6293E1F7" w14:textId="77777777" w:rsidR="00C21F27" w:rsidRDefault="00C866F2">
            <w:pPr>
              <w:rPr>
                <w:rFonts w:ascii="Arial" w:hAnsi="Arial" w:cs="Arial"/>
                <w:color w:val="000000"/>
                <w:szCs w:val="22"/>
              </w:rPr>
            </w:pPr>
            <w:r>
              <w:rPr>
                <w:rFonts w:ascii="宋体" w:hint="eastAsia"/>
                <w:b/>
                <w:bCs/>
                <w:color w:val="FF0000"/>
                <w:szCs w:val="21"/>
              </w:rPr>
              <w:t>*</w:t>
            </w:r>
            <w:r>
              <w:rPr>
                <w:rFonts w:ascii="Arial" w:hAnsi="Arial" w:cs="Arial"/>
                <w:color w:val="000000"/>
                <w:szCs w:val="22"/>
              </w:rPr>
              <w:t>额定速度</w:t>
            </w:r>
          </w:p>
        </w:tc>
        <w:tc>
          <w:tcPr>
            <w:tcW w:w="4646" w:type="dxa"/>
            <w:tcBorders>
              <w:top w:val="nil"/>
              <w:left w:val="nil"/>
              <w:bottom w:val="single" w:sz="4" w:space="0" w:color="auto"/>
              <w:right w:val="single" w:sz="4" w:space="0" w:color="auto"/>
            </w:tcBorders>
            <w:noWrap/>
            <w:vAlign w:val="center"/>
          </w:tcPr>
          <w:p w14:paraId="5E50A4D5" w14:textId="77777777" w:rsidR="00C21F27" w:rsidRDefault="00C866F2">
            <w:pPr>
              <w:rPr>
                <w:rFonts w:ascii="Arial" w:hAnsi="Arial" w:cs="Arial"/>
                <w:color w:val="FF0000"/>
                <w:szCs w:val="22"/>
              </w:rPr>
            </w:pPr>
            <w:r>
              <w:rPr>
                <w:rFonts w:ascii="Arial" w:hAnsi="Arial" w:cs="Arial" w:hint="eastAsia"/>
                <w:color w:val="000000"/>
                <w:szCs w:val="24"/>
              </w:rPr>
              <w:t>≥</w:t>
            </w:r>
            <w:r>
              <w:rPr>
                <w:rFonts w:ascii="Arial" w:hAnsi="Arial" w:cs="Arial"/>
                <w:color w:val="000000"/>
                <w:szCs w:val="24"/>
              </w:rPr>
              <w:t>1.75</w:t>
            </w:r>
            <w:r>
              <w:rPr>
                <w:rFonts w:ascii="Arial" w:hAnsi="Arial" w:cs="Arial"/>
                <w:color w:val="000000"/>
                <w:szCs w:val="24"/>
              </w:rPr>
              <w:t>米</w:t>
            </w:r>
            <w:r>
              <w:rPr>
                <w:rFonts w:ascii="Arial" w:hAnsi="Arial" w:cs="Arial"/>
                <w:color w:val="000000"/>
                <w:szCs w:val="24"/>
              </w:rPr>
              <w:t>/</w:t>
            </w:r>
            <w:r>
              <w:rPr>
                <w:rFonts w:ascii="Arial" w:hAnsi="Arial" w:cs="Arial"/>
                <w:color w:val="000000"/>
                <w:szCs w:val="24"/>
              </w:rPr>
              <w:t>秒</w:t>
            </w:r>
          </w:p>
        </w:tc>
      </w:tr>
      <w:tr w:rsidR="00C21F27" w14:paraId="5BA6EB18" w14:textId="77777777">
        <w:trPr>
          <w:trHeight w:val="288"/>
        </w:trPr>
        <w:tc>
          <w:tcPr>
            <w:tcW w:w="1313" w:type="dxa"/>
            <w:vMerge/>
            <w:tcBorders>
              <w:top w:val="single" w:sz="0" w:space="0" w:color="auto"/>
              <w:left w:val="single" w:sz="4" w:space="0" w:color="auto"/>
              <w:bottom w:val="single" w:sz="0" w:space="0" w:color="auto"/>
              <w:right w:val="single" w:sz="4" w:space="0" w:color="auto"/>
            </w:tcBorders>
            <w:vAlign w:val="center"/>
          </w:tcPr>
          <w:p w14:paraId="633D95AA" w14:textId="77777777" w:rsidR="00C21F27" w:rsidRDefault="00C21F27">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4CA373D9" w14:textId="77777777" w:rsidR="00C21F27" w:rsidRDefault="00C866F2">
            <w:pPr>
              <w:rPr>
                <w:rFonts w:ascii="Arial" w:hAnsi="Arial" w:cs="Arial"/>
                <w:color w:val="000000"/>
                <w:szCs w:val="22"/>
              </w:rPr>
            </w:pPr>
            <w:r>
              <w:rPr>
                <w:rFonts w:ascii="宋体" w:hint="eastAsia"/>
                <w:b/>
                <w:bCs/>
                <w:color w:val="FF0000"/>
                <w:szCs w:val="21"/>
              </w:rPr>
              <w:t>*</w:t>
            </w:r>
            <w:r>
              <w:rPr>
                <w:rFonts w:ascii="Arial" w:hAnsi="Arial" w:cs="Arial"/>
                <w:color w:val="000000"/>
                <w:szCs w:val="22"/>
              </w:rPr>
              <w:t>总楼层</w:t>
            </w:r>
            <w:r>
              <w:rPr>
                <w:rFonts w:ascii="Arial" w:hAnsi="Arial" w:cs="Arial"/>
                <w:color w:val="000000"/>
                <w:szCs w:val="22"/>
              </w:rPr>
              <w:t>/</w:t>
            </w:r>
            <w:r>
              <w:rPr>
                <w:rFonts w:ascii="Arial" w:hAnsi="Arial" w:cs="Arial"/>
                <w:color w:val="000000"/>
                <w:szCs w:val="22"/>
              </w:rPr>
              <w:t>服务楼层</w:t>
            </w:r>
            <w:r>
              <w:rPr>
                <w:rFonts w:ascii="Arial" w:hAnsi="Arial" w:cs="Arial"/>
                <w:color w:val="000000"/>
                <w:szCs w:val="22"/>
              </w:rPr>
              <w:t>/</w:t>
            </w:r>
            <w:r>
              <w:rPr>
                <w:rFonts w:ascii="Arial" w:hAnsi="Arial" w:cs="Arial"/>
                <w:color w:val="000000"/>
                <w:szCs w:val="22"/>
              </w:rPr>
              <w:t>门</w:t>
            </w:r>
          </w:p>
        </w:tc>
        <w:tc>
          <w:tcPr>
            <w:tcW w:w="4646" w:type="dxa"/>
            <w:tcBorders>
              <w:top w:val="nil"/>
              <w:left w:val="nil"/>
              <w:bottom w:val="single" w:sz="4" w:space="0" w:color="auto"/>
              <w:right w:val="single" w:sz="4" w:space="0" w:color="auto"/>
            </w:tcBorders>
            <w:noWrap/>
            <w:vAlign w:val="center"/>
          </w:tcPr>
          <w:p w14:paraId="35A0248C" w14:textId="77777777" w:rsidR="00C21F27" w:rsidRDefault="00C866F2">
            <w:pPr>
              <w:rPr>
                <w:rFonts w:ascii="Arial" w:hAnsi="Arial" w:cs="Arial"/>
                <w:color w:val="FF0000"/>
                <w:szCs w:val="22"/>
              </w:rPr>
            </w:pPr>
            <w:r>
              <w:rPr>
                <w:rFonts w:ascii="Arial" w:hAnsi="Arial" w:cs="Arial" w:hint="eastAsia"/>
                <w:color w:val="000000"/>
                <w:szCs w:val="24"/>
              </w:rPr>
              <w:t>5</w:t>
            </w:r>
            <w:r>
              <w:rPr>
                <w:rFonts w:ascii="Arial" w:hAnsi="Arial" w:cs="Arial"/>
                <w:color w:val="000000"/>
                <w:szCs w:val="24"/>
              </w:rPr>
              <w:t xml:space="preserve"> / </w:t>
            </w:r>
            <w:r>
              <w:rPr>
                <w:rFonts w:ascii="Arial" w:hAnsi="Arial" w:cs="Arial" w:hint="eastAsia"/>
                <w:color w:val="000000"/>
                <w:szCs w:val="24"/>
              </w:rPr>
              <w:t>5</w:t>
            </w:r>
            <w:r>
              <w:rPr>
                <w:rFonts w:ascii="Arial" w:hAnsi="Arial" w:cs="Arial"/>
                <w:color w:val="000000"/>
                <w:szCs w:val="24"/>
              </w:rPr>
              <w:t xml:space="preserve">/ </w:t>
            </w:r>
            <w:r>
              <w:rPr>
                <w:rFonts w:ascii="Arial" w:hAnsi="Arial" w:cs="Arial" w:hint="eastAsia"/>
                <w:color w:val="000000"/>
                <w:szCs w:val="24"/>
              </w:rPr>
              <w:t>5</w:t>
            </w:r>
          </w:p>
        </w:tc>
      </w:tr>
      <w:tr w:rsidR="00C21F27" w14:paraId="273339A5" w14:textId="77777777">
        <w:trPr>
          <w:trHeight w:val="312"/>
        </w:trPr>
        <w:tc>
          <w:tcPr>
            <w:tcW w:w="1313" w:type="dxa"/>
            <w:vMerge/>
            <w:tcBorders>
              <w:top w:val="single" w:sz="0" w:space="0" w:color="auto"/>
              <w:left w:val="single" w:sz="4" w:space="0" w:color="auto"/>
              <w:bottom w:val="single" w:sz="0" w:space="0" w:color="auto"/>
              <w:right w:val="single" w:sz="4" w:space="0" w:color="auto"/>
            </w:tcBorders>
            <w:vAlign w:val="center"/>
          </w:tcPr>
          <w:p w14:paraId="2D95E890" w14:textId="77777777" w:rsidR="00C21F27" w:rsidRDefault="00C21F27">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6B07A4EA" w14:textId="77777777" w:rsidR="00C21F27" w:rsidRDefault="00C866F2">
            <w:pPr>
              <w:rPr>
                <w:rFonts w:ascii="Arial" w:hAnsi="Arial" w:cs="Arial"/>
                <w:color w:val="000000"/>
                <w:szCs w:val="22"/>
              </w:rPr>
            </w:pPr>
            <w:r>
              <w:rPr>
                <w:rFonts w:ascii="Arial" w:hAnsi="Arial" w:cs="Arial"/>
                <w:color w:val="000000"/>
                <w:szCs w:val="22"/>
              </w:rPr>
              <w:t>轿厢类型</w:t>
            </w:r>
            <w:r>
              <w:rPr>
                <w:rFonts w:ascii="Arial" w:hAnsi="Arial" w:cs="Arial"/>
                <w:color w:val="000000"/>
                <w:szCs w:val="22"/>
              </w:rPr>
              <w:t xml:space="preserve">    </w:t>
            </w:r>
          </w:p>
        </w:tc>
        <w:tc>
          <w:tcPr>
            <w:tcW w:w="4646" w:type="dxa"/>
            <w:tcBorders>
              <w:top w:val="nil"/>
              <w:left w:val="nil"/>
              <w:bottom w:val="single" w:sz="4" w:space="0" w:color="auto"/>
              <w:right w:val="single" w:sz="4" w:space="0" w:color="auto"/>
            </w:tcBorders>
            <w:noWrap/>
            <w:vAlign w:val="center"/>
          </w:tcPr>
          <w:p w14:paraId="1F4EA596" w14:textId="77777777" w:rsidR="00C21F27" w:rsidRDefault="00C866F2">
            <w:pPr>
              <w:rPr>
                <w:rFonts w:ascii="Arial" w:hAnsi="Arial" w:cs="Arial"/>
                <w:color w:val="FF0000"/>
                <w:szCs w:val="22"/>
              </w:rPr>
            </w:pPr>
            <w:r>
              <w:rPr>
                <w:rFonts w:ascii="Arial" w:hAnsi="Arial" w:cs="Arial"/>
                <w:color w:val="000000"/>
                <w:szCs w:val="24"/>
              </w:rPr>
              <w:t>单开门</w:t>
            </w:r>
          </w:p>
        </w:tc>
      </w:tr>
      <w:tr w:rsidR="00C21F27" w14:paraId="0534BE67" w14:textId="77777777">
        <w:trPr>
          <w:trHeight w:val="288"/>
        </w:trPr>
        <w:tc>
          <w:tcPr>
            <w:tcW w:w="1313" w:type="dxa"/>
            <w:vMerge w:val="restart"/>
            <w:tcBorders>
              <w:top w:val="single" w:sz="0" w:space="0" w:color="auto"/>
              <w:left w:val="single" w:sz="4" w:space="0" w:color="auto"/>
              <w:bottom w:val="single" w:sz="0" w:space="0" w:color="auto"/>
              <w:right w:val="single" w:sz="4" w:space="0" w:color="auto"/>
            </w:tcBorders>
            <w:noWrap/>
            <w:vAlign w:val="center"/>
          </w:tcPr>
          <w:p w14:paraId="733733B9" w14:textId="77777777" w:rsidR="00C21F27" w:rsidRDefault="00C866F2">
            <w:pPr>
              <w:jc w:val="center"/>
              <w:rPr>
                <w:rFonts w:ascii="Arial" w:hAnsi="Arial" w:cs="Arial"/>
                <w:bCs/>
                <w:color w:val="000000"/>
                <w:szCs w:val="22"/>
                <w:u w:val="single"/>
              </w:rPr>
            </w:pPr>
            <w:r>
              <w:rPr>
                <w:rFonts w:ascii="Arial" w:hAnsi="Arial" w:cs="Arial"/>
                <w:b/>
                <w:bCs/>
                <w:color w:val="000000"/>
                <w:szCs w:val="22"/>
                <w:u w:val="single"/>
              </w:rPr>
              <w:t>操作系统</w:t>
            </w:r>
          </w:p>
        </w:tc>
        <w:tc>
          <w:tcPr>
            <w:tcW w:w="2400" w:type="dxa"/>
            <w:tcBorders>
              <w:top w:val="nil"/>
              <w:left w:val="nil"/>
              <w:bottom w:val="single" w:sz="4" w:space="0" w:color="auto"/>
              <w:right w:val="single" w:sz="4" w:space="0" w:color="auto"/>
            </w:tcBorders>
            <w:noWrap/>
            <w:vAlign w:val="center"/>
          </w:tcPr>
          <w:p w14:paraId="27C836AC" w14:textId="77777777" w:rsidR="00C21F27" w:rsidRDefault="00C866F2">
            <w:pPr>
              <w:rPr>
                <w:rFonts w:ascii="Arial" w:hAnsi="Arial" w:cs="Arial"/>
                <w:color w:val="000000"/>
                <w:szCs w:val="22"/>
              </w:rPr>
            </w:pPr>
            <w:r>
              <w:rPr>
                <w:rFonts w:ascii="Arial" w:hAnsi="Arial" w:cs="Arial"/>
                <w:color w:val="000000"/>
                <w:szCs w:val="22"/>
              </w:rPr>
              <w:t>控制系统</w:t>
            </w:r>
          </w:p>
        </w:tc>
        <w:tc>
          <w:tcPr>
            <w:tcW w:w="4646" w:type="dxa"/>
            <w:tcBorders>
              <w:top w:val="nil"/>
              <w:left w:val="nil"/>
              <w:bottom w:val="single" w:sz="4" w:space="0" w:color="auto"/>
              <w:right w:val="single" w:sz="4" w:space="0" w:color="auto"/>
            </w:tcBorders>
            <w:noWrap/>
            <w:vAlign w:val="center"/>
          </w:tcPr>
          <w:p w14:paraId="46E61EB4" w14:textId="77777777" w:rsidR="00C21F27" w:rsidRDefault="00C866F2">
            <w:pPr>
              <w:rPr>
                <w:rFonts w:ascii="Arial" w:hAnsi="Arial" w:cs="Arial"/>
                <w:color w:val="000000"/>
                <w:szCs w:val="22"/>
              </w:rPr>
            </w:pPr>
            <w:r>
              <w:rPr>
                <w:rFonts w:ascii="Arial" w:hAnsi="Arial" w:cs="Arial"/>
                <w:color w:val="000000"/>
                <w:szCs w:val="22"/>
              </w:rPr>
              <w:t>电脑智能控制，串行传输系统</w:t>
            </w:r>
          </w:p>
        </w:tc>
      </w:tr>
      <w:tr w:rsidR="00C21F27" w14:paraId="2D205167" w14:textId="77777777">
        <w:trPr>
          <w:trHeight w:val="288"/>
        </w:trPr>
        <w:tc>
          <w:tcPr>
            <w:tcW w:w="1313" w:type="dxa"/>
            <w:vMerge/>
            <w:tcBorders>
              <w:top w:val="single" w:sz="0" w:space="0" w:color="auto"/>
              <w:left w:val="single" w:sz="4" w:space="0" w:color="auto"/>
              <w:bottom w:val="single" w:sz="0" w:space="0" w:color="auto"/>
              <w:right w:val="single" w:sz="4" w:space="0" w:color="auto"/>
            </w:tcBorders>
            <w:vAlign w:val="center"/>
          </w:tcPr>
          <w:p w14:paraId="5379352E" w14:textId="77777777" w:rsidR="00C21F27" w:rsidRDefault="00C21F27">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6BFA15A7" w14:textId="77777777" w:rsidR="00C21F27" w:rsidRDefault="00C866F2">
            <w:pPr>
              <w:rPr>
                <w:rFonts w:ascii="Arial" w:hAnsi="Arial" w:cs="Arial"/>
                <w:color w:val="000000"/>
                <w:szCs w:val="22"/>
              </w:rPr>
            </w:pPr>
            <w:r>
              <w:rPr>
                <w:rFonts w:ascii="Arial" w:hAnsi="Arial" w:cs="Arial"/>
                <w:color w:val="000000"/>
                <w:szCs w:val="22"/>
              </w:rPr>
              <w:t>控制方式</w:t>
            </w:r>
          </w:p>
        </w:tc>
        <w:tc>
          <w:tcPr>
            <w:tcW w:w="4646" w:type="dxa"/>
            <w:tcBorders>
              <w:top w:val="nil"/>
              <w:left w:val="nil"/>
              <w:bottom w:val="single" w:sz="4" w:space="0" w:color="auto"/>
              <w:right w:val="single" w:sz="4" w:space="0" w:color="auto"/>
            </w:tcBorders>
            <w:noWrap/>
            <w:vAlign w:val="center"/>
          </w:tcPr>
          <w:p w14:paraId="741D8FBE" w14:textId="77777777" w:rsidR="00C21F27" w:rsidRDefault="00C866F2">
            <w:pPr>
              <w:rPr>
                <w:rFonts w:ascii="Arial" w:hAnsi="Arial" w:cs="Arial"/>
                <w:color w:val="FF0000"/>
                <w:szCs w:val="22"/>
              </w:rPr>
            </w:pPr>
            <w:proofErr w:type="gramStart"/>
            <w:r>
              <w:rPr>
                <w:rFonts w:ascii="Arial" w:hAnsi="Arial" w:cs="Arial"/>
                <w:szCs w:val="22"/>
              </w:rPr>
              <w:t>集选</w:t>
            </w:r>
            <w:proofErr w:type="gramEnd"/>
          </w:p>
        </w:tc>
      </w:tr>
      <w:tr w:rsidR="00C21F27" w14:paraId="55F72227" w14:textId="77777777">
        <w:trPr>
          <w:trHeight w:val="288"/>
        </w:trPr>
        <w:tc>
          <w:tcPr>
            <w:tcW w:w="1313" w:type="dxa"/>
            <w:vMerge w:val="restart"/>
            <w:tcBorders>
              <w:top w:val="single" w:sz="0" w:space="0" w:color="auto"/>
              <w:left w:val="single" w:sz="4" w:space="0" w:color="auto"/>
              <w:bottom w:val="single" w:sz="0" w:space="0" w:color="auto"/>
              <w:right w:val="single" w:sz="4" w:space="0" w:color="auto"/>
            </w:tcBorders>
            <w:noWrap/>
            <w:vAlign w:val="center"/>
          </w:tcPr>
          <w:p w14:paraId="4BDFAD1E" w14:textId="77777777" w:rsidR="00C21F27" w:rsidRDefault="00C866F2">
            <w:pPr>
              <w:jc w:val="center"/>
              <w:rPr>
                <w:rFonts w:ascii="Arial" w:hAnsi="Arial" w:cs="Arial"/>
                <w:bCs/>
                <w:color w:val="000000"/>
                <w:szCs w:val="22"/>
                <w:u w:val="single"/>
              </w:rPr>
            </w:pPr>
            <w:r>
              <w:rPr>
                <w:rFonts w:ascii="Arial" w:hAnsi="Arial" w:cs="Arial"/>
                <w:b/>
                <w:bCs/>
                <w:color w:val="000000"/>
                <w:szCs w:val="22"/>
                <w:u w:val="single"/>
              </w:rPr>
              <w:t>机械规格</w:t>
            </w:r>
          </w:p>
        </w:tc>
        <w:tc>
          <w:tcPr>
            <w:tcW w:w="2400" w:type="dxa"/>
            <w:tcBorders>
              <w:top w:val="nil"/>
              <w:left w:val="nil"/>
              <w:bottom w:val="single" w:sz="4" w:space="0" w:color="auto"/>
              <w:right w:val="single" w:sz="4" w:space="0" w:color="auto"/>
            </w:tcBorders>
            <w:noWrap/>
            <w:vAlign w:val="center"/>
          </w:tcPr>
          <w:p w14:paraId="5F01236D" w14:textId="77777777" w:rsidR="00C21F27" w:rsidRDefault="00C866F2">
            <w:pPr>
              <w:rPr>
                <w:rFonts w:ascii="Arial" w:hAnsi="Arial" w:cs="Arial"/>
                <w:color w:val="000000"/>
                <w:szCs w:val="22"/>
              </w:rPr>
            </w:pPr>
            <w:r>
              <w:rPr>
                <w:rFonts w:ascii="Arial" w:hAnsi="Arial" w:cs="Arial"/>
                <w:color w:val="000000"/>
                <w:szCs w:val="22"/>
              </w:rPr>
              <w:t>驱动系统</w:t>
            </w:r>
          </w:p>
        </w:tc>
        <w:tc>
          <w:tcPr>
            <w:tcW w:w="4646" w:type="dxa"/>
            <w:tcBorders>
              <w:top w:val="nil"/>
              <w:left w:val="nil"/>
              <w:bottom w:val="single" w:sz="4" w:space="0" w:color="auto"/>
              <w:right w:val="single" w:sz="4" w:space="0" w:color="auto"/>
            </w:tcBorders>
            <w:noWrap/>
            <w:vAlign w:val="center"/>
          </w:tcPr>
          <w:p w14:paraId="49B8EA08" w14:textId="77777777" w:rsidR="00C21F27" w:rsidRDefault="00C866F2">
            <w:pPr>
              <w:rPr>
                <w:rFonts w:ascii="Arial" w:hAnsi="Arial" w:cs="Arial"/>
                <w:color w:val="000000"/>
                <w:szCs w:val="22"/>
              </w:rPr>
            </w:pPr>
            <w:r>
              <w:rPr>
                <w:rFonts w:ascii="Arial" w:hAnsi="Arial" w:cs="Arial"/>
                <w:color w:val="000000"/>
                <w:szCs w:val="22"/>
              </w:rPr>
              <w:t>交流调频调压驱动</w:t>
            </w:r>
          </w:p>
        </w:tc>
      </w:tr>
      <w:tr w:rsidR="00C21F27" w14:paraId="0A101634" w14:textId="77777777">
        <w:trPr>
          <w:trHeight w:val="336"/>
        </w:trPr>
        <w:tc>
          <w:tcPr>
            <w:tcW w:w="1313" w:type="dxa"/>
            <w:vMerge/>
            <w:tcBorders>
              <w:top w:val="single" w:sz="0" w:space="0" w:color="auto"/>
              <w:left w:val="single" w:sz="4" w:space="0" w:color="auto"/>
              <w:bottom w:val="single" w:sz="0" w:space="0" w:color="auto"/>
              <w:right w:val="single" w:sz="4" w:space="0" w:color="auto"/>
            </w:tcBorders>
            <w:vAlign w:val="center"/>
          </w:tcPr>
          <w:p w14:paraId="04E60591" w14:textId="77777777" w:rsidR="00C21F27" w:rsidRDefault="00C21F27">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07704586" w14:textId="77777777" w:rsidR="00C21F27" w:rsidRDefault="00C866F2">
            <w:pPr>
              <w:rPr>
                <w:rFonts w:ascii="Arial" w:hAnsi="Arial" w:cs="Arial"/>
                <w:color w:val="000000"/>
                <w:szCs w:val="22"/>
              </w:rPr>
            </w:pPr>
            <w:r>
              <w:rPr>
                <w:rFonts w:ascii="Arial" w:hAnsi="Arial" w:cs="Arial"/>
                <w:color w:val="000000"/>
                <w:szCs w:val="22"/>
              </w:rPr>
              <w:t>曳引系统</w:t>
            </w:r>
          </w:p>
        </w:tc>
        <w:tc>
          <w:tcPr>
            <w:tcW w:w="4646" w:type="dxa"/>
            <w:tcBorders>
              <w:top w:val="nil"/>
              <w:left w:val="nil"/>
              <w:bottom w:val="single" w:sz="4" w:space="0" w:color="auto"/>
              <w:right w:val="single" w:sz="4" w:space="0" w:color="auto"/>
            </w:tcBorders>
            <w:noWrap/>
            <w:vAlign w:val="center"/>
          </w:tcPr>
          <w:p w14:paraId="7927E1D8" w14:textId="77777777" w:rsidR="00C21F27" w:rsidRDefault="00C866F2">
            <w:pPr>
              <w:rPr>
                <w:rFonts w:ascii="Arial" w:hAnsi="Arial" w:cs="Arial"/>
                <w:color w:val="000000"/>
                <w:szCs w:val="22"/>
              </w:rPr>
            </w:pPr>
            <w:r>
              <w:rPr>
                <w:rFonts w:ascii="Arial" w:hAnsi="Arial" w:cs="Arial"/>
                <w:color w:val="000000"/>
                <w:szCs w:val="22"/>
              </w:rPr>
              <w:t>无齿曳引机</w:t>
            </w:r>
          </w:p>
        </w:tc>
      </w:tr>
      <w:tr w:rsidR="00C21F27" w14:paraId="60D85096" w14:textId="77777777">
        <w:trPr>
          <w:trHeight w:val="288"/>
        </w:trPr>
        <w:tc>
          <w:tcPr>
            <w:tcW w:w="1313" w:type="dxa"/>
            <w:vMerge/>
            <w:tcBorders>
              <w:top w:val="single" w:sz="0" w:space="0" w:color="auto"/>
              <w:left w:val="single" w:sz="4" w:space="0" w:color="auto"/>
              <w:bottom w:val="single" w:sz="0" w:space="0" w:color="auto"/>
              <w:right w:val="single" w:sz="4" w:space="0" w:color="auto"/>
            </w:tcBorders>
            <w:vAlign w:val="center"/>
          </w:tcPr>
          <w:p w14:paraId="263090C0" w14:textId="77777777" w:rsidR="00C21F27" w:rsidRDefault="00C21F27">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302DD0A5" w14:textId="77777777" w:rsidR="00C21F27" w:rsidRDefault="00C866F2">
            <w:pPr>
              <w:rPr>
                <w:rFonts w:ascii="Arial" w:hAnsi="Arial" w:cs="Arial"/>
                <w:color w:val="000000"/>
                <w:szCs w:val="22"/>
              </w:rPr>
            </w:pPr>
            <w:r>
              <w:rPr>
                <w:rFonts w:ascii="Arial" w:hAnsi="Arial" w:cs="Arial"/>
                <w:color w:val="000000"/>
                <w:szCs w:val="22"/>
              </w:rPr>
              <w:t>机械位置</w:t>
            </w:r>
          </w:p>
        </w:tc>
        <w:tc>
          <w:tcPr>
            <w:tcW w:w="4646" w:type="dxa"/>
            <w:tcBorders>
              <w:top w:val="nil"/>
              <w:left w:val="nil"/>
              <w:bottom w:val="single" w:sz="4" w:space="0" w:color="auto"/>
              <w:right w:val="single" w:sz="4" w:space="0" w:color="auto"/>
            </w:tcBorders>
            <w:noWrap/>
            <w:vAlign w:val="center"/>
          </w:tcPr>
          <w:p w14:paraId="68AA1AF0" w14:textId="77777777" w:rsidR="00C21F27" w:rsidRDefault="00C866F2">
            <w:pPr>
              <w:rPr>
                <w:rFonts w:ascii="Arial" w:hAnsi="Arial" w:cs="Arial"/>
                <w:color w:val="000000"/>
                <w:szCs w:val="22"/>
              </w:rPr>
            </w:pPr>
            <w:r>
              <w:rPr>
                <w:rFonts w:ascii="Arial" w:hAnsi="Arial" w:cs="Arial"/>
                <w:color w:val="000000"/>
                <w:szCs w:val="22"/>
              </w:rPr>
              <w:t>井道内上部</w:t>
            </w:r>
          </w:p>
        </w:tc>
      </w:tr>
      <w:tr w:rsidR="00C21F27" w14:paraId="6FF31E33" w14:textId="77777777">
        <w:trPr>
          <w:trHeight w:val="288"/>
        </w:trPr>
        <w:tc>
          <w:tcPr>
            <w:tcW w:w="1313" w:type="dxa"/>
            <w:vMerge w:val="restart"/>
            <w:tcBorders>
              <w:top w:val="single" w:sz="0" w:space="0" w:color="auto"/>
              <w:left w:val="single" w:sz="4" w:space="0" w:color="auto"/>
              <w:bottom w:val="single" w:sz="0" w:space="0" w:color="auto"/>
              <w:right w:val="single" w:sz="4" w:space="0" w:color="auto"/>
            </w:tcBorders>
            <w:noWrap/>
            <w:vAlign w:val="center"/>
          </w:tcPr>
          <w:p w14:paraId="65987DCE" w14:textId="77777777" w:rsidR="00C21F27" w:rsidRDefault="00C866F2">
            <w:pPr>
              <w:jc w:val="center"/>
              <w:rPr>
                <w:rFonts w:ascii="Arial" w:hAnsi="Arial" w:cs="Arial"/>
                <w:bCs/>
                <w:color w:val="000000"/>
                <w:szCs w:val="22"/>
                <w:u w:val="single"/>
              </w:rPr>
            </w:pPr>
            <w:r>
              <w:rPr>
                <w:rFonts w:ascii="Arial" w:hAnsi="Arial" w:cs="Arial"/>
                <w:b/>
                <w:bCs/>
                <w:color w:val="000000"/>
                <w:szCs w:val="22"/>
                <w:u w:val="single"/>
              </w:rPr>
              <w:lastRenderedPageBreak/>
              <w:t>建筑尺寸</w:t>
            </w:r>
          </w:p>
        </w:tc>
        <w:tc>
          <w:tcPr>
            <w:tcW w:w="2400" w:type="dxa"/>
            <w:tcBorders>
              <w:top w:val="nil"/>
              <w:left w:val="nil"/>
              <w:bottom w:val="single" w:sz="4" w:space="0" w:color="auto"/>
              <w:right w:val="single" w:sz="4" w:space="0" w:color="auto"/>
            </w:tcBorders>
            <w:noWrap/>
            <w:vAlign w:val="center"/>
          </w:tcPr>
          <w:p w14:paraId="261F3695" w14:textId="77777777" w:rsidR="00C21F27" w:rsidRDefault="00C866F2">
            <w:pPr>
              <w:rPr>
                <w:rFonts w:ascii="Arial" w:hAnsi="Arial" w:cs="Arial"/>
                <w:color w:val="000000"/>
                <w:szCs w:val="22"/>
              </w:rPr>
            </w:pPr>
            <w:r>
              <w:rPr>
                <w:rFonts w:ascii="宋体" w:hint="eastAsia"/>
                <w:b/>
                <w:bCs/>
                <w:color w:val="FF0000"/>
                <w:szCs w:val="21"/>
              </w:rPr>
              <w:t>*</w:t>
            </w:r>
            <w:r>
              <w:rPr>
                <w:rFonts w:ascii="Arial" w:hAnsi="Arial" w:cs="Arial"/>
                <w:color w:val="000000"/>
                <w:szCs w:val="22"/>
              </w:rPr>
              <w:t>井道尺寸</w:t>
            </w:r>
          </w:p>
        </w:tc>
        <w:tc>
          <w:tcPr>
            <w:tcW w:w="4646" w:type="dxa"/>
            <w:tcBorders>
              <w:top w:val="nil"/>
              <w:left w:val="nil"/>
              <w:bottom w:val="single" w:sz="4" w:space="0" w:color="auto"/>
              <w:right w:val="single" w:sz="4" w:space="0" w:color="auto"/>
            </w:tcBorders>
            <w:noWrap/>
            <w:vAlign w:val="center"/>
          </w:tcPr>
          <w:p w14:paraId="167DB771" w14:textId="77777777" w:rsidR="00C21F27" w:rsidRDefault="00C866F2">
            <w:pPr>
              <w:rPr>
                <w:rFonts w:ascii="Arial" w:hAnsi="Arial" w:cs="Arial"/>
                <w:color w:val="FF0000"/>
                <w:szCs w:val="22"/>
              </w:rPr>
            </w:pPr>
            <w:r>
              <w:rPr>
                <w:rFonts w:ascii="Arial" w:hAnsi="Arial" w:cs="Arial"/>
                <w:szCs w:val="22"/>
              </w:rPr>
              <w:t>2</w:t>
            </w:r>
            <w:r>
              <w:rPr>
                <w:rFonts w:ascii="Arial" w:hAnsi="Arial" w:cs="Arial" w:hint="eastAsia"/>
                <w:szCs w:val="22"/>
              </w:rPr>
              <w:t>4</w:t>
            </w:r>
            <w:r>
              <w:rPr>
                <w:rFonts w:ascii="Arial" w:hAnsi="Arial" w:cs="Arial"/>
                <w:szCs w:val="22"/>
              </w:rPr>
              <w:t>00</w:t>
            </w:r>
            <w:r>
              <w:rPr>
                <w:rFonts w:ascii="Arial" w:hAnsi="Arial" w:cs="Arial"/>
                <w:szCs w:val="22"/>
              </w:rPr>
              <w:t>毫米</w:t>
            </w:r>
            <w:r>
              <w:rPr>
                <w:rFonts w:ascii="Arial" w:hAnsi="Arial" w:cs="Arial"/>
                <w:szCs w:val="22"/>
              </w:rPr>
              <w:t>(</w:t>
            </w:r>
            <w:r>
              <w:rPr>
                <w:rFonts w:ascii="Arial" w:hAnsi="Arial" w:cs="Arial"/>
                <w:szCs w:val="22"/>
              </w:rPr>
              <w:t>宽</w:t>
            </w:r>
            <w:r>
              <w:rPr>
                <w:rFonts w:ascii="Arial" w:hAnsi="Arial" w:cs="Arial"/>
                <w:szCs w:val="22"/>
              </w:rPr>
              <w:t>) X 2</w:t>
            </w:r>
            <w:r>
              <w:rPr>
                <w:rFonts w:ascii="Arial" w:hAnsi="Arial" w:cs="Arial" w:hint="eastAsia"/>
                <w:szCs w:val="22"/>
              </w:rPr>
              <w:t>5</w:t>
            </w:r>
            <w:r>
              <w:rPr>
                <w:rFonts w:ascii="Arial" w:hAnsi="Arial" w:cs="Arial"/>
                <w:szCs w:val="22"/>
              </w:rPr>
              <w:t>50</w:t>
            </w:r>
            <w:r>
              <w:rPr>
                <w:rFonts w:ascii="Arial" w:hAnsi="Arial" w:cs="Arial"/>
                <w:szCs w:val="22"/>
              </w:rPr>
              <w:t>毫米</w:t>
            </w:r>
            <w:r>
              <w:rPr>
                <w:rFonts w:ascii="Arial" w:hAnsi="Arial" w:cs="Arial"/>
                <w:szCs w:val="22"/>
              </w:rPr>
              <w:t>(</w:t>
            </w:r>
            <w:r>
              <w:rPr>
                <w:rFonts w:ascii="Arial" w:hAnsi="Arial" w:cs="Arial"/>
                <w:szCs w:val="22"/>
              </w:rPr>
              <w:t>深</w:t>
            </w:r>
            <w:r>
              <w:rPr>
                <w:rFonts w:ascii="Arial" w:hAnsi="Arial" w:cs="Arial"/>
                <w:szCs w:val="22"/>
              </w:rPr>
              <w:t>)</w:t>
            </w:r>
          </w:p>
        </w:tc>
      </w:tr>
      <w:tr w:rsidR="00C21F27" w14:paraId="1CFEB720" w14:textId="77777777">
        <w:trPr>
          <w:trHeight w:val="288"/>
        </w:trPr>
        <w:tc>
          <w:tcPr>
            <w:tcW w:w="1313" w:type="dxa"/>
            <w:vMerge/>
            <w:tcBorders>
              <w:top w:val="single" w:sz="0" w:space="0" w:color="auto"/>
              <w:left w:val="single" w:sz="4" w:space="0" w:color="auto"/>
              <w:bottom w:val="single" w:sz="0" w:space="0" w:color="auto"/>
              <w:right w:val="single" w:sz="4" w:space="0" w:color="auto"/>
            </w:tcBorders>
            <w:vAlign w:val="center"/>
          </w:tcPr>
          <w:p w14:paraId="5CDA748D" w14:textId="77777777" w:rsidR="00C21F27" w:rsidRDefault="00C21F27">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43B61FF6" w14:textId="77777777" w:rsidR="00C21F27" w:rsidRDefault="00C866F2">
            <w:pPr>
              <w:rPr>
                <w:rFonts w:ascii="Arial" w:hAnsi="Arial" w:cs="Arial"/>
                <w:color w:val="000000"/>
                <w:szCs w:val="22"/>
              </w:rPr>
            </w:pPr>
            <w:r>
              <w:rPr>
                <w:rFonts w:ascii="宋体" w:hint="eastAsia"/>
                <w:b/>
                <w:bCs/>
                <w:color w:val="FF0000"/>
                <w:szCs w:val="21"/>
              </w:rPr>
              <w:t>*</w:t>
            </w:r>
            <w:r>
              <w:rPr>
                <w:rFonts w:ascii="Arial" w:hAnsi="Arial" w:cs="Arial"/>
                <w:color w:val="000000"/>
                <w:szCs w:val="22"/>
              </w:rPr>
              <w:t>顶层高度</w:t>
            </w:r>
          </w:p>
        </w:tc>
        <w:tc>
          <w:tcPr>
            <w:tcW w:w="4646" w:type="dxa"/>
            <w:tcBorders>
              <w:top w:val="nil"/>
              <w:left w:val="nil"/>
              <w:bottom w:val="single" w:sz="4" w:space="0" w:color="auto"/>
              <w:right w:val="single" w:sz="4" w:space="0" w:color="auto"/>
            </w:tcBorders>
            <w:noWrap/>
            <w:vAlign w:val="center"/>
          </w:tcPr>
          <w:p w14:paraId="3CF4F8EF" w14:textId="77777777" w:rsidR="00C21F27" w:rsidRDefault="00C866F2">
            <w:pPr>
              <w:rPr>
                <w:rFonts w:ascii="Arial" w:hAnsi="Arial" w:cs="Arial"/>
                <w:color w:val="FF0000"/>
                <w:szCs w:val="22"/>
              </w:rPr>
            </w:pPr>
            <w:r>
              <w:rPr>
                <w:rFonts w:ascii="Arial" w:hAnsi="Arial" w:cs="Arial"/>
                <w:color w:val="000000"/>
                <w:szCs w:val="24"/>
              </w:rPr>
              <w:t>4</w:t>
            </w:r>
            <w:r>
              <w:rPr>
                <w:rFonts w:ascii="Arial" w:hAnsi="Arial" w:cs="Arial" w:hint="eastAsia"/>
                <w:color w:val="000000"/>
                <w:szCs w:val="24"/>
              </w:rPr>
              <w:t>6</w:t>
            </w:r>
            <w:r>
              <w:rPr>
                <w:rFonts w:ascii="Arial" w:hAnsi="Arial" w:cs="Arial"/>
                <w:color w:val="000000"/>
                <w:szCs w:val="24"/>
              </w:rPr>
              <w:t>00</w:t>
            </w:r>
            <w:r>
              <w:rPr>
                <w:rFonts w:ascii="Arial" w:hAnsi="Arial" w:cs="Arial"/>
                <w:color w:val="000000"/>
                <w:szCs w:val="24"/>
              </w:rPr>
              <w:t>毫米</w:t>
            </w:r>
          </w:p>
        </w:tc>
      </w:tr>
      <w:tr w:rsidR="00C21F27" w14:paraId="6A24F288" w14:textId="77777777">
        <w:trPr>
          <w:trHeight w:val="288"/>
        </w:trPr>
        <w:tc>
          <w:tcPr>
            <w:tcW w:w="1313" w:type="dxa"/>
            <w:vMerge/>
            <w:tcBorders>
              <w:top w:val="single" w:sz="0" w:space="0" w:color="auto"/>
              <w:left w:val="single" w:sz="4" w:space="0" w:color="auto"/>
              <w:bottom w:val="single" w:sz="0" w:space="0" w:color="auto"/>
              <w:right w:val="single" w:sz="4" w:space="0" w:color="auto"/>
            </w:tcBorders>
            <w:vAlign w:val="center"/>
          </w:tcPr>
          <w:p w14:paraId="72C41958" w14:textId="77777777" w:rsidR="00C21F27" w:rsidRDefault="00C21F27">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680D3330" w14:textId="77777777" w:rsidR="00C21F27" w:rsidRDefault="00C866F2">
            <w:pPr>
              <w:rPr>
                <w:rFonts w:ascii="Arial" w:hAnsi="Arial" w:cs="Arial"/>
                <w:color w:val="000000"/>
                <w:szCs w:val="22"/>
              </w:rPr>
            </w:pPr>
            <w:r>
              <w:rPr>
                <w:rFonts w:ascii="宋体" w:hint="eastAsia"/>
                <w:b/>
                <w:bCs/>
                <w:color w:val="FF0000"/>
                <w:szCs w:val="21"/>
              </w:rPr>
              <w:t>*</w:t>
            </w:r>
            <w:r>
              <w:rPr>
                <w:rFonts w:ascii="Arial" w:hAnsi="Arial" w:cs="Arial" w:hint="eastAsia"/>
                <w:color w:val="000000"/>
                <w:szCs w:val="24"/>
              </w:rPr>
              <w:t>底坑</w:t>
            </w:r>
            <w:r>
              <w:rPr>
                <w:rFonts w:ascii="Arial" w:hAnsi="Arial" w:cs="Arial"/>
                <w:color w:val="000000"/>
                <w:szCs w:val="22"/>
              </w:rPr>
              <w:t>深度</w:t>
            </w:r>
          </w:p>
        </w:tc>
        <w:tc>
          <w:tcPr>
            <w:tcW w:w="4646" w:type="dxa"/>
            <w:tcBorders>
              <w:top w:val="nil"/>
              <w:left w:val="nil"/>
              <w:bottom w:val="single" w:sz="4" w:space="0" w:color="auto"/>
              <w:right w:val="single" w:sz="4" w:space="0" w:color="auto"/>
            </w:tcBorders>
            <w:noWrap/>
            <w:vAlign w:val="center"/>
          </w:tcPr>
          <w:p w14:paraId="5D7199C5" w14:textId="77777777" w:rsidR="00C21F27" w:rsidRDefault="00C866F2">
            <w:pPr>
              <w:rPr>
                <w:rFonts w:ascii="Arial" w:hAnsi="Arial" w:cs="Arial"/>
                <w:color w:val="FF0000"/>
                <w:szCs w:val="22"/>
              </w:rPr>
            </w:pPr>
            <w:r>
              <w:rPr>
                <w:rFonts w:ascii="Arial" w:hAnsi="Arial" w:cs="Arial"/>
                <w:color w:val="000000"/>
                <w:szCs w:val="24"/>
              </w:rPr>
              <w:t>1500</w:t>
            </w:r>
            <w:r>
              <w:rPr>
                <w:rFonts w:ascii="Arial" w:hAnsi="Arial" w:cs="Arial"/>
                <w:color w:val="000000"/>
                <w:szCs w:val="24"/>
              </w:rPr>
              <w:t>毫米</w:t>
            </w:r>
          </w:p>
        </w:tc>
      </w:tr>
      <w:tr w:rsidR="00C21F27" w14:paraId="0220A762" w14:textId="77777777">
        <w:trPr>
          <w:trHeight w:val="288"/>
        </w:trPr>
        <w:tc>
          <w:tcPr>
            <w:tcW w:w="1313" w:type="dxa"/>
            <w:vMerge w:val="restart"/>
            <w:tcBorders>
              <w:top w:val="single" w:sz="0" w:space="0" w:color="auto"/>
              <w:left w:val="single" w:sz="4" w:space="0" w:color="auto"/>
              <w:bottom w:val="single" w:sz="0" w:space="0" w:color="auto"/>
              <w:right w:val="single" w:sz="4" w:space="0" w:color="auto"/>
            </w:tcBorders>
            <w:noWrap/>
            <w:vAlign w:val="center"/>
          </w:tcPr>
          <w:p w14:paraId="26792EB0" w14:textId="77777777" w:rsidR="00C21F27" w:rsidRDefault="00C866F2">
            <w:pPr>
              <w:jc w:val="center"/>
              <w:rPr>
                <w:rFonts w:ascii="Arial" w:hAnsi="Arial" w:cs="Arial"/>
                <w:bCs/>
                <w:color w:val="000000"/>
                <w:szCs w:val="22"/>
                <w:u w:val="single"/>
              </w:rPr>
            </w:pPr>
            <w:r>
              <w:rPr>
                <w:rFonts w:ascii="Arial" w:hAnsi="Arial" w:cs="Arial"/>
                <w:b/>
                <w:bCs/>
                <w:color w:val="000000"/>
                <w:szCs w:val="22"/>
                <w:u w:val="single"/>
              </w:rPr>
              <w:t>入口尺寸</w:t>
            </w:r>
          </w:p>
        </w:tc>
        <w:tc>
          <w:tcPr>
            <w:tcW w:w="2400" w:type="dxa"/>
            <w:tcBorders>
              <w:top w:val="nil"/>
              <w:left w:val="nil"/>
              <w:bottom w:val="single" w:sz="4" w:space="0" w:color="auto"/>
              <w:right w:val="single" w:sz="4" w:space="0" w:color="auto"/>
            </w:tcBorders>
            <w:noWrap/>
            <w:vAlign w:val="center"/>
          </w:tcPr>
          <w:p w14:paraId="1200E344" w14:textId="77777777" w:rsidR="00C21F27" w:rsidRDefault="00C866F2">
            <w:pPr>
              <w:rPr>
                <w:rFonts w:ascii="Arial" w:hAnsi="Arial" w:cs="Arial"/>
                <w:color w:val="000000"/>
                <w:szCs w:val="22"/>
              </w:rPr>
            </w:pPr>
            <w:r>
              <w:rPr>
                <w:rFonts w:ascii="Arial" w:hAnsi="Arial" w:cs="Arial"/>
                <w:color w:val="000000"/>
                <w:szCs w:val="22"/>
              </w:rPr>
              <w:t>类型</w:t>
            </w:r>
          </w:p>
        </w:tc>
        <w:tc>
          <w:tcPr>
            <w:tcW w:w="4646" w:type="dxa"/>
            <w:tcBorders>
              <w:top w:val="nil"/>
              <w:left w:val="nil"/>
              <w:bottom w:val="single" w:sz="4" w:space="0" w:color="auto"/>
              <w:right w:val="single" w:sz="4" w:space="0" w:color="auto"/>
            </w:tcBorders>
            <w:noWrap/>
            <w:vAlign w:val="center"/>
          </w:tcPr>
          <w:p w14:paraId="471B6C90" w14:textId="77777777" w:rsidR="00C21F27" w:rsidRDefault="00C866F2">
            <w:pPr>
              <w:rPr>
                <w:rFonts w:ascii="Arial" w:hAnsi="Arial" w:cs="Arial"/>
                <w:color w:val="FF0000"/>
                <w:szCs w:val="22"/>
              </w:rPr>
            </w:pPr>
            <w:r>
              <w:rPr>
                <w:rFonts w:ascii="Arial" w:hAnsi="Arial" w:cs="Arial"/>
                <w:color w:val="000000"/>
                <w:szCs w:val="24"/>
              </w:rPr>
              <w:t>2</w:t>
            </w:r>
            <w:r>
              <w:rPr>
                <w:rFonts w:ascii="Arial" w:hAnsi="Arial" w:cs="Arial"/>
                <w:color w:val="000000"/>
                <w:szCs w:val="24"/>
              </w:rPr>
              <w:t>扇中分自动门</w:t>
            </w:r>
          </w:p>
        </w:tc>
      </w:tr>
      <w:tr w:rsidR="00C21F27" w14:paraId="1008412F" w14:textId="77777777">
        <w:trPr>
          <w:trHeight w:val="288"/>
        </w:trPr>
        <w:tc>
          <w:tcPr>
            <w:tcW w:w="1313" w:type="dxa"/>
            <w:vMerge/>
            <w:tcBorders>
              <w:top w:val="single" w:sz="0" w:space="0" w:color="auto"/>
              <w:left w:val="single" w:sz="4" w:space="0" w:color="auto"/>
              <w:bottom w:val="single" w:sz="0" w:space="0" w:color="auto"/>
              <w:right w:val="single" w:sz="4" w:space="0" w:color="auto"/>
            </w:tcBorders>
            <w:vAlign w:val="center"/>
          </w:tcPr>
          <w:p w14:paraId="39C210A0" w14:textId="77777777" w:rsidR="00C21F27" w:rsidRDefault="00C21F27">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6504A28A" w14:textId="77777777" w:rsidR="00C21F27" w:rsidRDefault="00C866F2">
            <w:pPr>
              <w:rPr>
                <w:rFonts w:ascii="Arial" w:hAnsi="Arial" w:cs="Arial"/>
                <w:color w:val="000000"/>
                <w:szCs w:val="22"/>
              </w:rPr>
            </w:pPr>
            <w:r>
              <w:rPr>
                <w:rFonts w:ascii="宋体" w:hint="eastAsia"/>
                <w:b/>
                <w:bCs/>
                <w:color w:val="FF0000"/>
                <w:szCs w:val="21"/>
              </w:rPr>
              <w:t>*</w:t>
            </w:r>
            <w:r>
              <w:rPr>
                <w:rFonts w:ascii="Arial" w:hAnsi="Arial" w:cs="Arial"/>
                <w:color w:val="000000"/>
                <w:szCs w:val="22"/>
              </w:rPr>
              <w:t>尺寸</w:t>
            </w:r>
          </w:p>
        </w:tc>
        <w:tc>
          <w:tcPr>
            <w:tcW w:w="4646" w:type="dxa"/>
            <w:tcBorders>
              <w:top w:val="nil"/>
              <w:left w:val="nil"/>
              <w:bottom w:val="single" w:sz="4" w:space="0" w:color="auto"/>
              <w:right w:val="single" w:sz="4" w:space="0" w:color="auto"/>
            </w:tcBorders>
            <w:noWrap/>
            <w:vAlign w:val="center"/>
          </w:tcPr>
          <w:p w14:paraId="7DDC85DC" w14:textId="77777777" w:rsidR="00C21F27" w:rsidRDefault="00C866F2">
            <w:pPr>
              <w:rPr>
                <w:rFonts w:ascii="Arial" w:hAnsi="Arial" w:cs="Arial"/>
                <w:color w:val="FF0000"/>
                <w:szCs w:val="22"/>
              </w:rPr>
            </w:pPr>
            <w:r>
              <w:rPr>
                <w:rFonts w:ascii="Arial" w:hAnsi="Arial" w:cs="Arial"/>
                <w:color w:val="000000"/>
                <w:szCs w:val="24"/>
              </w:rPr>
              <w:t>1</w:t>
            </w:r>
            <w:r>
              <w:rPr>
                <w:rFonts w:ascii="Arial" w:hAnsi="Arial" w:cs="Arial" w:hint="eastAsia"/>
                <w:color w:val="000000"/>
                <w:szCs w:val="24"/>
              </w:rPr>
              <w:t>1</w:t>
            </w:r>
            <w:r>
              <w:rPr>
                <w:rFonts w:ascii="Arial" w:hAnsi="Arial" w:cs="Arial"/>
                <w:color w:val="000000"/>
                <w:szCs w:val="24"/>
              </w:rPr>
              <w:t xml:space="preserve">00 </w:t>
            </w:r>
            <w:r>
              <w:rPr>
                <w:rFonts w:ascii="Arial" w:hAnsi="Arial" w:cs="Arial"/>
                <w:color w:val="000000"/>
                <w:szCs w:val="24"/>
              </w:rPr>
              <w:t>毫米</w:t>
            </w:r>
            <w:r>
              <w:rPr>
                <w:rFonts w:ascii="Arial" w:hAnsi="Arial" w:cs="Arial"/>
                <w:color w:val="000000"/>
                <w:szCs w:val="24"/>
              </w:rPr>
              <w:t>(</w:t>
            </w:r>
            <w:r>
              <w:rPr>
                <w:rFonts w:ascii="Arial" w:hAnsi="Arial" w:cs="Arial"/>
                <w:color w:val="000000"/>
                <w:szCs w:val="24"/>
              </w:rPr>
              <w:t>宽</w:t>
            </w:r>
            <w:r>
              <w:rPr>
                <w:rFonts w:ascii="Arial" w:hAnsi="Arial" w:cs="Arial"/>
                <w:color w:val="000000"/>
                <w:szCs w:val="24"/>
              </w:rPr>
              <w:t>) X 2300</w:t>
            </w:r>
            <w:r>
              <w:rPr>
                <w:rFonts w:ascii="Arial" w:hAnsi="Arial" w:cs="Arial"/>
                <w:color w:val="000000"/>
                <w:szCs w:val="24"/>
              </w:rPr>
              <w:t>毫米</w:t>
            </w:r>
            <w:r>
              <w:rPr>
                <w:rFonts w:ascii="Arial" w:hAnsi="Arial" w:cs="Arial"/>
                <w:color w:val="000000"/>
                <w:szCs w:val="24"/>
              </w:rPr>
              <w:t>(</w:t>
            </w:r>
            <w:r>
              <w:rPr>
                <w:rFonts w:ascii="Arial" w:hAnsi="Arial" w:cs="Arial"/>
                <w:color w:val="000000"/>
                <w:szCs w:val="24"/>
              </w:rPr>
              <w:t>高</w:t>
            </w:r>
            <w:r>
              <w:rPr>
                <w:rFonts w:ascii="Arial" w:hAnsi="Arial" w:cs="Arial"/>
                <w:color w:val="000000"/>
                <w:szCs w:val="24"/>
              </w:rPr>
              <w:t>)</w:t>
            </w:r>
          </w:p>
        </w:tc>
      </w:tr>
      <w:tr w:rsidR="00C21F27" w14:paraId="053704EA" w14:textId="77777777">
        <w:trPr>
          <w:trHeight w:val="288"/>
        </w:trPr>
        <w:tc>
          <w:tcPr>
            <w:tcW w:w="1313" w:type="dxa"/>
            <w:vMerge w:val="restart"/>
            <w:tcBorders>
              <w:top w:val="single" w:sz="0" w:space="0" w:color="auto"/>
              <w:left w:val="single" w:sz="4" w:space="0" w:color="auto"/>
              <w:bottom w:val="single" w:sz="0" w:space="0" w:color="auto"/>
              <w:right w:val="single" w:sz="4" w:space="0" w:color="auto"/>
            </w:tcBorders>
            <w:noWrap/>
            <w:vAlign w:val="center"/>
          </w:tcPr>
          <w:p w14:paraId="27B97015" w14:textId="77777777" w:rsidR="00C21F27" w:rsidRDefault="00C866F2">
            <w:pPr>
              <w:jc w:val="center"/>
              <w:rPr>
                <w:rFonts w:ascii="Arial" w:hAnsi="Arial" w:cs="Arial"/>
                <w:bCs/>
                <w:color w:val="000000"/>
                <w:szCs w:val="22"/>
                <w:u w:val="single"/>
              </w:rPr>
            </w:pPr>
            <w:r>
              <w:rPr>
                <w:rFonts w:ascii="Arial" w:hAnsi="Arial" w:cs="Arial"/>
                <w:b/>
                <w:bCs/>
                <w:color w:val="000000"/>
                <w:szCs w:val="22"/>
                <w:u w:val="single"/>
              </w:rPr>
              <w:t>候梯厅门</w:t>
            </w:r>
          </w:p>
        </w:tc>
        <w:tc>
          <w:tcPr>
            <w:tcW w:w="2400" w:type="dxa"/>
            <w:tcBorders>
              <w:top w:val="nil"/>
              <w:left w:val="nil"/>
              <w:bottom w:val="single" w:sz="4" w:space="0" w:color="auto"/>
              <w:right w:val="single" w:sz="4" w:space="0" w:color="auto"/>
            </w:tcBorders>
            <w:noWrap/>
            <w:vAlign w:val="center"/>
          </w:tcPr>
          <w:p w14:paraId="100D9E76" w14:textId="77777777" w:rsidR="00C21F27" w:rsidRDefault="00C866F2">
            <w:pPr>
              <w:rPr>
                <w:rFonts w:ascii="Arial" w:hAnsi="Arial" w:cs="Arial"/>
                <w:color w:val="000000"/>
                <w:szCs w:val="22"/>
              </w:rPr>
            </w:pPr>
            <w:r>
              <w:rPr>
                <w:rFonts w:ascii="宋体" w:hint="eastAsia"/>
                <w:b/>
                <w:bCs/>
                <w:color w:val="FF0000"/>
                <w:szCs w:val="21"/>
              </w:rPr>
              <w:t>*</w:t>
            </w:r>
            <w:r>
              <w:rPr>
                <w:rFonts w:ascii="Arial" w:hAnsi="Arial" w:cs="Arial"/>
                <w:color w:val="000000"/>
                <w:szCs w:val="22"/>
              </w:rPr>
              <w:t>厅门、门框装修</w:t>
            </w:r>
          </w:p>
        </w:tc>
        <w:tc>
          <w:tcPr>
            <w:tcW w:w="4646" w:type="dxa"/>
            <w:tcBorders>
              <w:top w:val="nil"/>
              <w:left w:val="nil"/>
              <w:bottom w:val="single" w:sz="4" w:space="0" w:color="auto"/>
              <w:right w:val="single" w:sz="4" w:space="0" w:color="auto"/>
            </w:tcBorders>
            <w:noWrap/>
            <w:vAlign w:val="center"/>
          </w:tcPr>
          <w:p w14:paraId="7584DD9F" w14:textId="77777777" w:rsidR="00C21F27" w:rsidRDefault="00C866F2">
            <w:pPr>
              <w:rPr>
                <w:rFonts w:ascii="Arial" w:hAnsi="Arial" w:cs="Arial"/>
                <w:color w:val="FF0000"/>
                <w:szCs w:val="22"/>
              </w:rPr>
            </w:pPr>
            <w:r>
              <w:rPr>
                <w:rFonts w:ascii="Arial" w:hAnsi="Arial" w:cs="Arial" w:hint="eastAsia"/>
                <w:szCs w:val="24"/>
              </w:rPr>
              <w:t>304</w:t>
            </w:r>
            <w:proofErr w:type="gramStart"/>
            <w:r>
              <w:rPr>
                <w:rFonts w:ascii="Arial" w:hAnsi="Arial" w:cs="Arial" w:hint="eastAsia"/>
                <w:szCs w:val="24"/>
              </w:rPr>
              <w:t>镀色镜面</w:t>
            </w:r>
            <w:proofErr w:type="gramEnd"/>
            <w:r>
              <w:rPr>
                <w:rFonts w:ascii="Arial" w:hAnsi="Arial" w:cs="Arial" w:hint="eastAsia"/>
                <w:szCs w:val="24"/>
              </w:rPr>
              <w:t>蚀刻不锈钢</w:t>
            </w:r>
            <w:r>
              <w:rPr>
                <w:rFonts w:ascii="Arial" w:hAnsi="Arial" w:cs="Arial"/>
                <w:szCs w:val="24"/>
              </w:rPr>
              <w:t>_E120_C2</w:t>
            </w:r>
            <w:r>
              <w:rPr>
                <w:rFonts w:ascii="Arial" w:hAnsi="Arial" w:cs="Arial"/>
                <w:szCs w:val="24"/>
              </w:rPr>
              <w:t>材质厅门</w:t>
            </w:r>
            <w:r>
              <w:rPr>
                <w:rFonts w:ascii="Arial" w:hAnsi="Arial" w:cs="Arial"/>
                <w:szCs w:val="24"/>
              </w:rPr>
              <w:t>5</w:t>
            </w:r>
            <w:r>
              <w:rPr>
                <w:rFonts w:ascii="Arial" w:hAnsi="Arial" w:cs="Arial"/>
                <w:szCs w:val="24"/>
              </w:rPr>
              <w:t>个</w:t>
            </w:r>
            <w:r>
              <w:rPr>
                <w:rFonts w:ascii="Arial" w:hAnsi="Arial" w:cs="Arial" w:hint="eastAsia"/>
                <w:szCs w:val="24"/>
              </w:rPr>
              <w:t>（</w:t>
            </w:r>
            <w:r>
              <w:rPr>
                <w:rFonts w:ascii="宋体" w:hint="eastAsia"/>
                <w:color w:val="000000" w:themeColor="text1"/>
                <w:szCs w:val="21"/>
              </w:rPr>
              <w:t>厚度≥1.2mm</w:t>
            </w:r>
            <w:r>
              <w:rPr>
                <w:rFonts w:ascii="Arial" w:hAnsi="Arial" w:cs="Arial" w:hint="eastAsia"/>
                <w:szCs w:val="24"/>
              </w:rPr>
              <w:t>）</w:t>
            </w:r>
          </w:p>
        </w:tc>
      </w:tr>
      <w:tr w:rsidR="00C21F27" w14:paraId="0844E850" w14:textId="77777777">
        <w:trPr>
          <w:trHeight w:val="288"/>
        </w:trPr>
        <w:tc>
          <w:tcPr>
            <w:tcW w:w="1313" w:type="dxa"/>
            <w:vMerge/>
            <w:tcBorders>
              <w:top w:val="single" w:sz="0" w:space="0" w:color="auto"/>
              <w:left w:val="single" w:sz="4" w:space="0" w:color="auto"/>
              <w:bottom w:val="single" w:sz="0" w:space="0" w:color="auto"/>
              <w:right w:val="single" w:sz="4" w:space="0" w:color="auto"/>
            </w:tcBorders>
            <w:vAlign w:val="center"/>
          </w:tcPr>
          <w:p w14:paraId="2AC44B11" w14:textId="77777777" w:rsidR="00C21F27" w:rsidRDefault="00C21F27">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47809EA5" w14:textId="77777777" w:rsidR="00C21F27" w:rsidRDefault="00C866F2">
            <w:pPr>
              <w:rPr>
                <w:rFonts w:ascii="Arial" w:hAnsi="Arial" w:cs="Arial"/>
                <w:color w:val="000000"/>
                <w:szCs w:val="22"/>
              </w:rPr>
            </w:pPr>
            <w:r>
              <w:rPr>
                <w:rFonts w:ascii="Arial" w:hAnsi="Arial" w:cs="Arial"/>
                <w:color w:val="000000"/>
                <w:szCs w:val="22"/>
              </w:rPr>
              <w:t>门框</w:t>
            </w:r>
          </w:p>
        </w:tc>
        <w:tc>
          <w:tcPr>
            <w:tcW w:w="4646" w:type="dxa"/>
            <w:tcBorders>
              <w:top w:val="nil"/>
              <w:left w:val="nil"/>
              <w:bottom w:val="single" w:sz="4" w:space="0" w:color="auto"/>
              <w:right w:val="single" w:sz="4" w:space="0" w:color="auto"/>
            </w:tcBorders>
            <w:noWrap/>
            <w:vAlign w:val="center"/>
          </w:tcPr>
          <w:p w14:paraId="2C53071F" w14:textId="77777777" w:rsidR="00C21F27" w:rsidRDefault="00C866F2">
            <w:pPr>
              <w:rPr>
                <w:rFonts w:ascii="Arial" w:hAnsi="Arial" w:cs="Arial"/>
                <w:color w:val="000000"/>
                <w:szCs w:val="22"/>
              </w:rPr>
            </w:pPr>
            <w:r>
              <w:rPr>
                <w:rFonts w:ascii="Arial" w:hAnsi="Arial" w:cs="Arial"/>
                <w:color w:val="000000"/>
                <w:szCs w:val="22"/>
              </w:rPr>
              <w:t>标准门框</w:t>
            </w:r>
          </w:p>
        </w:tc>
      </w:tr>
      <w:tr w:rsidR="00C21F27" w14:paraId="3AA69882" w14:textId="77777777">
        <w:trPr>
          <w:trHeight w:val="576"/>
        </w:trPr>
        <w:tc>
          <w:tcPr>
            <w:tcW w:w="1313" w:type="dxa"/>
            <w:vMerge/>
            <w:tcBorders>
              <w:top w:val="single" w:sz="0" w:space="0" w:color="auto"/>
              <w:left w:val="single" w:sz="4" w:space="0" w:color="auto"/>
              <w:bottom w:val="single" w:sz="0" w:space="0" w:color="auto"/>
              <w:right w:val="single" w:sz="4" w:space="0" w:color="auto"/>
            </w:tcBorders>
            <w:vAlign w:val="center"/>
          </w:tcPr>
          <w:p w14:paraId="5690F371" w14:textId="77777777" w:rsidR="00C21F27" w:rsidRDefault="00C21F27">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11D8209A" w14:textId="77777777" w:rsidR="00C21F27" w:rsidRDefault="00C866F2">
            <w:pPr>
              <w:rPr>
                <w:rFonts w:ascii="Arial" w:hAnsi="Arial" w:cs="Arial"/>
                <w:color w:val="000000"/>
                <w:szCs w:val="22"/>
              </w:rPr>
            </w:pPr>
            <w:r>
              <w:rPr>
                <w:rFonts w:ascii="Arial" w:hAnsi="Arial" w:cs="Arial"/>
                <w:color w:val="000000"/>
                <w:szCs w:val="22"/>
              </w:rPr>
              <w:t>厅外显示</w:t>
            </w:r>
          </w:p>
        </w:tc>
        <w:tc>
          <w:tcPr>
            <w:tcW w:w="4646" w:type="dxa"/>
            <w:tcBorders>
              <w:top w:val="nil"/>
              <w:left w:val="nil"/>
              <w:bottom w:val="single" w:sz="4" w:space="0" w:color="auto"/>
              <w:right w:val="single" w:sz="4" w:space="0" w:color="auto"/>
            </w:tcBorders>
            <w:vAlign w:val="center"/>
          </w:tcPr>
          <w:p w14:paraId="2B6772A9" w14:textId="77777777" w:rsidR="00C21F27" w:rsidRDefault="00C866F2">
            <w:pPr>
              <w:rPr>
                <w:rFonts w:ascii="Arial" w:hAnsi="Arial" w:cs="Arial"/>
                <w:color w:val="FF0000"/>
                <w:szCs w:val="22"/>
              </w:rPr>
            </w:pPr>
            <w:r>
              <w:rPr>
                <w:rFonts w:ascii="Arial" w:hAnsi="Arial" w:cs="Arial"/>
                <w:szCs w:val="21"/>
                <w:lang w:bidi="ar"/>
              </w:rPr>
              <w:t>一体式层站召唤，</w:t>
            </w:r>
            <w:proofErr w:type="gramStart"/>
            <w:r>
              <w:rPr>
                <w:rFonts w:ascii="Arial" w:hAnsi="Arial" w:cs="Arial"/>
                <w:szCs w:val="21"/>
                <w:lang w:bidi="ar"/>
              </w:rPr>
              <w:t>段码液晶显示</w:t>
            </w:r>
            <w:proofErr w:type="gramEnd"/>
            <w:r>
              <w:rPr>
                <w:rFonts w:ascii="Arial" w:hAnsi="Arial" w:cs="Arial"/>
                <w:szCs w:val="21"/>
                <w:lang w:bidi="ar"/>
              </w:rPr>
              <w:t>，</w:t>
            </w:r>
            <w:r>
              <w:rPr>
                <w:rFonts w:ascii="Arial" w:hAnsi="Arial" w:cs="Arial" w:hint="eastAsia"/>
                <w:szCs w:val="21"/>
                <w:lang w:bidi="ar"/>
              </w:rPr>
              <w:t>304</w:t>
            </w:r>
            <w:proofErr w:type="gramStart"/>
            <w:r>
              <w:rPr>
                <w:rFonts w:ascii="Arial" w:hAnsi="Arial" w:cs="Arial" w:hint="eastAsia"/>
                <w:szCs w:val="24"/>
              </w:rPr>
              <w:t>镀色发</w:t>
            </w:r>
            <w:proofErr w:type="gramEnd"/>
            <w:r>
              <w:rPr>
                <w:rFonts w:ascii="Arial" w:hAnsi="Arial" w:cs="Arial" w:hint="eastAsia"/>
                <w:szCs w:val="24"/>
              </w:rPr>
              <w:t>纹不锈钢（颜色</w:t>
            </w:r>
            <w:proofErr w:type="gramStart"/>
            <w:r>
              <w:rPr>
                <w:rFonts w:ascii="Arial" w:hAnsi="Arial" w:cs="Arial" w:hint="eastAsia"/>
                <w:szCs w:val="24"/>
              </w:rPr>
              <w:t>以样块为</w:t>
            </w:r>
            <w:proofErr w:type="gramEnd"/>
            <w:r>
              <w:rPr>
                <w:rFonts w:ascii="Arial" w:hAnsi="Arial" w:cs="Arial" w:hint="eastAsia"/>
                <w:szCs w:val="24"/>
              </w:rPr>
              <w:t>准）</w:t>
            </w:r>
          </w:p>
        </w:tc>
      </w:tr>
      <w:tr w:rsidR="00C21F27" w14:paraId="1F5D37F5" w14:textId="77777777">
        <w:trPr>
          <w:trHeight w:val="576"/>
        </w:trPr>
        <w:tc>
          <w:tcPr>
            <w:tcW w:w="1313" w:type="dxa"/>
            <w:vMerge/>
            <w:tcBorders>
              <w:top w:val="single" w:sz="0" w:space="0" w:color="auto"/>
              <w:left w:val="single" w:sz="4" w:space="0" w:color="auto"/>
              <w:bottom w:val="single" w:sz="0" w:space="0" w:color="auto"/>
              <w:right w:val="single" w:sz="4" w:space="0" w:color="auto"/>
            </w:tcBorders>
            <w:vAlign w:val="center"/>
          </w:tcPr>
          <w:p w14:paraId="24358846" w14:textId="77777777" w:rsidR="00C21F27" w:rsidRDefault="00C21F27">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34B99F20" w14:textId="77777777" w:rsidR="00C21F27" w:rsidRDefault="00C866F2">
            <w:pPr>
              <w:rPr>
                <w:rFonts w:ascii="Arial" w:hAnsi="Arial" w:cs="Arial"/>
                <w:color w:val="000000"/>
                <w:szCs w:val="22"/>
              </w:rPr>
            </w:pPr>
            <w:r>
              <w:rPr>
                <w:rFonts w:ascii="Arial" w:hAnsi="Arial" w:cs="Arial" w:hint="eastAsia"/>
                <w:color w:val="000000"/>
                <w:szCs w:val="22"/>
              </w:rPr>
              <w:t>防火等级</w:t>
            </w:r>
          </w:p>
        </w:tc>
        <w:tc>
          <w:tcPr>
            <w:tcW w:w="4646" w:type="dxa"/>
            <w:tcBorders>
              <w:top w:val="nil"/>
              <w:left w:val="nil"/>
              <w:bottom w:val="single" w:sz="4" w:space="0" w:color="auto"/>
              <w:right w:val="single" w:sz="4" w:space="0" w:color="auto"/>
            </w:tcBorders>
            <w:vAlign w:val="center"/>
          </w:tcPr>
          <w:p w14:paraId="501A6338" w14:textId="77777777" w:rsidR="00C21F27" w:rsidRDefault="00C866F2">
            <w:r>
              <w:rPr>
                <w:rFonts w:ascii="Arial" w:hAnsi="Arial" w:cs="Arial"/>
                <w:szCs w:val="24"/>
              </w:rPr>
              <w:t>E120</w:t>
            </w:r>
          </w:p>
        </w:tc>
      </w:tr>
      <w:tr w:rsidR="00C21F27" w14:paraId="5671C3B9" w14:textId="77777777">
        <w:trPr>
          <w:trHeight w:val="288"/>
        </w:trPr>
        <w:tc>
          <w:tcPr>
            <w:tcW w:w="1313" w:type="dxa"/>
            <w:vMerge w:val="restart"/>
            <w:tcBorders>
              <w:top w:val="single" w:sz="0" w:space="0" w:color="auto"/>
              <w:left w:val="single" w:sz="4" w:space="0" w:color="auto"/>
              <w:bottom w:val="single" w:sz="0" w:space="0" w:color="auto"/>
              <w:right w:val="single" w:sz="4" w:space="0" w:color="auto"/>
            </w:tcBorders>
            <w:noWrap/>
            <w:vAlign w:val="center"/>
          </w:tcPr>
          <w:p w14:paraId="563878F6" w14:textId="77777777" w:rsidR="00C21F27" w:rsidRDefault="00C866F2">
            <w:pPr>
              <w:jc w:val="center"/>
              <w:rPr>
                <w:rFonts w:ascii="Arial" w:hAnsi="Arial" w:cs="Arial"/>
                <w:bCs/>
                <w:color w:val="000000"/>
                <w:szCs w:val="22"/>
                <w:u w:val="single"/>
              </w:rPr>
            </w:pPr>
            <w:r>
              <w:rPr>
                <w:rFonts w:ascii="Arial" w:hAnsi="Arial" w:cs="Arial"/>
                <w:b/>
                <w:bCs/>
                <w:color w:val="000000"/>
                <w:szCs w:val="22"/>
                <w:u w:val="single"/>
              </w:rPr>
              <w:t>轿厢</w:t>
            </w:r>
          </w:p>
        </w:tc>
        <w:tc>
          <w:tcPr>
            <w:tcW w:w="2400" w:type="dxa"/>
            <w:tcBorders>
              <w:top w:val="nil"/>
              <w:left w:val="nil"/>
              <w:bottom w:val="single" w:sz="4" w:space="0" w:color="auto"/>
              <w:right w:val="single" w:sz="4" w:space="0" w:color="auto"/>
            </w:tcBorders>
            <w:noWrap/>
            <w:vAlign w:val="center"/>
          </w:tcPr>
          <w:p w14:paraId="4F854FBB" w14:textId="77777777" w:rsidR="00C21F27" w:rsidRDefault="00C866F2">
            <w:pPr>
              <w:rPr>
                <w:rFonts w:ascii="Arial" w:hAnsi="Arial" w:cs="Arial"/>
                <w:color w:val="000000"/>
                <w:szCs w:val="22"/>
              </w:rPr>
            </w:pPr>
            <w:r>
              <w:rPr>
                <w:rFonts w:ascii="宋体" w:hint="eastAsia"/>
                <w:b/>
                <w:bCs/>
                <w:color w:val="FF0000"/>
                <w:szCs w:val="21"/>
              </w:rPr>
              <w:t>*</w:t>
            </w:r>
            <w:r>
              <w:rPr>
                <w:rFonts w:ascii="Arial" w:hAnsi="Arial" w:cs="Arial"/>
                <w:color w:val="000000"/>
                <w:szCs w:val="22"/>
              </w:rPr>
              <w:t>轿厢尺寸</w:t>
            </w:r>
          </w:p>
        </w:tc>
        <w:tc>
          <w:tcPr>
            <w:tcW w:w="4646" w:type="dxa"/>
            <w:tcBorders>
              <w:top w:val="nil"/>
              <w:left w:val="nil"/>
              <w:bottom w:val="single" w:sz="4" w:space="0" w:color="auto"/>
              <w:right w:val="single" w:sz="4" w:space="0" w:color="auto"/>
            </w:tcBorders>
            <w:noWrap/>
            <w:vAlign w:val="center"/>
          </w:tcPr>
          <w:p w14:paraId="48509505" w14:textId="77777777" w:rsidR="00C21F27" w:rsidRDefault="00C866F2">
            <w:pPr>
              <w:rPr>
                <w:rFonts w:ascii="Arial" w:hAnsi="Arial" w:cs="Arial"/>
                <w:szCs w:val="22"/>
              </w:rPr>
            </w:pPr>
            <w:r>
              <w:rPr>
                <w:rFonts w:ascii="Arial" w:hAnsi="Arial" w:cs="Arial"/>
                <w:szCs w:val="22"/>
              </w:rPr>
              <w:t>1</w:t>
            </w:r>
            <w:r>
              <w:rPr>
                <w:rFonts w:ascii="Arial" w:hAnsi="Arial" w:cs="Arial" w:hint="eastAsia"/>
                <w:szCs w:val="22"/>
              </w:rPr>
              <w:t>7</w:t>
            </w:r>
            <w:r>
              <w:rPr>
                <w:rFonts w:ascii="Arial" w:hAnsi="Arial" w:cs="Arial"/>
                <w:szCs w:val="22"/>
              </w:rPr>
              <w:t>00</w:t>
            </w:r>
            <w:r>
              <w:rPr>
                <w:rFonts w:ascii="Arial" w:hAnsi="Arial" w:cs="Arial"/>
                <w:szCs w:val="22"/>
              </w:rPr>
              <w:t>毫米</w:t>
            </w:r>
            <w:r>
              <w:rPr>
                <w:rFonts w:ascii="Arial" w:hAnsi="Arial" w:cs="Arial"/>
                <w:szCs w:val="22"/>
              </w:rPr>
              <w:t>(</w:t>
            </w:r>
            <w:r>
              <w:rPr>
                <w:rFonts w:ascii="Arial" w:hAnsi="Arial" w:cs="Arial"/>
                <w:szCs w:val="22"/>
              </w:rPr>
              <w:t>宽</w:t>
            </w:r>
            <w:r>
              <w:rPr>
                <w:rFonts w:ascii="Arial" w:hAnsi="Arial" w:cs="Arial"/>
                <w:szCs w:val="22"/>
              </w:rPr>
              <w:t>) X 1</w:t>
            </w:r>
            <w:r>
              <w:rPr>
                <w:rFonts w:ascii="Arial" w:hAnsi="Arial" w:cs="Arial" w:hint="eastAsia"/>
                <w:szCs w:val="22"/>
              </w:rPr>
              <w:t>8</w:t>
            </w:r>
            <w:r>
              <w:rPr>
                <w:rFonts w:ascii="Arial" w:hAnsi="Arial" w:cs="Arial"/>
                <w:szCs w:val="22"/>
              </w:rPr>
              <w:t>00</w:t>
            </w:r>
            <w:r>
              <w:rPr>
                <w:rFonts w:ascii="Arial" w:hAnsi="Arial" w:cs="Arial"/>
                <w:szCs w:val="22"/>
              </w:rPr>
              <w:t>毫米</w:t>
            </w:r>
            <w:r>
              <w:rPr>
                <w:rFonts w:ascii="Arial" w:hAnsi="Arial" w:cs="Arial"/>
                <w:szCs w:val="22"/>
              </w:rPr>
              <w:t>(</w:t>
            </w:r>
            <w:r>
              <w:rPr>
                <w:rFonts w:ascii="Arial" w:hAnsi="Arial" w:cs="Arial"/>
                <w:szCs w:val="22"/>
              </w:rPr>
              <w:t>深</w:t>
            </w:r>
            <w:r>
              <w:rPr>
                <w:rFonts w:ascii="Arial" w:hAnsi="Arial" w:cs="Arial"/>
                <w:szCs w:val="22"/>
              </w:rPr>
              <w:t>) X 2700</w:t>
            </w:r>
            <w:r>
              <w:rPr>
                <w:rFonts w:ascii="Arial" w:hAnsi="Arial" w:cs="Arial"/>
                <w:szCs w:val="22"/>
              </w:rPr>
              <w:t>毫米</w:t>
            </w:r>
            <w:r>
              <w:rPr>
                <w:rFonts w:ascii="Arial" w:hAnsi="Arial" w:cs="Arial"/>
                <w:szCs w:val="22"/>
              </w:rPr>
              <w:t>(</w:t>
            </w:r>
            <w:r>
              <w:rPr>
                <w:rFonts w:ascii="Arial" w:hAnsi="Arial" w:cs="Arial"/>
                <w:szCs w:val="22"/>
              </w:rPr>
              <w:t>高</w:t>
            </w:r>
            <w:r>
              <w:rPr>
                <w:rFonts w:ascii="Arial" w:hAnsi="Arial" w:cs="Arial"/>
                <w:szCs w:val="22"/>
              </w:rPr>
              <w:t>)</w:t>
            </w:r>
          </w:p>
        </w:tc>
      </w:tr>
      <w:tr w:rsidR="00C21F27" w14:paraId="004D1582" w14:textId="77777777">
        <w:trPr>
          <w:trHeight w:val="288"/>
        </w:trPr>
        <w:tc>
          <w:tcPr>
            <w:tcW w:w="1313" w:type="dxa"/>
            <w:vMerge/>
            <w:tcBorders>
              <w:top w:val="single" w:sz="0" w:space="0" w:color="auto"/>
              <w:left w:val="single" w:sz="4" w:space="0" w:color="auto"/>
              <w:bottom w:val="single" w:sz="0" w:space="0" w:color="auto"/>
              <w:right w:val="single" w:sz="4" w:space="0" w:color="auto"/>
            </w:tcBorders>
            <w:noWrap/>
            <w:vAlign w:val="center"/>
          </w:tcPr>
          <w:p w14:paraId="656E610D" w14:textId="77777777" w:rsidR="00C21F27" w:rsidRDefault="00C21F27">
            <w:pPr>
              <w:jc w:val="center"/>
              <w:rPr>
                <w:rFonts w:ascii="Arial" w:hAnsi="Arial" w:cs="Arial"/>
                <w:b/>
                <w:bCs/>
                <w:color w:val="000000"/>
                <w:szCs w:val="22"/>
                <w:u w:val="single"/>
              </w:rPr>
            </w:pPr>
          </w:p>
        </w:tc>
        <w:tc>
          <w:tcPr>
            <w:tcW w:w="2400" w:type="dxa"/>
            <w:tcBorders>
              <w:top w:val="nil"/>
              <w:left w:val="nil"/>
              <w:bottom w:val="single" w:sz="4" w:space="0" w:color="auto"/>
              <w:right w:val="single" w:sz="4" w:space="0" w:color="auto"/>
            </w:tcBorders>
            <w:noWrap/>
            <w:vAlign w:val="center"/>
          </w:tcPr>
          <w:p w14:paraId="568E2F8D" w14:textId="77777777" w:rsidR="00C21F27" w:rsidRDefault="00C866F2">
            <w:pPr>
              <w:rPr>
                <w:rFonts w:ascii="Arial" w:hAnsi="Arial" w:cs="Arial"/>
                <w:color w:val="000000"/>
                <w:szCs w:val="22"/>
              </w:rPr>
            </w:pPr>
            <w:r>
              <w:rPr>
                <w:rFonts w:ascii="Arial" w:hAnsi="Arial" w:cs="Arial"/>
                <w:color w:val="000000"/>
                <w:szCs w:val="21"/>
              </w:rPr>
              <w:t>轿门材质</w:t>
            </w:r>
          </w:p>
        </w:tc>
        <w:tc>
          <w:tcPr>
            <w:tcW w:w="4646" w:type="dxa"/>
            <w:tcBorders>
              <w:top w:val="nil"/>
              <w:left w:val="nil"/>
              <w:bottom w:val="single" w:sz="4" w:space="0" w:color="auto"/>
              <w:right w:val="single" w:sz="4" w:space="0" w:color="auto"/>
            </w:tcBorders>
            <w:noWrap/>
            <w:vAlign w:val="center"/>
          </w:tcPr>
          <w:p w14:paraId="27C3096B" w14:textId="77777777" w:rsidR="00C21F27" w:rsidRDefault="00C866F2">
            <w:pPr>
              <w:rPr>
                <w:rFonts w:ascii="Arial" w:hAnsi="Arial" w:cs="Arial"/>
                <w:szCs w:val="22"/>
              </w:rPr>
            </w:pPr>
            <w:r>
              <w:rPr>
                <w:rFonts w:ascii="Arial" w:hAnsi="Arial" w:cs="Arial" w:hint="eastAsia"/>
                <w:szCs w:val="24"/>
              </w:rPr>
              <w:t>304</w:t>
            </w:r>
            <w:proofErr w:type="gramStart"/>
            <w:r>
              <w:rPr>
                <w:rFonts w:ascii="Arial" w:hAnsi="Arial" w:cs="Arial" w:hint="eastAsia"/>
                <w:szCs w:val="24"/>
              </w:rPr>
              <w:t>镀色镜面</w:t>
            </w:r>
            <w:proofErr w:type="gramEnd"/>
            <w:r>
              <w:rPr>
                <w:rFonts w:ascii="Arial" w:hAnsi="Arial" w:cs="Arial" w:hint="eastAsia"/>
                <w:szCs w:val="24"/>
              </w:rPr>
              <w:t>蚀刻不锈钢</w:t>
            </w:r>
          </w:p>
        </w:tc>
      </w:tr>
      <w:tr w:rsidR="00C21F27" w14:paraId="03876CCB" w14:textId="77777777">
        <w:trPr>
          <w:trHeight w:val="288"/>
        </w:trPr>
        <w:tc>
          <w:tcPr>
            <w:tcW w:w="1313" w:type="dxa"/>
            <w:vMerge/>
            <w:tcBorders>
              <w:top w:val="single" w:sz="0" w:space="0" w:color="auto"/>
              <w:left w:val="single" w:sz="4" w:space="0" w:color="auto"/>
              <w:bottom w:val="single" w:sz="0" w:space="0" w:color="auto"/>
              <w:right w:val="single" w:sz="4" w:space="0" w:color="auto"/>
            </w:tcBorders>
            <w:vAlign w:val="center"/>
          </w:tcPr>
          <w:p w14:paraId="283EC238" w14:textId="77777777" w:rsidR="00C21F27" w:rsidRDefault="00C21F27">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0AAD9559" w14:textId="77777777" w:rsidR="00C21F27" w:rsidRDefault="00C866F2">
            <w:pPr>
              <w:rPr>
                <w:rFonts w:ascii="Arial" w:hAnsi="Arial" w:cs="Arial"/>
                <w:color w:val="000000"/>
                <w:szCs w:val="22"/>
              </w:rPr>
            </w:pPr>
            <w:proofErr w:type="gramStart"/>
            <w:r>
              <w:rPr>
                <w:rFonts w:ascii="Arial" w:hAnsi="Arial" w:cs="Arial"/>
                <w:color w:val="000000"/>
                <w:szCs w:val="22"/>
              </w:rPr>
              <w:t>轿壁装潢</w:t>
            </w:r>
            <w:proofErr w:type="gramEnd"/>
          </w:p>
        </w:tc>
        <w:tc>
          <w:tcPr>
            <w:tcW w:w="4646" w:type="dxa"/>
            <w:tcBorders>
              <w:top w:val="nil"/>
              <w:left w:val="nil"/>
              <w:bottom w:val="single" w:sz="4" w:space="0" w:color="auto"/>
              <w:right w:val="single" w:sz="4" w:space="0" w:color="auto"/>
            </w:tcBorders>
            <w:noWrap/>
            <w:vAlign w:val="center"/>
          </w:tcPr>
          <w:p w14:paraId="40471F45" w14:textId="77777777" w:rsidR="00C21F27" w:rsidRDefault="00C866F2">
            <w:pPr>
              <w:rPr>
                <w:rFonts w:ascii="Arial" w:hAnsi="Arial" w:cs="Arial"/>
                <w:color w:val="FF0000"/>
                <w:szCs w:val="22"/>
              </w:rPr>
            </w:pPr>
            <w:r>
              <w:rPr>
                <w:rFonts w:ascii="Arial" w:hAnsi="Arial" w:cs="Arial" w:hint="eastAsia"/>
                <w:szCs w:val="24"/>
              </w:rPr>
              <w:t>两</w:t>
            </w:r>
            <w:r>
              <w:rPr>
                <w:rFonts w:ascii="Arial" w:hAnsi="Arial" w:cs="Arial"/>
                <w:szCs w:val="24"/>
              </w:rPr>
              <w:t>侧壁</w:t>
            </w:r>
            <w:r>
              <w:rPr>
                <w:rFonts w:ascii="Arial" w:hAnsi="Arial" w:cs="Arial" w:hint="eastAsia"/>
                <w:szCs w:val="24"/>
              </w:rPr>
              <w:t>侧板，后壁两侧板</w:t>
            </w:r>
            <w:r>
              <w:rPr>
                <w:rFonts w:ascii="Arial" w:hAnsi="Arial" w:cs="Arial"/>
                <w:szCs w:val="24"/>
              </w:rPr>
              <w:t>：</w:t>
            </w:r>
            <w:r>
              <w:rPr>
                <w:rFonts w:ascii="Arial" w:hAnsi="Arial" w:cs="Arial" w:hint="eastAsia"/>
                <w:szCs w:val="24"/>
              </w:rPr>
              <w:t>304</w:t>
            </w:r>
            <w:proofErr w:type="gramStart"/>
            <w:r>
              <w:rPr>
                <w:rFonts w:ascii="Arial" w:hAnsi="Arial" w:cs="Arial" w:hint="eastAsia"/>
                <w:szCs w:val="24"/>
              </w:rPr>
              <w:t>镀色发纹</w:t>
            </w:r>
            <w:proofErr w:type="gramEnd"/>
            <w:r>
              <w:rPr>
                <w:rFonts w:ascii="Arial" w:hAnsi="Arial" w:cs="Arial" w:hint="eastAsia"/>
                <w:szCs w:val="24"/>
              </w:rPr>
              <w:t>不锈钢，侧壁中板，后壁中板：</w:t>
            </w:r>
            <w:r>
              <w:rPr>
                <w:rFonts w:ascii="Arial" w:hAnsi="Arial" w:cs="Arial" w:hint="eastAsia"/>
                <w:szCs w:val="24"/>
              </w:rPr>
              <w:t>304</w:t>
            </w:r>
            <w:r>
              <w:rPr>
                <w:rFonts w:ascii="Arial" w:hAnsi="Arial" w:cs="Arial" w:hint="eastAsia"/>
                <w:szCs w:val="24"/>
              </w:rPr>
              <w:t>镜面蚀刻发纹不锈钢（颜色</w:t>
            </w:r>
            <w:proofErr w:type="gramStart"/>
            <w:r>
              <w:rPr>
                <w:rFonts w:ascii="Arial" w:hAnsi="Arial" w:cs="Arial" w:hint="eastAsia"/>
                <w:szCs w:val="24"/>
              </w:rPr>
              <w:t>以样块为准</w:t>
            </w:r>
            <w:proofErr w:type="gramEnd"/>
            <w:r>
              <w:rPr>
                <w:rFonts w:ascii="Arial" w:hAnsi="Arial" w:cs="Arial" w:hint="eastAsia"/>
                <w:szCs w:val="24"/>
              </w:rPr>
              <w:t>）</w:t>
            </w:r>
          </w:p>
        </w:tc>
      </w:tr>
      <w:tr w:rsidR="00C21F27" w14:paraId="3CE21ACB" w14:textId="77777777">
        <w:trPr>
          <w:trHeight w:val="288"/>
        </w:trPr>
        <w:tc>
          <w:tcPr>
            <w:tcW w:w="1313" w:type="dxa"/>
            <w:vMerge/>
            <w:tcBorders>
              <w:top w:val="single" w:sz="0" w:space="0" w:color="auto"/>
              <w:left w:val="single" w:sz="4" w:space="0" w:color="auto"/>
              <w:bottom w:val="single" w:sz="0" w:space="0" w:color="auto"/>
              <w:right w:val="single" w:sz="4" w:space="0" w:color="auto"/>
            </w:tcBorders>
            <w:vAlign w:val="center"/>
          </w:tcPr>
          <w:p w14:paraId="7D65493C" w14:textId="77777777" w:rsidR="00C21F27" w:rsidRDefault="00C21F27">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31B78A6B" w14:textId="77777777" w:rsidR="00C21F27" w:rsidRDefault="00C866F2">
            <w:pPr>
              <w:rPr>
                <w:rFonts w:ascii="Arial" w:hAnsi="Arial" w:cs="Arial"/>
                <w:color w:val="000000"/>
                <w:szCs w:val="22"/>
              </w:rPr>
            </w:pPr>
            <w:proofErr w:type="gramStart"/>
            <w:r>
              <w:rPr>
                <w:rFonts w:ascii="Arial" w:hAnsi="Arial" w:cs="Arial"/>
                <w:color w:val="000000"/>
                <w:szCs w:val="22"/>
              </w:rPr>
              <w:t>轿壁扶手</w:t>
            </w:r>
            <w:proofErr w:type="gramEnd"/>
          </w:p>
        </w:tc>
        <w:tc>
          <w:tcPr>
            <w:tcW w:w="4646" w:type="dxa"/>
            <w:tcBorders>
              <w:top w:val="nil"/>
              <w:left w:val="nil"/>
              <w:bottom w:val="single" w:sz="4" w:space="0" w:color="auto"/>
              <w:right w:val="single" w:sz="4" w:space="0" w:color="auto"/>
            </w:tcBorders>
            <w:noWrap/>
            <w:vAlign w:val="center"/>
          </w:tcPr>
          <w:p w14:paraId="6945FC04" w14:textId="77777777" w:rsidR="00C21F27" w:rsidRDefault="00C866F2">
            <w:pPr>
              <w:rPr>
                <w:rFonts w:ascii="Arial" w:hAnsi="Arial" w:cs="Arial"/>
                <w:color w:val="FF0000"/>
                <w:szCs w:val="22"/>
              </w:rPr>
            </w:pPr>
            <w:r>
              <w:rPr>
                <w:rFonts w:ascii="Arial" w:hAnsi="Arial" w:cs="Arial"/>
                <w:szCs w:val="24"/>
              </w:rPr>
              <w:t>侧壁：无；后壁：</w:t>
            </w:r>
            <w:r>
              <w:rPr>
                <w:rFonts w:ascii="Arial" w:hAnsi="Arial" w:cs="Arial" w:hint="eastAsia"/>
                <w:szCs w:val="24"/>
              </w:rPr>
              <w:t>扶手</w:t>
            </w:r>
            <w:r>
              <w:rPr>
                <w:rFonts w:ascii="Arial" w:hAnsi="Arial" w:cs="Arial"/>
                <w:color w:val="FF0000"/>
                <w:szCs w:val="22"/>
              </w:rPr>
              <w:t xml:space="preserve"> </w:t>
            </w:r>
          </w:p>
        </w:tc>
      </w:tr>
      <w:tr w:rsidR="00C21F27" w14:paraId="5A01A859" w14:textId="77777777">
        <w:trPr>
          <w:trHeight w:val="288"/>
        </w:trPr>
        <w:tc>
          <w:tcPr>
            <w:tcW w:w="1313" w:type="dxa"/>
            <w:vMerge/>
            <w:tcBorders>
              <w:top w:val="single" w:sz="0" w:space="0" w:color="auto"/>
              <w:left w:val="single" w:sz="4" w:space="0" w:color="auto"/>
              <w:bottom w:val="single" w:sz="0" w:space="0" w:color="auto"/>
              <w:right w:val="single" w:sz="4" w:space="0" w:color="auto"/>
            </w:tcBorders>
            <w:vAlign w:val="center"/>
          </w:tcPr>
          <w:p w14:paraId="492AA275" w14:textId="77777777" w:rsidR="00C21F27" w:rsidRDefault="00C21F27">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03A72BA3" w14:textId="77777777" w:rsidR="00C21F27" w:rsidRDefault="00C866F2">
            <w:pPr>
              <w:rPr>
                <w:rFonts w:ascii="Arial" w:hAnsi="Arial" w:cs="Arial"/>
                <w:color w:val="000000"/>
                <w:szCs w:val="22"/>
              </w:rPr>
            </w:pPr>
            <w:r>
              <w:rPr>
                <w:rFonts w:ascii="Arial" w:hAnsi="Arial" w:cs="Arial"/>
                <w:color w:val="000000"/>
                <w:szCs w:val="22"/>
              </w:rPr>
              <w:t>轿顶类型</w:t>
            </w:r>
          </w:p>
        </w:tc>
        <w:tc>
          <w:tcPr>
            <w:tcW w:w="4646" w:type="dxa"/>
            <w:tcBorders>
              <w:top w:val="nil"/>
              <w:left w:val="nil"/>
              <w:bottom w:val="single" w:sz="4" w:space="0" w:color="auto"/>
              <w:right w:val="single" w:sz="4" w:space="0" w:color="auto"/>
            </w:tcBorders>
            <w:noWrap/>
            <w:vAlign w:val="center"/>
          </w:tcPr>
          <w:p w14:paraId="3F41CA7B" w14:textId="77777777" w:rsidR="00C21F27" w:rsidRDefault="00C866F2">
            <w:pPr>
              <w:rPr>
                <w:rFonts w:ascii="Arial" w:hAnsi="Arial" w:cs="Arial"/>
                <w:color w:val="FF0000"/>
                <w:szCs w:val="22"/>
              </w:rPr>
            </w:pPr>
            <w:r>
              <w:rPr>
                <w:rFonts w:ascii="Arial" w:hAnsi="Arial" w:cs="Arial" w:hint="eastAsia"/>
                <w:szCs w:val="24"/>
              </w:rPr>
              <w:t>弓形吊顶（简洁大方，协调美观，配有</w:t>
            </w:r>
            <w:r>
              <w:rPr>
                <w:rFonts w:ascii="Arial" w:hAnsi="Arial" w:cs="Arial" w:hint="eastAsia"/>
                <w:szCs w:val="24"/>
              </w:rPr>
              <w:t>LED</w:t>
            </w:r>
            <w:r>
              <w:rPr>
                <w:rFonts w:ascii="Arial" w:hAnsi="Arial" w:cs="Arial" w:hint="eastAsia"/>
                <w:szCs w:val="24"/>
              </w:rPr>
              <w:t>灯光照明，</w:t>
            </w:r>
            <w:r>
              <w:rPr>
                <w:rFonts w:ascii="Arial" w:hAnsi="Arial" w:cs="Arial" w:hint="eastAsia"/>
                <w:szCs w:val="24"/>
              </w:rPr>
              <w:t>2</w:t>
            </w:r>
            <w:r>
              <w:rPr>
                <w:rFonts w:ascii="Arial" w:hAnsi="Arial" w:cs="Arial" w:hint="eastAsia"/>
                <w:szCs w:val="24"/>
              </w:rPr>
              <w:t>个轴流风机。投标人须提供的产品样本不少于</w:t>
            </w:r>
            <w:r>
              <w:rPr>
                <w:rFonts w:ascii="Arial" w:hAnsi="Arial" w:cs="Arial" w:hint="eastAsia"/>
                <w:szCs w:val="24"/>
              </w:rPr>
              <w:t>3</w:t>
            </w:r>
            <w:r>
              <w:rPr>
                <w:rFonts w:ascii="Arial" w:hAnsi="Arial" w:cs="Arial" w:hint="eastAsia"/>
                <w:szCs w:val="24"/>
              </w:rPr>
              <w:t>种样式供采购人自由选择，价格不做调整）</w:t>
            </w:r>
          </w:p>
        </w:tc>
      </w:tr>
      <w:tr w:rsidR="00C21F27" w14:paraId="2AD40A66" w14:textId="77777777">
        <w:trPr>
          <w:trHeight w:val="288"/>
        </w:trPr>
        <w:tc>
          <w:tcPr>
            <w:tcW w:w="1313" w:type="dxa"/>
            <w:vMerge/>
            <w:tcBorders>
              <w:top w:val="single" w:sz="0" w:space="0" w:color="auto"/>
              <w:left w:val="single" w:sz="4" w:space="0" w:color="auto"/>
              <w:bottom w:val="single" w:sz="0" w:space="0" w:color="auto"/>
              <w:right w:val="single" w:sz="4" w:space="0" w:color="auto"/>
            </w:tcBorders>
            <w:vAlign w:val="center"/>
          </w:tcPr>
          <w:p w14:paraId="0CA44C1B" w14:textId="77777777" w:rsidR="00C21F27" w:rsidRDefault="00C21F27">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16085F42" w14:textId="77777777" w:rsidR="00C21F27" w:rsidRDefault="00C866F2">
            <w:pPr>
              <w:rPr>
                <w:rFonts w:ascii="Arial" w:hAnsi="Arial" w:cs="Arial"/>
                <w:color w:val="000000"/>
                <w:szCs w:val="22"/>
              </w:rPr>
            </w:pPr>
            <w:r>
              <w:rPr>
                <w:rFonts w:ascii="Arial" w:hAnsi="Arial" w:cs="Arial"/>
                <w:color w:val="000000"/>
                <w:szCs w:val="22"/>
              </w:rPr>
              <w:t>轿厢操作面板</w:t>
            </w:r>
          </w:p>
        </w:tc>
        <w:tc>
          <w:tcPr>
            <w:tcW w:w="4646" w:type="dxa"/>
            <w:tcBorders>
              <w:top w:val="nil"/>
              <w:left w:val="nil"/>
              <w:bottom w:val="single" w:sz="4" w:space="0" w:color="auto"/>
              <w:right w:val="single" w:sz="4" w:space="0" w:color="auto"/>
            </w:tcBorders>
            <w:noWrap/>
            <w:vAlign w:val="center"/>
          </w:tcPr>
          <w:p w14:paraId="5A3B2A56" w14:textId="77777777" w:rsidR="00C21F27" w:rsidRDefault="00C866F2">
            <w:pPr>
              <w:rPr>
                <w:rFonts w:ascii="Arial" w:hAnsi="Arial" w:cs="Arial"/>
                <w:color w:val="FF0000"/>
                <w:szCs w:val="22"/>
              </w:rPr>
            </w:pPr>
            <w:proofErr w:type="gramStart"/>
            <w:r>
              <w:rPr>
                <w:rFonts w:ascii="Arial" w:hAnsi="Arial" w:cs="Arial" w:hint="eastAsia"/>
                <w:szCs w:val="24"/>
              </w:rPr>
              <w:t>一</w:t>
            </w:r>
            <w:proofErr w:type="gramEnd"/>
            <w:r>
              <w:rPr>
                <w:rFonts w:ascii="Arial" w:hAnsi="Arial" w:cs="Arial" w:hint="eastAsia"/>
                <w:szCs w:val="24"/>
              </w:rPr>
              <w:t>体式</w:t>
            </w:r>
            <w:r>
              <w:rPr>
                <w:rFonts w:ascii="Arial" w:hAnsi="Arial" w:cs="Arial"/>
                <w:szCs w:val="24"/>
              </w:rPr>
              <w:t>标准旋转</w:t>
            </w:r>
            <w:r>
              <w:rPr>
                <w:rFonts w:ascii="Arial" w:hAnsi="Arial" w:cs="Arial" w:hint="eastAsia"/>
                <w:szCs w:val="24"/>
              </w:rPr>
              <w:t>操纵面板</w:t>
            </w:r>
            <w:r>
              <w:rPr>
                <w:rFonts w:ascii="Arial" w:hAnsi="Arial" w:cs="Arial"/>
                <w:szCs w:val="24"/>
              </w:rPr>
              <w:t>，</w:t>
            </w:r>
            <w:r>
              <w:rPr>
                <w:rFonts w:ascii="Arial" w:hAnsi="Arial" w:cs="Arial"/>
                <w:szCs w:val="24"/>
              </w:rPr>
              <w:t>10.4</w:t>
            </w:r>
            <w:r>
              <w:rPr>
                <w:rFonts w:ascii="Arial" w:hAnsi="Arial" w:cs="Arial"/>
                <w:szCs w:val="24"/>
              </w:rPr>
              <w:t>英寸多媒体显示，</w:t>
            </w:r>
            <w:r>
              <w:rPr>
                <w:rFonts w:ascii="Arial" w:hAnsi="Arial" w:cs="Arial" w:hint="eastAsia"/>
                <w:szCs w:val="24"/>
              </w:rPr>
              <w:t>304</w:t>
            </w:r>
            <w:proofErr w:type="gramStart"/>
            <w:r>
              <w:rPr>
                <w:rFonts w:ascii="Arial" w:hAnsi="Arial" w:cs="Arial" w:hint="eastAsia"/>
                <w:szCs w:val="24"/>
              </w:rPr>
              <w:t>镀色发</w:t>
            </w:r>
            <w:proofErr w:type="gramEnd"/>
            <w:r>
              <w:rPr>
                <w:rFonts w:ascii="Arial" w:hAnsi="Arial" w:cs="Arial" w:hint="eastAsia"/>
                <w:szCs w:val="24"/>
              </w:rPr>
              <w:t>纹</w:t>
            </w:r>
            <w:r>
              <w:rPr>
                <w:rFonts w:ascii="Arial" w:hAnsi="Arial" w:cs="Arial"/>
                <w:szCs w:val="24"/>
              </w:rPr>
              <w:t>不锈钢</w:t>
            </w:r>
          </w:p>
        </w:tc>
      </w:tr>
      <w:tr w:rsidR="00C21F27" w14:paraId="31080A90" w14:textId="77777777">
        <w:trPr>
          <w:trHeight w:val="288"/>
        </w:trPr>
        <w:tc>
          <w:tcPr>
            <w:tcW w:w="1313" w:type="dxa"/>
            <w:vMerge/>
            <w:tcBorders>
              <w:top w:val="single" w:sz="0" w:space="0" w:color="auto"/>
              <w:left w:val="single" w:sz="4" w:space="0" w:color="auto"/>
              <w:bottom w:val="single" w:sz="0" w:space="0" w:color="auto"/>
              <w:right w:val="single" w:sz="4" w:space="0" w:color="auto"/>
            </w:tcBorders>
            <w:vAlign w:val="center"/>
          </w:tcPr>
          <w:p w14:paraId="239FA6C6" w14:textId="77777777" w:rsidR="00C21F27" w:rsidRDefault="00C21F27">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3ECDCADA" w14:textId="77777777" w:rsidR="00C21F27" w:rsidRDefault="00C866F2">
            <w:pPr>
              <w:rPr>
                <w:rFonts w:ascii="Arial" w:hAnsi="Arial" w:cs="Arial"/>
                <w:color w:val="000000"/>
                <w:szCs w:val="22"/>
              </w:rPr>
            </w:pPr>
            <w:r>
              <w:rPr>
                <w:rFonts w:ascii="宋体" w:hint="eastAsia"/>
                <w:b/>
                <w:bCs/>
                <w:color w:val="FF0000"/>
                <w:szCs w:val="21"/>
              </w:rPr>
              <w:t>*</w:t>
            </w:r>
            <w:r>
              <w:rPr>
                <w:rFonts w:ascii="Arial" w:hAnsi="Arial" w:cs="Arial"/>
                <w:color w:val="000000"/>
                <w:szCs w:val="21"/>
              </w:rPr>
              <w:t>按钮</w:t>
            </w:r>
            <w:r>
              <w:rPr>
                <w:rFonts w:ascii="Arial" w:hAnsi="Arial" w:cs="Arial" w:hint="eastAsia"/>
                <w:color w:val="000000"/>
                <w:szCs w:val="21"/>
              </w:rPr>
              <w:t>面板</w:t>
            </w:r>
          </w:p>
        </w:tc>
        <w:tc>
          <w:tcPr>
            <w:tcW w:w="4646" w:type="dxa"/>
            <w:tcBorders>
              <w:top w:val="nil"/>
              <w:left w:val="nil"/>
              <w:bottom w:val="single" w:sz="4" w:space="0" w:color="auto"/>
              <w:right w:val="single" w:sz="4" w:space="0" w:color="auto"/>
            </w:tcBorders>
            <w:noWrap/>
            <w:vAlign w:val="center"/>
          </w:tcPr>
          <w:p w14:paraId="77EBEDA0" w14:textId="77777777" w:rsidR="00C21F27" w:rsidRDefault="00C866F2">
            <w:pPr>
              <w:rPr>
                <w:rFonts w:ascii="Arial" w:hAnsi="Arial" w:cs="Arial"/>
                <w:szCs w:val="24"/>
              </w:rPr>
            </w:pPr>
            <w:r>
              <w:rPr>
                <w:rFonts w:ascii="Arial" w:hAnsi="Arial" w:cs="Arial" w:hint="eastAsia"/>
                <w:szCs w:val="24"/>
              </w:rPr>
              <w:t>黑色</w:t>
            </w:r>
          </w:p>
        </w:tc>
      </w:tr>
      <w:tr w:rsidR="00C21F27" w14:paraId="5B491495" w14:textId="77777777">
        <w:trPr>
          <w:trHeight w:val="288"/>
        </w:trPr>
        <w:tc>
          <w:tcPr>
            <w:tcW w:w="1313" w:type="dxa"/>
            <w:vMerge/>
            <w:tcBorders>
              <w:top w:val="single" w:sz="0" w:space="0" w:color="auto"/>
              <w:left w:val="single" w:sz="4" w:space="0" w:color="auto"/>
              <w:bottom w:val="single" w:sz="0" w:space="0" w:color="auto"/>
              <w:right w:val="single" w:sz="4" w:space="0" w:color="auto"/>
            </w:tcBorders>
            <w:vAlign w:val="center"/>
          </w:tcPr>
          <w:p w14:paraId="1C89FE79" w14:textId="77777777" w:rsidR="00C21F27" w:rsidRDefault="00C21F27">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74F4185C" w14:textId="77777777" w:rsidR="00C21F27" w:rsidRDefault="00C866F2">
            <w:pPr>
              <w:rPr>
                <w:rFonts w:ascii="Arial" w:hAnsi="Arial" w:cs="Arial"/>
                <w:color w:val="000000"/>
                <w:szCs w:val="22"/>
              </w:rPr>
            </w:pPr>
            <w:r>
              <w:rPr>
                <w:rFonts w:ascii="Arial" w:hAnsi="Arial" w:cs="Arial"/>
                <w:color w:val="000000"/>
                <w:szCs w:val="22"/>
              </w:rPr>
              <w:t>地板类型</w:t>
            </w:r>
          </w:p>
        </w:tc>
        <w:tc>
          <w:tcPr>
            <w:tcW w:w="4646" w:type="dxa"/>
            <w:tcBorders>
              <w:top w:val="nil"/>
              <w:left w:val="nil"/>
              <w:bottom w:val="single" w:sz="4" w:space="0" w:color="auto"/>
              <w:right w:val="single" w:sz="4" w:space="0" w:color="auto"/>
            </w:tcBorders>
            <w:noWrap/>
            <w:vAlign w:val="center"/>
          </w:tcPr>
          <w:p w14:paraId="5357684C" w14:textId="77777777" w:rsidR="00C21F27" w:rsidRDefault="00C866F2">
            <w:pPr>
              <w:rPr>
                <w:rFonts w:ascii="Arial" w:hAnsi="Arial" w:cs="Arial"/>
                <w:color w:val="FF0000"/>
                <w:szCs w:val="22"/>
              </w:rPr>
            </w:pPr>
            <w:r>
              <w:rPr>
                <w:rFonts w:ascii="Arial" w:hAnsi="Arial" w:cs="Arial"/>
                <w:color w:val="000000"/>
                <w:szCs w:val="24"/>
              </w:rPr>
              <w:t>沙砾</w:t>
            </w:r>
            <w:proofErr w:type="gramStart"/>
            <w:r>
              <w:rPr>
                <w:rFonts w:ascii="Arial" w:hAnsi="Arial" w:cs="Arial"/>
                <w:color w:val="000000"/>
                <w:szCs w:val="24"/>
              </w:rPr>
              <w:t>棕</w:t>
            </w:r>
            <w:proofErr w:type="gramEnd"/>
            <w:r>
              <w:rPr>
                <w:rFonts w:ascii="Arial" w:hAnsi="Arial" w:cs="Arial"/>
                <w:color w:val="000000"/>
                <w:szCs w:val="24"/>
              </w:rPr>
              <w:t>PVC</w:t>
            </w:r>
            <w:r>
              <w:rPr>
                <w:rFonts w:ascii="Arial" w:hAnsi="Arial" w:cs="Arial" w:hint="eastAsia"/>
                <w:color w:val="000000"/>
                <w:szCs w:val="24"/>
              </w:rPr>
              <w:t>仿石材纹路地板（投标人须提供的产品样本不少于</w:t>
            </w:r>
            <w:r>
              <w:rPr>
                <w:rFonts w:ascii="Arial" w:hAnsi="Arial" w:cs="Arial" w:hint="eastAsia"/>
                <w:color w:val="000000"/>
                <w:szCs w:val="24"/>
              </w:rPr>
              <w:t>3</w:t>
            </w:r>
            <w:r>
              <w:rPr>
                <w:rFonts w:ascii="Arial" w:hAnsi="Arial" w:cs="Arial" w:hint="eastAsia"/>
                <w:color w:val="000000"/>
                <w:szCs w:val="24"/>
              </w:rPr>
              <w:t>种样式供采购人自由选择，价格不做调整）</w:t>
            </w:r>
          </w:p>
        </w:tc>
      </w:tr>
    </w:tbl>
    <w:p w14:paraId="75C8246F" w14:textId="77777777" w:rsidR="00C21F27" w:rsidRDefault="00C21F27">
      <w:pPr>
        <w:pStyle w:val="af3"/>
        <w:widowControl/>
        <w:ind w:left="360" w:firstLineChars="0" w:firstLine="0"/>
        <w:jc w:val="left"/>
        <w:rPr>
          <w:rFonts w:asciiTheme="minorEastAsia" w:eastAsiaTheme="minorEastAsia" w:hAnsiTheme="minorEastAsia" w:cs="楷体"/>
          <w:bCs/>
          <w:color w:val="000000"/>
          <w:kern w:val="0"/>
          <w:szCs w:val="21"/>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07"/>
        <w:gridCol w:w="1513"/>
        <w:gridCol w:w="6176"/>
      </w:tblGrid>
      <w:tr w:rsidR="00C21F27" w14:paraId="4A7BCF82" w14:textId="77777777">
        <w:trPr>
          <w:trHeight w:val="288"/>
        </w:trPr>
        <w:tc>
          <w:tcPr>
            <w:tcW w:w="366" w:type="pct"/>
            <w:vMerge w:val="restart"/>
            <w:tcBorders>
              <w:top w:val="single" w:sz="0" w:space="0" w:color="auto"/>
              <w:left w:val="single" w:sz="4" w:space="0" w:color="auto"/>
              <w:bottom w:val="single" w:sz="0" w:space="0" w:color="auto"/>
              <w:right w:val="single" w:sz="4" w:space="0" w:color="auto"/>
            </w:tcBorders>
            <w:noWrap/>
            <w:vAlign w:val="center"/>
          </w:tcPr>
          <w:p w14:paraId="14A3CA13" w14:textId="77777777" w:rsidR="00C21F27" w:rsidRDefault="00C866F2">
            <w:pPr>
              <w:jc w:val="center"/>
              <w:rPr>
                <w:rFonts w:ascii="Arial" w:hAnsi="Arial" w:cs="Arial"/>
                <w:b/>
                <w:bCs/>
                <w:color w:val="000000"/>
                <w:szCs w:val="22"/>
                <w:u w:val="single"/>
              </w:rPr>
            </w:pPr>
            <w:r>
              <w:rPr>
                <w:rFonts w:ascii="Arial" w:hAnsi="Arial" w:cs="Arial"/>
                <w:b/>
                <w:bCs/>
                <w:color w:val="000000"/>
                <w:szCs w:val="22"/>
                <w:u w:val="single"/>
              </w:rPr>
              <w:t>一般规格</w:t>
            </w:r>
          </w:p>
        </w:tc>
        <w:tc>
          <w:tcPr>
            <w:tcW w:w="912" w:type="pct"/>
            <w:tcBorders>
              <w:top w:val="single" w:sz="4" w:space="0" w:color="auto"/>
              <w:left w:val="single" w:sz="4" w:space="0" w:color="auto"/>
              <w:bottom w:val="single" w:sz="4" w:space="0" w:color="auto"/>
              <w:right w:val="single" w:sz="4" w:space="0" w:color="auto"/>
            </w:tcBorders>
            <w:noWrap/>
            <w:vAlign w:val="center"/>
          </w:tcPr>
          <w:p w14:paraId="418B1E56" w14:textId="77777777" w:rsidR="00C21F27" w:rsidRDefault="00C866F2">
            <w:pPr>
              <w:jc w:val="center"/>
              <w:rPr>
                <w:rFonts w:ascii="Arial" w:hAnsi="Arial" w:cs="Arial"/>
                <w:color w:val="000000"/>
                <w:szCs w:val="22"/>
              </w:rPr>
            </w:pPr>
            <w:r>
              <w:rPr>
                <w:rFonts w:ascii="Arial" w:hAnsi="Arial" w:cs="Arial"/>
                <w:color w:val="000000"/>
                <w:szCs w:val="22"/>
              </w:rPr>
              <w:t>电梯编号</w:t>
            </w:r>
          </w:p>
        </w:tc>
        <w:tc>
          <w:tcPr>
            <w:tcW w:w="3722" w:type="pct"/>
            <w:tcBorders>
              <w:top w:val="single" w:sz="4" w:space="0" w:color="auto"/>
              <w:left w:val="single" w:sz="4" w:space="0" w:color="auto"/>
              <w:bottom w:val="single" w:sz="4" w:space="0" w:color="auto"/>
              <w:right w:val="single" w:sz="4" w:space="0" w:color="auto"/>
            </w:tcBorders>
            <w:noWrap/>
            <w:vAlign w:val="center"/>
          </w:tcPr>
          <w:p w14:paraId="73E15B0F" w14:textId="77777777" w:rsidR="00C21F27" w:rsidRDefault="00C866F2">
            <w:pPr>
              <w:jc w:val="left"/>
              <w:rPr>
                <w:rFonts w:ascii="Arial" w:hAnsi="Arial" w:cs="Arial"/>
                <w:color w:val="FF0000"/>
                <w:szCs w:val="22"/>
              </w:rPr>
            </w:pPr>
            <w:r>
              <w:rPr>
                <w:rFonts w:ascii="Arial" w:hAnsi="Arial" w:cs="Arial" w:hint="eastAsia"/>
                <w:color w:val="000000"/>
                <w:szCs w:val="24"/>
              </w:rPr>
              <w:t>6</w:t>
            </w:r>
            <w:r>
              <w:rPr>
                <w:rFonts w:ascii="Arial" w:hAnsi="Arial" w:cs="Arial"/>
                <w:color w:val="000000"/>
                <w:szCs w:val="24"/>
              </w:rPr>
              <w:t>#DT1</w:t>
            </w:r>
          </w:p>
        </w:tc>
      </w:tr>
      <w:tr w:rsidR="00C21F27" w14:paraId="20068F27" w14:textId="77777777">
        <w:trPr>
          <w:trHeight w:val="336"/>
        </w:trPr>
        <w:tc>
          <w:tcPr>
            <w:tcW w:w="366" w:type="pct"/>
            <w:vMerge/>
            <w:tcBorders>
              <w:top w:val="single" w:sz="0" w:space="0" w:color="auto"/>
              <w:left w:val="single" w:sz="4" w:space="0" w:color="auto"/>
              <w:bottom w:val="single" w:sz="0" w:space="0" w:color="auto"/>
              <w:right w:val="single" w:sz="4" w:space="0" w:color="auto"/>
            </w:tcBorders>
            <w:vAlign w:val="center"/>
          </w:tcPr>
          <w:p w14:paraId="78407ACB"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402A9171" w14:textId="77777777" w:rsidR="00C21F27" w:rsidRDefault="00C866F2">
            <w:pPr>
              <w:jc w:val="center"/>
              <w:rPr>
                <w:rFonts w:ascii="Arial" w:hAnsi="Arial" w:cs="Arial"/>
                <w:color w:val="000000"/>
                <w:szCs w:val="22"/>
              </w:rPr>
            </w:pPr>
            <w:r>
              <w:rPr>
                <w:rFonts w:ascii="Arial" w:hAnsi="Arial" w:cs="Arial"/>
                <w:color w:val="000000"/>
                <w:szCs w:val="22"/>
              </w:rPr>
              <w:t>产品名称</w:t>
            </w:r>
          </w:p>
        </w:tc>
        <w:tc>
          <w:tcPr>
            <w:tcW w:w="3722" w:type="pct"/>
            <w:tcBorders>
              <w:top w:val="nil"/>
              <w:left w:val="single" w:sz="4" w:space="0" w:color="auto"/>
              <w:bottom w:val="single" w:sz="4" w:space="0" w:color="auto"/>
              <w:right w:val="single" w:sz="4" w:space="0" w:color="auto"/>
            </w:tcBorders>
            <w:noWrap/>
            <w:vAlign w:val="center"/>
          </w:tcPr>
          <w:p w14:paraId="3857BA61" w14:textId="77777777" w:rsidR="00C21F27" w:rsidRDefault="00C866F2">
            <w:pPr>
              <w:jc w:val="left"/>
              <w:rPr>
                <w:rFonts w:ascii="Arial" w:hAnsi="Arial" w:cs="Arial"/>
                <w:color w:val="FF0000"/>
                <w:szCs w:val="22"/>
              </w:rPr>
            </w:pPr>
            <w:r>
              <w:rPr>
                <w:rFonts w:ascii="Arial" w:hAnsi="Arial" w:cs="Arial"/>
                <w:color w:val="000000"/>
                <w:szCs w:val="24"/>
              </w:rPr>
              <w:t>无机房乘客电梯</w:t>
            </w:r>
          </w:p>
        </w:tc>
      </w:tr>
      <w:tr w:rsidR="00C21F27" w14:paraId="2F9CB73F" w14:textId="77777777">
        <w:trPr>
          <w:trHeight w:val="312"/>
        </w:trPr>
        <w:tc>
          <w:tcPr>
            <w:tcW w:w="366" w:type="pct"/>
            <w:vMerge/>
            <w:tcBorders>
              <w:top w:val="single" w:sz="0" w:space="0" w:color="auto"/>
              <w:left w:val="single" w:sz="4" w:space="0" w:color="auto"/>
              <w:bottom w:val="single" w:sz="0" w:space="0" w:color="auto"/>
              <w:right w:val="single" w:sz="4" w:space="0" w:color="auto"/>
            </w:tcBorders>
            <w:vAlign w:val="center"/>
          </w:tcPr>
          <w:p w14:paraId="1C6E6700"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687E1034" w14:textId="77777777" w:rsidR="00C21F27" w:rsidRDefault="00C866F2">
            <w:pPr>
              <w:jc w:val="center"/>
              <w:rPr>
                <w:rFonts w:ascii="Arial" w:hAnsi="Arial" w:cs="Arial"/>
                <w:color w:val="000000"/>
                <w:szCs w:val="22"/>
              </w:rPr>
            </w:pPr>
            <w:r>
              <w:rPr>
                <w:rFonts w:ascii="Arial" w:hAnsi="Arial" w:cs="Arial"/>
                <w:color w:val="000000"/>
                <w:szCs w:val="22"/>
              </w:rPr>
              <w:t>数量</w:t>
            </w:r>
          </w:p>
        </w:tc>
        <w:tc>
          <w:tcPr>
            <w:tcW w:w="3722" w:type="pct"/>
            <w:tcBorders>
              <w:top w:val="nil"/>
              <w:left w:val="single" w:sz="4" w:space="0" w:color="auto"/>
              <w:bottom w:val="single" w:sz="4" w:space="0" w:color="auto"/>
              <w:right w:val="single" w:sz="4" w:space="0" w:color="auto"/>
            </w:tcBorders>
            <w:noWrap/>
            <w:vAlign w:val="center"/>
          </w:tcPr>
          <w:p w14:paraId="09243973" w14:textId="77777777" w:rsidR="00C21F27" w:rsidRDefault="00C866F2">
            <w:pPr>
              <w:jc w:val="left"/>
              <w:rPr>
                <w:rFonts w:ascii="Arial" w:hAnsi="Arial" w:cs="Arial"/>
                <w:color w:val="FF0000"/>
                <w:szCs w:val="22"/>
              </w:rPr>
            </w:pPr>
            <w:r>
              <w:rPr>
                <w:rFonts w:ascii="Arial" w:hAnsi="Arial" w:cs="Arial" w:hint="eastAsia"/>
                <w:szCs w:val="22"/>
              </w:rPr>
              <w:t>1</w:t>
            </w:r>
            <w:r>
              <w:rPr>
                <w:rFonts w:ascii="Arial" w:hAnsi="Arial" w:cs="Arial"/>
                <w:szCs w:val="22"/>
              </w:rPr>
              <w:t>台</w:t>
            </w:r>
          </w:p>
        </w:tc>
      </w:tr>
      <w:tr w:rsidR="00C21F27" w14:paraId="309226A2" w14:textId="77777777">
        <w:trPr>
          <w:trHeight w:val="300"/>
        </w:trPr>
        <w:tc>
          <w:tcPr>
            <w:tcW w:w="366" w:type="pct"/>
            <w:vMerge/>
            <w:tcBorders>
              <w:top w:val="single" w:sz="0" w:space="0" w:color="auto"/>
              <w:left w:val="single" w:sz="4" w:space="0" w:color="auto"/>
              <w:bottom w:val="single" w:sz="0" w:space="0" w:color="auto"/>
              <w:right w:val="single" w:sz="4" w:space="0" w:color="auto"/>
            </w:tcBorders>
            <w:vAlign w:val="center"/>
          </w:tcPr>
          <w:p w14:paraId="0698B46E"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5B7A0847" w14:textId="77777777" w:rsidR="00C21F27" w:rsidRDefault="00C866F2">
            <w:pPr>
              <w:jc w:val="center"/>
              <w:rPr>
                <w:rFonts w:ascii="Arial" w:hAnsi="Arial" w:cs="Arial"/>
                <w:color w:val="000000"/>
                <w:szCs w:val="22"/>
              </w:rPr>
            </w:pPr>
            <w:r>
              <w:rPr>
                <w:rFonts w:ascii="宋体" w:hint="eastAsia"/>
                <w:b/>
                <w:bCs/>
                <w:color w:val="FF0000"/>
                <w:szCs w:val="21"/>
              </w:rPr>
              <w:t>*</w:t>
            </w:r>
            <w:r>
              <w:rPr>
                <w:rFonts w:ascii="Arial" w:hAnsi="Arial" w:cs="Arial"/>
                <w:color w:val="000000"/>
                <w:szCs w:val="22"/>
              </w:rPr>
              <w:t>额定载重量</w:t>
            </w:r>
          </w:p>
        </w:tc>
        <w:tc>
          <w:tcPr>
            <w:tcW w:w="3722" w:type="pct"/>
            <w:tcBorders>
              <w:top w:val="nil"/>
              <w:left w:val="single" w:sz="4" w:space="0" w:color="auto"/>
              <w:bottom w:val="single" w:sz="4" w:space="0" w:color="auto"/>
              <w:right w:val="single" w:sz="4" w:space="0" w:color="auto"/>
            </w:tcBorders>
            <w:noWrap/>
            <w:vAlign w:val="center"/>
          </w:tcPr>
          <w:p w14:paraId="3FC1D56F" w14:textId="77777777" w:rsidR="00C21F27" w:rsidRDefault="00C866F2">
            <w:pPr>
              <w:jc w:val="left"/>
              <w:rPr>
                <w:rFonts w:ascii="Arial" w:hAnsi="Arial" w:cs="Arial"/>
                <w:color w:val="FF0000"/>
                <w:szCs w:val="22"/>
              </w:rPr>
            </w:pPr>
            <w:r>
              <w:rPr>
                <w:rFonts w:ascii="Arial" w:hAnsi="Arial" w:cs="Arial"/>
                <w:color w:val="000000"/>
                <w:szCs w:val="24"/>
              </w:rPr>
              <w:t>1350</w:t>
            </w:r>
            <w:r>
              <w:rPr>
                <w:rFonts w:ascii="Arial" w:hAnsi="Arial" w:cs="Arial"/>
                <w:color w:val="000000"/>
                <w:szCs w:val="24"/>
              </w:rPr>
              <w:t>公斤</w:t>
            </w:r>
          </w:p>
        </w:tc>
      </w:tr>
      <w:tr w:rsidR="00C21F27" w14:paraId="645C909F" w14:textId="77777777">
        <w:trPr>
          <w:trHeight w:val="288"/>
        </w:trPr>
        <w:tc>
          <w:tcPr>
            <w:tcW w:w="366" w:type="pct"/>
            <w:vMerge/>
            <w:tcBorders>
              <w:top w:val="single" w:sz="0" w:space="0" w:color="auto"/>
              <w:left w:val="single" w:sz="4" w:space="0" w:color="auto"/>
              <w:bottom w:val="single" w:sz="0" w:space="0" w:color="auto"/>
              <w:right w:val="single" w:sz="4" w:space="0" w:color="auto"/>
            </w:tcBorders>
            <w:vAlign w:val="center"/>
          </w:tcPr>
          <w:p w14:paraId="2A242C87"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51F34575" w14:textId="77777777" w:rsidR="00C21F27" w:rsidRDefault="00C866F2">
            <w:pPr>
              <w:jc w:val="center"/>
              <w:rPr>
                <w:rFonts w:ascii="Arial" w:hAnsi="Arial" w:cs="Arial"/>
                <w:color w:val="000000"/>
                <w:szCs w:val="22"/>
              </w:rPr>
            </w:pPr>
            <w:r>
              <w:rPr>
                <w:rFonts w:ascii="宋体" w:hint="eastAsia"/>
                <w:b/>
                <w:bCs/>
                <w:color w:val="FF0000"/>
                <w:szCs w:val="21"/>
              </w:rPr>
              <w:t>*</w:t>
            </w:r>
            <w:r>
              <w:rPr>
                <w:rFonts w:ascii="Arial" w:hAnsi="Arial" w:cs="Arial"/>
                <w:color w:val="000000"/>
                <w:szCs w:val="22"/>
              </w:rPr>
              <w:t>额定速度</w:t>
            </w:r>
          </w:p>
        </w:tc>
        <w:tc>
          <w:tcPr>
            <w:tcW w:w="3722" w:type="pct"/>
            <w:tcBorders>
              <w:top w:val="nil"/>
              <w:left w:val="single" w:sz="4" w:space="0" w:color="auto"/>
              <w:bottom w:val="single" w:sz="4" w:space="0" w:color="auto"/>
              <w:right w:val="single" w:sz="4" w:space="0" w:color="auto"/>
            </w:tcBorders>
            <w:noWrap/>
            <w:vAlign w:val="center"/>
          </w:tcPr>
          <w:p w14:paraId="5A7A610C" w14:textId="77777777" w:rsidR="00C21F27" w:rsidRDefault="00C866F2">
            <w:pPr>
              <w:jc w:val="left"/>
              <w:rPr>
                <w:rFonts w:ascii="Arial" w:hAnsi="Arial" w:cs="Arial"/>
                <w:color w:val="FF0000"/>
                <w:szCs w:val="22"/>
              </w:rPr>
            </w:pPr>
            <w:r>
              <w:rPr>
                <w:rFonts w:ascii="Arial" w:hAnsi="Arial" w:cs="Arial" w:hint="eastAsia"/>
                <w:color w:val="000000"/>
                <w:szCs w:val="24"/>
              </w:rPr>
              <w:t>≥</w:t>
            </w:r>
            <w:r>
              <w:rPr>
                <w:rFonts w:ascii="Arial" w:hAnsi="Arial" w:cs="Arial"/>
                <w:color w:val="000000"/>
                <w:szCs w:val="24"/>
              </w:rPr>
              <w:t>1.75</w:t>
            </w:r>
            <w:r>
              <w:rPr>
                <w:rFonts w:ascii="Arial" w:hAnsi="Arial" w:cs="Arial"/>
                <w:color w:val="000000"/>
                <w:szCs w:val="24"/>
              </w:rPr>
              <w:t>米</w:t>
            </w:r>
            <w:r>
              <w:rPr>
                <w:rFonts w:ascii="Arial" w:hAnsi="Arial" w:cs="Arial"/>
                <w:color w:val="000000"/>
                <w:szCs w:val="24"/>
              </w:rPr>
              <w:t>/</w:t>
            </w:r>
            <w:r>
              <w:rPr>
                <w:rFonts w:ascii="Arial" w:hAnsi="Arial" w:cs="Arial"/>
                <w:color w:val="000000"/>
                <w:szCs w:val="24"/>
              </w:rPr>
              <w:t>秒</w:t>
            </w:r>
          </w:p>
        </w:tc>
      </w:tr>
      <w:tr w:rsidR="00C21F27" w14:paraId="1730637F" w14:textId="77777777">
        <w:trPr>
          <w:trHeight w:val="288"/>
        </w:trPr>
        <w:tc>
          <w:tcPr>
            <w:tcW w:w="366" w:type="pct"/>
            <w:vMerge/>
            <w:tcBorders>
              <w:top w:val="single" w:sz="0" w:space="0" w:color="auto"/>
              <w:left w:val="single" w:sz="4" w:space="0" w:color="auto"/>
              <w:bottom w:val="single" w:sz="0" w:space="0" w:color="auto"/>
              <w:right w:val="single" w:sz="4" w:space="0" w:color="auto"/>
            </w:tcBorders>
            <w:vAlign w:val="center"/>
          </w:tcPr>
          <w:p w14:paraId="4702BD5A"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27C2FD9E" w14:textId="77777777" w:rsidR="00C21F27" w:rsidRDefault="00C866F2">
            <w:pPr>
              <w:jc w:val="center"/>
              <w:rPr>
                <w:rFonts w:ascii="Arial" w:hAnsi="Arial" w:cs="Arial"/>
                <w:color w:val="000000"/>
                <w:szCs w:val="22"/>
              </w:rPr>
            </w:pPr>
            <w:r>
              <w:rPr>
                <w:rFonts w:ascii="宋体" w:hint="eastAsia"/>
                <w:b/>
                <w:bCs/>
                <w:color w:val="FF0000"/>
                <w:szCs w:val="21"/>
              </w:rPr>
              <w:t>*</w:t>
            </w:r>
            <w:r>
              <w:rPr>
                <w:rFonts w:ascii="Arial" w:hAnsi="Arial" w:cs="Arial"/>
                <w:color w:val="000000"/>
                <w:szCs w:val="22"/>
              </w:rPr>
              <w:t>总楼层</w:t>
            </w:r>
            <w:r>
              <w:rPr>
                <w:rFonts w:ascii="Arial" w:hAnsi="Arial" w:cs="Arial"/>
                <w:color w:val="000000"/>
                <w:szCs w:val="22"/>
              </w:rPr>
              <w:t>/</w:t>
            </w:r>
            <w:r>
              <w:rPr>
                <w:rFonts w:ascii="Arial" w:hAnsi="Arial" w:cs="Arial"/>
                <w:color w:val="000000"/>
                <w:szCs w:val="22"/>
              </w:rPr>
              <w:t>服务楼层</w:t>
            </w:r>
            <w:r>
              <w:rPr>
                <w:rFonts w:ascii="Arial" w:hAnsi="Arial" w:cs="Arial"/>
                <w:color w:val="000000"/>
                <w:szCs w:val="22"/>
              </w:rPr>
              <w:t>/</w:t>
            </w:r>
            <w:r>
              <w:rPr>
                <w:rFonts w:ascii="Arial" w:hAnsi="Arial" w:cs="Arial"/>
                <w:color w:val="000000"/>
                <w:szCs w:val="22"/>
              </w:rPr>
              <w:t>门</w:t>
            </w:r>
          </w:p>
        </w:tc>
        <w:tc>
          <w:tcPr>
            <w:tcW w:w="3722" w:type="pct"/>
            <w:tcBorders>
              <w:top w:val="nil"/>
              <w:left w:val="single" w:sz="4" w:space="0" w:color="auto"/>
              <w:bottom w:val="single" w:sz="4" w:space="0" w:color="auto"/>
              <w:right w:val="single" w:sz="4" w:space="0" w:color="auto"/>
            </w:tcBorders>
            <w:noWrap/>
            <w:vAlign w:val="center"/>
          </w:tcPr>
          <w:p w14:paraId="51E8EB43" w14:textId="77777777" w:rsidR="00C21F27" w:rsidRDefault="00C866F2">
            <w:pPr>
              <w:jc w:val="left"/>
              <w:rPr>
                <w:rFonts w:ascii="Arial" w:hAnsi="Arial" w:cs="Arial"/>
                <w:color w:val="FF0000"/>
                <w:szCs w:val="22"/>
              </w:rPr>
            </w:pPr>
            <w:r>
              <w:rPr>
                <w:rFonts w:ascii="Arial" w:hAnsi="Arial" w:cs="Arial"/>
                <w:color w:val="000000"/>
                <w:szCs w:val="24"/>
              </w:rPr>
              <w:t>5 / 5 / 5</w:t>
            </w:r>
          </w:p>
        </w:tc>
      </w:tr>
      <w:tr w:rsidR="00C21F27" w14:paraId="04EEBCCA" w14:textId="77777777">
        <w:trPr>
          <w:trHeight w:val="312"/>
        </w:trPr>
        <w:tc>
          <w:tcPr>
            <w:tcW w:w="366" w:type="pct"/>
            <w:vMerge/>
            <w:tcBorders>
              <w:top w:val="single" w:sz="0" w:space="0" w:color="auto"/>
              <w:left w:val="single" w:sz="4" w:space="0" w:color="auto"/>
              <w:bottom w:val="single" w:sz="0" w:space="0" w:color="auto"/>
              <w:right w:val="single" w:sz="4" w:space="0" w:color="auto"/>
            </w:tcBorders>
            <w:vAlign w:val="center"/>
          </w:tcPr>
          <w:p w14:paraId="139B4EE6"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510791E2" w14:textId="77777777" w:rsidR="00C21F27" w:rsidRDefault="00C866F2">
            <w:pPr>
              <w:jc w:val="center"/>
              <w:rPr>
                <w:rFonts w:ascii="Arial" w:hAnsi="Arial" w:cs="Arial"/>
                <w:color w:val="000000"/>
                <w:szCs w:val="22"/>
              </w:rPr>
            </w:pPr>
            <w:r>
              <w:rPr>
                <w:rFonts w:ascii="Arial" w:hAnsi="Arial" w:cs="Arial"/>
                <w:color w:val="000000"/>
                <w:szCs w:val="22"/>
              </w:rPr>
              <w:t>轿厢类型</w:t>
            </w:r>
            <w:r>
              <w:rPr>
                <w:rFonts w:ascii="Arial" w:hAnsi="Arial" w:cs="Arial"/>
                <w:color w:val="000000"/>
                <w:szCs w:val="22"/>
              </w:rPr>
              <w:t xml:space="preserve">    </w:t>
            </w:r>
          </w:p>
        </w:tc>
        <w:tc>
          <w:tcPr>
            <w:tcW w:w="3722" w:type="pct"/>
            <w:tcBorders>
              <w:top w:val="nil"/>
              <w:left w:val="single" w:sz="4" w:space="0" w:color="auto"/>
              <w:bottom w:val="single" w:sz="4" w:space="0" w:color="auto"/>
              <w:right w:val="single" w:sz="4" w:space="0" w:color="auto"/>
            </w:tcBorders>
            <w:noWrap/>
            <w:vAlign w:val="center"/>
          </w:tcPr>
          <w:p w14:paraId="2549C803" w14:textId="77777777" w:rsidR="00C21F27" w:rsidRDefault="00C866F2">
            <w:pPr>
              <w:jc w:val="left"/>
              <w:rPr>
                <w:rFonts w:ascii="Arial" w:hAnsi="Arial" w:cs="Arial"/>
                <w:color w:val="FF0000"/>
                <w:szCs w:val="22"/>
              </w:rPr>
            </w:pPr>
            <w:r>
              <w:rPr>
                <w:rFonts w:ascii="Arial" w:hAnsi="Arial" w:cs="Arial"/>
                <w:color w:val="000000"/>
                <w:szCs w:val="24"/>
              </w:rPr>
              <w:t>单开门</w:t>
            </w:r>
          </w:p>
        </w:tc>
      </w:tr>
      <w:tr w:rsidR="00C21F27" w14:paraId="2E9B90F9" w14:textId="77777777">
        <w:trPr>
          <w:trHeight w:val="288"/>
        </w:trPr>
        <w:tc>
          <w:tcPr>
            <w:tcW w:w="366" w:type="pct"/>
            <w:vMerge w:val="restart"/>
            <w:tcBorders>
              <w:top w:val="single" w:sz="0" w:space="0" w:color="auto"/>
              <w:left w:val="single" w:sz="4" w:space="0" w:color="auto"/>
              <w:bottom w:val="single" w:sz="0" w:space="0" w:color="auto"/>
              <w:right w:val="single" w:sz="4" w:space="0" w:color="auto"/>
            </w:tcBorders>
            <w:noWrap/>
            <w:vAlign w:val="center"/>
          </w:tcPr>
          <w:p w14:paraId="11D3A61B" w14:textId="77777777" w:rsidR="00C21F27" w:rsidRDefault="00C866F2">
            <w:pPr>
              <w:jc w:val="center"/>
              <w:rPr>
                <w:rFonts w:ascii="Arial" w:hAnsi="Arial" w:cs="Arial"/>
                <w:bCs/>
                <w:color w:val="000000"/>
                <w:szCs w:val="22"/>
                <w:u w:val="single"/>
              </w:rPr>
            </w:pPr>
            <w:r>
              <w:rPr>
                <w:rFonts w:ascii="Arial" w:hAnsi="Arial" w:cs="Arial"/>
                <w:b/>
                <w:bCs/>
                <w:color w:val="000000"/>
                <w:szCs w:val="22"/>
                <w:u w:val="single"/>
              </w:rPr>
              <w:t>操作系统</w:t>
            </w:r>
          </w:p>
        </w:tc>
        <w:tc>
          <w:tcPr>
            <w:tcW w:w="912" w:type="pct"/>
            <w:tcBorders>
              <w:top w:val="single" w:sz="4" w:space="0" w:color="auto"/>
              <w:left w:val="single" w:sz="4" w:space="0" w:color="auto"/>
              <w:bottom w:val="single" w:sz="4" w:space="0" w:color="auto"/>
              <w:right w:val="single" w:sz="4" w:space="0" w:color="auto"/>
            </w:tcBorders>
            <w:noWrap/>
            <w:vAlign w:val="center"/>
          </w:tcPr>
          <w:p w14:paraId="638357C3" w14:textId="77777777" w:rsidR="00C21F27" w:rsidRDefault="00C866F2">
            <w:pPr>
              <w:jc w:val="center"/>
              <w:rPr>
                <w:rFonts w:ascii="Arial" w:hAnsi="Arial" w:cs="Arial"/>
                <w:color w:val="000000"/>
                <w:szCs w:val="22"/>
              </w:rPr>
            </w:pPr>
            <w:r>
              <w:rPr>
                <w:rFonts w:ascii="Arial" w:hAnsi="Arial" w:cs="Arial"/>
                <w:color w:val="000000"/>
                <w:szCs w:val="22"/>
              </w:rPr>
              <w:t>控制系统</w:t>
            </w:r>
          </w:p>
        </w:tc>
        <w:tc>
          <w:tcPr>
            <w:tcW w:w="3722" w:type="pct"/>
            <w:tcBorders>
              <w:top w:val="nil"/>
              <w:left w:val="single" w:sz="4" w:space="0" w:color="auto"/>
              <w:bottom w:val="single" w:sz="4" w:space="0" w:color="auto"/>
              <w:right w:val="single" w:sz="4" w:space="0" w:color="auto"/>
            </w:tcBorders>
            <w:noWrap/>
            <w:vAlign w:val="center"/>
          </w:tcPr>
          <w:p w14:paraId="7DA5C10D" w14:textId="77777777" w:rsidR="00C21F27" w:rsidRDefault="00C866F2">
            <w:pPr>
              <w:jc w:val="left"/>
              <w:rPr>
                <w:rFonts w:ascii="Arial" w:hAnsi="Arial" w:cs="Arial"/>
                <w:color w:val="000000"/>
                <w:szCs w:val="22"/>
              </w:rPr>
            </w:pPr>
            <w:r>
              <w:rPr>
                <w:rFonts w:ascii="Arial" w:hAnsi="Arial" w:cs="Arial"/>
                <w:color w:val="000000"/>
                <w:szCs w:val="22"/>
              </w:rPr>
              <w:t>电脑智能控制，串行传输系统</w:t>
            </w:r>
          </w:p>
        </w:tc>
      </w:tr>
      <w:tr w:rsidR="00C21F27" w14:paraId="351A4273" w14:textId="77777777">
        <w:trPr>
          <w:trHeight w:val="288"/>
        </w:trPr>
        <w:tc>
          <w:tcPr>
            <w:tcW w:w="366" w:type="pct"/>
            <w:vMerge/>
            <w:tcBorders>
              <w:top w:val="single" w:sz="0" w:space="0" w:color="auto"/>
              <w:left w:val="single" w:sz="4" w:space="0" w:color="auto"/>
              <w:bottom w:val="single" w:sz="0" w:space="0" w:color="auto"/>
              <w:right w:val="single" w:sz="4" w:space="0" w:color="auto"/>
            </w:tcBorders>
            <w:vAlign w:val="center"/>
          </w:tcPr>
          <w:p w14:paraId="252F15B4"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685BDBDD" w14:textId="77777777" w:rsidR="00C21F27" w:rsidRDefault="00C866F2">
            <w:pPr>
              <w:jc w:val="center"/>
              <w:rPr>
                <w:rFonts w:ascii="Arial" w:hAnsi="Arial" w:cs="Arial"/>
                <w:color w:val="000000"/>
                <w:szCs w:val="22"/>
              </w:rPr>
            </w:pPr>
            <w:r>
              <w:rPr>
                <w:rFonts w:ascii="Arial" w:hAnsi="Arial" w:cs="Arial"/>
                <w:color w:val="000000"/>
                <w:szCs w:val="22"/>
              </w:rPr>
              <w:t>控制方式</w:t>
            </w:r>
          </w:p>
        </w:tc>
        <w:tc>
          <w:tcPr>
            <w:tcW w:w="3722" w:type="pct"/>
            <w:tcBorders>
              <w:top w:val="nil"/>
              <w:left w:val="single" w:sz="4" w:space="0" w:color="auto"/>
              <w:bottom w:val="single" w:sz="4" w:space="0" w:color="auto"/>
              <w:right w:val="single" w:sz="4" w:space="0" w:color="auto"/>
            </w:tcBorders>
            <w:noWrap/>
            <w:vAlign w:val="center"/>
          </w:tcPr>
          <w:p w14:paraId="2C99CB41" w14:textId="77777777" w:rsidR="00C21F27" w:rsidRDefault="00C866F2">
            <w:pPr>
              <w:jc w:val="left"/>
              <w:rPr>
                <w:rFonts w:ascii="Arial" w:hAnsi="Arial" w:cs="Arial"/>
                <w:color w:val="FF0000"/>
                <w:szCs w:val="22"/>
              </w:rPr>
            </w:pPr>
            <w:proofErr w:type="gramStart"/>
            <w:r>
              <w:rPr>
                <w:rFonts w:ascii="Arial" w:hAnsi="Arial" w:cs="Arial"/>
                <w:szCs w:val="22"/>
              </w:rPr>
              <w:t>集选</w:t>
            </w:r>
            <w:proofErr w:type="gramEnd"/>
          </w:p>
        </w:tc>
      </w:tr>
      <w:tr w:rsidR="00C21F27" w14:paraId="2491CDD4" w14:textId="77777777">
        <w:trPr>
          <w:trHeight w:val="288"/>
        </w:trPr>
        <w:tc>
          <w:tcPr>
            <w:tcW w:w="366" w:type="pct"/>
            <w:vMerge w:val="restart"/>
            <w:tcBorders>
              <w:top w:val="single" w:sz="0" w:space="0" w:color="auto"/>
              <w:left w:val="single" w:sz="4" w:space="0" w:color="auto"/>
              <w:bottom w:val="single" w:sz="0" w:space="0" w:color="auto"/>
              <w:right w:val="single" w:sz="4" w:space="0" w:color="auto"/>
            </w:tcBorders>
            <w:noWrap/>
            <w:vAlign w:val="center"/>
          </w:tcPr>
          <w:p w14:paraId="3557155F" w14:textId="77777777" w:rsidR="00C21F27" w:rsidRDefault="00C866F2">
            <w:pPr>
              <w:jc w:val="center"/>
              <w:rPr>
                <w:rFonts w:ascii="Arial" w:hAnsi="Arial" w:cs="Arial"/>
                <w:bCs/>
                <w:color w:val="000000"/>
                <w:szCs w:val="22"/>
                <w:u w:val="single"/>
              </w:rPr>
            </w:pPr>
            <w:r>
              <w:rPr>
                <w:rFonts w:ascii="Arial" w:hAnsi="Arial" w:cs="Arial"/>
                <w:b/>
                <w:bCs/>
                <w:color w:val="000000"/>
                <w:szCs w:val="22"/>
                <w:u w:val="single"/>
              </w:rPr>
              <w:t>机械</w:t>
            </w:r>
            <w:r>
              <w:rPr>
                <w:rFonts w:ascii="Arial" w:hAnsi="Arial" w:cs="Arial"/>
                <w:b/>
                <w:bCs/>
                <w:color w:val="000000"/>
                <w:szCs w:val="22"/>
                <w:u w:val="single"/>
              </w:rPr>
              <w:lastRenderedPageBreak/>
              <w:t>规格</w:t>
            </w:r>
          </w:p>
        </w:tc>
        <w:tc>
          <w:tcPr>
            <w:tcW w:w="912" w:type="pct"/>
            <w:tcBorders>
              <w:top w:val="single" w:sz="4" w:space="0" w:color="auto"/>
              <w:left w:val="single" w:sz="4" w:space="0" w:color="auto"/>
              <w:bottom w:val="single" w:sz="4" w:space="0" w:color="auto"/>
              <w:right w:val="single" w:sz="4" w:space="0" w:color="auto"/>
            </w:tcBorders>
            <w:noWrap/>
            <w:vAlign w:val="center"/>
          </w:tcPr>
          <w:p w14:paraId="755360CE" w14:textId="77777777" w:rsidR="00C21F27" w:rsidRDefault="00C866F2">
            <w:pPr>
              <w:jc w:val="center"/>
              <w:rPr>
                <w:rFonts w:ascii="Arial" w:hAnsi="Arial" w:cs="Arial"/>
                <w:color w:val="000000"/>
                <w:szCs w:val="22"/>
              </w:rPr>
            </w:pPr>
            <w:r>
              <w:rPr>
                <w:rFonts w:ascii="Arial" w:hAnsi="Arial" w:cs="Arial"/>
                <w:color w:val="000000"/>
                <w:szCs w:val="22"/>
              </w:rPr>
              <w:lastRenderedPageBreak/>
              <w:t>驱动系统</w:t>
            </w:r>
          </w:p>
        </w:tc>
        <w:tc>
          <w:tcPr>
            <w:tcW w:w="3722" w:type="pct"/>
            <w:tcBorders>
              <w:top w:val="nil"/>
              <w:left w:val="single" w:sz="4" w:space="0" w:color="auto"/>
              <w:bottom w:val="single" w:sz="4" w:space="0" w:color="auto"/>
              <w:right w:val="single" w:sz="4" w:space="0" w:color="auto"/>
            </w:tcBorders>
            <w:noWrap/>
            <w:vAlign w:val="center"/>
          </w:tcPr>
          <w:p w14:paraId="27E5248C" w14:textId="77777777" w:rsidR="00C21F27" w:rsidRDefault="00C866F2">
            <w:pPr>
              <w:jc w:val="left"/>
              <w:rPr>
                <w:rFonts w:ascii="Arial" w:hAnsi="Arial" w:cs="Arial"/>
                <w:color w:val="000000"/>
                <w:szCs w:val="22"/>
              </w:rPr>
            </w:pPr>
            <w:r>
              <w:rPr>
                <w:rFonts w:ascii="Arial" w:hAnsi="Arial" w:cs="Arial"/>
                <w:color w:val="000000"/>
                <w:szCs w:val="22"/>
              </w:rPr>
              <w:t>交流调频调压驱动</w:t>
            </w:r>
          </w:p>
        </w:tc>
      </w:tr>
      <w:tr w:rsidR="00C21F27" w14:paraId="22FA469F" w14:textId="77777777">
        <w:trPr>
          <w:trHeight w:val="336"/>
        </w:trPr>
        <w:tc>
          <w:tcPr>
            <w:tcW w:w="366" w:type="pct"/>
            <w:vMerge/>
            <w:tcBorders>
              <w:top w:val="single" w:sz="0" w:space="0" w:color="auto"/>
              <w:left w:val="single" w:sz="4" w:space="0" w:color="auto"/>
              <w:bottom w:val="single" w:sz="0" w:space="0" w:color="auto"/>
              <w:right w:val="single" w:sz="4" w:space="0" w:color="auto"/>
            </w:tcBorders>
            <w:vAlign w:val="center"/>
          </w:tcPr>
          <w:p w14:paraId="02D2DDA9"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632D22B8" w14:textId="77777777" w:rsidR="00C21F27" w:rsidRDefault="00C866F2">
            <w:pPr>
              <w:jc w:val="center"/>
              <w:rPr>
                <w:rFonts w:ascii="Arial" w:hAnsi="Arial" w:cs="Arial"/>
                <w:color w:val="000000"/>
                <w:szCs w:val="22"/>
              </w:rPr>
            </w:pPr>
            <w:r>
              <w:rPr>
                <w:rFonts w:ascii="Arial" w:hAnsi="Arial" w:cs="Arial"/>
                <w:color w:val="000000"/>
                <w:szCs w:val="22"/>
              </w:rPr>
              <w:t>曳引系统</w:t>
            </w:r>
          </w:p>
        </w:tc>
        <w:tc>
          <w:tcPr>
            <w:tcW w:w="3722" w:type="pct"/>
            <w:tcBorders>
              <w:top w:val="nil"/>
              <w:left w:val="single" w:sz="4" w:space="0" w:color="auto"/>
              <w:bottom w:val="single" w:sz="4" w:space="0" w:color="auto"/>
              <w:right w:val="single" w:sz="4" w:space="0" w:color="auto"/>
            </w:tcBorders>
            <w:noWrap/>
            <w:vAlign w:val="center"/>
          </w:tcPr>
          <w:p w14:paraId="0583C038" w14:textId="77777777" w:rsidR="00C21F27" w:rsidRDefault="00C866F2">
            <w:pPr>
              <w:jc w:val="left"/>
              <w:rPr>
                <w:rFonts w:ascii="Arial" w:hAnsi="Arial" w:cs="Arial"/>
                <w:color w:val="000000"/>
                <w:szCs w:val="22"/>
              </w:rPr>
            </w:pPr>
            <w:r>
              <w:rPr>
                <w:rFonts w:ascii="Arial" w:hAnsi="Arial" w:cs="Arial"/>
                <w:color w:val="000000"/>
                <w:szCs w:val="22"/>
              </w:rPr>
              <w:t>无齿曳引机</w:t>
            </w:r>
          </w:p>
        </w:tc>
      </w:tr>
      <w:tr w:rsidR="00C21F27" w14:paraId="2BCEE03A" w14:textId="77777777">
        <w:trPr>
          <w:trHeight w:val="288"/>
        </w:trPr>
        <w:tc>
          <w:tcPr>
            <w:tcW w:w="366" w:type="pct"/>
            <w:vMerge/>
            <w:tcBorders>
              <w:top w:val="single" w:sz="0" w:space="0" w:color="auto"/>
              <w:left w:val="single" w:sz="4" w:space="0" w:color="auto"/>
              <w:bottom w:val="single" w:sz="0" w:space="0" w:color="auto"/>
              <w:right w:val="single" w:sz="4" w:space="0" w:color="auto"/>
            </w:tcBorders>
            <w:vAlign w:val="center"/>
          </w:tcPr>
          <w:p w14:paraId="02141E34"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5AF60745" w14:textId="77777777" w:rsidR="00C21F27" w:rsidRDefault="00C866F2">
            <w:pPr>
              <w:jc w:val="center"/>
              <w:rPr>
                <w:rFonts w:ascii="Arial" w:hAnsi="Arial" w:cs="Arial"/>
                <w:color w:val="000000"/>
                <w:szCs w:val="22"/>
              </w:rPr>
            </w:pPr>
            <w:r>
              <w:rPr>
                <w:rFonts w:ascii="Arial" w:hAnsi="Arial" w:cs="Arial"/>
                <w:color w:val="000000"/>
                <w:szCs w:val="22"/>
              </w:rPr>
              <w:t>机械位置</w:t>
            </w:r>
          </w:p>
        </w:tc>
        <w:tc>
          <w:tcPr>
            <w:tcW w:w="3722" w:type="pct"/>
            <w:tcBorders>
              <w:top w:val="nil"/>
              <w:left w:val="single" w:sz="4" w:space="0" w:color="auto"/>
              <w:bottom w:val="single" w:sz="4" w:space="0" w:color="auto"/>
              <w:right w:val="single" w:sz="4" w:space="0" w:color="auto"/>
            </w:tcBorders>
            <w:noWrap/>
            <w:vAlign w:val="center"/>
          </w:tcPr>
          <w:p w14:paraId="70175755" w14:textId="77777777" w:rsidR="00C21F27" w:rsidRDefault="00C866F2">
            <w:pPr>
              <w:jc w:val="left"/>
              <w:rPr>
                <w:rFonts w:ascii="Arial" w:hAnsi="Arial" w:cs="Arial"/>
                <w:color w:val="000000"/>
                <w:szCs w:val="22"/>
              </w:rPr>
            </w:pPr>
            <w:r>
              <w:rPr>
                <w:rFonts w:ascii="Arial" w:hAnsi="Arial" w:cs="Arial"/>
                <w:color w:val="000000"/>
                <w:szCs w:val="22"/>
              </w:rPr>
              <w:t>井道内上部</w:t>
            </w:r>
          </w:p>
        </w:tc>
      </w:tr>
      <w:tr w:rsidR="00C21F27" w14:paraId="2BD38CAE" w14:textId="77777777">
        <w:trPr>
          <w:trHeight w:val="288"/>
        </w:trPr>
        <w:tc>
          <w:tcPr>
            <w:tcW w:w="366" w:type="pct"/>
            <w:vMerge w:val="restart"/>
            <w:tcBorders>
              <w:top w:val="single" w:sz="0" w:space="0" w:color="auto"/>
              <w:left w:val="single" w:sz="4" w:space="0" w:color="auto"/>
              <w:bottom w:val="single" w:sz="0" w:space="0" w:color="auto"/>
              <w:right w:val="single" w:sz="4" w:space="0" w:color="auto"/>
            </w:tcBorders>
            <w:noWrap/>
            <w:vAlign w:val="center"/>
          </w:tcPr>
          <w:p w14:paraId="6F07BFDD" w14:textId="77777777" w:rsidR="00C21F27" w:rsidRDefault="00C866F2">
            <w:pPr>
              <w:jc w:val="center"/>
              <w:rPr>
                <w:rFonts w:ascii="Arial" w:hAnsi="Arial" w:cs="Arial"/>
                <w:bCs/>
                <w:color w:val="000000"/>
                <w:szCs w:val="22"/>
                <w:u w:val="single"/>
              </w:rPr>
            </w:pPr>
            <w:r>
              <w:rPr>
                <w:rFonts w:ascii="Arial" w:hAnsi="Arial" w:cs="Arial"/>
                <w:b/>
                <w:bCs/>
                <w:color w:val="000000"/>
                <w:szCs w:val="22"/>
                <w:u w:val="single"/>
              </w:rPr>
              <w:t>建筑尺寸</w:t>
            </w:r>
          </w:p>
        </w:tc>
        <w:tc>
          <w:tcPr>
            <w:tcW w:w="912" w:type="pct"/>
            <w:tcBorders>
              <w:top w:val="single" w:sz="4" w:space="0" w:color="auto"/>
              <w:left w:val="single" w:sz="4" w:space="0" w:color="auto"/>
              <w:bottom w:val="single" w:sz="4" w:space="0" w:color="auto"/>
              <w:right w:val="single" w:sz="4" w:space="0" w:color="auto"/>
            </w:tcBorders>
            <w:noWrap/>
            <w:vAlign w:val="center"/>
          </w:tcPr>
          <w:p w14:paraId="69CBD79E" w14:textId="77777777" w:rsidR="00C21F27" w:rsidRDefault="00C866F2">
            <w:pPr>
              <w:jc w:val="center"/>
              <w:rPr>
                <w:rFonts w:ascii="Arial" w:hAnsi="Arial" w:cs="Arial"/>
                <w:color w:val="000000"/>
                <w:szCs w:val="22"/>
              </w:rPr>
            </w:pPr>
            <w:r>
              <w:rPr>
                <w:rFonts w:ascii="宋体" w:hint="eastAsia"/>
                <w:b/>
                <w:bCs/>
                <w:color w:val="FF0000"/>
                <w:szCs w:val="21"/>
              </w:rPr>
              <w:t>*</w:t>
            </w:r>
            <w:r>
              <w:rPr>
                <w:rFonts w:ascii="Arial" w:hAnsi="Arial" w:cs="Arial"/>
                <w:color w:val="000000"/>
                <w:szCs w:val="22"/>
              </w:rPr>
              <w:t>井道尺寸</w:t>
            </w:r>
          </w:p>
        </w:tc>
        <w:tc>
          <w:tcPr>
            <w:tcW w:w="3722" w:type="pct"/>
            <w:tcBorders>
              <w:top w:val="nil"/>
              <w:left w:val="single" w:sz="4" w:space="0" w:color="auto"/>
              <w:bottom w:val="single" w:sz="4" w:space="0" w:color="auto"/>
              <w:right w:val="single" w:sz="4" w:space="0" w:color="auto"/>
            </w:tcBorders>
            <w:noWrap/>
            <w:vAlign w:val="center"/>
          </w:tcPr>
          <w:p w14:paraId="2976928B" w14:textId="77777777" w:rsidR="00C21F27" w:rsidRDefault="00C866F2">
            <w:pPr>
              <w:jc w:val="left"/>
              <w:rPr>
                <w:rFonts w:ascii="Arial" w:hAnsi="Arial" w:cs="Arial"/>
                <w:color w:val="FF0000"/>
                <w:szCs w:val="22"/>
              </w:rPr>
            </w:pPr>
            <w:r>
              <w:rPr>
                <w:rFonts w:ascii="Arial" w:hAnsi="Arial" w:cs="Arial"/>
                <w:szCs w:val="22"/>
              </w:rPr>
              <w:t>2</w:t>
            </w:r>
            <w:r>
              <w:rPr>
                <w:rFonts w:ascii="Arial" w:hAnsi="Arial" w:cs="Arial" w:hint="eastAsia"/>
                <w:szCs w:val="22"/>
              </w:rPr>
              <w:t>4</w:t>
            </w:r>
            <w:r>
              <w:rPr>
                <w:rFonts w:ascii="Arial" w:hAnsi="Arial" w:cs="Arial"/>
                <w:szCs w:val="22"/>
              </w:rPr>
              <w:t>50</w:t>
            </w:r>
            <w:r>
              <w:rPr>
                <w:rFonts w:ascii="Arial" w:hAnsi="Arial" w:cs="Arial"/>
                <w:szCs w:val="22"/>
              </w:rPr>
              <w:t>毫米</w:t>
            </w:r>
            <w:r>
              <w:rPr>
                <w:rFonts w:ascii="Arial" w:hAnsi="Arial" w:cs="Arial"/>
                <w:szCs w:val="22"/>
              </w:rPr>
              <w:t>(</w:t>
            </w:r>
            <w:r>
              <w:rPr>
                <w:rFonts w:ascii="Arial" w:hAnsi="Arial" w:cs="Arial"/>
                <w:szCs w:val="22"/>
              </w:rPr>
              <w:t>宽</w:t>
            </w:r>
            <w:r>
              <w:rPr>
                <w:rFonts w:ascii="Arial" w:hAnsi="Arial" w:cs="Arial"/>
                <w:szCs w:val="22"/>
              </w:rPr>
              <w:t>) X 2</w:t>
            </w:r>
            <w:r>
              <w:rPr>
                <w:rFonts w:ascii="Arial" w:hAnsi="Arial" w:cs="Arial" w:hint="eastAsia"/>
                <w:szCs w:val="22"/>
              </w:rPr>
              <w:t>5</w:t>
            </w:r>
            <w:r>
              <w:rPr>
                <w:rFonts w:ascii="Arial" w:hAnsi="Arial" w:cs="Arial"/>
                <w:szCs w:val="22"/>
              </w:rPr>
              <w:t>00</w:t>
            </w:r>
            <w:r>
              <w:rPr>
                <w:rFonts w:ascii="Arial" w:hAnsi="Arial" w:cs="Arial"/>
                <w:szCs w:val="22"/>
              </w:rPr>
              <w:t>毫米</w:t>
            </w:r>
            <w:r>
              <w:rPr>
                <w:rFonts w:ascii="Arial" w:hAnsi="Arial" w:cs="Arial"/>
                <w:szCs w:val="22"/>
              </w:rPr>
              <w:t>(</w:t>
            </w:r>
            <w:r>
              <w:rPr>
                <w:rFonts w:ascii="Arial" w:hAnsi="Arial" w:cs="Arial"/>
                <w:szCs w:val="22"/>
              </w:rPr>
              <w:t>深</w:t>
            </w:r>
            <w:r>
              <w:rPr>
                <w:rFonts w:ascii="Arial" w:hAnsi="Arial" w:cs="Arial"/>
                <w:szCs w:val="22"/>
              </w:rPr>
              <w:t>)</w:t>
            </w:r>
          </w:p>
        </w:tc>
      </w:tr>
      <w:tr w:rsidR="00C21F27" w14:paraId="6A5EB2D8" w14:textId="77777777">
        <w:trPr>
          <w:trHeight w:val="288"/>
        </w:trPr>
        <w:tc>
          <w:tcPr>
            <w:tcW w:w="366" w:type="pct"/>
            <w:vMerge/>
            <w:tcBorders>
              <w:top w:val="single" w:sz="0" w:space="0" w:color="auto"/>
              <w:left w:val="single" w:sz="4" w:space="0" w:color="auto"/>
              <w:bottom w:val="single" w:sz="0" w:space="0" w:color="auto"/>
              <w:right w:val="single" w:sz="4" w:space="0" w:color="auto"/>
            </w:tcBorders>
            <w:vAlign w:val="center"/>
          </w:tcPr>
          <w:p w14:paraId="6BD900B6"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14938091" w14:textId="77777777" w:rsidR="00C21F27" w:rsidRDefault="00C866F2">
            <w:pPr>
              <w:jc w:val="center"/>
              <w:rPr>
                <w:rFonts w:ascii="Arial" w:hAnsi="Arial" w:cs="Arial"/>
                <w:color w:val="000000"/>
                <w:szCs w:val="22"/>
              </w:rPr>
            </w:pPr>
            <w:r>
              <w:rPr>
                <w:rFonts w:ascii="宋体" w:hint="eastAsia"/>
                <w:b/>
                <w:bCs/>
                <w:color w:val="FF0000"/>
                <w:szCs w:val="21"/>
              </w:rPr>
              <w:t>*</w:t>
            </w:r>
            <w:r>
              <w:rPr>
                <w:rFonts w:ascii="Arial" w:hAnsi="Arial" w:cs="Arial"/>
                <w:color w:val="000000"/>
                <w:szCs w:val="22"/>
              </w:rPr>
              <w:t>顶层高度</w:t>
            </w:r>
          </w:p>
        </w:tc>
        <w:tc>
          <w:tcPr>
            <w:tcW w:w="3722" w:type="pct"/>
            <w:tcBorders>
              <w:top w:val="nil"/>
              <w:left w:val="single" w:sz="4" w:space="0" w:color="auto"/>
              <w:bottom w:val="single" w:sz="4" w:space="0" w:color="auto"/>
              <w:right w:val="single" w:sz="4" w:space="0" w:color="auto"/>
            </w:tcBorders>
            <w:noWrap/>
            <w:vAlign w:val="center"/>
          </w:tcPr>
          <w:p w14:paraId="220D951E" w14:textId="77777777" w:rsidR="00C21F27" w:rsidRDefault="00C866F2">
            <w:pPr>
              <w:jc w:val="left"/>
              <w:rPr>
                <w:rFonts w:ascii="Arial" w:hAnsi="Arial" w:cs="Arial"/>
                <w:color w:val="FF0000"/>
                <w:szCs w:val="22"/>
              </w:rPr>
            </w:pPr>
            <w:r>
              <w:rPr>
                <w:rFonts w:ascii="Arial" w:hAnsi="Arial" w:cs="Arial"/>
                <w:color w:val="000000"/>
                <w:szCs w:val="24"/>
              </w:rPr>
              <w:t>4</w:t>
            </w:r>
            <w:r>
              <w:rPr>
                <w:rFonts w:ascii="Arial" w:hAnsi="Arial" w:cs="Arial" w:hint="eastAsia"/>
                <w:color w:val="000000"/>
                <w:szCs w:val="24"/>
              </w:rPr>
              <w:t>480</w:t>
            </w:r>
            <w:r>
              <w:rPr>
                <w:rFonts w:ascii="Arial" w:hAnsi="Arial" w:cs="Arial"/>
                <w:color w:val="000000"/>
                <w:szCs w:val="24"/>
              </w:rPr>
              <w:t>毫米</w:t>
            </w:r>
          </w:p>
        </w:tc>
      </w:tr>
      <w:tr w:rsidR="00C21F27" w14:paraId="5C0A9C5F" w14:textId="77777777">
        <w:trPr>
          <w:trHeight w:val="288"/>
        </w:trPr>
        <w:tc>
          <w:tcPr>
            <w:tcW w:w="366" w:type="pct"/>
            <w:vMerge/>
            <w:tcBorders>
              <w:top w:val="single" w:sz="0" w:space="0" w:color="auto"/>
              <w:left w:val="single" w:sz="4" w:space="0" w:color="auto"/>
              <w:bottom w:val="single" w:sz="0" w:space="0" w:color="auto"/>
              <w:right w:val="single" w:sz="4" w:space="0" w:color="auto"/>
            </w:tcBorders>
            <w:vAlign w:val="center"/>
          </w:tcPr>
          <w:p w14:paraId="11B8CD87"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0218B7BC" w14:textId="77777777" w:rsidR="00C21F27" w:rsidRDefault="00C866F2">
            <w:pPr>
              <w:jc w:val="center"/>
              <w:rPr>
                <w:rFonts w:ascii="Arial" w:hAnsi="Arial" w:cs="Arial"/>
                <w:color w:val="000000"/>
                <w:szCs w:val="22"/>
              </w:rPr>
            </w:pPr>
            <w:r>
              <w:rPr>
                <w:rFonts w:ascii="宋体" w:hint="eastAsia"/>
                <w:b/>
                <w:bCs/>
                <w:color w:val="FF0000"/>
                <w:szCs w:val="21"/>
              </w:rPr>
              <w:t>*</w:t>
            </w:r>
            <w:r>
              <w:rPr>
                <w:rFonts w:ascii="Arial" w:hAnsi="Arial" w:cs="Arial" w:hint="eastAsia"/>
                <w:color w:val="000000"/>
                <w:szCs w:val="24"/>
              </w:rPr>
              <w:t>底坑</w:t>
            </w:r>
            <w:r>
              <w:rPr>
                <w:rFonts w:ascii="Arial" w:hAnsi="Arial" w:cs="Arial"/>
                <w:color w:val="000000"/>
                <w:szCs w:val="22"/>
              </w:rPr>
              <w:t>深度</w:t>
            </w:r>
          </w:p>
        </w:tc>
        <w:tc>
          <w:tcPr>
            <w:tcW w:w="3722" w:type="pct"/>
            <w:tcBorders>
              <w:top w:val="nil"/>
              <w:left w:val="single" w:sz="4" w:space="0" w:color="auto"/>
              <w:bottom w:val="single" w:sz="4" w:space="0" w:color="auto"/>
              <w:right w:val="single" w:sz="4" w:space="0" w:color="auto"/>
            </w:tcBorders>
            <w:noWrap/>
            <w:vAlign w:val="center"/>
          </w:tcPr>
          <w:p w14:paraId="016FAA08" w14:textId="77777777" w:rsidR="00C21F27" w:rsidRDefault="00C866F2">
            <w:pPr>
              <w:jc w:val="left"/>
              <w:rPr>
                <w:rFonts w:ascii="Arial" w:hAnsi="Arial" w:cs="Arial"/>
                <w:color w:val="FF0000"/>
                <w:szCs w:val="22"/>
              </w:rPr>
            </w:pPr>
            <w:r>
              <w:rPr>
                <w:rFonts w:ascii="Arial" w:hAnsi="Arial" w:cs="Arial"/>
                <w:color w:val="000000"/>
                <w:szCs w:val="24"/>
              </w:rPr>
              <w:t>1500</w:t>
            </w:r>
            <w:r>
              <w:rPr>
                <w:rFonts w:ascii="Arial" w:hAnsi="Arial" w:cs="Arial"/>
                <w:color w:val="000000"/>
                <w:szCs w:val="24"/>
              </w:rPr>
              <w:t>毫米</w:t>
            </w:r>
          </w:p>
        </w:tc>
      </w:tr>
      <w:tr w:rsidR="00C21F27" w14:paraId="5E421C4B" w14:textId="77777777">
        <w:trPr>
          <w:trHeight w:val="288"/>
        </w:trPr>
        <w:tc>
          <w:tcPr>
            <w:tcW w:w="366" w:type="pct"/>
            <w:vMerge w:val="restart"/>
            <w:tcBorders>
              <w:top w:val="single" w:sz="0" w:space="0" w:color="auto"/>
              <w:left w:val="single" w:sz="4" w:space="0" w:color="auto"/>
              <w:bottom w:val="single" w:sz="0" w:space="0" w:color="auto"/>
              <w:right w:val="single" w:sz="4" w:space="0" w:color="auto"/>
            </w:tcBorders>
            <w:noWrap/>
            <w:vAlign w:val="center"/>
          </w:tcPr>
          <w:p w14:paraId="40E192BE" w14:textId="77777777" w:rsidR="00C21F27" w:rsidRDefault="00C866F2">
            <w:pPr>
              <w:jc w:val="center"/>
              <w:rPr>
                <w:rFonts w:ascii="Arial" w:hAnsi="Arial" w:cs="Arial"/>
                <w:bCs/>
                <w:color w:val="000000"/>
                <w:szCs w:val="22"/>
                <w:u w:val="single"/>
              </w:rPr>
            </w:pPr>
            <w:r>
              <w:rPr>
                <w:rFonts w:ascii="Arial" w:hAnsi="Arial" w:cs="Arial"/>
                <w:b/>
                <w:bCs/>
                <w:color w:val="000000"/>
                <w:szCs w:val="22"/>
                <w:u w:val="single"/>
              </w:rPr>
              <w:t>入口尺寸</w:t>
            </w:r>
          </w:p>
        </w:tc>
        <w:tc>
          <w:tcPr>
            <w:tcW w:w="912" w:type="pct"/>
            <w:tcBorders>
              <w:top w:val="single" w:sz="4" w:space="0" w:color="auto"/>
              <w:left w:val="single" w:sz="4" w:space="0" w:color="auto"/>
              <w:bottom w:val="single" w:sz="4" w:space="0" w:color="auto"/>
              <w:right w:val="single" w:sz="4" w:space="0" w:color="auto"/>
            </w:tcBorders>
            <w:noWrap/>
            <w:vAlign w:val="center"/>
          </w:tcPr>
          <w:p w14:paraId="0C1DA44B" w14:textId="77777777" w:rsidR="00C21F27" w:rsidRDefault="00C866F2">
            <w:pPr>
              <w:jc w:val="center"/>
              <w:rPr>
                <w:rFonts w:ascii="Arial" w:hAnsi="Arial" w:cs="Arial"/>
                <w:color w:val="000000"/>
                <w:szCs w:val="22"/>
              </w:rPr>
            </w:pPr>
            <w:r>
              <w:rPr>
                <w:rFonts w:ascii="Arial" w:hAnsi="Arial" w:cs="Arial"/>
                <w:color w:val="000000"/>
                <w:szCs w:val="22"/>
              </w:rPr>
              <w:t>类型</w:t>
            </w:r>
          </w:p>
        </w:tc>
        <w:tc>
          <w:tcPr>
            <w:tcW w:w="3722" w:type="pct"/>
            <w:tcBorders>
              <w:top w:val="nil"/>
              <w:left w:val="single" w:sz="4" w:space="0" w:color="auto"/>
              <w:bottom w:val="single" w:sz="4" w:space="0" w:color="auto"/>
              <w:right w:val="single" w:sz="4" w:space="0" w:color="auto"/>
            </w:tcBorders>
            <w:noWrap/>
            <w:vAlign w:val="center"/>
          </w:tcPr>
          <w:p w14:paraId="1C035AC9" w14:textId="77777777" w:rsidR="00C21F27" w:rsidRDefault="00C866F2">
            <w:pPr>
              <w:jc w:val="left"/>
              <w:rPr>
                <w:rFonts w:ascii="Arial" w:hAnsi="Arial" w:cs="Arial"/>
                <w:color w:val="FF0000"/>
                <w:szCs w:val="22"/>
              </w:rPr>
            </w:pPr>
            <w:r>
              <w:rPr>
                <w:rFonts w:ascii="Arial" w:hAnsi="Arial" w:cs="Arial"/>
                <w:color w:val="000000"/>
                <w:szCs w:val="24"/>
              </w:rPr>
              <w:t>2</w:t>
            </w:r>
            <w:r>
              <w:rPr>
                <w:rFonts w:ascii="Arial" w:hAnsi="Arial" w:cs="Arial"/>
                <w:color w:val="000000"/>
                <w:szCs w:val="24"/>
              </w:rPr>
              <w:t>扇中分自动门</w:t>
            </w:r>
          </w:p>
        </w:tc>
      </w:tr>
      <w:tr w:rsidR="00C21F27" w14:paraId="20A21444" w14:textId="77777777">
        <w:trPr>
          <w:trHeight w:val="288"/>
        </w:trPr>
        <w:tc>
          <w:tcPr>
            <w:tcW w:w="366" w:type="pct"/>
            <w:vMerge/>
            <w:tcBorders>
              <w:top w:val="single" w:sz="0" w:space="0" w:color="auto"/>
              <w:left w:val="single" w:sz="4" w:space="0" w:color="auto"/>
              <w:bottom w:val="single" w:sz="0" w:space="0" w:color="auto"/>
              <w:right w:val="single" w:sz="4" w:space="0" w:color="auto"/>
            </w:tcBorders>
            <w:vAlign w:val="center"/>
          </w:tcPr>
          <w:p w14:paraId="2F700117"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2E7D8914" w14:textId="77777777" w:rsidR="00C21F27" w:rsidRDefault="00C866F2">
            <w:pPr>
              <w:jc w:val="center"/>
              <w:rPr>
                <w:rFonts w:ascii="Arial" w:hAnsi="Arial" w:cs="Arial"/>
                <w:color w:val="000000"/>
                <w:szCs w:val="22"/>
              </w:rPr>
            </w:pPr>
            <w:r>
              <w:rPr>
                <w:rFonts w:ascii="宋体" w:hint="eastAsia"/>
                <w:b/>
                <w:bCs/>
                <w:color w:val="FF0000"/>
                <w:szCs w:val="21"/>
              </w:rPr>
              <w:t>*</w:t>
            </w:r>
            <w:r>
              <w:rPr>
                <w:rFonts w:ascii="Arial" w:hAnsi="Arial" w:cs="Arial"/>
                <w:color w:val="000000"/>
                <w:szCs w:val="22"/>
              </w:rPr>
              <w:t>尺寸</w:t>
            </w:r>
          </w:p>
        </w:tc>
        <w:tc>
          <w:tcPr>
            <w:tcW w:w="3722" w:type="pct"/>
            <w:tcBorders>
              <w:top w:val="nil"/>
              <w:left w:val="single" w:sz="4" w:space="0" w:color="auto"/>
              <w:bottom w:val="single" w:sz="4" w:space="0" w:color="auto"/>
              <w:right w:val="single" w:sz="4" w:space="0" w:color="auto"/>
            </w:tcBorders>
            <w:noWrap/>
            <w:vAlign w:val="center"/>
          </w:tcPr>
          <w:p w14:paraId="310A86EB" w14:textId="77777777" w:rsidR="00C21F27" w:rsidRDefault="00C866F2">
            <w:pPr>
              <w:jc w:val="left"/>
              <w:rPr>
                <w:rFonts w:ascii="Arial" w:hAnsi="Arial" w:cs="Arial"/>
                <w:color w:val="FF0000"/>
                <w:szCs w:val="22"/>
              </w:rPr>
            </w:pPr>
            <w:r>
              <w:rPr>
                <w:rFonts w:ascii="Arial" w:hAnsi="Arial" w:cs="Arial"/>
                <w:color w:val="000000"/>
                <w:szCs w:val="24"/>
              </w:rPr>
              <w:t>1</w:t>
            </w:r>
            <w:r>
              <w:rPr>
                <w:rFonts w:ascii="Arial" w:hAnsi="Arial" w:cs="Arial" w:hint="eastAsia"/>
                <w:color w:val="000000"/>
                <w:szCs w:val="24"/>
              </w:rPr>
              <w:t>1</w:t>
            </w:r>
            <w:r>
              <w:rPr>
                <w:rFonts w:ascii="Arial" w:hAnsi="Arial" w:cs="Arial"/>
                <w:color w:val="000000"/>
                <w:szCs w:val="24"/>
              </w:rPr>
              <w:t xml:space="preserve">00 </w:t>
            </w:r>
            <w:r>
              <w:rPr>
                <w:rFonts w:ascii="Arial" w:hAnsi="Arial" w:cs="Arial"/>
                <w:color w:val="000000"/>
                <w:szCs w:val="24"/>
              </w:rPr>
              <w:t>毫米</w:t>
            </w:r>
            <w:r>
              <w:rPr>
                <w:rFonts w:ascii="Arial" w:hAnsi="Arial" w:cs="Arial"/>
                <w:color w:val="000000"/>
                <w:szCs w:val="24"/>
              </w:rPr>
              <w:t>(</w:t>
            </w:r>
            <w:r>
              <w:rPr>
                <w:rFonts w:ascii="Arial" w:hAnsi="Arial" w:cs="Arial"/>
                <w:color w:val="000000"/>
                <w:szCs w:val="24"/>
              </w:rPr>
              <w:t>宽</w:t>
            </w:r>
            <w:r>
              <w:rPr>
                <w:rFonts w:ascii="Arial" w:hAnsi="Arial" w:cs="Arial"/>
                <w:color w:val="000000"/>
                <w:szCs w:val="24"/>
              </w:rPr>
              <w:t>) X 2300</w:t>
            </w:r>
            <w:r>
              <w:rPr>
                <w:rFonts w:ascii="Arial" w:hAnsi="Arial" w:cs="Arial"/>
                <w:color w:val="000000"/>
                <w:szCs w:val="24"/>
              </w:rPr>
              <w:t>毫米</w:t>
            </w:r>
            <w:r>
              <w:rPr>
                <w:rFonts w:ascii="Arial" w:hAnsi="Arial" w:cs="Arial"/>
                <w:color w:val="000000"/>
                <w:szCs w:val="24"/>
              </w:rPr>
              <w:t>(</w:t>
            </w:r>
            <w:r>
              <w:rPr>
                <w:rFonts w:ascii="Arial" w:hAnsi="Arial" w:cs="Arial"/>
                <w:color w:val="000000"/>
                <w:szCs w:val="24"/>
              </w:rPr>
              <w:t>高</w:t>
            </w:r>
            <w:r>
              <w:rPr>
                <w:rFonts w:ascii="Arial" w:hAnsi="Arial" w:cs="Arial"/>
                <w:color w:val="000000"/>
                <w:szCs w:val="24"/>
              </w:rPr>
              <w:t>)</w:t>
            </w:r>
          </w:p>
        </w:tc>
      </w:tr>
      <w:tr w:rsidR="00C21F27" w14:paraId="44163510" w14:textId="77777777">
        <w:trPr>
          <w:trHeight w:val="288"/>
        </w:trPr>
        <w:tc>
          <w:tcPr>
            <w:tcW w:w="366" w:type="pct"/>
            <w:vMerge w:val="restart"/>
            <w:tcBorders>
              <w:top w:val="single" w:sz="0" w:space="0" w:color="auto"/>
              <w:left w:val="single" w:sz="4" w:space="0" w:color="auto"/>
              <w:bottom w:val="single" w:sz="0" w:space="0" w:color="auto"/>
              <w:right w:val="single" w:sz="4" w:space="0" w:color="auto"/>
            </w:tcBorders>
            <w:noWrap/>
            <w:vAlign w:val="center"/>
          </w:tcPr>
          <w:p w14:paraId="1434F71B" w14:textId="77777777" w:rsidR="00C21F27" w:rsidRDefault="00C866F2">
            <w:pPr>
              <w:jc w:val="center"/>
              <w:rPr>
                <w:rFonts w:ascii="Arial" w:hAnsi="Arial" w:cs="Arial"/>
                <w:bCs/>
                <w:color w:val="000000"/>
                <w:szCs w:val="22"/>
                <w:u w:val="single"/>
              </w:rPr>
            </w:pPr>
            <w:r>
              <w:rPr>
                <w:rFonts w:ascii="Arial" w:hAnsi="Arial" w:cs="Arial"/>
                <w:b/>
                <w:bCs/>
                <w:color w:val="000000"/>
                <w:szCs w:val="22"/>
                <w:u w:val="single"/>
              </w:rPr>
              <w:t>候梯厅门</w:t>
            </w:r>
          </w:p>
        </w:tc>
        <w:tc>
          <w:tcPr>
            <w:tcW w:w="912" w:type="pct"/>
            <w:tcBorders>
              <w:top w:val="single" w:sz="4" w:space="0" w:color="auto"/>
              <w:left w:val="single" w:sz="4" w:space="0" w:color="auto"/>
              <w:bottom w:val="single" w:sz="4" w:space="0" w:color="auto"/>
              <w:right w:val="single" w:sz="4" w:space="0" w:color="auto"/>
            </w:tcBorders>
            <w:noWrap/>
            <w:vAlign w:val="center"/>
          </w:tcPr>
          <w:p w14:paraId="695027E1" w14:textId="77777777" w:rsidR="00C21F27" w:rsidRDefault="00C866F2">
            <w:pPr>
              <w:jc w:val="center"/>
              <w:rPr>
                <w:rFonts w:ascii="Arial" w:hAnsi="Arial" w:cs="Arial"/>
                <w:color w:val="000000"/>
                <w:szCs w:val="22"/>
              </w:rPr>
            </w:pPr>
            <w:r>
              <w:rPr>
                <w:rFonts w:ascii="宋体" w:hint="eastAsia"/>
                <w:b/>
                <w:bCs/>
                <w:color w:val="FF0000"/>
                <w:szCs w:val="21"/>
              </w:rPr>
              <w:t>*</w:t>
            </w:r>
            <w:r>
              <w:rPr>
                <w:rFonts w:ascii="Arial" w:hAnsi="Arial" w:cs="Arial"/>
                <w:color w:val="000000"/>
                <w:szCs w:val="22"/>
              </w:rPr>
              <w:t>厅门、门框装修</w:t>
            </w:r>
          </w:p>
        </w:tc>
        <w:tc>
          <w:tcPr>
            <w:tcW w:w="3722" w:type="pct"/>
            <w:tcBorders>
              <w:top w:val="nil"/>
              <w:left w:val="single" w:sz="4" w:space="0" w:color="auto"/>
              <w:bottom w:val="single" w:sz="4" w:space="0" w:color="auto"/>
              <w:right w:val="single" w:sz="4" w:space="0" w:color="auto"/>
            </w:tcBorders>
            <w:noWrap/>
            <w:vAlign w:val="center"/>
          </w:tcPr>
          <w:p w14:paraId="209E0906" w14:textId="77777777" w:rsidR="00C21F27" w:rsidRDefault="00C866F2">
            <w:pPr>
              <w:jc w:val="left"/>
              <w:rPr>
                <w:rFonts w:ascii="Arial" w:hAnsi="Arial" w:cs="Arial"/>
                <w:color w:val="FF0000"/>
                <w:szCs w:val="22"/>
              </w:rPr>
            </w:pPr>
            <w:r>
              <w:rPr>
                <w:rFonts w:ascii="Arial" w:hAnsi="Arial" w:cs="Arial" w:hint="eastAsia"/>
                <w:szCs w:val="24"/>
              </w:rPr>
              <w:t>304</w:t>
            </w:r>
            <w:r>
              <w:rPr>
                <w:rFonts w:ascii="Arial" w:hAnsi="Arial" w:cs="Arial" w:hint="eastAsia"/>
                <w:szCs w:val="24"/>
              </w:rPr>
              <w:t>镜面蚀刻发纹不锈钢</w:t>
            </w:r>
            <w:r>
              <w:rPr>
                <w:rFonts w:ascii="Arial" w:hAnsi="Arial" w:cs="Arial"/>
                <w:szCs w:val="24"/>
              </w:rPr>
              <w:t>_E120_C2</w:t>
            </w:r>
            <w:r>
              <w:rPr>
                <w:rFonts w:ascii="Arial" w:hAnsi="Arial" w:cs="Arial"/>
                <w:szCs w:val="24"/>
              </w:rPr>
              <w:t>材质厅门</w:t>
            </w:r>
            <w:r>
              <w:rPr>
                <w:rFonts w:ascii="Arial" w:hAnsi="Arial" w:cs="Arial"/>
                <w:szCs w:val="24"/>
              </w:rPr>
              <w:t>5</w:t>
            </w:r>
            <w:r>
              <w:rPr>
                <w:rFonts w:ascii="Arial" w:hAnsi="Arial" w:cs="Arial"/>
                <w:szCs w:val="24"/>
              </w:rPr>
              <w:t>个</w:t>
            </w:r>
            <w:r>
              <w:rPr>
                <w:rFonts w:ascii="Arial" w:hAnsi="Arial" w:cs="Arial" w:hint="eastAsia"/>
                <w:szCs w:val="24"/>
              </w:rPr>
              <w:t>（</w:t>
            </w:r>
            <w:r>
              <w:rPr>
                <w:rFonts w:ascii="宋体" w:hint="eastAsia"/>
                <w:szCs w:val="21"/>
              </w:rPr>
              <w:t>厚度≥</w:t>
            </w:r>
            <w:r>
              <w:rPr>
                <w:rFonts w:ascii="Arial" w:hAnsi="Arial" w:cs="Arial" w:hint="eastAsia"/>
                <w:color w:val="000000"/>
                <w:szCs w:val="24"/>
              </w:rPr>
              <w:t>1.2mm</w:t>
            </w:r>
            <w:r>
              <w:rPr>
                <w:rFonts w:ascii="Arial" w:hAnsi="Arial" w:cs="Arial" w:hint="eastAsia"/>
                <w:szCs w:val="24"/>
              </w:rPr>
              <w:t>）</w:t>
            </w:r>
          </w:p>
        </w:tc>
      </w:tr>
      <w:tr w:rsidR="00C21F27" w14:paraId="6C17EDDC" w14:textId="77777777">
        <w:trPr>
          <w:trHeight w:val="288"/>
        </w:trPr>
        <w:tc>
          <w:tcPr>
            <w:tcW w:w="366" w:type="pct"/>
            <w:vMerge/>
            <w:tcBorders>
              <w:top w:val="single" w:sz="0" w:space="0" w:color="auto"/>
              <w:left w:val="single" w:sz="4" w:space="0" w:color="auto"/>
              <w:bottom w:val="single" w:sz="0" w:space="0" w:color="auto"/>
              <w:right w:val="single" w:sz="4" w:space="0" w:color="auto"/>
            </w:tcBorders>
            <w:vAlign w:val="center"/>
          </w:tcPr>
          <w:p w14:paraId="3E64753C"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7FF01DFC" w14:textId="77777777" w:rsidR="00C21F27" w:rsidRDefault="00C866F2">
            <w:pPr>
              <w:jc w:val="center"/>
              <w:rPr>
                <w:rFonts w:ascii="Arial" w:hAnsi="Arial" w:cs="Arial"/>
                <w:color w:val="000000"/>
                <w:szCs w:val="22"/>
              </w:rPr>
            </w:pPr>
            <w:r>
              <w:rPr>
                <w:rFonts w:ascii="Arial" w:hAnsi="Arial" w:cs="Arial"/>
                <w:color w:val="000000"/>
                <w:szCs w:val="22"/>
              </w:rPr>
              <w:t>门框</w:t>
            </w:r>
          </w:p>
        </w:tc>
        <w:tc>
          <w:tcPr>
            <w:tcW w:w="3722" w:type="pct"/>
            <w:tcBorders>
              <w:top w:val="nil"/>
              <w:left w:val="single" w:sz="4" w:space="0" w:color="auto"/>
              <w:bottom w:val="single" w:sz="4" w:space="0" w:color="auto"/>
              <w:right w:val="single" w:sz="4" w:space="0" w:color="auto"/>
            </w:tcBorders>
            <w:noWrap/>
            <w:vAlign w:val="center"/>
          </w:tcPr>
          <w:p w14:paraId="62BA9FEB" w14:textId="77777777" w:rsidR="00C21F27" w:rsidRDefault="00C866F2">
            <w:pPr>
              <w:jc w:val="left"/>
              <w:rPr>
                <w:rFonts w:ascii="Arial" w:hAnsi="Arial" w:cs="Arial"/>
                <w:color w:val="000000"/>
                <w:szCs w:val="22"/>
              </w:rPr>
            </w:pPr>
            <w:r>
              <w:rPr>
                <w:rFonts w:ascii="Arial" w:hAnsi="Arial" w:cs="Arial"/>
                <w:color w:val="000000"/>
                <w:szCs w:val="22"/>
              </w:rPr>
              <w:t>标准门框</w:t>
            </w:r>
          </w:p>
        </w:tc>
      </w:tr>
      <w:tr w:rsidR="00C21F27" w14:paraId="23597B70" w14:textId="77777777">
        <w:trPr>
          <w:trHeight w:val="576"/>
        </w:trPr>
        <w:tc>
          <w:tcPr>
            <w:tcW w:w="366" w:type="pct"/>
            <w:vMerge/>
            <w:tcBorders>
              <w:top w:val="single" w:sz="0" w:space="0" w:color="auto"/>
              <w:left w:val="single" w:sz="4" w:space="0" w:color="auto"/>
              <w:bottom w:val="single" w:sz="0" w:space="0" w:color="auto"/>
              <w:right w:val="single" w:sz="4" w:space="0" w:color="auto"/>
            </w:tcBorders>
            <w:vAlign w:val="center"/>
          </w:tcPr>
          <w:p w14:paraId="31F9957B"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0568FAB2" w14:textId="77777777" w:rsidR="00C21F27" w:rsidRDefault="00C866F2">
            <w:pPr>
              <w:jc w:val="center"/>
              <w:rPr>
                <w:rFonts w:ascii="Arial" w:hAnsi="Arial" w:cs="Arial"/>
                <w:color w:val="000000"/>
                <w:szCs w:val="22"/>
              </w:rPr>
            </w:pPr>
            <w:r>
              <w:rPr>
                <w:rFonts w:ascii="Arial" w:hAnsi="Arial" w:cs="Arial"/>
                <w:color w:val="000000"/>
                <w:szCs w:val="22"/>
              </w:rPr>
              <w:t>厅外显示</w:t>
            </w:r>
          </w:p>
        </w:tc>
        <w:tc>
          <w:tcPr>
            <w:tcW w:w="3722" w:type="pct"/>
            <w:tcBorders>
              <w:top w:val="nil"/>
              <w:left w:val="single" w:sz="4" w:space="0" w:color="auto"/>
              <w:bottom w:val="single" w:sz="4" w:space="0" w:color="auto"/>
              <w:right w:val="single" w:sz="4" w:space="0" w:color="auto"/>
            </w:tcBorders>
            <w:vAlign w:val="center"/>
          </w:tcPr>
          <w:p w14:paraId="08874663" w14:textId="77777777" w:rsidR="00C21F27" w:rsidRDefault="00C866F2">
            <w:pPr>
              <w:jc w:val="left"/>
              <w:rPr>
                <w:rFonts w:ascii="Arial" w:hAnsi="Arial" w:cs="Arial"/>
                <w:color w:val="FF0000"/>
                <w:szCs w:val="22"/>
              </w:rPr>
            </w:pPr>
            <w:r>
              <w:rPr>
                <w:rFonts w:ascii="Arial" w:hAnsi="Arial" w:cs="Arial"/>
                <w:szCs w:val="21"/>
                <w:lang w:bidi="ar"/>
              </w:rPr>
              <w:t>一体式层站召唤，</w:t>
            </w:r>
            <w:proofErr w:type="gramStart"/>
            <w:r>
              <w:rPr>
                <w:rFonts w:ascii="Arial" w:hAnsi="Arial" w:cs="Arial"/>
                <w:szCs w:val="21"/>
                <w:lang w:bidi="ar"/>
              </w:rPr>
              <w:t>段码液晶显示</w:t>
            </w:r>
            <w:proofErr w:type="gramEnd"/>
            <w:r>
              <w:rPr>
                <w:rFonts w:ascii="Arial" w:hAnsi="Arial" w:cs="Arial"/>
                <w:szCs w:val="21"/>
                <w:lang w:bidi="ar"/>
              </w:rPr>
              <w:t>，</w:t>
            </w:r>
            <w:r>
              <w:rPr>
                <w:rFonts w:ascii="Arial" w:hAnsi="Arial" w:cs="Arial" w:hint="eastAsia"/>
                <w:szCs w:val="21"/>
                <w:lang w:bidi="ar"/>
              </w:rPr>
              <w:t>304</w:t>
            </w:r>
            <w:proofErr w:type="gramStart"/>
            <w:r>
              <w:rPr>
                <w:rFonts w:ascii="Arial" w:hAnsi="Arial" w:cs="Arial" w:hint="eastAsia"/>
                <w:szCs w:val="24"/>
              </w:rPr>
              <w:t>镀色发</w:t>
            </w:r>
            <w:proofErr w:type="gramEnd"/>
            <w:r>
              <w:rPr>
                <w:rFonts w:ascii="Arial" w:hAnsi="Arial" w:cs="Arial" w:hint="eastAsia"/>
                <w:szCs w:val="24"/>
              </w:rPr>
              <w:t>纹不锈钢（颜色</w:t>
            </w:r>
            <w:proofErr w:type="gramStart"/>
            <w:r>
              <w:rPr>
                <w:rFonts w:ascii="Arial" w:hAnsi="Arial" w:cs="Arial" w:hint="eastAsia"/>
                <w:szCs w:val="24"/>
              </w:rPr>
              <w:t>以样块为</w:t>
            </w:r>
            <w:proofErr w:type="gramEnd"/>
            <w:r>
              <w:rPr>
                <w:rFonts w:ascii="Arial" w:hAnsi="Arial" w:cs="Arial" w:hint="eastAsia"/>
                <w:szCs w:val="24"/>
              </w:rPr>
              <w:t>准）</w:t>
            </w:r>
          </w:p>
        </w:tc>
      </w:tr>
      <w:tr w:rsidR="00C21F27" w14:paraId="6618E8CE" w14:textId="77777777">
        <w:trPr>
          <w:trHeight w:val="576"/>
        </w:trPr>
        <w:tc>
          <w:tcPr>
            <w:tcW w:w="366" w:type="pct"/>
            <w:vMerge/>
            <w:tcBorders>
              <w:top w:val="single" w:sz="0" w:space="0" w:color="auto"/>
              <w:left w:val="single" w:sz="4" w:space="0" w:color="auto"/>
              <w:bottom w:val="single" w:sz="0" w:space="0" w:color="auto"/>
              <w:right w:val="single" w:sz="4" w:space="0" w:color="auto"/>
            </w:tcBorders>
            <w:vAlign w:val="center"/>
          </w:tcPr>
          <w:p w14:paraId="08F1B077"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530C3A27" w14:textId="77777777" w:rsidR="00C21F27" w:rsidRDefault="00C866F2">
            <w:pPr>
              <w:jc w:val="center"/>
              <w:rPr>
                <w:rFonts w:ascii="Arial" w:hAnsi="Arial" w:cs="Arial"/>
                <w:color w:val="000000"/>
                <w:szCs w:val="22"/>
              </w:rPr>
            </w:pPr>
            <w:r>
              <w:rPr>
                <w:rFonts w:ascii="Arial" w:hAnsi="Arial" w:cs="Arial" w:hint="eastAsia"/>
                <w:color w:val="000000"/>
                <w:szCs w:val="22"/>
              </w:rPr>
              <w:t>防火等级</w:t>
            </w:r>
          </w:p>
        </w:tc>
        <w:tc>
          <w:tcPr>
            <w:tcW w:w="3722" w:type="pct"/>
            <w:tcBorders>
              <w:top w:val="nil"/>
              <w:left w:val="single" w:sz="4" w:space="0" w:color="auto"/>
              <w:bottom w:val="single" w:sz="4" w:space="0" w:color="auto"/>
              <w:right w:val="single" w:sz="4" w:space="0" w:color="auto"/>
            </w:tcBorders>
            <w:vAlign w:val="center"/>
          </w:tcPr>
          <w:p w14:paraId="4193DFF3" w14:textId="77777777" w:rsidR="00C21F27" w:rsidRDefault="00C866F2">
            <w:pPr>
              <w:jc w:val="left"/>
            </w:pPr>
            <w:r>
              <w:rPr>
                <w:rFonts w:ascii="Arial" w:hAnsi="Arial" w:cs="Arial"/>
                <w:szCs w:val="24"/>
              </w:rPr>
              <w:t>E120</w:t>
            </w:r>
          </w:p>
        </w:tc>
      </w:tr>
      <w:tr w:rsidR="00C21F27" w14:paraId="664B6770" w14:textId="77777777">
        <w:trPr>
          <w:trHeight w:val="288"/>
        </w:trPr>
        <w:tc>
          <w:tcPr>
            <w:tcW w:w="366" w:type="pct"/>
            <w:vMerge w:val="restart"/>
            <w:tcBorders>
              <w:top w:val="single" w:sz="0" w:space="0" w:color="auto"/>
              <w:left w:val="single" w:sz="4" w:space="0" w:color="auto"/>
              <w:bottom w:val="single" w:sz="0" w:space="0" w:color="auto"/>
              <w:right w:val="single" w:sz="4" w:space="0" w:color="auto"/>
            </w:tcBorders>
            <w:noWrap/>
            <w:vAlign w:val="center"/>
          </w:tcPr>
          <w:p w14:paraId="4E01CCFE" w14:textId="77777777" w:rsidR="00C21F27" w:rsidRDefault="00C866F2">
            <w:pPr>
              <w:jc w:val="center"/>
              <w:rPr>
                <w:rFonts w:ascii="Arial" w:hAnsi="Arial" w:cs="Arial"/>
                <w:bCs/>
                <w:color w:val="000000"/>
                <w:szCs w:val="22"/>
                <w:u w:val="single"/>
              </w:rPr>
            </w:pPr>
            <w:r>
              <w:rPr>
                <w:rFonts w:ascii="Arial" w:hAnsi="Arial" w:cs="Arial"/>
                <w:b/>
                <w:bCs/>
                <w:color w:val="000000"/>
                <w:szCs w:val="22"/>
                <w:u w:val="single"/>
              </w:rPr>
              <w:t>轿厢</w:t>
            </w:r>
          </w:p>
        </w:tc>
        <w:tc>
          <w:tcPr>
            <w:tcW w:w="912" w:type="pct"/>
            <w:tcBorders>
              <w:top w:val="single" w:sz="4" w:space="0" w:color="auto"/>
              <w:left w:val="single" w:sz="4" w:space="0" w:color="auto"/>
              <w:bottom w:val="single" w:sz="4" w:space="0" w:color="auto"/>
              <w:right w:val="single" w:sz="4" w:space="0" w:color="auto"/>
            </w:tcBorders>
            <w:noWrap/>
            <w:vAlign w:val="center"/>
          </w:tcPr>
          <w:p w14:paraId="2B7F9212" w14:textId="77777777" w:rsidR="00C21F27" w:rsidRDefault="00C866F2">
            <w:pPr>
              <w:jc w:val="center"/>
              <w:rPr>
                <w:rFonts w:ascii="Arial" w:hAnsi="Arial" w:cs="Arial"/>
                <w:color w:val="000000"/>
                <w:szCs w:val="22"/>
              </w:rPr>
            </w:pPr>
            <w:r>
              <w:rPr>
                <w:rFonts w:ascii="宋体" w:hint="eastAsia"/>
                <w:b/>
                <w:bCs/>
                <w:color w:val="FF0000"/>
                <w:szCs w:val="21"/>
              </w:rPr>
              <w:t>*</w:t>
            </w:r>
            <w:r>
              <w:rPr>
                <w:rFonts w:ascii="Arial" w:hAnsi="Arial" w:cs="Arial"/>
                <w:color w:val="000000"/>
                <w:szCs w:val="22"/>
              </w:rPr>
              <w:t>轿厢尺寸</w:t>
            </w:r>
          </w:p>
        </w:tc>
        <w:tc>
          <w:tcPr>
            <w:tcW w:w="3722" w:type="pct"/>
            <w:tcBorders>
              <w:top w:val="nil"/>
              <w:left w:val="single" w:sz="4" w:space="0" w:color="auto"/>
              <w:bottom w:val="single" w:sz="4" w:space="0" w:color="auto"/>
              <w:right w:val="single" w:sz="4" w:space="0" w:color="auto"/>
            </w:tcBorders>
            <w:noWrap/>
            <w:vAlign w:val="center"/>
          </w:tcPr>
          <w:p w14:paraId="3E225A64" w14:textId="77777777" w:rsidR="00C21F27" w:rsidRDefault="00C866F2">
            <w:pPr>
              <w:jc w:val="left"/>
              <w:rPr>
                <w:rFonts w:ascii="Arial" w:hAnsi="Arial" w:cs="Arial"/>
                <w:szCs w:val="22"/>
              </w:rPr>
            </w:pPr>
            <w:r>
              <w:rPr>
                <w:rFonts w:ascii="Arial" w:hAnsi="Arial" w:cs="Arial"/>
                <w:szCs w:val="22"/>
              </w:rPr>
              <w:t>1</w:t>
            </w:r>
            <w:r>
              <w:rPr>
                <w:rFonts w:ascii="Arial" w:hAnsi="Arial" w:cs="Arial" w:hint="eastAsia"/>
                <w:szCs w:val="22"/>
              </w:rPr>
              <w:t>7</w:t>
            </w:r>
            <w:r>
              <w:rPr>
                <w:rFonts w:ascii="Arial" w:hAnsi="Arial" w:cs="Arial"/>
                <w:szCs w:val="22"/>
              </w:rPr>
              <w:t>00</w:t>
            </w:r>
            <w:r>
              <w:rPr>
                <w:rFonts w:ascii="Arial" w:hAnsi="Arial" w:cs="Arial"/>
                <w:szCs w:val="22"/>
              </w:rPr>
              <w:t>毫米</w:t>
            </w:r>
            <w:r>
              <w:rPr>
                <w:rFonts w:ascii="Arial" w:hAnsi="Arial" w:cs="Arial"/>
                <w:szCs w:val="22"/>
              </w:rPr>
              <w:t>(</w:t>
            </w:r>
            <w:r>
              <w:rPr>
                <w:rFonts w:ascii="Arial" w:hAnsi="Arial" w:cs="Arial"/>
                <w:szCs w:val="22"/>
              </w:rPr>
              <w:t>宽</w:t>
            </w:r>
            <w:r>
              <w:rPr>
                <w:rFonts w:ascii="Arial" w:hAnsi="Arial" w:cs="Arial"/>
                <w:szCs w:val="22"/>
              </w:rPr>
              <w:t>) X 1</w:t>
            </w:r>
            <w:r>
              <w:rPr>
                <w:rFonts w:ascii="Arial" w:hAnsi="Arial" w:cs="Arial" w:hint="eastAsia"/>
                <w:szCs w:val="22"/>
              </w:rPr>
              <w:t>8</w:t>
            </w:r>
            <w:r>
              <w:rPr>
                <w:rFonts w:ascii="Arial" w:hAnsi="Arial" w:cs="Arial"/>
                <w:szCs w:val="22"/>
              </w:rPr>
              <w:t>00</w:t>
            </w:r>
            <w:r>
              <w:rPr>
                <w:rFonts w:ascii="Arial" w:hAnsi="Arial" w:cs="Arial"/>
                <w:szCs w:val="22"/>
              </w:rPr>
              <w:t>毫米</w:t>
            </w:r>
            <w:r>
              <w:rPr>
                <w:rFonts w:ascii="Arial" w:hAnsi="Arial" w:cs="Arial"/>
                <w:szCs w:val="22"/>
              </w:rPr>
              <w:t>(</w:t>
            </w:r>
            <w:r>
              <w:rPr>
                <w:rFonts w:ascii="Arial" w:hAnsi="Arial" w:cs="Arial"/>
                <w:szCs w:val="22"/>
              </w:rPr>
              <w:t>深</w:t>
            </w:r>
            <w:r>
              <w:rPr>
                <w:rFonts w:ascii="Arial" w:hAnsi="Arial" w:cs="Arial"/>
                <w:szCs w:val="22"/>
              </w:rPr>
              <w:t>) X 2700</w:t>
            </w:r>
            <w:r>
              <w:rPr>
                <w:rFonts w:ascii="Arial" w:hAnsi="Arial" w:cs="Arial"/>
                <w:szCs w:val="22"/>
              </w:rPr>
              <w:t>毫米</w:t>
            </w:r>
            <w:r>
              <w:rPr>
                <w:rFonts w:ascii="Arial" w:hAnsi="Arial" w:cs="Arial"/>
                <w:szCs w:val="22"/>
              </w:rPr>
              <w:t>(</w:t>
            </w:r>
            <w:r>
              <w:rPr>
                <w:rFonts w:ascii="Arial" w:hAnsi="Arial" w:cs="Arial"/>
                <w:szCs w:val="22"/>
              </w:rPr>
              <w:t>高</w:t>
            </w:r>
            <w:r>
              <w:rPr>
                <w:rFonts w:ascii="Arial" w:hAnsi="Arial" w:cs="Arial"/>
                <w:szCs w:val="22"/>
              </w:rPr>
              <w:t>)</w:t>
            </w:r>
          </w:p>
        </w:tc>
      </w:tr>
      <w:tr w:rsidR="00C21F27" w14:paraId="0A79087A" w14:textId="77777777">
        <w:trPr>
          <w:trHeight w:val="288"/>
        </w:trPr>
        <w:tc>
          <w:tcPr>
            <w:tcW w:w="366" w:type="pct"/>
            <w:vMerge/>
            <w:tcBorders>
              <w:top w:val="single" w:sz="0" w:space="0" w:color="auto"/>
              <w:left w:val="single" w:sz="4" w:space="0" w:color="auto"/>
              <w:bottom w:val="single" w:sz="0" w:space="0" w:color="auto"/>
              <w:right w:val="single" w:sz="4" w:space="0" w:color="auto"/>
            </w:tcBorders>
            <w:noWrap/>
            <w:vAlign w:val="center"/>
          </w:tcPr>
          <w:p w14:paraId="34566E2D" w14:textId="77777777" w:rsidR="00C21F27" w:rsidRDefault="00C21F27">
            <w:pPr>
              <w:jc w:val="center"/>
              <w:rPr>
                <w:rFonts w:ascii="Arial" w:hAnsi="Arial" w:cs="Arial"/>
                <w:b/>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187B6C60" w14:textId="77777777" w:rsidR="00C21F27" w:rsidRDefault="00C866F2">
            <w:pPr>
              <w:jc w:val="center"/>
              <w:rPr>
                <w:rFonts w:ascii="Arial" w:hAnsi="Arial" w:cs="Arial"/>
                <w:color w:val="000000"/>
                <w:szCs w:val="22"/>
              </w:rPr>
            </w:pPr>
            <w:r>
              <w:rPr>
                <w:rFonts w:ascii="Arial" w:hAnsi="Arial" w:cs="Arial"/>
                <w:color w:val="000000"/>
                <w:szCs w:val="21"/>
              </w:rPr>
              <w:t>轿门材质</w:t>
            </w:r>
          </w:p>
        </w:tc>
        <w:tc>
          <w:tcPr>
            <w:tcW w:w="3722" w:type="pct"/>
            <w:tcBorders>
              <w:top w:val="nil"/>
              <w:left w:val="single" w:sz="4" w:space="0" w:color="auto"/>
              <w:bottom w:val="single" w:sz="4" w:space="0" w:color="auto"/>
              <w:right w:val="single" w:sz="4" w:space="0" w:color="auto"/>
            </w:tcBorders>
            <w:noWrap/>
            <w:vAlign w:val="center"/>
          </w:tcPr>
          <w:p w14:paraId="666E6BE4" w14:textId="77777777" w:rsidR="00C21F27" w:rsidRDefault="00C866F2">
            <w:pPr>
              <w:jc w:val="left"/>
              <w:rPr>
                <w:rFonts w:ascii="Arial" w:hAnsi="Arial" w:cs="Arial"/>
                <w:szCs w:val="22"/>
              </w:rPr>
            </w:pPr>
            <w:r>
              <w:rPr>
                <w:rFonts w:ascii="Arial" w:hAnsi="Arial" w:cs="Arial" w:hint="eastAsia"/>
                <w:szCs w:val="24"/>
              </w:rPr>
              <w:t>304</w:t>
            </w:r>
            <w:proofErr w:type="gramStart"/>
            <w:r>
              <w:rPr>
                <w:rFonts w:ascii="Arial" w:hAnsi="Arial" w:cs="Arial" w:hint="eastAsia"/>
                <w:szCs w:val="24"/>
              </w:rPr>
              <w:t>镀色镜面</w:t>
            </w:r>
            <w:proofErr w:type="gramEnd"/>
            <w:r>
              <w:rPr>
                <w:rFonts w:ascii="Arial" w:hAnsi="Arial" w:cs="Arial" w:hint="eastAsia"/>
                <w:szCs w:val="24"/>
              </w:rPr>
              <w:t>蚀刻不锈钢</w:t>
            </w:r>
          </w:p>
        </w:tc>
      </w:tr>
      <w:tr w:rsidR="00C21F27" w14:paraId="01B08902" w14:textId="77777777">
        <w:trPr>
          <w:trHeight w:val="288"/>
        </w:trPr>
        <w:tc>
          <w:tcPr>
            <w:tcW w:w="366" w:type="pct"/>
            <w:vMerge/>
            <w:tcBorders>
              <w:top w:val="single" w:sz="0" w:space="0" w:color="auto"/>
              <w:left w:val="single" w:sz="4" w:space="0" w:color="auto"/>
              <w:bottom w:val="single" w:sz="0" w:space="0" w:color="auto"/>
              <w:right w:val="single" w:sz="4" w:space="0" w:color="auto"/>
            </w:tcBorders>
            <w:vAlign w:val="center"/>
          </w:tcPr>
          <w:p w14:paraId="49D51A30"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56646860" w14:textId="77777777" w:rsidR="00C21F27" w:rsidRDefault="00C866F2">
            <w:pPr>
              <w:jc w:val="center"/>
              <w:rPr>
                <w:rFonts w:ascii="Arial" w:hAnsi="Arial" w:cs="Arial"/>
                <w:szCs w:val="22"/>
              </w:rPr>
            </w:pPr>
            <w:proofErr w:type="gramStart"/>
            <w:r>
              <w:rPr>
                <w:rFonts w:ascii="Arial" w:hAnsi="Arial" w:cs="Arial"/>
                <w:szCs w:val="22"/>
              </w:rPr>
              <w:t>轿壁装潢</w:t>
            </w:r>
            <w:proofErr w:type="gramEnd"/>
          </w:p>
        </w:tc>
        <w:tc>
          <w:tcPr>
            <w:tcW w:w="3722" w:type="pct"/>
            <w:tcBorders>
              <w:top w:val="nil"/>
              <w:left w:val="single" w:sz="4" w:space="0" w:color="auto"/>
              <w:bottom w:val="single" w:sz="4" w:space="0" w:color="auto"/>
              <w:right w:val="single" w:sz="4" w:space="0" w:color="auto"/>
            </w:tcBorders>
            <w:noWrap/>
            <w:vAlign w:val="center"/>
          </w:tcPr>
          <w:p w14:paraId="213596F8" w14:textId="77777777" w:rsidR="00C21F27" w:rsidRDefault="00C866F2">
            <w:pPr>
              <w:jc w:val="left"/>
              <w:rPr>
                <w:rFonts w:ascii="Arial" w:hAnsi="Arial" w:cs="Arial"/>
                <w:szCs w:val="22"/>
              </w:rPr>
            </w:pPr>
            <w:r>
              <w:rPr>
                <w:rFonts w:ascii="Arial" w:hAnsi="Arial" w:cs="Arial" w:hint="eastAsia"/>
                <w:szCs w:val="24"/>
              </w:rPr>
              <w:t>两</w:t>
            </w:r>
            <w:r>
              <w:rPr>
                <w:rFonts w:ascii="Arial" w:hAnsi="Arial" w:cs="Arial"/>
                <w:szCs w:val="24"/>
              </w:rPr>
              <w:t>侧壁</w:t>
            </w:r>
            <w:r>
              <w:rPr>
                <w:rFonts w:ascii="Arial" w:hAnsi="Arial" w:cs="Arial" w:hint="eastAsia"/>
                <w:szCs w:val="24"/>
              </w:rPr>
              <w:t>侧板，后壁两侧板</w:t>
            </w:r>
            <w:r>
              <w:rPr>
                <w:rFonts w:ascii="Arial" w:hAnsi="Arial" w:cs="Arial"/>
                <w:szCs w:val="24"/>
              </w:rPr>
              <w:t>：</w:t>
            </w:r>
            <w:r>
              <w:rPr>
                <w:rFonts w:ascii="Arial" w:hAnsi="Arial" w:cs="Arial" w:hint="eastAsia"/>
                <w:szCs w:val="24"/>
              </w:rPr>
              <w:t>304</w:t>
            </w:r>
            <w:proofErr w:type="gramStart"/>
            <w:r>
              <w:rPr>
                <w:rFonts w:ascii="Arial" w:hAnsi="Arial" w:cs="Arial" w:hint="eastAsia"/>
                <w:szCs w:val="24"/>
              </w:rPr>
              <w:t>镀色发纹</w:t>
            </w:r>
            <w:proofErr w:type="gramEnd"/>
            <w:r>
              <w:rPr>
                <w:rFonts w:ascii="Arial" w:hAnsi="Arial" w:cs="Arial" w:hint="eastAsia"/>
                <w:szCs w:val="24"/>
              </w:rPr>
              <w:t>不锈钢，侧壁中板，后壁中板：</w:t>
            </w:r>
            <w:r>
              <w:rPr>
                <w:rFonts w:ascii="Arial" w:hAnsi="Arial" w:cs="Arial" w:hint="eastAsia"/>
                <w:szCs w:val="24"/>
              </w:rPr>
              <w:t>304</w:t>
            </w:r>
            <w:r>
              <w:rPr>
                <w:rFonts w:ascii="Arial" w:hAnsi="Arial" w:cs="Arial" w:hint="eastAsia"/>
                <w:szCs w:val="24"/>
              </w:rPr>
              <w:t>镜面蚀刻发纹不锈钢（颜色</w:t>
            </w:r>
            <w:proofErr w:type="gramStart"/>
            <w:r>
              <w:rPr>
                <w:rFonts w:ascii="Arial" w:hAnsi="Arial" w:cs="Arial" w:hint="eastAsia"/>
                <w:szCs w:val="24"/>
              </w:rPr>
              <w:t>以样块为准</w:t>
            </w:r>
            <w:proofErr w:type="gramEnd"/>
            <w:r>
              <w:rPr>
                <w:rFonts w:ascii="Arial" w:hAnsi="Arial" w:cs="Arial" w:hint="eastAsia"/>
                <w:szCs w:val="24"/>
              </w:rPr>
              <w:t>）</w:t>
            </w:r>
          </w:p>
        </w:tc>
      </w:tr>
      <w:tr w:rsidR="00C21F27" w14:paraId="6675E0B6" w14:textId="77777777">
        <w:trPr>
          <w:trHeight w:val="288"/>
        </w:trPr>
        <w:tc>
          <w:tcPr>
            <w:tcW w:w="366" w:type="pct"/>
            <w:vMerge/>
            <w:tcBorders>
              <w:top w:val="single" w:sz="0" w:space="0" w:color="auto"/>
              <w:left w:val="single" w:sz="4" w:space="0" w:color="auto"/>
              <w:bottom w:val="single" w:sz="0" w:space="0" w:color="auto"/>
              <w:right w:val="single" w:sz="4" w:space="0" w:color="auto"/>
            </w:tcBorders>
            <w:vAlign w:val="center"/>
          </w:tcPr>
          <w:p w14:paraId="05F4C3AC"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03C3F8BC" w14:textId="77777777" w:rsidR="00C21F27" w:rsidRDefault="00C866F2">
            <w:pPr>
              <w:jc w:val="center"/>
              <w:rPr>
                <w:rFonts w:ascii="Arial" w:hAnsi="Arial" w:cs="Arial"/>
                <w:color w:val="000000"/>
                <w:szCs w:val="22"/>
              </w:rPr>
            </w:pPr>
            <w:proofErr w:type="gramStart"/>
            <w:r>
              <w:rPr>
                <w:rFonts w:ascii="Arial" w:hAnsi="Arial" w:cs="Arial"/>
                <w:color w:val="000000"/>
                <w:szCs w:val="22"/>
              </w:rPr>
              <w:t>轿壁扶手</w:t>
            </w:r>
            <w:proofErr w:type="gramEnd"/>
          </w:p>
        </w:tc>
        <w:tc>
          <w:tcPr>
            <w:tcW w:w="3722" w:type="pct"/>
            <w:tcBorders>
              <w:top w:val="nil"/>
              <w:left w:val="single" w:sz="4" w:space="0" w:color="auto"/>
              <w:bottom w:val="single" w:sz="4" w:space="0" w:color="auto"/>
              <w:right w:val="single" w:sz="4" w:space="0" w:color="auto"/>
            </w:tcBorders>
            <w:noWrap/>
            <w:vAlign w:val="center"/>
          </w:tcPr>
          <w:p w14:paraId="3C445DEF" w14:textId="77777777" w:rsidR="00C21F27" w:rsidRDefault="00C866F2">
            <w:pPr>
              <w:jc w:val="left"/>
              <w:rPr>
                <w:rFonts w:ascii="Arial" w:hAnsi="Arial" w:cs="Arial"/>
                <w:color w:val="FF0000"/>
                <w:szCs w:val="22"/>
              </w:rPr>
            </w:pPr>
            <w:r>
              <w:rPr>
                <w:rFonts w:ascii="Arial" w:hAnsi="Arial" w:cs="Arial"/>
                <w:szCs w:val="24"/>
              </w:rPr>
              <w:t>侧壁：无；后壁：</w:t>
            </w:r>
            <w:r>
              <w:rPr>
                <w:rFonts w:ascii="Arial" w:hAnsi="Arial" w:cs="Arial" w:hint="eastAsia"/>
                <w:szCs w:val="24"/>
              </w:rPr>
              <w:t>扶手</w:t>
            </w:r>
          </w:p>
        </w:tc>
      </w:tr>
      <w:tr w:rsidR="00C21F27" w14:paraId="010A28C9" w14:textId="77777777">
        <w:trPr>
          <w:trHeight w:val="288"/>
        </w:trPr>
        <w:tc>
          <w:tcPr>
            <w:tcW w:w="366" w:type="pct"/>
            <w:vMerge/>
            <w:tcBorders>
              <w:top w:val="single" w:sz="0" w:space="0" w:color="auto"/>
              <w:left w:val="single" w:sz="4" w:space="0" w:color="auto"/>
              <w:bottom w:val="single" w:sz="0" w:space="0" w:color="auto"/>
              <w:right w:val="single" w:sz="4" w:space="0" w:color="auto"/>
            </w:tcBorders>
            <w:vAlign w:val="center"/>
          </w:tcPr>
          <w:p w14:paraId="4A4C986F"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562171B0" w14:textId="77777777" w:rsidR="00C21F27" w:rsidRDefault="00C866F2">
            <w:pPr>
              <w:jc w:val="center"/>
              <w:rPr>
                <w:rFonts w:ascii="Arial" w:hAnsi="Arial" w:cs="Arial"/>
                <w:color w:val="000000"/>
                <w:szCs w:val="22"/>
              </w:rPr>
            </w:pPr>
            <w:r>
              <w:rPr>
                <w:rFonts w:ascii="Arial" w:hAnsi="Arial" w:cs="Arial"/>
                <w:color w:val="000000"/>
                <w:szCs w:val="22"/>
              </w:rPr>
              <w:t>轿顶类型</w:t>
            </w:r>
          </w:p>
        </w:tc>
        <w:tc>
          <w:tcPr>
            <w:tcW w:w="3722" w:type="pct"/>
            <w:tcBorders>
              <w:top w:val="nil"/>
              <w:left w:val="single" w:sz="4" w:space="0" w:color="auto"/>
              <w:bottom w:val="single" w:sz="4" w:space="0" w:color="auto"/>
              <w:right w:val="single" w:sz="4" w:space="0" w:color="auto"/>
            </w:tcBorders>
            <w:noWrap/>
            <w:vAlign w:val="center"/>
          </w:tcPr>
          <w:p w14:paraId="187293FE" w14:textId="77777777" w:rsidR="00C21F27" w:rsidRDefault="00C866F2">
            <w:pPr>
              <w:jc w:val="left"/>
              <w:rPr>
                <w:rFonts w:ascii="Arial" w:hAnsi="Arial" w:cs="Arial"/>
                <w:color w:val="FF0000"/>
                <w:szCs w:val="22"/>
              </w:rPr>
            </w:pPr>
            <w:r>
              <w:rPr>
                <w:rFonts w:ascii="Arial" w:hAnsi="Arial" w:cs="Arial" w:hint="eastAsia"/>
                <w:szCs w:val="24"/>
              </w:rPr>
              <w:t>弓形吊顶（简洁大方，协调美观，配有</w:t>
            </w:r>
            <w:r>
              <w:rPr>
                <w:rFonts w:ascii="Arial" w:hAnsi="Arial" w:cs="Arial" w:hint="eastAsia"/>
                <w:szCs w:val="24"/>
              </w:rPr>
              <w:t>LED</w:t>
            </w:r>
            <w:r>
              <w:rPr>
                <w:rFonts w:ascii="Arial" w:hAnsi="Arial" w:cs="Arial" w:hint="eastAsia"/>
                <w:szCs w:val="24"/>
              </w:rPr>
              <w:t>灯光照明，</w:t>
            </w:r>
            <w:r>
              <w:rPr>
                <w:rFonts w:ascii="Arial" w:hAnsi="Arial" w:cs="Arial" w:hint="eastAsia"/>
                <w:szCs w:val="24"/>
              </w:rPr>
              <w:t>2</w:t>
            </w:r>
            <w:r>
              <w:rPr>
                <w:rFonts w:ascii="Arial" w:hAnsi="Arial" w:cs="Arial" w:hint="eastAsia"/>
                <w:szCs w:val="24"/>
              </w:rPr>
              <w:t>个轴流风机。投标人须提供的产品样本不少于</w:t>
            </w:r>
            <w:r>
              <w:rPr>
                <w:rFonts w:ascii="Arial" w:hAnsi="Arial" w:cs="Arial" w:hint="eastAsia"/>
                <w:szCs w:val="24"/>
              </w:rPr>
              <w:t>3</w:t>
            </w:r>
            <w:r>
              <w:rPr>
                <w:rFonts w:ascii="Arial" w:hAnsi="Arial" w:cs="Arial" w:hint="eastAsia"/>
                <w:szCs w:val="24"/>
              </w:rPr>
              <w:t>种样式供采购人自由选择，价格不做调整）</w:t>
            </w:r>
          </w:p>
        </w:tc>
      </w:tr>
      <w:tr w:rsidR="00C21F27" w14:paraId="44360089" w14:textId="77777777">
        <w:trPr>
          <w:trHeight w:val="288"/>
        </w:trPr>
        <w:tc>
          <w:tcPr>
            <w:tcW w:w="366" w:type="pct"/>
            <w:vMerge/>
            <w:tcBorders>
              <w:top w:val="single" w:sz="0" w:space="0" w:color="auto"/>
              <w:left w:val="single" w:sz="4" w:space="0" w:color="auto"/>
              <w:bottom w:val="single" w:sz="0" w:space="0" w:color="auto"/>
              <w:right w:val="single" w:sz="4" w:space="0" w:color="auto"/>
            </w:tcBorders>
            <w:vAlign w:val="center"/>
          </w:tcPr>
          <w:p w14:paraId="39A849ED"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5F5E0CCB" w14:textId="77777777" w:rsidR="00C21F27" w:rsidRDefault="00C866F2">
            <w:pPr>
              <w:jc w:val="center"/>
              <w:rPr>
                <w:rFonts w:ascii="Arial" w:hAnsi="Arial" w:cs="Arial"/>
                <w:color w:val="000000"/>
                <w:szCs w:val="22"/>
              </w:rPr>
            </w:pPr>
            <w:r>
              <w:rPr>
                <w:rFonts w:ascii="Arial" w:hAnsi="Arial" w:cs="Arial"/>
                <w:color w:val="000000"/>
                <w:szCs w:val="22"/>
              </w:rPr>
              <w:t>轿厢操作面板</w:t>
            </w:r>
          </w:p>
        </w:tc>
        <w:tc>
          <w:tcPr>
            <w:tcW w:w="3722" w:type="pct"/>
            <w:tcBorders>
              <w:top w:val="nil"/>
              <w:left w:val="single" w:sz="4" w:space="0" w:color="auto"/>
              <w:bottom w:val="single" w:sz="4" w:space="0" w:color="auto"/>
              <w:right w:val="single" w:sz="4" w:space="0" w:color="auto"/>
            </w:tcBorders>
            <w:noWrap/>
            <w:vAlign w:val="center"/>
          </w:tcPr>
          <w:p w14:paraId="1E55D934" w14:textId="77777777" w:rsidR="00C21F27" w:rsidRDefault="00C866F2">
            <w:pPr>
              <w:jc w:val="left"/>
              <w:rPr>
                <w:rFonts w:ascii="Arial" w:hAnsi="Arial" w:cs="Arial"/>
                <w:color w:val="FF0000"/>
                <w:szCs w:val="22"/>
              </w:rPr>
            </w:pPr>
            <w:proofErr w:type="gramStart"/>
            <w:r>
              <w:rPr>
                <w:rFonts w:ascii="Arial" w:hAnsi="Arial" w:cs="Arial" w:hint="eastAsia"/>
                <w:szCs w:val="24"/>
              </w:rPr>
              <w:t>一</w:t>
            </w:r>
            <w:proofErr w:type="gramEnd"/>
            <w:r>
              <w:rPr>
                <w:rFonts w:ascii="Arial" w:hAnsi="Arial" w:cs="Arial" w:hint="eastAsia"/>
                <w:szCs w:val="24"/>
              </w:rPr>
              <w:t>体式</w:t>
            </w:r>
            <w:r>
              <w:rPr>
                <w:rFonts w:ascii="Arial" w:hAnsi="Arial" w:cs="Arial"/>
                <w:szCs w:val="24"/>
              </w:rPr>
              <w:t>标准旋转</w:t>
            </w:r>
            <w:r>
              <w:rPr>
                <w:rFonts w:ascii="Arial" w:hAnsi="Arial" w:cs="Arial" w:hint="eastAsia"/>
                <w:szCs w:val="24"/>
              </w:rPr>
              <w:t>操纵面板</w:t>
            </w:r>
            <w:r>
              <w:rPr>
                <w:rFonts w:ascii="Arial" w:hAnsi="Arial" w:cs="Arial"/>
                <w:szCs w:val="24"/>
              </w:rPr>
              <w:t>，</w:t>
            </w:r>
            <w:r>
              <w:rPr>
                <w:rFonts w:ascii="Arial" w:hAnsi="Arial" w:cs="Arial"/>
                <w:szCs w:val="24"/>
              </w:rPr>
              <w:t>10.4</w:t>
            </w:r>
            <w:r>
              <w:rPr>
                <w:rFonts w:ascii="Arial" w:hAnsi="Arial" w:cs="Arial"/>
                <w:szCs w:val="24"/>
              </w:rPr>
              <w:t>英寸多媒体显示，</w:t>
            </w:r>
            <w:r>
              <w:rPr>
                <w:rFonts w:ascii="Arial" w:hAnsi="Arial" w:cs="Arial" w:hint="eastAsia"/>
                <w:szCs w:val="24"/>
              </w:rPr>
              <w:t>304</w:t>
            </w:r>
            <w:proofErr w:type="gramStart"/>
            <w:r>
              <w:rPr>
                <w:rFonts w:ascii="Arial" w:hAnsi="Arial" w:cs="Arial" w:hint="eastAsia"/>
                <w:szCs w:val="24"/>
              </w:rPr>
              <w:t>镀色发</w:t>
            </w:r>
            <w:proofErr w:type="gramEnd"/>
            <w:r>
              <w:rPr>
                <w:rFonts w:ascii="Arial" w:hAnsi="Arial" w:cs="Arial" w:hint="eastAsia"/>
                <w:szCs w:val="24"/>
              </w:rPr>
              <w:t>纹不锈钢</w:t>
            </w:r>
          </w:p>
        </w:tc>
      </w:tr>
      <w:tr w:rsidR="00C21F27" w14:paraId="7C80CD51" w14:textId="77777777">
        <w:trPr>
          <w:trHeight w:val="288"/>
        </w:trPr>
        <w:tc>
          <w:tcPr>
            <w:tcW w:w="366" w:type="pct"/>
            <w:vMerge/>
            <w:tcBorders>
              <w:top w:val="single" w:sz="0" w:space="0" w:color="auto"/>
              <w:left w:val="single" w:sz="4" w:space="0" w:color="auto"/>
              <w:bottom w:val="single" w:sz="0" w:space="0" w:color="auto"/>
              <w:right w:val="single" w:sz="4" w:space="0" w:color="auto"/>
            </w:tcBorders>
            <w:vAlign w:val="center"/>
          </w:tcPr>
          <w:p w14:paraId="704D1701"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44FC1583" w14:textId="77777777" w:rsidR="00C21F27" w:rsidRDefault="00C866F2">
            <w:pPr>
              <w:jc w:val="center"/>
              <w:rPr>
                <w:rFonts w:ascii="Arial" w:hAnsi="Arial" w:cs="Arial"/>
                <w:color w:val="000000"/>
                <w:szCs w:val="22"/>
              </w:rPr>
            </w:pPr>
            <w:r>
              <w:rPr>
                <w:rFonts w:ascii="宋体" w:hint="eastAsia"/>
                <w:b/>
                <w:bCs/>
                <w:color w:val="FF0000"/>
                <w:szCs w:val="21"/>
              </w:rPr>
              <w:t>*</w:t>
            </w:r>
            <w:r>
              <w:rPr>
                <w:rFonts w:ascii="Arial" w:hAnsi="Arial" w:cs="Arial"/>
                <w:color w:val="000000"/>
                <w:szCs w:val="21"/>
              </w:rPr>
              <w:t>按钮</w:t>
            </w:r>
            <w:r>
              <w:rPr>
                <w:rFonts w:ascii="Arial" w:hAnsi="Arial" w:cs="Arial" w:hint="eastAsia"/>
                <w:color w:val="000000"/>
                <w:szCs w:val="21"/>
              </w:rPr>
              <w:t>面板</w:t>
            </w:r>
          </w:p>
        </w:tc>
        <w:tc>
          <w:tcPr>
            <w:tcW w:w="3722" w:type="pct"/>
            <w:tcBorders>
              <w:top w:val="nil"/>
              <w:left w:val="single" w:sz="4" w:space="0" w:color="auto"/>
              <w:bottom w:val="single" w:sz="4" w:space="0" w:color="auto"/>
              <w:right w:val="single" w:sz="4" w:space="0" w:color="auto"/>
            </w:tcBorders>
            <w:noWrap/>
            <w:vAlign w:val="center"/>
          </w:tcPr>
          <w:p w14:paraId="38814849" w14:textId="77777777" w:rsidR="00C21F27" w:rsidRDefault="00C866F2">
            <w:pPr>
              <w:jc w:val="left"/>
              <w:rPr>
                <w:rFonts w:ascii="Arial" w:hAnsi="Arial" w:cs="Arial"/>
                <w:szCs w:val="24"/>
              </w:rPr>
            </w:pPr>
            <w:r>
              <w:rPr>
                <w:rFonts w:ascii="Arial" w:hAnsi="Arial" w:cs="Arial" w:hint="eastAsia"/>
                <w:szCs w:val="24"/>
              </w:rPr>
              <w:t>黑色</w:t>
            </w:r>
          </w:p>
        </w:tc>
      </w:tr>
      <w:tr w:rsidR="00C21F27" w14:paraId="1AC44A6D" w14:textId="77777777">
        <w:trPr>
          <w:trHeight w:val="288"/>
        </w:trPr>
        <w:tc>
          <w:tcPr>
            <w:tcW w:w="366" w:type="pct"/>
            <w:vMerge/>
            <w:tcBorders>
              <w:top w:val="single" w:sz="0" w:space="0" w:color="auto"/>
              <w:left w:val="single" w:sz="4" w:space="0" w:color="auto"/>
              <w:bottom w:val="single" w:sz="0" w:space="0" w:color="auto"/>
              <w:right w:val="single" w:sz="4" w:space="0" w:color="auto"/>
            </w:tcBorders>
            <w:vAlign w:val="center"/>
          </w:tcPr>
          <w:p w14:paraId="0B2D3AA8" w14:textId="77777777" w:rsidR="00C21F27" w:rsidRDefault="00C21F27">
            <w:pPr>
              <w:jc w:val="center"/>
              <w:rPr>
                <w:rFonts w:ascii="Arial" w:hAnsi="Arial" w:cs="Arial"/>
                <w:bCs/>
                <w:color w:val="000000"/>
                <w:szCs w:val="22"/>
                <w:u w:val="single"/>
              </w:rPr>
            </w:pPr>
          </w:p>
        </w:tc>
        <w:tc>
          <w:tcPr>
            <w:tcW w:w="912" w:type="pct"/>
            <w:tcBorders>
              <w:top w:val="single" w:sz="4" w:space="0" w:color="auto"/>
              <w:left w:val="single" w:sz="4" w:space="0" w:color="auto"/>
              <w:bottom w:val="single" w:sz="4" w:space="0" w:color="auto"/>
              <w:right w:val="single" w:sz="4" w:space="0" w:color="auto"/>
            </w:tcBorders>
            <w:noWrap/>
            <w:vAlign w:val="center"/>
          </w:tcPr>
          <w:p w14:paraId="313F15E6" w14:textId="77777777" w:rsidR="00C21F27" w:rsidRDefault="00C866F2">
            <w:pPr>
              <w:jc w:val="center"/>
              <w:rPr>
                <w:rFonts w:ascii="Arial" w:hAnsi="Arial" w:cs="Arial"/>
                <w:color w:val="000000"/>
                <w:szCs w:val="22"/>
              </w:rPr>
            </w:pPr>
            <w:r>
              <w:rPr>
                <w:rFonts w:ascii="Arial" w:hAnsi="Arial" w:cs="Arial"/>
                <w:color w:val="000000"/>
                <w:szCs w:val="22"/>
              </w:rPr>
              <w:t>地板类型</w:t>
            </w:r>
          </w:p>
        </w:tc>
        <w:tc>
          <w:tcPr>
            <w:tcW w:w="3722" w:type="pct"/>
            <w:tcBorders>
              <w:top w:val="nil"/>
              <w:left w:val="single" w:sz="4" w:space="0" w:color="auto"/>
              <w:bottom w:val="single" w:sz="4" w:space="0" w:color="auto"/>
              <w:right w:val="single" w:sz="4" w:space="0" w:color="auto"/>
            </w:tcBorders>
            <w:noWrap/>
            <w:vAlign w:val="center"/>
          </w:tcPr>
          <w:p w14:paraId="6DA4066A" w14:textId="77777777" w:rsidR="00C21F27" w:rsidRDefault="00C866F2">
            <w:pPr>
              <w:jc w:val="left"/>
              <w:rPr>
                <w:rFonts w:ascii="Arial" w:hAnsi="Arial" w:cs="Arial"/>
                <w:color w:val="FF0000"/>
                <w:szCs w:val="22"/>
              </w:rPr>
            </w:pPr>
            <w:r>
              <w:rPr>
                <w:rFonts w:ascii="Arial" w:hAnsi="Arial" w:cs="Arial"/>
                <w:color w:val="000000"/>
                <w:szCs w:val="24"/>
              </w:rPr>
              <w:t>沙砾</w:t>
            </w:r>
            <w:proofErr w:type="gramStart"/>
            <w:r>
              <w:rPr>
                <w:rFonts w:ascii="Arial" w:hAnsi="Arial" w:cs="Arial"/>
                <w:color w:val="000000"/>
                <w:szCs w:val="24"/>
              </w:rPr>
              <w:t>棕</w:t>
            </w:r>
            <w:proofErr w:type="gramEnd"/>
            <w:r>
              <w:rPr>
                <w:rFonts w:ascii="Arial" w:hAnsi="Arial" w:cs="Arial"/>
                <w:color w:val="000000"/>
                <w:szCs w:val="24"/>
              </w:rPr>
              <w:t>PVC</w:t>
            </w:r>
            <w:r>
              <w:rPr>
                <w:rFonts w:ascii="Arial" w:hAnsi="Arial" w:cs="Arial" w:hint="eastAsia"/>
                <w:color w:val="000000"/>
                <w:szCs w:val="24"/>
              </w:rPr>
              <w:t>仿石材纹路地板（投标人须提供的产品样本不少于</w:t>
            </w:r>
            <w:r>
              <w:rPr>
                <w:rFonts w:ascii="Arial" w:hAnsi="Arial" w:cs="Arial" w:hint="eastAsia"/>
                <w:color w:val="000000"/>
                <w:szCs w:val="24"/>
              </w:rPr>
              <w:t>3</w:t>
            </w:r>
            <w:r>
              <w:rPr>
                <w:rFonts w:ascii="Arial" w:hAnsi="Arial" w:cs="Arial" w:hint="eastAsia"/>
                <w:color w:val="000000"/>
                <w:szCs w:val="24"/>
              </w:rPr>
              <w:t>种样式供采购人自由选择，价格不做调整）</w:t>
            </w:r>
          </w:p>
        </w:tc>
      </w:tr>
    </w:tbl>
    <w:p w14:paraId="74A0582B" w14:textId="77777777" w:rsidR="00C21F27" w:rsidRDefault="00C21F27">
      <w:pPr>
        <w:pStyle w:val="af3"/>
        <w:widowControl/>
        <w:ind w:left="360" w:firstLineChars="0" w:firstLine="0"/>
        <w:jc w:val="left"/>
        <w:rPr>
          <w:rFonts w:asciiTheme="minorEastAsia" w:eastAsiaTheme="minorEastAsia" w:hAnsiTheme="minorEastAsia" w:cs="楷体"/>
          <w:bCs/>
          <w:color w:val="000000"/>
          <w:kern w:val="0"/>
          <w:szCs w:val="21"/>
        </w:rPr>
      </w:pPr>
    </w:p>
    <w:p w14:paraId="5AB1D106" w14:textId="14C37904" w:rsidR="00C21F27" w:rsidRDefault="00564396">
      <w:pPr>
        <w:widowControl/>
        <w:spacing w:line="520" w:lineRule="exact"/>
        <w:ind w:firstLineChars="200" w:firstLine="422"/>
        <w:jc w:val="left"/>
        <w:textAlignment w:val="baseline"/>
        <w:rPr>
          <w:rFonts w:asciiTheme="minorEastAsia" w:eastAsiaTheme="minorEastAsia" w:hAnsiTheme="minorEastAsia" w:cs="楷体"/>
          <w:b/>
          <w:bCs/>
          <w:color w:val="000000"/>
          <w:kern w:val="0"/>
          <w:szCs w:val="21"/>
        </w:rPr>
      </w:pPr>
      <w:r>
        <w:rPr>
          <w:rFonts w:asciiTheme="minorEastAsia" w:eastAsiaTheme="minorEastAsia" w:hAnsiTheme="minorEastAsia" w:cs="楷体"/>
          <w:b/>
          <w:bCs/>
          <w:color w:val="000000"/>
          <w:kern w:val="0"/>
          <w:szCs w:val="21"/>
        </w:rPr>
        <w:t>5</w:t>
      </w:r>
      <w:r w:rsidR="00C866F2">
        <w:rPr>
          <w:rFonts w:asciiTheme="minorEastAsia" w:eastAsiaTheme="minorEastAsia" w:hAnsiTheme="minorEastAsia" w:cs="楷体"/>
          <w:b/>
          <w:bCs/>
          <w:color w:val="000000"/>
          <w:kern w:val="0"/>
          <w:szCs w:val="21"/>
        </w:rPr>
        <w:t>.</w:t>
      </w:r>
      <w:r w:rsidR="00C866F2">
        <w:rPr>
          <w:rFonts w:asciiTheme="minorEastAsia" w:eastAsiaTheme="minorEastAsia" w:hAnsiTheme="minorEastAsia" w:cs="楷体" w:hint="eastAsia"/>
          <w:b/>
          <w:bCs/>
          <w:color w:val="000000"/>
          <w:kern w:val="0"/>
          <w:szCs w:val="21"/>
        </w:rPr>
        <w:t>技术性需求</w:t>
      </w:r>
    </w:p>
    <w:p w14:paraId="2182DF25" w14:textId="77777777" w:rsidR="00C21F27" w:rsidRDefault="00C866F2">
      <w:pPr>
        <w:widowControl/>
        <w:spacing w:line="520" w:lineRule="exact"/>
        <w:ind w:firstLineChars="200" w:firstLine="420"/>
        <w:jc w:val="left"/>
        <w:textAlignment w:val="baseline"/>
        <w:rPr>
          <w:rFonts w:asciiTheme="minorEastAsia" w:eastAsiaTheme="minorEastAsia" w:hAnsiTheme="minorEastAsia" w:cs="楷体"/>
          <w:bCs/>
          <w:color w:val="000000"/>
          <w:kern w:val="0"/>
          <w:szCs w:val="21"/>
        </w:rPr>
      </w:pPr>
      <w:r>
        <w:rPr>
          <w:rFonts w:asciiTheme="minorEastAsia" w:eastAsiaTheme="minorEastAsia" w:hAnsiTheme="minorEastAsia" w:cs="楷体" w:hint="eastAsia"/>
          <w:bCs/>
          <w:color w:val="000000"/>
          <w:kern w:val="0"/>
          <w:szCs w:val="21"/>
        </w:rPr>
        <w:t>本次招标的设计、施工、验收应满足但不限于采购人提供的设计图纸中明确的施工及验收规范及以下有关此类工程的施工及验收规范。</w:t>
      </w:r>
    </w:p>
    <w:p w14:paraId="4F20EE87" w14:textId="4CF99AAF" w:rsidR="00C21F27" w:rsidRDefault="00564396">
      <w:pPr>
        <w:widowControl/>
        <w:spacing w:line="520" w:lineRule="exact"/>
        <w:ind w:firstLineChars="200" w:firstLine="422"/>
        <w:jc w:val="left"/>
        <w:textAlignment w:val="baseline"/>
        <w:rPr>
          <w:rFonts w:asciiTheme="minorEastAsia" w:eastAsiaTheme="minorEastAsia" w:hAnsiTheme="minorEastAsia" w:cs="楷体"/>
          <w:b/>
          <w:bCs/>
          <w:color w:val="000000"/>
          <w:kern w:val="0"/>
          <w:szCs w:val="21"/>
        </w:rPr>
      </w:pPr>
      <w:r>
        <w:rPr>
          <w:rFonts w:asciiTheme="minorEastAsia" w:eastAsiaTheme="minorEastAsia" w:hAnsiTheme="minorEastAsia" w:cs="楷体"/>
          <w:b/>
          <w:bCs/>
          <w:color w:val="000000"/>
          <w:kern w:val="0"/>
          <w:szCs w:val="21"/>
        </w:rPr>
        <w:t>6</w:t>
      </w:r>
      <w:r w:rsidR="00C866F2">
        <w:rPr>
          <w:rFonts w:asciiTheme="minorEastAsia" w:eastAsiaTheme="minorEastAsia" w:hAnsiTheme="minorEastAsia" w:cs="楷体"/>
          <w:b/>
          <w:bCs/>
          <w:color w:val="000000"/>
          <w:kern w:val="0"/>
          <w:szCs w:val="21"/>
        </w:rPr>
        <w:t>.</w:t>
      </w:r>
      <w:r w:rsidR="00C866F2">
        <w:rPr>
          <w:rFonts w:asciiTheme="minorEastAsia" w:eastAsiaTheme="minorEastAsia" w:hAnsiTheme="minorEastAsia" w:cs="楷体" w:hint="eastAsia"/>
          <w:b/>
          <w:bCs/>
          <w:color w:val="000000"/>
          <w:kern w:val="0"/>
          <w:szCs w:val="21"/>
        </w:rPr>
        <w:t>功能性需求</w:t>
      </w:r>
      <w:r w:rsidR="00C866F2">
        <w:rPr>
          <w:rFonts w:asciiTheme="minorEastAsia" w:eastAsiaTheme="minorEastAsia" w:hAnsiTheme="minorEastAsia" w:cs="楷体" w:hint="eastAsia"/>
          <w:bCs/>
          <w:color w:val="000000"/>
          <w:kern w:val="0"/>
          <w:szCs w:val="21"/>
        </w:rPr>
        <w:t>（超范围不限，多出本范围的功能，投标人可列清单提出说明）</w:t>
      </w:r>
    </w:p>
    <w:p w14:paraId="5AA38623" w14:textId="77777777" w:rsidR="00C21F27" w:rsidRDefault="00C21F27">
      <w:pPr>
        <w:widowControl/>
        <w:spacing w:line="360" w:lineRule="auto"/>
        <w:ind w:firstLineChars="200" w:firstLine="420"/>
        <w:jc w:val="left"/>
        <w:textAlignment w:val="baseline"/>
        <w:rPr>
          <w:rFonts w:asciiTheme="minorEastAsia" w:eastAsiaTheme="minorEastAsia" w:hAnsiTheme="minorEastAsia" w:cs="楷体"/>
          <w:bCs/>
          <w:color w:val="FF0000"/>
          <w:kern w:val="0"/>
          <w:szCs w:val="21"/>
        </w:rPr>
      </w:pPr>
    </w:p>
    <w:tbl>
      <w:tblPr>
        <w:tblW w:w="8392"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715"/>
        <w:gridCol w:w="4677"/>
      </w:tblGrid>
      <w:tr w:rsidR="00C21F27" w14:paraId="18CA1457" w14:textId="77777777">
        <w:trPr>
          <w:trHeight w:val="264"/>
        </w:trPr>
        <w:tc>
          <w:tcPr>
            <w:tcW w:w="3715" w:type="dxa"/>
            <w:tcBorders>
              <w:top w:val="single" w:sz="4" w:space="0" w:color="auto"/>
              <w:left w:val="single" w:sz="4" w:space="0" w:color="auto"/>
              <w:bottom w:val="single" w:sz="4" w:space="0" w:color="auto"/>
              <w:right w:val="single" w:sz="4" w:space="0" w:color="auto"/>
            </w:tcBorders>
            <w:noWrap/>
            <w:vAlign w:val="center"/>
          </w:tcPr>
          <w:p w14:paraId="054BC1A5" w14:textId="77777777" w:rsidR="00C21F27" w:rsidRDefault="00C866F2">
            <w:pPr>
              <w:rPr>
                <w:rFonts w:ascii="Arial" w:hAnsi="Arial" w:cs="Arial"/>
                <w:b/>
                <w:bCs/>
                <w:color w:val="000000"/>
                <w:u w:val="single"/>
              </w:rPr>
            </w:pPr>
            <w:r>
              <w:rPr>
                <w:rFonts w:ascii="Arial" w:hAnsi="Arial" w:cs="Arial"/>
                <w:b/>
                <w:bCs/>
                <w:color w:val="000000"/>
                <w:u w:val="single"/>
              </w:rPr>
              <w:t>安全功能</w:t>
            </w:r>
          </w:p>
        </w:tc>
        <w:tc>
          <w:tcPr>
            <w:tcW w:w="4677" w:type="dxa"/>
            <w:tcBorders>
              <w:top w:val="single" w:sz="4" w:space="0" w:color="auto"/>
              <w:left w:val="single" w:sz="4" w:space="0" w:color="auto"/>
              <w:bottom w:val="single" w:sz="4" w:space="0" w:color="auto"/>
              <w:right w:val="single" w:sz="4" w:space="0" w:color="auto"/>
            </w:tcBorders>
            <w:noWrap/>
            <w:vAlign w:val="center"/>
          </w:tcPr>
          <w:p w14:paraId="46507CA1" w14:textId="77777777" w:rsidR="00C21F27" w:rsidRDefault="00C866F2">
            <w:pPr>
              <w:rPr>
                <w:rFonts w:ascii="Arial" w:hAnsi="Arial" w:cs="Arial"/>
                <w:color w:val="000000"/>
              </w:rPr>
            </w:pPr>
            <w:r>
              <w:rPr>
                <w:rFonts w:ascii="Arial" w:hAnsi="Arial" w:cs="Arial"/>
                <w:color w:val="000000"/>
              </w:rPr>
              <w:t>强制关门</w:t>
            </w:r>
          </w:p>
        </w:tc>
      </w:tr>
      <w:tr w:rsidR="00C21F27" w14:paraId="370B9129" w14:textId="77777777">
        <w:trPr>
          <w:trHeight w:val="264"/>
        </w:trPr>
        <w:tc>
          <w:tcPr>
            <w:tcW w:w="3715" w:type="dxa"/>
            <w:tcBorders>
              <w:top w:val="single" w:sz="4" w:space="0" w:color="auto"/>
              <w:left w:val="single" w:sz="4" w:space="0" w:color="auto"/>
              <w:bottom w:val="single" w:sz="4" w:space="0" w:color="auto"/>
              <w:right w:val="single" w:sz="4" w:space="0" w:color="auto"/>
            </w:tcBorders>
            <w:noWrap/>
            <w:vAlign w:val="center"/>
          </w:tcPr>
          <w:p w14:paraId="1B7B1E02" w14:textId="77777777" w:rsidR="00C21F27" w:rsidRDefault="00C866F2">
            <w:pPr>
              <w:rPr>
                <w:rFonts w:ascii="Arial" w:hAnsi="Arial" w:cs="Arial"/>
                <w:b/>
                <w:bCs/>
                <w:i/>
                <w:iCs/>
                <w:color w:val="000000"/>
              </w:rPr>
            </w:pPr>
            <w:r>
              <w:rPr>
                <w:rFonts w:ascii="Arial" w:hAnsi="Arial" w:cs="Arial"/>
                <w:b/>
                <w:bCs/>
                <w:i/>
                <w:iCs/>
                <w:color w:val="000000"/>
              </w:rPr>
              <w:t>拯救及故障监测</w:t>
            </w:r>
          </w:p>
        </w:tc>
        <w:tc>
          <w:tcPr>
            <w:tcW w:w="4677" w:type="dxa"/>
            <w:tcBorders>
              <w:top w:val="single" w:sz="4" w:space="0" w:color="auto"/>
              <w:left w:val="single" w:sz="4" w:space="0" w:color="auto"/>
              <w:bottom w:val="single" w:sz="4" w:space="0" w:color="auto"/>
              <w:right w:val="single" w:sz="4" w:space="0" w:color="auto"/>
            </w:tcBorders>
            <w:noWrap/>
            <w:vAlign w:val="center"/>
          </w:tcPr>
          <w:p w14:paraId="5D3AE261" w14:textId="77777777" w:rsidR="00C21F27" w:rsidRDefault="00C866F2">
            <w:pPr>
              <w:rPr>
                <w:rFonts w:ascii="Arial" w:hAnsi="Arial" w:cs="Arial"/>
                <w:color w:val="000000"/>
              </w:rPr>
            </w:pPr>
            <w:r>
              <w:rPr>
                <w:rFonts w:ascii="Arial" w:hAnsi="Arial" w:cs="Arial"/>
                <w:color w:val="000000"/>
              </w:rPr>
              <w:t>新内</w:t>
            </w:r>
            <w:proofErr w:type="gramStart"/>
            <w:r>
              <w:rPr>
                <w:rFonts w:ascii="Arial" w:hAnsi="Arial" w:cs="Arial"/>
                <w:color w:val="000000"/>
              </w:rPr>
              <w:t>呼快速</w:t>
            </w:r>
            <w:proofErr w:type="gramEnd"/>
            <w:r>
              <w:rPr>
                <w:rFonts w:ascii="Arial" w:hAnsi="Arial" w:cs="Arial"/>
                <w:color w:val="000000"/>
              </w:rPr>
              <w:t>关门</w:t>
            </w:r>
          </w:p>
        </w:tc>
      </w:tr>
      <w:tr w:rsidR="00C21F27" w14:paraId="5E7E4355"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51CC9747" w14:textId="77777777" w:rsidR="00C21F27" w:rsidRDefault="00C866F2">
            <w:pPr>
              <w:rPr>
                <w:rFonts w:ascii="Arial" w:hAnsi="Arial" w:cs="Arial"/>
                <w:color w:val="000000"/>
              </w:rPr>
            </w:pPr>
            <w:r>
              <w:rPr>
                <w:rFonts w:ascii="Arial" w:hAnsi="Arial" w:cs="Arial"/>
                <w:color w:val="000000"/>
              </w:rPr>
              <w:t>上行轿厢超速保护</w:t>
            </w:r>
          </w:p>
        </w:tc>
        <w:tc>
          <w:tcPr>
            <w:tcW w:w="4677" w:type="dxa"/>
            <w:tcBorders>
              <w:top w:val="single" w:sz="4" w:space="0" w:color="auto"/>
              <w:left w:val="single" w:sz="4" w:space="0" w:color="auto"/>
              <w:bottom w:val="single" w:sz="4" w:space="0" w:color="auto"/>
              <w:right w:val="single" w:sz="4" w:space="0" w:color="auto"/>
            </w:tcBorders>
            <w:noWrap/>
            <w:vAlign w:val="center"/>
          </w:tcPr>
          <w:p w14:paraId="30D46047" w14:textId="77777777" w:rsidR="00C21F27" w:rsidRDefault="00C866F2">
            <w:pPr>
              <w:rPr>
                <w:rFonts w:ascii="Arial" w:hAnsi="Arial" w:cs="Arial"/>
                <w:color w:val="000000"/>
              </w:rPr>
            </w:pPr>
            <w:r>
              <w:rPr>
                <w:rFonts w:ascii="Arial" w:hAnsi="Arial" w:cs="Arial"/>
                <w:color w:val="000000"/>
              </w:rPr>
              <w:t>外</w:t>
            </w:r>
            <w:proofErr w:type="gramStart"/>
            <w:r>
              <w:rPr>
                <w:rFonts w:ascii="Arial" w:hAnsi="Arial" w:cs="Arial"/>
                <w:color w:val="000000"/>
              </w:rPr>
              <w:t>呼重新</w:t>
            </w:r>
            <w:proofErr w:type="gramEnd"/>
            <w:r>
              <w:rPr>
                <w:rFonts w:ascii="Arial" w:hAnsi="Arial" w:cs="Arial"/>
                <w:color w:val="000000"/>
              </w:rPr>
              <w:t>开门</w:t>
            </w:r>
          </w:p>
        </w:tc>
      </w:tr>
      <w:tr w:rsidR="00C21F27" w14:paraId="26AFA898"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2CE9EEEB" w14:textId="77777777" w:rsidR="00C21F27" w:rsidRDefault="00C866F2">
            <w:pPr>
              <w:rPr>
                <w:rFonts w:ascii="Arial" w:hAnsi="Arial" w:cs="Arial"/>
                <w:color w:val="000000"/>
              </w:rPr>
            </w:pPr>
            <w:r>
              <w:rPr>
                <w:rFonts w:ascii="Arial" w:hAnsi="Arial" w:cs="Arial"/>
                <w:color w:val="000000"/>
              </w:rPr>
              <w:t>缓冲器开关</w:t>
            </w:r>
          </w:p>
        </w:tc>
        <w:tc>
          <w:tcPr>
            <w:tcW w:w="4677" w:type="dxa"/>
            <w:tcBorders>
              <w:top w:val="single" w:sz="4" w:space="0" w:color="auto"/>
              <w:left w:val="nil"/>
              <w:bottom w:val="single" w:sz="4" w:space="0" w:color="auto"/>
              <w:right w:val="single" w:sz="4" w:space="0" w:color="auto"/>
            </w:tcBorders>
            <w:noWrap/>
            <w:vAlign w:val="center"/>
          </w:tcPr>
          <w:p w14:paraId="257F7B73" w14:textId="77777777" w:rsidR="00C21F27" w:rsidRDefault="00C866F2">
            <w:pPr>
              <w:rPr>
                <w:rFonts w:ascii="Arial" w:hAnsi="Arial" w:cs="Arial"/>
                <w:color w:val="000000"/>
              </w:rPr>
            </w:pPr>
            <w:r>
              <w:rPr>
                <w:rFonts w:ascii="Arial" w:hAnsi="Arial" w:cs="Arial"/>
                <w:color w:val="000000"/>
              </w:rPr>
              <w:t>光幕保护，自动重开门功能</w:t>
            </w:r>
          </w:p>
        </w:tc>
      </w:tr>
      <w:tr w:rsidR="00C21F27" w14:paraId="299D6896"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4A865FBC" w14:textId="77777777" w:rsidR="00C21F27" w:rsidRDefault="00C866F2">
            <w:pPr>
              <w:rPr>
                <w:rFonts w:ascii="Arial" w:hAnsi="Arial" w:cs="Arial"/>
                <w:color w:val="000000"/>
              </w:rPr>
            </w:pPr>
            <w:r>
              <w:rPr>
                <w:rFonts w:ascii="Arial" w:hAnsi="Arial" w:cs="Arial" w:hint="eastAsia"/>
                <w:color w:val="000000"/>
              </w:rPr>
              <w:t>发生故障自动平层功能</w:t>
            </w:r>
          </w:p>
        </w:tc>
        <w:tc>
          <w:tcPr>
            <w:tcW w:w="4677" w:type="dxa"/>
            <w:tcBorders>
              <w:top w:val="single" w:sz="4" w:space="0" w:color="auto"/>
              <w:left w:val="nil"/>
              <w:bottom w:val="single" w:sz="4" w:space="0" w:color="auto"/>
              <w:right w:val="single" w:sz="4" w:space="0" w:color="auto"/>
            </w:tcBorders>
            <w:noWrap/>
            <w:vAlign w:val="center"/>
          </w:tcPr>
          <w:p w14:paraId="2013908E" w14:textId="77777777" w:rsidR="00C21F27" w:rsidRDefault="00C21F27">
            <w:pPr>
              <w:rPr>
                <w:rFonts w:ascii="Arial" w:hAnsi="Arial" w:cs="Arial"/>
                <w:color w:val="000000"/>
              </w:rPr>
            </w:pPr>
          </w:p>
        </w:tc>
      </w:tr>
      <w:tr w:rsidR="00C21F27" w14:paraId="0DF456DB"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3BE3A370" w14:textId="77777777" w:rsidR="00C21F27" w:rsidRDefault="00C866F2">
            <w:pPr>
              <w:rPr>
                <w:rFonts w:ascii="Arial" w:hAnsi="Arial" w:cs="Arial"/>
                <w:color w:val="000000"/>
              </w:rPr>
            </w:pPr>
            <w:r>
              <w:rPr>
                <w:rFonts w:ascii="Arial" w:hAnsi="Arial" w:cs="Arial"/>
                <w:color w:val="000000"/>
              </w:rPr>
              <w:lastRenderedPageBreak/>
              <w:t>轿顶闭锁装置开关</w:t>
            </w:r>
          </w:p>
        </w:tc>
        <w:tc>
          <w:tcPr>
            <w:tcW w:w="4677" w:type="dxa"/>
            <w:tcBorders>
              <w:top w:val="nil"/>
              <w:left w:val="nil"/>
              <w:bottom w:val="single" w:sz="4" w:space="0" w:color="auto"/>
              <w:right w:val="single" w:sz="4" w:space="0" w:color="auto"/>
            </w:tcBorders>
            <w:noWrap/>
            <w:vAlign w:val="center"/>
          </w:tcPr>
          <w:p w14:paraId="2701DFD3" w14:textId="77777777" w:rsidR="00C21F27" w:rsidRDefault="00C866F2">
            <w:pPr>
              <w:rPr>
                <w:rFonts w:ascii="Arial" w:hAnsi="Arial" w:cs="Arial"/>
                <w:b/>
                <w:bCs/>
                <w:i/>
                <w:iCs/>
                <w:color w:val="000000"/>
              </w:rPr>
            </w:pPr>
            <w:r>
              <w:rPr>
                <w:rFonts w:ascii="Arial" w:hAnsi="Arial" w:cs="Arial"/>
                <w:b/>
                <w:bCs/>
                <w:i/>
                <w:iCs/>
                <w:color w:val="000000"/>
              </w:rPr>
              <w:t>滥用、误用保护</w:t>
            </w:r>
          </w:p>
        </w:tc>
      </w:tr>
      <w:tr w:rsidR="00C21F27" w14:paraId="0082E1EA" w14:textId="77777777">
        <w:trPr>
          <w:trHeight w:val="125"/>
        </w:trPr>
        <w:tc>
          <w:tcPr>
            <w:tcW w:w="3715" w:type="dxa"/>
            <w:tcBorders>
              <w:top w:val="nil"/>
              <w:left w:val="single" w:sz="4" w:space="0" w:color="auto"/>
              <w:bottom w:val="single" w:sz="4" w:space="0" w:color="auto"/>
              <w:right w:val="single" w:sz="4" w:space="0" w:color="auto"/>
            </w:tcBorders>
            <w:noWrap/>
            <w:vAlign w:val="center"/>
          </w:tcPr>
          <w:p w14:paraId="71B4C1AF" w14:textId="77777777" w:rsidR="00C21F27" w:rsidRDefault="00C866F2">
            <w:pPr>
              <w:rPr>
                <w:rFonts w:ascii="Arial" w:hAnsi="Arial" w:cs="Arial"/>
                <w:color w:val="000000"/>
              </w:rPr>
            </w:pPr>
            <w:r>
              <w:rPr>
                <w:rFonts w:ascii="Arial" w:hAnsi="Arial" w:cs="Arial"/>
                <w:color w:val="000000"/>
              </w:rPr>
              <w:t>修正运行</w:t>
            </w:r>
          </w:p>
        </w:tc>
        <w:tc>
          <w:tcPr>
            <w:tcW w:w="4677" w:type="dxa"/>
            <w:tcBorders>
              <w:top w:val="nil"/>
              <w:left w:val="nil"/>
              <w:bottom w:val="single" w:sz="4" w:space="0" w:color="auto"/>
              <w:right w:val="single" w:sz="4" w:space="0" w:color="auto"/>
            </w:tcBorders>
            <w:noWrap/>
            <w:vAlign w:val="center"/>
          </w:tcPr>
          <w:p w14:paraId="3E774445" w14:textId="77777777" w:rsidR="00C21F27" w:rsidRDefault="00C866F2">
            <w:pPr>
              <w:rPr>
                <w:rFonts w:ascii="Arial" w:hAnsi="Arial" w:cs="Arial"/>
                <w:color w:val="000000"/>
              </w:rPr>
            </w:pPr>
            <w:r>
              <w:rPr>
                <w:rFonts w:ascii="Arial" w:hAnsi="Arial" w:cs="Arial"/>
                <w:color w:val="000000"/>
              </w:rPr>
              <w:t>反向内呼</w:t>
            </w:r>
          </w:p>
        </w:tc>
      </w:tr>
      <w:tr w:rsidR="00C21F27" w14:paraId="22DC777D"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38216F20" w14:textId="77777777" w:rsidR="00C21F27" w:rsidRDefault="00C866F2">
            <w:pPr>
              <w:rPr>
                <w:rFonts w:ascii="Arial" w:hAnsi="Arial" w:cs="Arial"/>
                <w:color w:val="000000"/>
              </w:rPr>
            </w:pPr>
            <w:proofErr w:type="gramStart"/>
            <w:r>
              <w:rPr>
                <w:rFonts w:ascii="Arial" w:hAnsi="Arial" w:cs="Arial"/>
                <w:color w:val="000000"/>
              </w:rPr>
              <w:t>双速度</w:t>
            </w:r>
            <w:proofErr w:type="gramEnd"/>
            <w:r>
              <w:rPr>
                <w:rFonts w:ascii="Arial" w:hAnsi="Arial" w:cs="Arial"/>
                <w:color w:val="000000"/>
              </w:rPr>
              <w:t>监控</w:t>
            </w:r>
          </w:p>
        </w:tc>
        <w:tc>
          <w:tcPr>
            <w:tcW w:w="4677" w:type="dxa"/>
            <w:tcBorders>
              <w:top w:val="nil"/>
              <w:left w:val="nil"/>
              <w:bottom w:val="single" w:sz="4" w:space="0" w:color="auto"/>
              <w:right w:val="single" w:sz="4" w:space="0" w:color="auto"/>
            </w:tcBorders>
            <w:noWrap/>
            <w:vAlign w:val="center"/>
          </w:tcPr>
          <w:p w14:paraId="75B10367" w14:textId="77777777" w:rsidR="00C21F27" w:rsidRDefault="00C866F2">
            <w:pPr>
              <w:rPr>
                <w:rFonts w:ascii="Arial" w:hAnsi="Arial" w:cs="Arial"/>
                <w:color w:val="000000"/>
              </w:rPr>
            </w:pPr>
            <w:r>
              <w:rPr>
                <w:rFonts w:ascii="Arial" w:hAnsi="Arial" w:cs="Arial"/>
                <w:color w:val="000000"/>
              </w:rPr>
              <w:t>取消轿厢虚假召唤</w:t>
            </w:r>
          </w:p>
        </w:tc>
      </w:tr>
      <w:tr w:rsidR="00C21F27" w14:paraId="0AC435A4"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7EE0ADA1" w14:textId="77777777" w:rsidR="00C21F27" w:rsidRDefault="00C866F2">
            <w:pPr>
              <w:rPr>
                <w:rFonts w:ascii="Arial" w:hAnsi="Arial" w:cs="Arial"/>
                <w:color w:val="000000"/>
              </w:rPr>
            </w:pPr>
            <w:r>
              <w:rPr>
                <w:rFonts w:ascii="Arial" w:hAnsi="Arial" w:cs="Arial"/>
                <w:color w:val="000000"/>
              </w:rPr>
              <w:t>运行时间监控</w:t>
            </w:r>
          </w:p>
        </w:tc>
        <w:tc>
          <w:tcPr>
            <w:tcW w:w="4677" w:type="dxa"/>
            <w:tcBorders>
              <w:top w:val="nil"/>
              <w:left w:val="nil"/>
              <w:bottom w:val="single" w:sz="4" w:space="0" w:color="auto"/>
              <w:right w:val="single" w:sz="4" w:space="0" w:color="auto"/>
            </w:tcBorders>
            <w:noWrap/>
            <w:vAlign w:val="center"/>
          </w:tcPr>
          <w:p w14:paraId="0C71F4AD" w14:textId="77777777" w:rsidR="00C21F27" w:rsidRDefault="00C866F2">
            <w:pPr>
              <w:rPr>
                <w:rFonts w:ascii="Arial" w:hAnsi="Arial" w:cs="Arial"/>
                <w:color w:val="000000"/>
              </w:rPr>
            </w:pPr>
            <w:r>
              <w:rPr>
                <w:rFonts w:ascii="Arial" w:hAnsi="Arial" w:cs="Arial"/>
                <w:color w:val="000000"/>
              </w:rPr>
              <w:t>外呼互锁</w:t>
            </w:r>
          </w:p>
        </w:tc>
      </w:tr>
      <w:tr w:rsidR="00C21F27" w14:paraId="0F5F017B"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244A8F2D" w14:textId="77777777" w:rsidR="00C21F27" w:rsidRDefault="00C866F2">
            <w:pPr>
              <w:rPr>
                <w:rFonts w:ascii="Arial" w:hAnsi="Arial" w:cs="Arial"/>
                <w:color w:val="000000"/>
              </w:rPr>
            </w:pPr>
            <w:r>
              <w:rPr>
                <w:rFonts w:ascii="Arial" w:hAnsi="Arial" w:cs="Arial"/>
                <w:color w:val="000000"/>
              </w:rPr>
              <w:t>门区指示灯</w:t>
            </w:r>
          </w:p>
        </w:tc>
        <w:tc>
          <w:tcPr>
            <w:tcW w:w="4677" w:type="dxa"/>
            <w:tcBorders>
              <w:top w:val="nil"/>
              <w:left w:val="nil"/>
              <w:bottom w:val="single" w:sz="4" w:space="0" w:color="auto"/>
              <w:right w:val="single" w:sz="4" w:space="0" w:color="auto"/>
            </w:tcBorders>
            <w:noWrap/>
            <w:vAlign w:val="center"/>
          </w:tcPr>
          <w:p w14:paraId="5B636678" w14:textId="77777777" w:rsidR="00C21F27" w:rsidRDefault="00C866F2">
            <w:pPr>
              <w:rPr>
                <w:rFonts w:ascii="Arial" w:hAnsi="Arial" w:cs="Arial"/>
                <w:color w:val="000000"/>
              </w:rPr>
            </w:pPr>
            <w:r>
              <w:rPr>
                <w:rFonts w:ascii="Arial" w:hAnsi="Arial" w:cs="Arial"/>
                <w:color w:val="000000"/>
              </w:rPr>
              <w:t>按钮粘滞监察</w:t>
            </w:r>
          </w:p>
        </w:tc>
      </w:tr>
      <w:tr w:rsidR="00C21F27" w14:paraId="17BD0615"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4AC89723" w14:textId="77777777" w:rsidR="00C21F27" w:rsidRDefault="00C866F2">
            <w:pPr>
              <w:rPr>
                <w:rFonts w:ascii="Arial" w:hAnsi="Arial" w:cs="Arial"/>
                <w:color w:val="000000"/>
              </w:rPr>
            </w:pPr>
            <w:r>
              <w:rPr>
                <w:rFonts w:ascii="Arial" w:hAnsi="Arial" w:cs="Arial"/>
                <w:color w:val="000000"/>
              </w:rPr>
              <w:t>轿厢安全出口触点</w:t>
            </w:r>
          </w:p>
        </w:tc>
        <w:tc>
          <w:tcPr>
            <w:tcW w:w="4677" w:type="dxa"/>
            <w:tcBorders>
              <w:top w:val="nil"/>
              <w:left w:val="nil"/>
              <w:bottom w:val="single" w:sz="4" w:space="0" w:color="auto"/>
              <w:right w:val="single" w:sz="4" w:space="0" w:color="auto"/>
            </w:tcBorders>
            <w:noWrap/>
            <w:vAlign w:val="center"/>
          </w:tcPr>
          <w:p w14:paraId="0C5AF030" w14:textId="77777777" w:rsidR="00C21F27" w:rsidRDefault="00C866F2">
            <w:pPr>
              <w:rPr>
                <w:rFonts w:ascii="Arial" w:hAnsi="Arial" w:cs="Arial"/>
                <w:color w:val="000000"/>
              </w:rPr>
            </w:pPr>
            <w:r>
              <w:rPr>
                <w:rFonts w:ascii="Arial" w:hAnsi="Arial" w:cs="Arial"/>
                <w:b/>
                <w:bCs/>
                <w:i/>
                <w:iCs/>
                <w:color w:val="000000"/>
              </w:rPr>
              <w:t>运行舒适度</w:t>
            </w:r>
          </w:p>
        </w:tc>
      </w:tr>
      <w:tr w:rsidR="00C21F27" w14:paraId="2D0D6C06"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499F0049" w14:textId="77777777" w:rsidR="00C21F27" w:rsidRDefault="00C866F2">
            <w:pPr>
              <w:rPr>
                <w:rFonts w:ascii="Arial" w:hAnsi="Arial" w:cs="Arial"/>
                <w:color w:val="000000"/>
              </w:rPr>
            </w:pPr>
            <w:r>
              <w:rPr>
                <w:rFonts w:ascii="Arial" w:hAnsi="Arial" w:cs="Arial"/>
                <w:color w:val="000000"/>
              </w:rPr>
              <w:t>马达过热保护</w:t>
            </w:r>
          </w:p>
        </w:tc>
        <w:tc>
          <w:tcPr>
            <w:tcW w:w="4677" w:type="dxa"/>
            <w:tcBorders>
              <w:top w:val="nil"/>
              <w:left w:val="nil"/>
              <w:bottom w:val="single" w:sz="4" w:space="0" w:color="auto"/>
              <w:right w:val="single" w:sz="4" w:space="0" w:color="auto"/>
            </w:tcBorders>
            <w:noWrap/>
            <w:vAlign w:val="center"/>
          </w:tcPr>
          <w:p w14:paraId="73DAD43F" w14:textId="77777777" w:rsidR="00C21F27" w:rsidRDefault="00C866F2">
            <w:pPr>
              <w:rPr>
                <w:rFonts w:ascii="Arial" w:hAnsi="Arial" w:cs="Arial"/>
                <w:color w:val="000000"/>
              </w:rPr>
            </w:pPr>
            <w:r>
              <w:rPr>
                <w:rFonts w:ascii="Arial" w:hAnsi="Arial" w:cs="Arial"/>
                <w:color w:val="000000"/>
              </w:rPr>
              <w:t>轿内照明监控</w:t>
            </w:r>
          </w:p>
        </w:tc>
      </w:tr>
      <w:tr w:rsidR="00C21F27" w14:paraId="1E5A6873"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76F5F4D3" w14:textId="77777777" w:rsidR="00C21F27" w:rsidRDefault="00C866F2">
            <w:pPr>
              <w:rPr>
                <w:rFonts w:ascii="Arial" w:hAnsi="Arial" w:cs="Arial"/>
                <w:color w:val="000000"/>
              </w:rPr>
            </w:pPr>
            <w:r>
              <w:rPr>
                <w:rFonts w:ascii="Arial" w:hAnsi="Arial" w:cs="Arial"/>
                <w:color w:val="000000"/>
              </w:rPr>
              <w:t>相位故障检测</w:t>
            </w:r>
          </w:p>
        </w:tc>
        <w:tc>
          <w:tcPr>
            <w:tcW w:w="4677" w:type="dxa"/>
            <w:tcBorders>
              <w:top w:val="nil"/>
              <w:left w:val="nil"/>
              <w:bottom w:val="single" w:sz="4" w:space="0" w:color="auto"/>
              <w:right w:val="single" w:sz="4" w:space="0" w:color="auto"/>
            </w:tcBorders>
            <w:noWrap/>
            <w:vAlign w:val="center"/>
          </w:tcPr>
          <w:p w14:paraId="54BE29E7" w14:textId="77777777" w:rsidR="00C21F27" w:rsidRDefault="00C866F2">
            <w:pPr>
              <w:rPr>
                <w:rFonts w:ascii="Arial" w:hAnsi="Arial" w:cs="Arial"/>
                <w:color w:val="000000"/>
              </w:rPr>
            </w:pPr>
            <w:r>
              <w:rPr>
                <w:rFonts w:ascii="Arial" w:hAnsi="Arial" w:cs="Arial"/>
                <w:color w:val="000000"/>
              </w:rPr>
              <w:t>轿厢称重装置</w:t>
            </w:r>
          </w:p>
        </w:tc>
      </w:tr>
      <w:tr w:rsidR="00C21F27" w14:paraId="14CF7B06"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0D65BBFA" w14:textId="77777777" w:rsidR="00C21F27" w:rsidRDefault="00C866F2">
            <w:pPr>
              <w:rPr>
                <w:rFonts w:ascii="Arial" w:hAnsi="Arial" w:cs="Arial"/>
                <w:color w:val="000000"/>
              </w:rPr>
            </w:pPr>
            <w:r>
              <w:rPr>
                <w:rFonts w:ascii="Arial" w:hAnsi="Arial" w:cs="Arial"/>
                <w:color w:val="000000"/>
              </w:rPr>
              <w:t>救助运行功能</w:t>
            </w:r>
          </w:p>
        </w:tc>
        <w:tc>
          <w:tcPr>
            <w:tcW w:w="4677" w:type="dxa"/>
            <w:tcBorders>
              <w:top w:val="nil"/>
              <w:left w:val="nil"/>
              <w:bottom w:val="single" w:sz="4" w:space="0" w:color="auto"/>
              <w:right w:val="single" w:sz="4" w:space="0" w:color="auto"/>
            </w:tcBorders>
            <w:noWrap/>
            <w:vAlign w:val="center"/>
          </w:tcPr>
          <w:p w14:paraId="12E92224" w14:textId="77777777" w:rsidR="00C21F27" w:rsidRDefault="00C866F2">
            <w:pPr>
              <w:rPr>
                <w:rFonts w:ascii="Arial" w:hAnsi="Arial" w:cs="Arial"/>
                <w:color w:val="000000"/>
              </w:rPr>
            </w:pPr>
            <w:r>
              <w:rPr>
                <w:rFonts w:ascii="Arial" w:hAnsi="Arial" w:cs="Arial"/>
                <w:color w:val="000000"/>
              </w:rPr>
              <w:t>轿厢照明自动控制</w:t>
            </w:r>
          </w:p>
        </w:tc>
      </w:tr>
      <w:tr w:rsidR="00C21F27" w14:paraId="5772CF6F"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76AF54A4" w14:textId="77777777" w:rsidR="00C21F27" w:rsidRDefault="00C866F2">
            <w:pPr>
              <w:rPr>
                <w:rFonts w:ascii="Arial" w:hAnsi="Arial" w:cs="Arial"/>
                <w:color w:val="000000"/>
              </w:rPr>
            </w:pPr>
            <w:r>
              <w:rPr>
                <w:rFonts w:ascii="Arial" w:hAnsi="Arial" w:cs="Arial"/>
                <w:color w:val="000000"/>
              </w:rPr>
              <w:t>轿</w:t>
            </w:r>
            <w:r>
              <w:rPr>
                <w:rFonts w:ascii="Arial" w:hAnsi="Arial" w:cs="Arial"/>
              </w:rPr>
              <w:t>厢意外移动冗余监测和制动器</w:t>
            </w:r>
          </w:p>
        </w:tc>
        <w:tc>
          <w:tcPr>
            <w:tcW w:w="4677" w:type="dxa"/>
            <w:tcBorders>
              <w:top w:val="nil"/>
              <w:left w:val="nil"/>
              <w:bottom w:val="single" w:sz="4" w:space="0" w:color="auto"/>
              <w:right w:val="single" w:sz="4" w:space="0" w:color="auto"/>
            </w:tcBorders>
            <w:noWrap/>
            <w:vAlign w:val="center"/>
          </w:tcPr>
          <w:p w14:paraId="3F4F1203" w14:textId="77777777" w:rsidR="00C21F27" w:rsidRDefault="00C866F2">
            <w:pPr>
              <w:rPr>
                <w:rFonts w:ascii="Arial" w:hAnsi="Arial" w:cs="Arial"/>
                <w:color w:val="000000"/>
              </w:rPr>
            </w:pPr>
            <w:r>
              <w:rPr>
                <w:rFonts w:ascii="Arial" w:hAnsi="Arial" w:cs="Arial"/>
                <w:color w:val="000000"/>
              </w:rPr>
              <w:t>轿厢通风自动控制</w:t>
            </w:r>
          </w:p>
        </w:tc>
      </w:tr>
      <w:tr w:rsidR="00C21F27" w14:paraId="47B009F9"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6A8CC710" w14:textId="77777777" w:rsidR="00C21F27" w:rsidRDefault="00C866F2">
            <w:pPr>
              <w:rPr>
                <w:rFonts w:ascii="Arial" w:hAnsi="Arial" w:cs="Arial"/>
                <w:b/>
                <w:bCs/>
                <w:i/>
                <w:iCs/>
                <w:color w:val="000000"/>
              </w:rPr>
            </w:pPr>
            <w:r>
              <w:rPr>
                <w:rFonts w:ascii="宋体" w:hAnsi="宋体" w:cs="宋体" w:hint="eastAsia"/>
                <w:color w:val="000000"/>
              </w:rPr>
              <w:t>检修盒，位于轿顶</w:t>
            </w:r>
          </w:p>
        </w:tc>
        <w:tc>
          <w:tcPr>
            <w:tcW w:w="4677" w:type="dxa"/>
            <w:tcBorders>
              <w:top w:val="nil"/>
              <w:left w:val="nil"/>
              <w:bottom w:val="single" w:sz="4" w:space="0" w:color="auto"/>
              <w:right w:val="single" w:sz="4" w:space="0" w:color="auto"/>
            </w:tcBorders>
            <w:noWrap/>
            <w:vAlign w:val="center"/>
          </w:tcPr>
          <w:p w14:paraId="35BDA6AD" w14:textId="77777777" w:rsidR="00C21F27" w:rsidRDefault="00C866F2">
            <w:pPr>
              <w:rPr>
                <w:rFonts w:ascii="Arial" w:hAnsi="Arial" w:cs="Arial"/>
                <w:color w:val="000000"/>
              </w:rPr>
            </w:pPr>
            <w:r>
              <w:rPr>
                <w:rFonts w:ascii="Arial" w:hAnsi="Arial" w:cs="Arial"/>
                <w:b/>
                <w:bCs/>
                <w:color w:val="000000"/>
                <w:u w:val="single"/>
              </w:rPr>
              <w:t>控制功能</w:t>
            </w:r>
          </w:p>
        </w:tc>
      </w:tr>
      <w:tr w:rsidR="00C21F27" w14:paraId="4236560B"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477B681A" w14:textId="77777777" w:rsidR="00C21F27" w:rsidRDefault="00C866F2">
            <w:pPr>
              <w:rPr>
                <w:rFonts w:ascii="Arial" w:hAnsi="Arial" w:cs="Arial"/>
                <w:b/>
                <w:bCs/>
                <w:i/>
                <w:iCs/>
                <w:color w:val="000000"/>
              </w:rPr>
            </w:pPr>
            <w:r>
              <w:rPr>
                <w:rFonts w:ascii="宋体" w:hAnsi="宋体" w:cs="宋体" w:hint="eastAsia"/>
                <w:color w:val="000000"/>
              </w:rPr>
              <w:t>轿门机械锁</w:t>
            </w:r>
          </w:p>
        </w:tc>
        <w:tc>
          <w:tcPr>
            <w:tcW w:w="4677" w:type="dxa"/>
            <w:tcBorders>
              <w:top w:val="nil"/>
              <w:left w:val="nil"/>
              <w:bottom w:val="single" w:sz="4" w:space="0" w:color="auto"/>
              <w:right w:val="single" w:sz="4" w:space="0" w:color="auto"/>
            </w:tcBorders>
            <w:noWrap/>
            <w:vAlign w:val="center"/>
          </w:tcPr>
          <w:p w14:paraId="645594B2" w14:textId="77777777" w:rsidR="00C21F27" w:rsidRDefault="00C866F2">
            <w:pPr>
              <w:rPr>
                <w:rFonts w:ascii="Arial" w:hAnsi="Arial" w:cs="Arial"/>
                <w:color w:val="000000"/>
              </w:rPr>
            </w:pPr>
            <w:r>
              <w:rPr>
                <w:rFonts w:ascii="Arial" w:hAnsi="Arial" w:cs="Arial"/>
                <w:b/>
                <w:bCs/>
                <w:i/>
                <w:iCs/>
                <w:color w:val="000000"/>
              </w:rPr>
              <w:t>大楼适应性</w:t>
            </w:r>
          </w:p>
        </w:tc>
      </w:tr>
      <w:tr w:rsidR="00C21F27" w14:paraId="7BACB758"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398FB49F" w14:textId="77777777" w:rsidR="00C21F27" w:rsidRDefault="00C866F2">
            <w:pPr>
              <w:rPr>
                <w:rFonts w:ascii="Arial" w:hAnsi="Arial" w:cs="Arial"/>
                <w:b/>
                <w:bCs/>
                <w:i/>
                <w:iCs/>
                <w:color w:val="000000"/>
              </w:rPr>
            </w:pPr>
            <w:r>
              <w:rPr>
                <w:rFonts w:ascii="Arial" w:hAnsi="Arial" w:cs="Arial"/>
                <w:b/>
                <w:bCs/>
                <w:i/>
                <w:iCs/>
                <w:color w:val="000000"/>
              </w:rPr>
              <w:t>紧急备用电源和电源恢复运行</w:t>
            </w:r>
          </w:p>
        </w:tc>
        <w:tc>
          <w:tcPr>
            <w:tcW w:w="4677" w:type="dxa"/>
            <w:tcBorders>
              <w:top w:val="nil"/>
              <w:left w:val="nil"/>
              <w:bottom w:val="single" w:sz="4" w:space="0" w:color="auto"/>
              <w:right w:val="single" w:sz="4" w:space="0" w:color="auto"/>
            </w:tcBorders>
            <w:noWrap/>
            <w:vAlign w:val="center"/>
          </w:tcPr>
          <w:p w14:paraId="5910FC52" w14:textId="77777777" w:rsidR="00C21F27" w:rsidRDefault="00C866F2">
            <w:pPr>
              <w:rPr>
                <w:rFonts w:ascii="Arial" w:hAnsi="Arial" w:cs="Arial"/>
                <w:color w:val="000000"/>
              </w:rPr>
            </w:pPr>
            <w:r>
              <w:rPr>
                <w:rFonts w:ascii="Arial" w:hAnsi="Arial" w:cs="Arial"/>
                <w:color w:val="000000"/>
                <w:sz w:val="18"/>
                <w:szCs w:val="18"/>
              </w:rPr>
              <w:t>轿厢照明熔丝及轿厢照明电源主开关位置，在控制柜内</w:t>
            </w:r>
          </w:p>
        </w:tc>
      </w:tr>
      <w:tr w:rsidR="00C21F27" w14:paraId="4B2C9680"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2C0297D7" w14:textId="77777777" w:rsidR="00C21F27" w:rsidRDefault="00C866F2">
            <w:pPr>
              <w:rPr>
                <w:rFonts w:ascii="Arial" w:hAnsi="Arial" w:cs="Arial"/>
                <w:b/>
                <w:bCs/>
                <w:i/>
                <w:iCs/>
                <w:color w:val="000000"/>
              </w:rPr>
            </w:pPr>
            <w:r>
              <w:rPr>
                <w:rFonts w:ascii="Arial" w:hAnsi="Arial" w:cs="Arial"/>
                <w:color w:val="000000"/>
              </w:rPr>
              <w:t>紧急轿厢照明，独立照明</w:t>
            </w:r>
          </w:p>
        </w:tc>
        <w:tc>
          <w:tcPr>
            <w:tcW w:w="4677" w:type="dxa"/>
            <w:tcBorders>
              <w:top w:val="nil"/>
              <w:left w:val="nil"/>
              <w:bottom w:val="single" w:sz="4" w:space="0" w:color="auto"/>
              <w:right w:val="single" w:sz="4" w:space="0" w:color="auto"/>
            </w:tcBorders>
            <w:noWrap/>
            <w:vAlign w:val="center"/>
          </w:tcPr>
          <w:p w14:paraId="7A87EA18" w14:textId="77777777" w:rsidR="00C21F27" w:rsidRDefault="00C866F2">
            <w:pPr>
              <w:rPr>
                <w:rFonts w:ascii="Arial" w:hAnsi="Arial" w:cs="Arial"/>
                <w:color w:val="000000"/>
              </w:rPr>
            </w:pPr>
            <w:r>
              <w:rPr>
                <w:rFonts w:ascii="Arial" w:hAnsi="Arial" w:cs="Arial"/>
                <w:color w:val="000000"/>
              </w:rPr>
              <w:t>故障电流开关，一个相位用于照明</w:t>
            </w:r>
          </w:p>
        </w:tc>
      </w:tr>
      <w:tr w:rsidR="00C21F27" w14:paraId="25022640"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0896890A" w14:textId="77777777" w:rsidR="00C21F27" w:rsidRDefault="00C866F2">
            <w:pPr>
              <w:rPr>
                <w:rFonts w:ascii="Arial" w:hAnsi="Arial" w:cs="Arial"/>
                <w:color w:val="000000"/>
              </w:rPr>
            </w:pPr>
            <w:r>
              <w:rPr>
                <w:rFonts w:ascii="Arial" w:hAnsi="Arial" w:cs="Arial"/>
                <w:color w:val="000000"/>
              </w:rPr>
              <w:t>紧急电池供电（供紧急照明，警铃）</w:t>
            </w:r>
          </w:p>
        </w:tc>
        <w:tc>
          <w:tcPr>
            <w:tcW w:w="4677" w:type="dxa"/>
            <w:tcBorders>
              <w:top w:val="nil"/>
              <w:left w:val="nil"/>
              <w:bottom w:val="single" w:sz="4" w:space="0" w:color="auto"/>
              <w:right w:val="single" w:sz="4" w:space="0" w:color="auto"/>
            </w:tcBorders>
            <w:noWrap/>
            <w:vAlign w:val="center"/>
          </w:tcPr>
          <w:p w14:paraId="121404A0" w14:textId="77777777" w:rsidR="00C21F27" w:rsidRDefault="00C866F2">
            <w:pPr>
              <w:rPr>
                <w:rFonts w:ascii="Arial" w:hAnsi="Arial" w:cs="Arial"/>
                <w:b/>
                <w:bCs/>
                <w:color w:val="000000"/>
                <w:u w:val="single"/>
              </w:rPr>
            </w:pPr>
            <w:r>
              <w:rPr>
                <w:rFonts w:ascii="Arial" w:hAnsi="Arial" w:cs="Arial"/>
                <w:color w:val="000000"/>
              </w:rPr>
              <w:t>主熔丝，控制柜</w:t>
            </w:r>
          </w:p>
        </w:tc>
      </w:tr>
      <w:tr w:rsidR="00C21F27" w14:paraId="6FE1A02D"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5E821A99" w14:textId="77777777" w:rsidR="00C21F27" w:rsidRDefault="00C866F2">
            <w:pPr>
              <w:rPr>
                <w:rFonts w:ascii="Arial" w:hAnsi="Arial" w:cs="Arial"/>
                <w:b/>
                <w:bCs/>
                <w:i/>
                <w:iCs/>
                <w:color w:val="000000"/>
              </w:rPr>
            </w:pPr>
            <w:r>
              <w:rPr>
                <w:rFonts w:ascii="Arial" w:hAnsi="Arial" w:cs="Arial"/>
                <w:color w:val="000000"/>
              </w:rPr>
              <w:t>同步运行</w:t>
            </w:r>
          </w:p>
        </w:tc>
        <w:tc>
          <w:tcPr>
            <w:tcW w:w="4677" w:type="dxa"/>
            <w:tcBorders>
              <w:top w:val="nil"/>
              <w:left w:val="nil"/>
              <w:bottom w:val="single" w:sz="4" w:space="0" w:color="auto"/>
              <w:right w:val="single" w:sz="4" w:space="0" w:color="auto"/>
            </w:tcBorders>
            <w:noWrap/>
            <w:vAlign w:val="center"/>
          </w:tcPr>
          <w:p w14:paraId="40434602" w14:textId="77777777" w:rsidR="00C21F27" w:rsidRDefault="00C866F2">
            <w:pPr>
              <w:rPr>
                <w:rFonts w:ascii="Arial" w:hAnsi="Arial" w:cs="Arial"/>
                <w:b/>
                <w:bCs/>
                <w:i/>
                <w:iCs/>
                <w:color w:val="000000"/>
              </w:rPr>
            </w:pPr>
            <w:r>
              <w:rPr>
                <w:rFonts w:ascii="Arial" w:hAnsi="Arial" w:cs="Arial"/>
                <w:color w:val="000000"/>
              </w:rPr>
              <w:t>主开关位于控制柜内</w:t>
            </w:r>
          </w:p>
        </w:tc>
      </w:tr>
      <w:tr w:rsidR="00C21F27" w14:paraId="0060D9BC"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3DCADC4D" w14:textId="77777777" w:rsidR="00C21F27" w:rsidRDefault="00C866F2">
            <w:pPr>
              <w:rPr>
                <w:rFonts w:ascii="Arial" w:hAnsi="Arial" w:cs="Arial"/>
                <w:color w:val="000000"/>
              </w:rPr>
            </w:pPr>
            <w:r>
              <w:rPr>
                <w:rFonts w:ascii="Arial" w:hAnsi="Arial" w:cs="Arial"/>
                <w:b/>
                <w:bCs/>
                <w:i/>
                <w:iCs/>
                <w:color w:val="000000"/>
              </w:rPr>
              <w:t>紧急通讯功能</w:t>
            </w:r>
          </w:p>
        </w:tc>
        <w:tc>
          <w:tcPr>
            <w:tcW w:w="4677" w:type="dxa"/>
            <w:tcBorders>
              <w:top w:val="nil"/>
              <w:left w:val="nil"/>
              <w:bottom w:val="single" w:sz="4" w:space="0" w:color="auto"/>
              <w:right w:val="single" w:sz="4" w:space="0" w:color="auto"/>
            </w:tcBorders>
            <w:noWrap/>
            <w:vAlign w:val="center"/>
          </w:tcPr>
          <w:p w14:paraId="2A725CDA" w14:textId="77777777" w:rsidR="00C21F27" w:rsidRDefault="00C866F2">
            <w:pPr>
              <w:rPr>
                <w:rFonts w:ascii="Arial" w:hAnsi="Arial" w:cs="Arial"/>
                <w:color w:val="000000"/>
              </w:rPr>
            </w:pPr>
            <w:r>
              <w:rPr>
                <w:rFonts w:ascii="Arial" w:hAnsi="Arial" w:cs="Arial"/>
                <w:b/>
                <w:bCs/>
                <w:i/>
                <w:iCs/>
                <w:color w:val="000000"/>
              </w:rPr>
              <w:t>优先和特殊服务功能</w:t>
            </w:r>
          </w:p>
        </w:tc>
      </w:tr>
      <w:tr w:rsidR="00C21F27" w14:paraId="2916981B"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1E8DC02A" w14:textId="77777777" w:rsidR="00C21F27" w:rsidRDefault="00C866F2">
            <w:pPr>
              <w:rPr>
                <w:rFonts w:ascii="Arial" w:hAnsi="Arial" w:cs="Arial"/>
                <w:color w:val="000000"/>
              </w:rPr>
            </w:pPr>
            <w:r>
              <w:rPr>
                <w:rFonts w:ascii="Arial" w:hAnsi="Arial" w:cs="Arial"/>
                <w:color w:val="000000"/>
              </w:rPr>
              <w:t>警铃，轿顶</w:t>
            </w:r>
          </w:p>
        </w:tc>
        <w:tc>
          <w:tcPr>
            <w:tcW w:w="4677" w:type="dxa"/>
            <w:tcBorders>
              <w:top w:val="nil"/>
              <w:left w:val="nil"/>
              <w:bottom w:val="single" w:sz="4" w:space="0" w:color="auto"/>
              <w:right w:val="single" w:sz="4" w:space="0" w:color="auto"/>
            </w:tcBorders>
            <w:noWrap/>
            <w:vAlign w:val="center"/>
          </w:tcPr>
          <w:p w14:paraId="3F11CDF2" w14:textId="77777777" w:rsidR="00C21F27" w:rsidRDefault="00C866F2">
            <w:pPr>
              <w:rPr>
                <w:rFonts w:ascii="Arial" w:hAnsi="Arial" w:cs="Arial"/>
                <w:b/>
                <w:bCs/>
                <w:color w:val="000000"/>
                <w:u w:val="single"/>
              </w:rPr>
            </w:pPr>
            <w:r>
              <w:rPr>
                <w:rFonts w:ascii="Arial" w:hAnsi="Arial" w:cs="Arial"/>
                <w:color w:val="000000"/>
              </w:rPr>
              <w:t>层站退出服务开关，门关，灯熄灭</w:t>
            </w:r>
          </w:p>
        </w:tc>
      </w:tr>
      <w:tr w:rsidR="00C21F27" w14:paraId="51D59905"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62D5F975" w14:textId="77777777" w:rsidR="00C21F27" w:rsidRDefault="00C866F2">
            <w:pPr>
              <w:rPr>
                <w:rFonts w:ascii="Arial" w:hAnsi="Arial" w:cs="Arial"/>
                <w:color w:val="000000"/>
              </w:rPr>
            </w:pPr>
            <w:r>
              <w:rPr>
                <w:rFonts w:ascii="Arial" w:hAnsi="Arial" w:cs="Arial"/>
                <w:color w:val="000000"/>
              </w:rPr>
              <w:t>五方通话</w:t>
            </w:r>
          </w:p>
        </w:tc>
        <w:tc>
          <w:tcPr>
            <w:tcW w:w="4677" w:type="dxa"/>
            <w:tcBorders>
              <w:top w:val="nil"/>
              <w:left w:val="nil"/>
              <w:bottom w:val="single" w:sz="4" w:space="0" w:color="auto"/>
              <w:right w:val="single" w:sz="4" w:space="0" w:color="auto"/>
            </w:tcBorders>
            <w:noWrap/>
            <w:vAlign w:val="center"/>
          </w:tcPr>
          <w:p w14:paraId="45CFD971" w14:textId="77777777" w:rsidR="00C21F27" w:rsidRDefault="00C866F2">
            <w:pPr>
              <w:rPr>
                <w:rFonts w:ascii="Arial" w:hAnsi="Arial" w:cs="Arial"/>
                <w:b/>
                <w:bCs/>
                <w:i/>
                <w:iCs/>
                <w:color w:val="000000"/>
              </w:rPr>
            </w:pPr>
            <w:r>
              <w:rPr>
                <w:rFonts w:ascii="Arial" w:hAnsi="Arial" w:cs="Arial"/>
                <w:b/>
                <w:bCs/>
                <w:i/>
                <w:iCs/>
                <w:color w:val="000000"/>
              </w:rPr>
              <w:t>空轿厢分配</w:t>
            </w:r>
          </w:p>
        </w:tc>
      </w:tr>
      <w:tr w:rsidR="00C21F27" w14:paraId="4F3F13DF"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0A5C2DE9" w14:textId="77777777" w:rsidR="00C21F27" w:rsidRDefault="00C866F2">
            <w:pPr>
              <w:rPr>
                <w:rFonts w:ascii="Arial" w:hAnsi="Arial" w:cs="Arial"/>
                <w:b/>
                <w:bCs/>
                <w:i/>
                <w:iCs/>
                <w:color w:val="000000"/>
              </w:rPr>
            </w:pPr>
            <w:r>
              <w:rPr>
                <w:rFonts w:ascii="Arial" w:hAnsi="Arial" w:cs="Arial"/>
                <w:b/>
                <w:bCs/>
                <w:i/>
                <w:iCs/>
                <w:color w:val="000000"/>
              </w:rPr>
              <w:t>其它安全及维护功能</w:t>
            </w:r>
          </w:p>
        </w:tc>
        <w:tc>
          <w:tcPr>
            <w:tcW w:w="4677" w:type="dxa"/>
            <w:tcBorders>
              <w:top w:val="nil"/>
              <w:left w:val="nil"/>
              <w:bottom w:val="single" w:sz="4" w:space="0" w:color="auto"/>
              <w:right w:val="single" w:sz="4" w:space="0" w:color="auto"/>
            </w:tcBorders>
            <w:noWrap/>
            <w:vAlign w:val="center"/>
          </w:tcPr>
          <w:p w14:paraId="0D59F600" w14:textId="77777777" w:rsidR="00C21F27" w:rsidRDefault="00C866F2">
            <w:pPr>
              <w:rPr>
                <w:rFonts w:ascii="Arial" w:hAnsi="Arial" w:cs="Arial"/>
                <w:color w:val="000000"/>
              </w:rPr>
            </w:pPr>
            <w:r>
              <w:rPr>
                <w:rFonts w:ascii="Arial" w:hAnsi="Arial" w:cs="Arial"/>
                <w:color w:val="000000"/>
              </w:rPr>
              <w:t>主楼层停靠，门关</w:t>
            </w:r>
          </w:p>
        </w:tc>
      </w:tr>
      <w:tr w:rsidR="00C21F27" w14:paraId="3127E979"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41EA42DB" w14:textId="77777777" w:rsidR="00C21F27" w:rsidRDefault="00C866F2">
            <w:pPr>
              <w:rPr>
                <w:rFonts w:ascii="Arial" w:hAnsi="Arial" w:cs="Arial"/>
                <w:color w:val="000000"/>
              </w:rPr>
            </w:pPr>
            <w:r>
              <w:rPr>
                <w:rFonts w:ascii="Arial" w:hAnsi="Arial" w:cs="Arial"/>
                <w:color w:val="000000"/>
              </w:rPr>
              <w:t>维修用开门按钮</w:t>
            </w:r>
          </w:p>
        </w:tc>
        <w:tc>
          <w:tcPr>
            <w:tcW w:w="4677" w:type="dxa"/>
            <w:tcBorders>
              <w:top w:val="nil"/>
              <w:left w:val="nil"/>
              <w:bottom w:val="single" w:sz="4" w:space="0" w:color="auto"/>
              <w:right w:val="single" w:sz="4" w:space="0" w:color="auto"/>
            </w:tcBorders>
            <w:noWrap/>
            <w:vAlign w:val="center"/>
          </w:tcPr>
          <w:p w14:paraId="5313942A" w14:textId="77777777" w:rsidR="00C21F27" w:rsidRDefault="00C866F2">
            <w:pPr>
              <w:rPr>
                <w:rFonts w:ascii="Arial" w:hAnsi="Arial" w:cs="Arial"/>
                <w:b/>
                <w:bCs/>
                <w:i/>
                <w:iCs/>
                <w:color w:val="000000"/>
              </w:rPr>
            </w:pPr>
            <w:r>
              <w:rPr>
                <w:rFonts w:ascii="Arial" w:hAnsi="Arial" w:cs="Arial"/>
                <w:b/>
                <w:bCs/>
                <w:i/>
                <w:iCs/>
                <w:color w:val="000000"/>
              </w:rPr>
              <w:t>优化运载流量功能</w:t>
            </w:r>
          </w:p>
        </w:tc>
      </w:tr>
      <w:tr w:rsidR="00C21F27" w14:paraId="5628E21A"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6334951B" w14:textId="77777777" w:rsidR="00C21F27" w:rsidRDefault="00C866F2">
            <w:pPr>
              <w:rPr>
                <w:rFonts w:ascii="Arial" w:hAnsi="Arial" w:cs="Arial"/>
                <w:color w:val="000000"/>
              </w:rPr>
            </w:pPr>
            <w:r>
              <w:rPr>
                <w:rFonts w:ascii="Arial" w:hAnsi="Arial" w:cs="Arial"/>
                <w:color w:val="000000"/>
              </w:rPr>
              <w:t>机房内呼，所有楼层</w:t>
            </w:r>
          </w:p>
        </w:tc>
        <w:tc>
          <w:tcPr>
            <w:tcW w:w="4677" w:type="dxa"/>
            <w:tcBorders>
              <w:top w:val="nil"/>
              <w:left w:val="nil"/>
              <w:bottom w:val="single" w:sz="4" w:space="0" w:color="auto"/>
              <w:right w:val="single" w:sz="4" w:space="0" w:color="auto"/>
            </w:tcBorders>
            <w:noWrap/>
            <w:vAlign w:val="center"/>
          </w:tcPr>
          <w:p w14:paraId="734917F4" w14:textId="77777777" w:rsidR="00C21F27" w:rsidRDefault="00C866F2">
            <w:pPr>
              <w:rPr>
                <w:rFonts w:ascii="Arial" w:hAnsi="Arial" w:cs="Arial"/>
                <w:color w:val="000000"/>
              </w:rPr>
            </w:pPr>
            <w:r>
              <w:rPr>
                <w:rFonts w:ascii="Arial" w:hAnsi="Arial" w:cs="Arial"/>
                <w:color w:val="000000"/>
              </w:rPr>
              <w:t>满载直驶</w:t>
            </w:r>
          </w:p>
        </w:tc>
      </w:tr>
      <w:tr w:rsidR="00C21F27" w14:paraId="41C8465A"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7976E006" w14:textId="77777777" w:rsidR="00C21F27" w:rsidRDefault="00C866F2">
            <w:pPr>
              <w:rPr>
                <w:rFonts w:ascii="Arial" w:hAnsi="Arial" w:cs="Arial"/>
                <w:color w:val="000000"/>
              </w:rPr>
            </w:pPr>
            <w:r>
              <w:rPr>
                <w:rFonts w:ascii="Arial" w:hAnsi="Arial" w:cs="Arial"/>
                <w:color w:val="000000"/>
              </w:rPr>
              <w:t>轿门触点</w:t>
            </w:r>
          </w:p>
        </w:tc>
        <w:tc>
          <w:tcPr>
            <w:tcW w:w="4677" w:type="dxa"/>
            <w:tcBorders>
              <w:top w:val="nil"/>
              <w:left w:val="nil"/>
              <w:bottom w:val="single" w:sz="4" w:space="0" w:color="auto"/>
              <w:right w:val="single" w:sz="4" w:space="0" w:color="auto"/>
            </w:tcBorders>
            <w:noWrap/>
            <w:vAlign w:val="center"/>
          </w:tcPr>
          <w:p w14:paraId="607D4B8D" w14:textId="77777777" w:rsidR="00C21F27" w:rsidRDefault="00C866F2">
            <w:pPr>
              <w:rPr>
                <w:rFonts w:ascii="Arial" w:hAnsi="Arial" w:cs="Arial"/>
                <w:b/>
                <w:bCs/>
                <w:i/>
                <w:iCs/>
                <w:color w:val="000000"/>
              </w:rPr>
            </w:pPr>
            <w:r>
              <w:rPr>
                <w:rFonts w:ascii="Arial" w:hAnsi="Arial" w:cs="Arial"/>
                <w:color w:val="000000"/>
              </w:rPr>
              <w:t>下行高峰服务</w:t>
            </w:r>
          </w:p>
        </w:tc>
      </w:tr>
      <w:tr w:rsidR="00C21F27" w14:paraId="44863F2B"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3B3FB447" w14:textId="77777777" w:rsidR="00C21F27" w:rsidRDefault="00C866F2">
            <w:pPr>
              <w:rPr>
                <w:rFonts w:ascii="Arial" w:hAnsi="Arial" w:cs="Arial"/>
                <w:b/>
                <w:bCs/>
                <w:i/>
                <w:iCs/>
                <w:color w:val="000000"/>
              </w:rPr>
            </w:pPr>
            <w:r>
              <w:rPr>
                <w:rFonts w:ascii="Arial" w:hAnsi="Arial" w:cs="Arial"/>
                <w:color w:val="000000"/>
              </w:rPr>
              <w:t>轿门限位开关</w:t>
            </w:r>
          </w:p>
        </w:tc>
        <w:tc>
          <w:tcPr>
            <w:tcW w:w="4677" w:type="dxa"/>
            <w:tcBorders>
              <w:top w:val="nil"/>
              <w:left w:val="nil"/>
              <w:bottom w:val="single" w:sz="4" w:space="0" w:color="auto"/>
              <w:right w:val="single" w:sz="4" w:space="0" w:color="auto"/>
            </w:tcBorders>
            <w:noWrap/>
            <w:vAlign w:val="center"/>
          </w:tcPr>
          <w:p w14:paraId="15F3C982" w14:textId="77777777" w:rsidR="00C21F27" w:rsidRDefault="00C866F2">
            <w:pPr>
              <w:rPr>
                <w:rFonts w:ascii="Arial" w:hAnsi="Arial" w:cs="Arial"/>
                <w:color w:val="000000"/>
              </w:rPr>
            </w:pPr>
            <w:r>
              <w:rPr>
                <w:rFonts w:ascii="Arial" w:hAnsi="Arial" w:cs="Arial"/>
                <w:color w:val="000000"/>
              </w:rPr>
              <w:t>上下行高峰服务</w:t>
            </w:r>
          </w:p>
        </w:tc>
      </w:tr>
      <w:tr w:rsidR="00C21F27" w14:paraId="0B28CD4B"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6D321E46" w14:textId="77777777" w:rsidR="00C21F27" w:rsidRDefault="00C866F2">
            <w:pPr>
              <w:rPr>
                <w:rFonts w:ascii="Arial" w:hAnsi="Arial" w:cs="Arial"/>
                <w:color w:val="000000"/>
              </w:rPr>
            </w:pPr>
            <w:r>
              <w:rPr>
                <w:rFonts w:ascii="Arial" w:hAnsi="Arial" w:cs="Arial"/>
                <w:color w:val="000000"/>
              </w:rPr>
              <w:t>禁止开门开关，控制柜内</w:t>
            </w:r>
          </w:p>
        </w:tc>
        <w:tc>
          <w:tcPr>
            <w:tcW w:w="4677" w:type="dxa"/>
            <w:tcBorders>
              <w:top w:val="nil"/>
              <w:left w:val="nil"/>
              <w:bottom w:val="single" w:sz="4" w:space="0" w:color="auto"/>
              <w:right w:val="single" w:sz="4" w:space="0" w:color="auto"/>
            </w:tcBorders>
            <w:noWrap/>
            <w:vAlign w:val="center"/>
          </w:tcPr>
          <w:p w14:paraId="36C05279" w14:textId="77777777" w:rsidR="00C21F27" w:rsidRDefault="00C866F2">
            <w:pPr>
              <w:rPr>
                <w:rFonts w:ascii="Arial" w:hAnsi="Arial" w:cs="Arial"/>
                <w:color w:val="000000"/>
              </w:rPr>
            </w:pPr>
            <w:r>
              <w:rPr>
                <w:rFonts w:ascii="Arial" w:hAnsi="Arial" w:cs="Arial"/>
                <w:color w:val="000000"/>
              </w:rPr>
              <w:t>上行高峰服务</w:t>
            </w:r>
          </w:p>
        </w:tc>
      </w:tr>
      <w:tr w:rsidR="00C21F27" w14:paraId="4973CCDC"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375867D9" w14:textId="77777777" w:rsidR="00C21F27" w:rsidRDefault="00C866F2">
            <w:pPr>
              <w:rPr>
                <w:rFonts w:ascii="Arial" w:hAnsi="Arial" w:cs="Arial"/>
                <w:color w:val="000000"/>
              </w:rPr>
            </w:pPr>
            <w:r>
              <w:rPr>
                <w:rFonts w:ascii="Arial" w:hAnsi="Arial" w:cs="Arial"/>
                <w:color w:val="000000"/>
              </w:rPr>
              <w:t>井道急停开关，一个开关</w:t>
            </w:r>
          </w:p>
        </w:tc>
        <w:tc>
          <w:tcPr>
            <w:tcW w:w="4677" w:type="dxa"/>
            <w:tcBorders>
              <w:top w:val="nil"/>
              <w:left w:val="nil"/>
              <w:bottom w:val="single" w:sz="4" w:space="0" w:color="auto"/>
              <w:right w:val="single" w:sz="4" w:space="0" w:color="auto"/>
            </w:tcBorders>
            <w:noWrap/>
            <w:vAlign w:val="center"/>
          </w:tcPr>
          <w:p w14:paraId="5594D31C" w14:textId="77777777" w:rsidR="00C21F27" w:rsidRDefault="00C866F2">
            <w:pPr>
              <w:rPr>
                <w:rFonts w:ascii="Arial" w:hAnsi="Arial" w:cs="Arial"/>
                <w:color w:val="000000"/>
              </w:rPr>
            </w:pPr>
            <w:r>
              <w:rPr>
                <w:rFonts w:ascii="Arial" w:hAnsi="Arial" w:cs="Arial"/>
                <w:b/>
                <w:bCs/>
                <w:color w:val="000000"/>
                <w:u w:val="single"/>
              </w:rPr>
              <w:t>信息功能</w:t>
            </w:r>
          </w:p>
        </w:tc>
      </w:tr>
      <w:tr w:rsidR="00C21F27" w14:paraId="4A9B28C3"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7A86FF24" w14:textId="77777777" w:rsidR="00C21F27" w:rsidRDefault="00C866F2">
            <w:pPr>
              <w:rPr>
                <w:rFonts w:ascii="Arial" w:hAnsi="Arial" w:cs="Arial"/>
                <w:color w:val="000000"/>
              </w:rPr>
            </w:pPr>
            <w:r>
              <w:rPr>
                <w:rFonts w:ascii="Arial" w:hAnsi="Arial" w:cs="Arial"/>
                <w:color w:val="000000"/>
              </w:rPr>
              <w:t>轿顶急停开关</w:t>
            </w:r>
          </w:p>
        </w:tc>
        <w:tc>
          <w:tcPr>
            <w:tcW w:w="4677" w:type="dxa"/>
            <w:tcBorders>
              <w:top w:val="nil"/>
              <w:left w:val="nil"/>
              <w:bottom w:val="single" w:sz="4" w:space="0" w:color="auto"/>
              <w:right w:val="single" w:sz="4" w:space="0" w:color="auto"/>
            </w:tcBorders>
            <w:noWrap/>
            <w:vAlign w:val="center"/>
          </w:tcPr>
          <w:p w14:paraId="27F70583" w14:textId="77777777" w:rsidR="00C21F27" w:rsidRDefault="00C866F2">
            <w:pPr>
              <w:rPr>
                <w:rFonts w:ascii="Arial" w:hAnsi="Arial" w:cs="Arial"/>
                <w:color w:val="000000"/>
              </w:rPr>
            </w:pPr>
            <w:r>
              <w:rPr>
                <w:rFonts w:ascii="Arial" w:hAnsi="Arial" w:cs="Arial"/>
                <w:b/>
                <w:bCs/>
                <w:i/>
                <w:iCs/>
                <w:color w:val="000000"/>
              </w:rPr>
              <w:t>厅外乘客信息显示</w:t>
            </w:r>
          </w:p>
        </w:tc>
      </w:tr>
      <w:tr w:rsidR="00C21F27" w14:paraId="23B0893C"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3D77A731" w14:textId="77777777" w:rsidR="00C21F27" w:rsidRDefault="00C866F2">
            <w:pPr>
              <w:rPr>
                <w:rFonts w:ascii="Arial" w:hAnsi="Arial" w:cs="Arial"/>
                <w:color w:val="000000"/>
              </w:rPr>
            </w:pPr>
            <w:r>
              <w:rPr>
                <w:rFonts w:ascii="Arial" w:hAnsi="Arial" w:cs="Arial"/>
                <w:color w:val="000000"/>
              </w:rPr>
              <w:t>禁止外呼开关</w:t>
            </w:r>
          </w:p>
        </w:tc>
        <w:tc>
          <w:tcPr>
            <w:tcW w:w="4677" w:type="dxa"/>
            <w:tcBorders>
              <w:top w:val="nil"/>
              <w:left w:val="nil"/>
              <w:bottom w:val="single" w:sz="4" w:space="0" w:color="auto"/>
              <w:right w:val="single" w:sz="4" w:space="0" w:color="auto"/>
            </w:tcBorders>
            <w:noWrap/>
            <w:vAlign w:val="center"/>
          </w:tcPr>
          <w:p w14:paraId="3255E149" w14:textId="77777777" w:rsidR="00C21F27" w:rsidRDefault="00C866F2">
            <w:pPr>
              <w:rPr>
                <w:rFonts w:ascii="Arial" w:hAnsi="Arial" w:cs="Arial"/>
                <w:b/>
                <w:bCs/>
                <w:color w:val="000000"/>
                <w:u w:val="single"/>
              </w:rPr>
            </w:pPr>
            <w:r>
              <w:rPr>
                <w:rFonts w:ascii="Arial" w:hAnsi="Arial" w:cs="Arial"/>
                <w:color w:val="000000"/>
              </w:rPr>
              <w:t>外呼登录指示灯</w:t>
            </w:r>
          </w:p>
        </w:tc>
      </w:tr>
      <w:tr w:rsidR="00C21F27" w14:paraId="25A79578"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468D82DC" w14:textId="77777777" w:rsidR="00C21F27" w:rsidRDefault="00C866F2">
            <w:pPr>
              <w:rPr>
                <w:rFonts w:ascii="Arial" w:hAnsi="Arial" w:cs="Arial"/>
                <w:color w:val="000000"/>
              </w:rPr>
            </w:pPr>
            <w:r>
              <w:rPr>
                <w:rFonts w:ascii="Arial" w:hAnsi="Arial" w:cs="Arial"/>
                <w:color w:val="000000"/>
              </w:rPr>
              <w:t>轿厢限速器在井道里</w:t>
            </w:r>
          </w:p>
        </w:tc>
        <w:tc>
          <w:tcPr>
            <w:tcW w:w="4677" w:type="dxa"/>
            <w:tcBorders>
              <w:top w:val="nil"/>
              <w:left w:val="nil"/>
              <w:bottom w:val="single" w:sz="4" w:space="0" w:color="auto"/>
              <w:right w:val="single" w:sz="4" w:space="0" w:color="auto"/>
            </w:tcBorders>
            <w:noWrap/>
            <w:vAlign w:val="center"/>
          </w:tcPr>
          <w:p w14:paraId="3DE21760" w14:textId="77777777" w:rsidR="00C21F27" w:rsidRDefault="00C866F2">
            <w:pPr>
              <w:rPr>
                <w:rFonts w:ascii="Arial" w:hAnsi="Arial" w:cs="Arial"/>
                <w:b/>
                <w:bCs/>
                <w:i/>
                <w:iCs/>
                <w:color w:val="000000"/>
              </w:rPr>
            </w:pPr>
            <w:r>
              <w:rPr>
                <w:rFonts w:ascii="Arial" w:hAnsi="Arial" w:cs="Arial"/>
                <w:b/>
                <w:bCs/>
                <w:i/>
                <w:iCs/>
                <w:color w:val="000000"/>
              </w:rPr>
              <w:t>轿内信息显示</w:t>
            </w:r>
          </w:p>
        </w:tc>
      </w:tr>
      <w:tr w:rsidR="00C21F27" w14:paraId="3DDDC418"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291DDD09" w14:textId="77777777" w:rsidR="00C21F27" w:rsidRDefault="00C866F2">
            <w:pPr>
              <w:rPr>
                <w:rFonts w:ascii="Arial" w:hAnsi="Arial" w:cs="Arial"/>
                <w:color w:val="000000"/>
              </w:rPr>
            </w:pPr>
            <w:r>
              <w:rPr>
                <w:rFonts w:ascii="Arial" w:hAnsi="Arial" w:cs="Arial"/>
                <w:color w:val="000000"/>
              </w:rPr>
              <w:t>限速器试验装置</w:t>
            </w:r>
          </w:p>
        </w:tc>
        <w:tc>
          <w:tcPr>
            <w:tcW w:w="4677" w:type="dxa"/>
            <w:tcBorders>
              <w:top w:val="nil"/>
              <w:left w:val="nil"/>
              <w:bottom w:val="single" w:sz="4" w:space="0" w:color="auto"/>
              <w:right w:val="single" w:sz="4" w:space="0" w:color="auto"/>
            </w:tcBorders>
            <w:noWrap/>
            <w:vAlign w:val="center"/>
          </w:tcPr>
          <w:p w14:paraId="79B55DD6" w14:textId="77777777" w:rsidR="00C21F27" w:rsidRDefault="00C866F2">
            <w:pPr>
              <w:rPr>
                <w:rFonts w:ascii="Arial" w:hAnsi="Arial" w:cs="Arial"/>
                <w:color w:val="000000"/>
              </w:rPr>
            </w:pPr>
            <w:r>
              <w:rPr>
                <w:rFonts w:ascii="Arial" w:hAnsi="Arial" w:cs="Arial"/>
                <w:color w:val="000000"/>
              </w:rPr>
              <w:t>内</w:t>
            </w:r>
            <w:proofErr w:type="gramStart"/>
            <w:r>
              <w:rPr>
                <w:rFonts w:ascii="Arial" w:hAnsi="Arial" w:cs="Arial"/>
                <w:color w:val="000000"/>
              </w:rPr>
              <w:t>呼登记</w:t>
            </w:r>
            <w:proofErr w:type="gramEnd"/>
            <w:r>
              <w:rPr>
                <w:rFonts w:ascii="Arial" w:hAnsi="Arial" w:cs="Arial"/>
                <w:color w:val="000000"/>
              </w:rPr>
              <w:t>指示灯</w:t>
            </w:r>
          </w:p>
        </w:tc>
      </w:tr>
      <w:tr w:rsidR="00C21F27" w14:paraId="1AA6D86B"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7FB88F2D" w14:textId="77777777" w:rsidR="00C21F27" w:rsidRDefault="00C866F2">
            <w:pPr>
              <w:rPr>
                <w:rFonts w:ascii="Arial" w:hAnsi="Arial" w:cs="Arial"/>
                <w:color w:val="000000"/>
              </w:rPr>
            </w:pPr>
            <w:r>
              <w:rPr>
                <w:rFonts w:ascii="Arial" w:hAnsi="Arial" w:cs="Arial"/>
                <w:color w:val="000000"/>
              </w:rPr>
              <w:t>检修运行</w:t>
            </w:r>
          </w:p>
        </w:tc>
        <w:tc>
          <w:tcPr>
            <w:tcW w:w="4677" w:type="dxa"/>
            <w:tcBorders>
              <w:top w:val="nil"/>
              <w:left w:val="nil"/>
              <w:bottom w:val="single" w:sz="4" w:space="0" w:color="auto"/>
              <w:right w:val="single" w:sz="4" w:space="0" w:color="auto"/>
            </w:tcBorders>
            <w:noWrap/>
            <w:vAlign w:val="center"/>
          </w:tcPr>
          <w:p w14:paraId="6659B5F8" w14:textId="77777777" w:rsidR="00C21F27" w:rsidRDefault="00C866F2">
            <w:pPr>
              <w:rPr>
                <w:rFonts w:ascii="Arial" w:hAnsi="Arial" w:cs="Arial"/>
                <w:b/>
                <w:bCs/>
                <w:i/>
                <w:iCs/>
                <w:color w:val="000000"/>
              </w:rPr>
            </w:pPr>
            <w:r>
              <w:rPr>
                <w:rFonts w:ascii="Arial" w:hAnsi="Arial" w:cs="Arial"/>
                <w:color w:val="000000"/>
              </w:rPr>
              <w:t>轿内轿厢位置指示</w:t>
            </w:r>
          </w:p>
        </w:tc>
      </w:tr>
      <w:tr w:rsidR="00C21F27" w14:paraId="03C840FE"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0DC934E0" w14:textId="77777777" w:rsidR="00C21F27" w:rsidRDefault="00C866F2">
            <w:pPr>
              <w:rPr>
                <w:rFonts w:ascii="Arial" w:hAnsi="Arial" w:cs="Arial"/>
                <w:color w:val="000000"/>
              </w:rPr>
            </w:pPr>
            <w:r>
              <w:rPr>
                <w:rFonts w:ascii="Arial" w:hAnsi="Arial" w:cs="Arial"/>
                <w:color w:val="000000"/>
              </w:rPr>
              <w:t>安全</w:t>
            </w:r>
            <w:proofErr w:type="gramStart"/>
            <w:r>
              <w:rPr>
                <w:rFonts w:ascii="Arial" w:hAnsi="Arial" w:cs="Arial"/>
                <w:color w:val="000000"/>
              </w:rPr>
              <w:t>钳</w:t>
            </w:r>
            <w:proofErr w:type="gramEnd"/>
            <w:r>
              <w:rPr>
                <w:rFonts w:ascii="Arial" w:hAnsi="Arial" w:cs="Arial"/>
                <w:color w:val="000000"/>
              </w:rPr>
              <w:t>触点</w:t>
            </w:r>
          </w:p>
        </w:tc>
        <w:tc>
          <w:tcPr>
            <w:tcW w:w="4677" w:type="dxa"/>
            <w:tcBorders>
              <w:top w:val="nil"/>
              <w:left w:val="nil"/>
              <w:bottom w:val="single" w:sz="4" w:space="0" w:color="auto"/>
              <w:right w:val="single" w:sz="4" w:space="0" w:color="auto"/>
            </w:tcBorders>
            <w:noWrap/>
            <w:vAlign w:val="center"/>
          </w:tcPr>
          <w:p w14:paraId="7AFE2B18" w14:textId="77777777" w:rsidR="00C21F27" w:rsidRDefault="00C866F2">
            <w:pPr>
              <w:rPr>
                <w:rFonts w:ascii="Arial" w:hAnsi="Arial" w:cs="Arial"/>
                <w:color w:val="000000"/>
              </w:rPr>
            </w:pPr>
            <w:r>
              <w:rPr>
                <w:rFonts w:ascii="Arial" w:hAnsi="Arial" w:cs="Arial"/>
                <w:color w:val="000000"/>
              </w:rPr>
              <w:t>轿内运行方向指示</w:t>
            </w:r>
          </w:p>
        </w:tc>
      </w:tr>
      <w:tr w:rsidR="00C21F27" w14:paraId="0B5C9BBF"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3471FAC2" w14:textId="77777777" w:rsidR="00C21F27" w:rsidRDefault="00C866F2">
            <w:pPr>
              <w:rPr>
                <w:rFonts w:ascii="Arial" w:hAnsi="Arial" w:cs="Arial"/>
                <w:color w:val="000000"/>
              </w:rPr>
            </w:pPr>
            <w:r>
              <w:rPr>
                <w:rFonts w:ascii="Arial" w:hAnsi="Arial" w:cs="Arial"/>
                <w:color w:val="000000"/>
              </w:rPr>
              <w:t>轿厢限速器张紧</w:t>
            </w:r>
            <w:proofErr w:type="gramStart"/>
            <w:r>
              <w:rPr>
                <w:rFonts w:ascii="Arial" w:hAnsi="Arial" w:cs="Arial"/>
                <w:color w:val="000000"/>
              </w:rPr>
              <w:t>块安全</w:t>
            </w:r>
            <w:proofErr w:type="gramEnd"/>
            <w:r>
              <w:rPr>
                <w:rFonts w:ascii="Arial" w:hAnsi="Arial" w:cs="Arial"/>
                <w:color w:val="000000"/>
              </w:rPr>
              <w:t>触点</w:t>
            </w:r>
          </w:p>
        </w:tc>
        <w:tc>
          <w:tcPr>
            <w:tcW w:w="4677" w:type="dxa"/>
            <w:tcBorders>
              <w:top w:val="nil"/>
              <w:left w:val="nil"/>
              <w:bottom w:val="single" w:sz="4" w:space="0" w:color="auto"/>
              <w:right w:val="single" w:sz="4" w:space="0" w:color="auto"/>
            </w:tcBorders>
            <w:noWrap/>
            <w:vAlign w:val="center"/>
          </w:tcPr>
          <w:p w14:paraId="13ADBDF2" w14:textId="77777777" w:rsidR="00C21F27" w:rsidRDefault="00C866F2">
            <w:pPr>
              <w:rPr>
                <w:rFonts w:ascii="Arial" w:hAnsi="Arial" w:cs="Arial"/>
                <w:color w:val="000000"/>
              </w:rPr>
            </w:pPr>
            <w:r>
              <w:rPr>
                <w:rFonts w:ascii="Arial" w:hAnsi="Arial" w:cs="Arial"/>
                <w:color w:val="000000"/>
              </w:rPr>
              <w:t>超载功能，指示灯持续亮</w:t>
            </w:r>
          </w:p>
        </w:tc>
      </w:tr>
      <w:tr w:rsidR="00C21F27" w14:paraId="023B1110"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7ACFB604" w14:textId="77777777" w:rsidR="00C21F27" w:rsidRDefault="00C866F2">
            <w:pPr>
              <w:rPr>
                <w:rFonts w:ascii="Arial" w:hAnsi="Arial" w:cs="Arial"/>
                <w:color w:val="000000"/>
              </w:rPr>
            </w:pPr>
            <w:r>
              <w:rPr>
                <w:rFonts w:ascii="Arial" w:hAnsi="Arial" w:cs="Arial"/>
                <w:b/>
                <w:bCs/>
                <w:color w:val="000000"/>
                <w:u w:val="single"/>
              </w:rPr>
              <w:t>乘客舒适功能</w:t>
            </w:r>
          </w:p>
        </w:tc>
        <w:tc>
          <w:tcPr>
            <w:tcW w:w="4677" w:type="dxa"/>
            <w:tcBorders>
              <w:top w:val="nil"/>
              <w:left w:val="nil"/>
              <w:bottom w:val="single" w:sz="4" w:space="0" w:color="auto"/>
              <w:right w:val="single" w:sz="4" w:space="0" w:color="auto"/>
            </w:tcBorders>
            <w:noWrap/>
            <w:vAlign w:val="center"/>
          </w:tcPr>
          <w:p w14:paraId="0D86AA2C" w14:textId="77777777" w:rsidR="00C21F27" w:rsidRDefault="00C866F2">
            <w:pPr>
              <w:rPr>
                <w:rFonts w:ascii="Arial" w:hAnsi="Arial" w:cs="Arial"/>
                <w:color w:val="000000"/>
              </w:rPr>
            </w:pPr>
            <w:r>
              <w:rPr>
                <w:rFonts w:ascii="Arial" w:hAnsi="Arial" w:cs="Arial"/>
                <w:b/>
                <w:bCs/>
                <w:i/>
                <w:iCs/>
                <w:color w:val="000000"/>
              </w:rPr>
              <w:t>控制柜信息</w:t>
            </w:r>
          </w:p>
        </w:tc>
      </w:tr>
      <w:tr w:rsidR="00C21F27" w14:paraId="4269CFA4"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2F0A3355" w14:textId="77777777" w:rsidR="00C21F27" w:rsidRDefault="00C866F2">
            <w:pPr>
              <w:rPr>
                <w:rFonts w:ascii="Arial" w:hAnsi="Arial" w:cs="Arial"/>
                <w:color w:val="000000"/>
              </w:rPr>
            </w:pPr>
            <w:r>
              <w:rPr>
                <w:rFonts w:ascii="Arial" w:hAnsi="Arial" w:cs="Arial"/>
                <w:b/>
                <w:bCs/>
                <w:i/>
                <w:iCs/>
                <w:color w:val="000000"/>
              </w:rPr>
              <w:t>出入轿厢</w:t>
            </w:r>
          </w:p>
        </w:tc>
        <w:tc>
          <w:tcPr>
            <w:tcW w:w="4677" w:type="dxa"/>
            <w:tcBorders>
              <w:top w:val="nil"/>
              <w:left w:val="nil"/>
              <w:bottom w:val="single" w:sz="4" w:space="0" w:color="auto"/>
              <w:right w:val="single" w:sz="4" w:space="0" w:color="auto"/>
            </w:tcBorders>
            <w:noWrap/>
            <w:vAlign w:val="center"/>
          </w:tcPr>
          <w:p w14:paraId="35601747" w14:textId="77777777" w:rsidR="00C21F27" w:rsidRDefault="00C866F2">
            <w:pPr>
              <w:rPr>
                <w:rFonts w:ascii="Arial" w:hAnsi="Arial" w:cs="Arial"/>
                <w:color w:val="000000"/>
              </w:rPr>
            </w:pPr>
            <w:r>
              <w:rPr>
                <w:rFonts w:ascii="Arial" w:hAnsi="Arial" w:cs="Arial"/>
                <w:color w:val="000000"/>
              </w:rPr>
              <w:t>轿厢位置指示</w:t>
            </w:r>
            <w:r>
              <w:rPr>
                <w:rFonts w:ascii="Arial" w:hAnsi="Arial" w:cs="Arial"/>
                <w:color w:val="000000"/>
              </w:rPr>
              <w:t>-</w:t>
            </w:r>
            <w:r>
              <w:rPr>
                <w:rFonts w:ascii="Arial" w:hAnsi="Arial" w:cs="Arial"/>
                <w:color w:val="000000"/>
              </w:rPr>
              <w:t>控制柜内</w:t>
            </w:r>
          </w:p>
        </w:tc>
      </w:tr>
      <w:tr w:rsidR="00C21F27" w14:paraId="6D3D6E81"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704FA00A" w14:textId="77777777" w:rsidR="00C21F27" w:rsidRDefault="00C866F2">
            <w:pPr>
              <w:rPr>
                <w:rFonts w:ascii="Arial" w:hAnsi="Arial" w:cs="Arial"/>
                <w:color w:val="000000"/>
              </w:rPr>
            </w:pPr>
            <w:r>
              <w:rPr>
                <w:rFonts w:ascii="Arial" w:hAnsi="Arial" w:cs="Arial"/>
                <w:color w:val="000000"/>
              </w:rPr>
              <w:t>精确再平层，自动</w:t>
            </w:r>
          </w:p>
        </w:tc>
        <w:tc>
          <w:tcPr>
            <w:tcW w:w="4677" w:type="dxa"/>
            <w:tcBorders>
              <w:top w:val="nil"/>
              <w:left w:val="nil"/>
              <w:bottom w:val="single" w:sz="4" w:space="0" w:color="auto"/>
              <w:right w:val="single" w:sz="4" w:space="0" w:color="auto"/>
            </w:tcBorders>
            <w:noWrap/>
            <w:vAlign w:val="center"/>
          </w:tcPr>
          <w:p w14:paraId="39BB9B31" w14:textId="77777777" w:rsidR="00C21F27" w:rsidRDefault="00C866F2">
            <w:pPr>
              <w:rPr>
                <w:rFonts w:ascii="Arial" w:hAnsi="Arial" w:cs="Arial"/>
                <w:color w:val="000000"/>
              </w:rPr>
            </w:pPr>
            <w:r>
              <w:rPr>
                <w:rFonts w:ascii="Arial" w:hAnsi="Arial" w:cs="Arial"/>
                <w:color w:val="000000"/>
              </w:rPr>
              <w:t>起动计数器，断电不丢失</w:t>
            </w:r>
          </w:p>
        </w:tc>
      </w:tr>
      <w:tr w:rsidR="00C21F27" w14:paraId="1DE90DBC"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68C5448B" w14:textId="77777777" w:rsidR="00C21F27" w:rsidRDefault="00C866F2">
            <w:pPr>
              <w:rPr>
                <w:rFonts w:ascii="Arial" w:hAnsi="Arial" w:cs="Arial"/>
                <w:b/>
                <w:bCs/>
                <w:color w:val="000000"/>
                <w:u w:val="single"/>
              </w:rPr>
            </w:pPr>
            <w:r>
              <w:rPr>
                <w:rFonts w:ascii="Arial" w:hAnsi="Arial" w:cs="Arial"/>
                <w:color w:val="000000"/>
              </w:rPr>
              <w:t>提前开门</w:t>
            </w:r>
          </w:p>
        </w:tc>
        <w:tc>
          <w:tcPr>
            <w:tcW w:w="4677" w:type="dxa"/>
            <w:tcBorders>
              <w:top w:val="nil"/>
              <w:left w:val="nil"/>
              <w:bottom w:val="single" w:sz="4" w:space="0" w:color="auto"/>
              <w:right w:val="single" w:sz="4" w:space="0" w:color="auto"/>
            </w:tcBorders>
            <w:noWrap/>
            <w:vAlign w:val="center"/>
          </w:tcPr>
          <w:p w14:paraId="72E38819" w14:textId="77777777" w:rsidR="00C21F27" w:rsidRDefault="00C866F2">
            <w:pPr>
              <w:rPr>
                <w:rFonts w:ascii="Arial" w:hAnsi="Arial" w:cs="Arial"/>
                <w:color w:val="000000"/>
              </w:rPr>
            </w:pPr>
            <w:r>
              <w:rPr>
                <w:rFonts w:ascii="宋体" w:hint="eastAsia"/>
                <w:szCs w:val="21"/>
              </w:rPr>
              <w:t>地坎：硬质铝合金</w:t>
            </w:r>
          </w:p>
        </w:tc>
      </w:tr>
      <w:tr w:rsidR="00C21F27" w14:paraId="577D06AA" w14:textId="77777777">
        <w:trPr>
          <w:trHeight w:val="264"/>
        </w:trPr>
        <w:tc>
          <w:tcPr>
            <w:tcW w:w="3715" w:type="dxa"/>
            <w:tcBorders>
              <w:top w:val="single" w:sz="4" w:space="0" w:color="auto"/>
              <w:left w:val="single" w:sz="4" w:space="0" w:color="auto"/>
              <w:bottom w:val="single" w:sz="4" w:space="0" w:color="auto"/>
              <w:right w:val="single" w:sz="4" w:space="0" w:color="auto"/>
            </w:tcBorders>
            <w:noWrap/>
            <w:vAlign w:val="center"/>
          </w:tcPr>
          <w:p w14:paraId="10C0B972" w14:textId="77777777" w:rsidR="00C21F27" w:rsidRDefault="00C866F2">
            <w:pPr>
              <w:rPr>
                <w:rFonts w:ascii="Arial" w:hAnsi="Arial" w:cs="Arial"/>
                <w:b/>
                <w:bCs/>
                <w:color w:val="000000"/>
                <w:u w:val="single"/>
              </w:rPr>
            </w:pPr>
            <w:r>
              <w:rPr>
                <w:rFonts w:ascii="Arial" w:hAnsi="Arial" w:cs="Arial"/>
                <w:color w:val="000000"/>
              </w:rPr>
              <w:t>关门按钮</w:t>
            </w:r>
          </w:p>
        </w:tc>
        <w:tc>
          <w:tcPr>
            <w:tcW w:w="4677" w:type="dxa"/>
            <w:tcBorders>
              <w:top w:val="nil"/>
              <w:left w:val="nil"/>
              <w:bottom w:val="single" w:sz="4" w:space="0" w:color="auto"/>
              <w:right w:val="single" w:sz="4" w:space="0" w:color="auto"/>
            </w:tcBorders>
            <w:noWrap/>
            <w:vAlign w:val="center"/>
          </w:tcPr>
          <w:p w14:paraId="4C96FD37" w14:textId="77777777" w:rsidR="00C21F27" w:rsidRDefault="00C21F27">
            <w:pPr>
              <w:rPr>
                <w:rFonts w:ascii="Arial" w:hAnsi="Arial" w:cs="Arial"/>
                <w:color w:val="000000"/>
              </w:rPr>
            </w:pPr>
          </w:p>
        </w:tc>
      </w:tr>
      <w:tr w:rsidR="00C21F27" w14:paraId="3A98BF98" w14:textId="77777777">
        <w:trPr>
          <w:trHeight w:val="264"/>
        </w:trPr>
        <w:tc>
          <w:tcPr>
            <w:tcW w:w="3715" w:type="dxa"/>
            <w:tcBorders>
              <w:top w:val="single" w:sz="4" w:space="0" w:color="auto"/>
              <w:left w:val="single" w:sz="4" w:space="0" w:color="auto"/>
              <w:bottom w:val="single" w:sz="4" w:space="0" w:color="auto"/>
              <w:right w:val="single" w:sz="4" w:space="0" w:color="auto"/>
            </w:tcBorders>
            <w:noWrap/>
            <w:vAlign w:val="center"/>
          </w:tcPr>
          <w:p w14:paraId="72757FDF" w14:textId="77777777" w:rsidR="00C21F27" w:rsidRDefault="00C866F2">
            <w:pPr>
              <w:rPr>
                <w:rFonts w:ascii="Arial" w:hAnsi="Arial" w:cs="Arial"/>
                <w:b/>
                <w:bCs/>
                <w:color w:val="000000"/>
                <w:u w:val="single"/>
              </w:rPr>
            </w:pPr>
            <w:r>
              <w:rPr>
                <w:rFonts w:ascii="Arial" w:hAnsi="Arial" w:cs="Arial"/>
                <w:color w:val="000000"/>
              </w:rPr>
              <w:t>开门按钮</w:t>
            </w:r>
          </w:p>
        </w:tc>
        <w:tc>
          <w:tcPr>
            <w:tcW w:w="4677" w:type="dxa"/>
            <w:tcBorders>
              <w:top w:val="nil"/>
              <w:left w:val="nil"/>
              <w:bottom w:val="single" w:sz="4" w:space="0" w:color="auto"/>
              <w:right w:val="single" w:sz="4" w:space="0" w:color="auto"/>
            </w:tcBorders>
            <w:noWrap/>
            <w:vAlign w:val="center"/>
          </w:tcPr>
          <w:p w14:paraId="20B77F3B" w14:textId="77777777" w:rsidR="00C21F27" w:rsidRDefault="00C21F27">
            <w:pPr>
              <w:rPr>
                <w:rFonts w:ascii="Arial" w:hAnsi="Arial" w:cs="Arial"/>
                <w:color w:val="000000"/>
              </w:rPr>
            </w:pPr>
          </w:p>
        </w:tc>
      </w:tr>
      <w:tr w:rsidR="00C21F27" w14:paraId="106B9902" w14:textId="77777777">
        <w:tc>
          <w:tcPr>
            <w:tcW w:w="3715" w:type="dxa"/>
          </w:tcPr>
          <w:p w14:paraId="10FAF6CC" w14:textId="77777777" w:rsidR="00C21F27" w:rsidRDefault="00C866F2">
            <w:r>
              <w:rPr>
                <w:rFonts w:ascii="宋体" w:hAnsi="宋体" w:cs="宋体"/>
              </w:rPr>
              <w:t>随行电缆加数字信号接口，光纤，随行电缆内含光纤</w:t>
            </w:r>
          </w:p>
        </w:tc>
        <w:tc>
          <w:tcPr>
            <w:tcW w:w="4677" w:type="dxa"/>
          </w:tcPr>
          <w:p w14:paraId="06DABC04" w14:textId="77777777" w:rsidR="00C21F27" w:rsidRDefault="00C866F2">
            <w:r>
              <w:rPr>
                <w:rFonts w:ascii="宋体" w:hAnsi="宋体" w:cs="宋体"/>
              </w:rPr>
              <w:t>双击取消轿厢呼叫</w:t>
            </w:r>
          </w:p>
        </w:tc>
      </w:tr>
      <w:tr w:rsidR="00C21F27" w14:paraId="6F377873" w14:textId="77777777">
        <w:tc>
          <w:tcPr>
            <w:tcW w:w="3715" w:type="dxa"/>
          </w:tcPr>
          <w:p w14:paraId="0AD99402" w14:textId="77777777" w:rsidR="00C21F27" w:rsidRDefault="00C866F2">
            <w:r>
              <w:rPr>
                <w:rFonts w:ascii="宋体" w:hAnsi="宋体" w:cs="宋体"/>
              </w:rPr>
              <w:t>消防探测</w:t>
            </w:r>
          </w:p>
        </w:tc>
        <w:tc>
          <w:tcPr>
            <w:tcW w:w="4677" w:type="dxa"/>
          </w:tcPr>
          <w:p w14:paraId="580FBFA1" w14:textId="77777777" w:rsidR="00C21F27" w:rsidRDefault="00C866F2">
            <w:r>
              <w:rPr>
                <w:rFonts w:ascii="宋体" w:hAnsi="宋体" w:cs="宋体"/>
              </w:rPr>
              <w:t>消防运行</w:t>
            </w:r>
          </w:p>
        </w:tc>
      </w:tr>
      <w:tr w:rsidR="00C21F27" w14:paraId="495117A4" w14:textId="77777777">
        <w:tc>
          <w:tcPr>
            <w:tcW w:w="3715" w:type="dxa"/>
          </w:tcPr>
          <w:p w14:paraId="3E14C25F" w14:textId="77777777" w:rsidR="00C21F27" w:rsidRDefault="00C866F2">
            <w:r>
              <w:rPr>
                <w:rFonts w:ascii="宋体" w:hAnsi="宋体" w:cs="宋体"/>
              </w:rPr>
              <w:t>多方通话，总线制</w:t>
            </w:r>
          </w:p>
        </w:tc>
        <w:tc>
          <w:tcPr>
            <w:tcW w:w="4677" w:type="dxa"/>
          </w:tcPr>
          <w:p w14:paraId="3D71943F" w14:textId="77777777" w:rsidR="00C21F27" w:rsidRDefault="00C866F2">
            <w:r>
              <w:rPr>
                <w:rFonts w:ascii="宋体" w:hAnsi="宋体" w:cs="宋体"/>
              </w:rPr>
              <w:t>语音安抚播报</w:t>
            </w:r>
          </w:p>
        </w:tc>
      </w:tr>
    </w:tbl>
    <w:p w14:paraId="64892145" w14:textId="6364B2D0" w:rsidR="00C21F27" w:rsidRDefault="00564396">
      <w:pPr>
        <w:widowControl/>
        <w:spacing w:line="520" w:lineRule="exact"/>
        <w:ind w:firstLineChars="200" w:firstLine="422"/>
        <w:jc w:val="left"/>
        <w:textAlignment w:val="baseline"/>
        <w:rPr>
          <w:rFonts w:asciiTheme="minorEastAsia" w:eastAsiaTheme="minorEastAsia" w:hAnsiTheme="minorEastAsia" w:cs="楷体"/>
          <w:b/>
          <w:bCs/>
          <w:color w:val="000000"/>
          <w:kern w:val="0"/>
          <w:szCs w:val="21"/>
        </w:rPr>
      </w:pPr>
      <w:r>
        <w:rPr>
          <w:rFonts w:asciiTheme="minorEastAsia" w:eastAsiaTheme="minorEastAsia" w:hAnsiTheme="minorEastAsia" w:cs="楷体"/>
          <w:b/>
          <w:bCs/>
          <w:color w:val="000000"/>
          <w:kern w:val="0"/>
          <w:szCs w:val="21"/>
        </w:rPr>
        <w:lastRenderedPageBreak/>
        <w:t>7</w:t>
      </w:r>
      <w:r w:rsidR="00C866F2">
        <w:rPr>
          <w:rFonts w:asciiTheme="minorEastAsia" w:eastAsiaTheme="minorEastAsia" w:hAnsiTheme="minorEastAsia" w:cs="楷体"/>
          <w:b/>
          <w:bCs/>
          <w:color w:val="000000"/>
          <w:kern w:val="0"/>
          <w:szCs w:val="21"/>
        </w:rPr>
        <w:t>.</w:t>
      </w:r>
      <w:r w:rsidR="00C866F2">
        <w:rPr>
          <w:rFonts w:asciiTheme="minorEastAsia" w:eastAsiaTheme="minorEastAsia" w:hAnsiTheme="minorEastAsia" w:cs="楷体" w:hint="eastAsia"/>
          <w:b/>
          <w:bCs/>
          <w:color w:val="000000"/>
          <w:kern w:val="0"/>
          <w:szCs w:val="21"/>
        </w:rPr>
        <w:t xml:space="preserve"> 安全要求</w:t>
      </w:r>
    </w:p>
    <w:p w14:paraId="7BCE48BA" w14:textId="77777777" w:rsidR="00C21F27" w:rsidRDefault="00C866F2">
      <w:pPr>
        <w:pStyle w:val="paragraph"/>
        <w:spacing w:before="0" w:beforeAutospacing="0" w:after="0" w:afterAutospacing="0" w:line="520" w:lineRule="exact"/>
      </w:pPr>
      <w:r>
        <w:rPr>
          <w:rFonts w:ascii="宋体" w:eastAsia="宋体" w:hint="eastAsia"/>
          <w:sz w:val="21"/>
          <w:szCs w:val="21"/>
        </w:rPr>
        <w:t xml:space="preserve">   （1）符合《中华人民共和国特种设备安全法》的相关规定。</w:t>
      </w:r>
    </w:p>
    <w:p w14:paraId="33C900A8" w14:textId="77777777" w:rsidR="00C21F27" w:rsidRDefault="00C866F2">
      <w:pPr>
        <w:pStyle w:val="paragraph"/>
        <w:spacing w:before="0" w:beforeAutospacing="0" w:after="0" w:afterAutospacing="0" w:line="520" w:lineRule="exact"/>
      </w:pPr>
      <w:r>
        <w:rPr>
          <w:rFonts w:ascii="宋体" w:eastAsia="宋体" w:hint="eastAsia"/>
          <w:sz w:val="21"/>
          <w:szCs w:val="21"/>
        </w:rPr>
        <w:t xml:space="preserve">   （2）投标时需提供安全保障措施。</w:t>
      </w:r>
    </w:p>
    <w:p w14:paraId="2D160D5E" w14:textId="77777777" w:rsidR="00C21F27" w:rsidRDefault="00C866F2">
      <w:pPr>
        <w:tabs>
          <w:tab w:val="left" w:pos="900"/>
        </w:tabs>
        <w:spacing w:line="520" w:lineRule="exact"/>
        <w:ind w:firstLineChars="200" w:firstLine="422"/>
        <w:rPr>
          <w:rFonts w:hAnsi="宋体"/>
          <w:b/>
          <w:szCs w:val="21"/>
        </w:rPr>
      </w:pPr>
      <w:r>
        <w:rPr>
          <w:rFonts w:hAnsi="宋体" w:hint="eastAsia"/>
          <w:b/>
          <w:szCs w:val="21"/>
        </w:rPr>
        <w:t>五、采购标的需满足的服务标准、期限、效率等要求</w:t>
      </w:r>
    </w:p>
    <w:p w14:paraId="128327E3" w14:textId="23CF7BC2" w:rsidR="00C21F27" w:rsidRDefault="00564396">
      <w:pPr>
        <w:tabs>
          <w:tab w:val="left" w:pos="900"/>
        </w:tabs>
        <w:spacing w:line="520" w:lineRule="exact"/>
        <w:ind w:firstLineChars="200" w:firstLine="422"/>
        <w:rPr>
          <w:rFonts w:asciiTheme="minorEastAsia" w:eastAsiaTheme="minorEastAsia" w:hAnsiTheme="minorEastAsia" w:cs="楷体"/>
          <w:bCs/>
          <w:color w:val="000000"/>
          <w:kern w:val="0"/>
          <w:szCs w:val="21"/>
        </w:rPr>
      </w:pPr>
      <w:r>
        <w:rPr>
          <w:rFonts w:asciiTheme="minorEastAsia" w:eastAsiaTheme="minorEastAsia" w:hAnsiTheme="minorEastAsia" w:cs="楷体"/>
          <w:b/>
          <w:bCs/>
          <w:color w:val="000000"/>
          <w:kern w:val="0"/>
          <w:szCs w:val="21"/>
        </w:rPr>
        <w:t>1</w:t>
      </w:r>
      <w:r w:rsidR="00C866F2">
        <w:rPr>
          <w:rFonts w:asciiTheme="minorEastAsia" w:eastAsiaTheme="minorEastAsia" w:hAnsiTheme="minorEastAsia" w:cs="楷体" w:hint="eastAsia"/>
          <w:b/>
          <w:bCs/>
          <w:color w:val="000000"/>
          <w:kern w:val="0"/>
          <w:szCs w:val="21"/>
        </w:rPr>
        <w:t>.投标报价：</w:t>
      </w:r>
      <w:proofErr w:type="gramStart"/>
      <w:r w:rsidR="00C866F2">
        <w:rPr>
          <w:rFonts w:asciiTheme="minorEastAsia" w:eastAsiaTheme="minorEastAsia" w:hAnsiTheme="minorEastAsia" w:cs="楷体" w:hint="eastAsia"/>
          <w:bCs/>
          <w:color w:val="000000"/>
          <w:kern w:val="0"/>
          <w:szCs w:val="21"/>
        </w:rPr>
        <w:t>须包括</w:t>
      </w:r>
      <w:proofErr w:type="gramEnd"/>
      <w:r w:rsidR="00C866F2">
        <w:rPr>
          <w:rFonts w:asciiTheme="minorEastAsia" w:eastAsiaTheme="minorEastAsia" w:hAnsiTheme="minorEastAsia" w:cs="楷体" w:hint="eastAsia"/>
          <w:bCs/>
          <w:color w:val="000000"/>
          <w:kern w:val="0"/>
          <w:szCs w:val="21"/>
        </w:rPr>
        <w:t>设备费、运保费、安装费、验收检验费、井道整理费、三年质保期维保费、三年的年检费（含复检费）等。</w:t>
      </w:r>
    </w:p>
    <w:p w14:paraId="34BC5717" w14:textId="3D32E7BC" w:rsidR="00C21F27" w:rsidRDefault="00564396">
      <w:pPr>
        <w:tabs>
          <w:tab w:val="left" w:pos="420"/>
          <w:tab w:val="left" w:pos="900"/>
        </w:tabs>
        <w:spacing w:line="520" w:lineRule="exact"/>
        <w:ind w:firstLineChars="200" w:firstLine="420"/>
        <w:rPr>
          <w:rFonts w:ascii="宋体" w:hAnsi="宋体"/>
          <w:szCs w:val="21"/>
        </w:rPr>
      </w:pPr>
      <w:r>
        <w:rPr>
          <w:rFonts w:ascii="宋体" w:hAnsi="宋体"/>
          <w:szCs w:val="21"/>
        </w:rPr>
        <w:t>2</w:t>
      </w:r>
      <w:r w:rsidR="00C866F2">
        <w:rPr>
          <w:rFonts w:ascii="宋体" w:hAnsi="宋体"/>
          <w:szCs w:val="21"/>
        </w:rPr>
        <w:t>.</w:t>
      </w:r>
      <w:r w:rsidR="00C866F2">
        <w:rPr>
          <w:rFonts w:ascii="宋体" w:hAnsi="宋体" w:hint="eastAsia"/>
          <w:szCs w:val="21"/>
        </w:rPr>
        <w:t xml:space="preserve">质保期： </w:t>
      </w:r>
      <w:r w:rsidR="00C866F2">
        <w:rPr>
          <w:rFonts w:ascii="宋体" w:hAnsi="宋体"/>
          <w:szCs w:val="21"/>
          <w:u w:val="single"/>
        </w:rPr>
        <w:t xml:space="preserve"> </w:t>
      </w:r>
      <w:r w:rsidR="00C866F2">
        <w:rPr>
          <w:rFonts w:ascii="宋体" w:hAnsi="宋体" w:cs="宋体"/>
          <w:u w:val="single"/>
        </w:rPr>
        <w:t>≥</w:t>
      </w:r>
      <w:r w:rsidR="00C866F2">
        <w:rPr>
          <w:rFonts w:ascii="宋体" w:hAnsi="宋体"/>
          <w:szCs w:val="21"/>
          <w:u w:val="single"/>
        </w:rPr>
        <w:t xml:space="preserve"> </w:t>
      </w:r>
      <w:r w:rsidR="00C866F2">
        <w:rPr>
          <w:rFonts w:ascii="宋体" w:hAnsi="宋体" w:hint="eastAsia"/>
          <w:szCs w:val="21"/>
          <w:u w:val="single"/>
        </w:rPr>
        <w:t>3</w:t>
      </w:r>
      <w:r w:rsidR="00C866F2">
        <w:rPr>
          <w:rFonts w:ascii="宋体" w:hAnsi="宋体" w:hint="eastAsia"/>
          <w:szCs w:val="21"/>
        </w:rPr>
        <w:t>年。质保期内</w:t>
      </w:r>
      <w:r w:rsidR="00C866F2">
        <w:rPr>
          <w:rFonts w:ascii="宋体" w:hint="eastAsia"/>
          <w:szCs w:val="21"/>
        </w:rPr>
        <w:t>须</w:t>
      </w:r>
      <w:r w:rsidR="00C866F2">
        <w:rPr>
          <w:rFonts w:ascii="宋体"/>
          <w:szCs w:val="21"/>
        </w:rPr>
        <w:t>按照《陕西省电梯日常维护保养安全管理规定》相关要求完成每部电梯</w:t>
      </w:r>
      <w:r w:rsidR="00C866F2">
        <w:rPr>
          <w:rFonts w:ascii="宋体" w:hint="eastAsia"/>
          <w:szCs w:val="21"/>
        </w:rPr>
        <w:t>“</w:t>
      </w:r>
      <w:r w:rsidR="00C866F2">
        <w:rPr>
          <w:rFonts w:ascii="宋体"/>
          <w:szCs w:val="21"/>
        </w:rPr>
        <w:t>每半月、季度、半年</w:t>
      </w:r>
      <w:r w:rsidR="00C866F2">
        <w:rPr>
          <w:rFonts w:ascii="宋体" w:hint="eastAsia"/>
          <w:szCs w:val="21"/>
        </w:rPr>
        <w:t>”</w:t>
      </w:r>
      <w:r w:rsidR="00C866F2">
        <w:rPr>
          <w:rFonts w:ascii="宋体"/>
          <w:szCs w:val="21"/>
        </w:rPr>
        <w:t>的保养项目</w:t>
      </w:r>
      <w:r w:rsidR="00C866F2">
        <w:rPr>
          <w:rFonts w:ascii="宋体" w:hint="eastAsia"/>
          <w:szCs w:val="21"/>
        </w:rPr>
        <w:t>（</w:t>
      </w:r>
      <w:r w:rsidR="00C866F2">
        <w:rPr>
          <w:rFonts w:ascii="宋体" w:hAnsi="宋体" w:cs="宋体"/>
        </w:rPr>
        <w:t>免人工服务费</w:t>
      </w:r>
      <w:r w:rsidR="00C866F2">
        <w:rPr>
          <w:rFonts w:ascii="宋体" w:hAnsi="宋体" w:cs="宋体" w:hint="eastAsia"/>
        </w:rPr>
        <w:t>及材料费</w:t>
      </w:r>
      <w:r w:rsidR="00C866F2">
        <w:rPr>
          <w:rFonts w:ascii="宋体" w:hint="eastAsia"/>
          <w:szCs w:val="21"/>
        </w:rPr>
        <w:t>）</w:t>
      </w:r>
      <w:r w:rsidR="00C866F2">
        <w:rPr>
          <w:rFonts w:ascii="宋体"/>
          <w:szCs w:val="21"/>
        </w:rPr>
        <w:t>，并做好维护保养记录。</w:t>
      </w:r>
      <w:r w:rsidR="00C866F2">
        <w:rPr>
          <w:rFonts w:ascii="宋体" w:hint="eastAsia"/>
          <w:szCs w:val="21"/>
        </w:rPr>
        <w:t>质保期满后，产品终身维修，仍提供专业维修服务的，投标人在投标文件中注明维修服务单项报价。</w:t>
      </w:r>
    </w:p>
    <w:p w14:paraId="420BA371" w14:textId="0B59B224" w:rsidR="00C21F27" w:rsidRDefault="00564396">
      <w:pPr>
        <w:tabs>
          <w:tab w:val="left" w:pos="420"/>
          <w:tab w:val="left" w:pos="900"/>
        </w:tabs>
        <w:spacing w:line="520" w:lineRule="exact"/>
        <w:ind w:firstLineChars="200" w:firstLine="420"/>
        <w:rPr>
          <w:rFonts w:ascii="宋体" w:hAnsi="宋体"/>
          <w:szCs w:val="21"/>
        </w:rPr>
      </w:pPr>
      <w:r>
        <w:rPr>
          <w:rFonts w:ascii="宋体" w:hAnsi="宋体"/>
          <w:color w:val="000000" w:themeColor="text1"/>
          <w:szCs w:val="21"/>
        </w:rPr>
        <w:t>3</w:t>
      </w:r>
      <w:r w:rsidR="00C866F2">
        <w:rPr>
          <w:rFonts w:ascii="宋体" w:hAnsi="宋体"/>
          <w:color w:val="000000" w:themeColor="text1"/>
          <w:szCs w:val="21"/>
        </w:rPr>
        <w:t>.</w:t>
      </w:r>
      <w:r w:rsidR="00C866F2">
        <w:rPr>
          <w:rFonts w:ascii="宋体" w:hAnsi="宋体" w:hint="eastAsia"/>
          <w:szCs w:val="21"/>
        </w:rPr>
        <w:t>服务响应时间：接到维修电话后</w:t>
      </w:r>
      <w:r w:rsidR="00C866F2">
        <w:rPr>
          <w:rFonts w:ascii="宋体" w:hAnsi="宋体"/>
          <w:szCs w:val="21"/>
        </w:rPr>
        <w:t>30</w:t>
      </w:r>
      <w:r w:rsidR="00C866F2">
        <w:rPr>
          <w:rFonts w:ascii="宋体" w:hAnsi="宋体" w:hint="eastAsia"/>
          <w:szCs w:val="21"/>
        </w:rPr>
        <w:t>分钟内给予明确答复，1小时内到达现场维修。维修人员到现场后若问题特殊无法现场修复的，供货方需在24小时内给出合理解决方案。</w:t>
      </w:r>
    </w:p>
    <w:p w14:paraId="13098084" w14:textId="0E0D8AEE" w:rsidR="00C21F27" w:rsidRDefault="00564396">
      <w:pPr>
        <w:tabs>
          <w:tab w:val="left" w:pos="900"/>
        </w:tabs>
        <w:spacing w:line="520" w:lineRule="exact"/>
        <w:ind w:firstLineChars="200" w:firstLine="420"/>
        <w:rPr>
          <w:rFonts w:asciiTheme="minorEastAsia" w:eastAsiaTheme="minorEastAsia" w:hAnsiTheme="minorEastAsia" w:cs="楷体"/>
          <w:bCs/>
          <w:color w:val="000000"/>
          <w:kern w:val="0"/>
          <w:szCs w:val="21"/>
        </w:rPr>
      </w:pPr>
      <w:r>
        <w:rPr>
          <w:rFonts w:asciiTheme="minorEastAsia" w:eastAsiaTheme="minorEastAsia" w:hAnsiTheme="minorEastAsia" w:cs="楷体"/>
          <w:bCs/>
          <w:color w:val="000000"/>
          <w:kern w:val="0"/>
          <w:szCs w:val="21"/>
        </w:rPr>
        <w:t>4</w:t>
      </w:r>
      <w:r w:rsidR="00C866F2">
        <w:rPr>
          <w:rFonts w:asciiTheme="minorEastAsia" w:eastAsiaTheme="minorEastAsia" w:hAnsiTheme="minorEastAsia" w:cs="楷体" w:hint="eastAsia"/>
          <w:bCs/>
          <w:color w:val="000000"/>
          <w:kern w:val="0"/>
          <w:szCs w:val="21"/>
        </w:rPr>
        <w:t>.其他服务要求</w:t>
      </w:r>
    </w:p>
    <w:p w14:paraId="673DF8BB" w14:textId="77777777" w:rsidR="00C21F27" w:rsidRDefault="00C866F2">
      <w:pPr>
        <w:tabs>
          <w:tab w:val="left" w:pos="900"/>
        </w:tabs>
        <w:spacing w:line="520" w:lineRule="exact"/>
        <w:ind w:firstLineChars="200" w:firstLine="420"/>
        <w:rPr>
          <w:rFonts w:asciiTheme="minorEastAsia" w:eastAsiaTheme="minorEastAsia" w:hAnsiTheme="minorEastAsia" w:cs="楷体"/>
          <w:bCs/>
          <w:color w:val="000000"/>
          <w:kern w:val="0"/>
          <w:szCs w:val="21"/>
        </w:rPr>
      </w:pPr>
      <w:r>
        <w:rPr>
          <w:rFonts w:asciiTheme="minorEastAsia" w:eastAsiaTheme="minorEastAsia" w:hAnsiTheme="minorEastAsia" w:cs="楷体" w:hint="eastAsia"/>
          <w:bCs/>
          <w:color w:val="000000"/>
          <w:kern w:val="0"/>
          <w:szCs w:val="21"/>
        </w:rPr>
        <w:t>（1）合同签订后，为</w:t>
      </w:r>
      <w:r>
        <w:rPr>
          <w:rFonts w:asciiTheme="minorEastAsia" w:eastAsiaTheme="minorEastAsia" w:hAnsiTheme="minorEastAsia" w:cs="楷体"/>
          <w:bCs/>
          <w:color w:val="000000"/>
          <w:kern w:val="0"/>
          <w:szCs w:val="21"/>
        </w:rPr>
        <w:t>确保电梯的顺利安装，</w:t>
      </w:r>
      <w:r>
        <w:rPr>
          <w:rFonts w:asciiTheme="minorEastAsia" w:eastAsiaTheme="minorEastAsia" w:hAnsiTheme="minorEastAsia" w:cs="楷体" w:hint="eastAsia"/>
          <w:bCs/>
          <w:color w:val="000000"/>
          <w:kern w:val="0"/>
          <w:szCs w:val="21"/>
        </w:rPr>
        <w:t>中标人须</w:t>
      </w:r>
      <w:r>
        <w:rPr>
          <w:rFonts w:asciiTheme="minorEastAsia" w:eastAsiaTheme="minorEastAsia" w:hAnsiTheme="minorEastAsia" w:cs="楷体"/>
          <w:bCs/>
          <w:color w:val="000000"/>
          <w:kern w:val="0"/>
          <w:szCs w:val="21"/>
        </w:rPr>
        <w:t>立即</w:t>
      </w:r>
      <w:r>
        <w:rPr>
          <w:rFonts w:asciiTheme="minorEastAsia" w:eastAsiaTheme="minorEastAsia" w:hAnsiTheme="minorEastAsia" w:cs="楷体" w:hint="eastAsia"/>
          <w:bCs/>
          <w:color w:val="000000"/>
          <w:kern w:val="0"/>
          <w:szCs w:val="21"/>
        </w:rPr>
        <w:t>与设计方、土建施工方进行</w:t>
      </w:r>
      <w:r>
        <w:rPr>
          <w:rFonts w:asciiTheme="minorEastAsia" w:eastAsiaTheme="minorEastAsia" w:hAnsiTheme="minorEastAsia" w:cs="楷体"/>
          <w:bCs/>
          <w:color w:val="000000"/>
          <w:kern w:val="0"/>
          <w:szCs w:val="21"/>
        </w:rPr>
        <w:t>技术</w:t>
      </w:r>
      <w:r>
        <w:rPr>
          <w:rFonts w:asciiTheme="minorEastAsia" w:eastAsiaTheme="minorEastAsia" w:hAnsiTheme="minorEastAsia" w:cs="楷体" w:hint="eastAsia"/>
          <w:bCs/>
          <w:color w:val="000000"/>
          <w:kern w:val="0"/>
          <w:szCs w:val="21"/>
        </w:rPr>
        <w:t>对接，确定所有安装尺寸及相关</w:t>
      </w:r>
      <w:r>
        <w:rPr>
          <w:rFonts w:asciiTheme="minorEastAsia" w:eastAsiaTheme="minorEastAsia" w:hAnsiTheme="minorEastAsia" w:cs="楷体"/>
          <w:bCs/>
          <w:color w:val="000000"/>
          <w:kern w:val="0"/>
          <w:szCs w:val="21"/>
        </w:rPr>
        <w:t>参数</w:t>
      </w:r>
      <w:r>
        <w:rPr>
          <w:rFonts w:asciiTheme="minorEastAsia" w:eastAsiaTheme="minorEastAsia" w:hAnsiTheme="minorEastAsia" w:cs="楷体" w:hint="eastAsia"/>
          <w:bCs/>
          <w:color w:val="000000"/>
          <w:kern w:val="0"/>
          <w:szCs w:val="21"/>
        </w:rPr>
        <w:t>标准，</w:t>
      </w:r>
      <w:r>
        <w:rPr>
          <w:rFonts w:asciiTheme="minorEastAsia" w:eastAsiaTheme="minorEastAsia" w:hAnsiTheme="minorEastAsia" w:cs="楷体"/>
          <w:bCs/>
          <w:color w:val="000000"/>
          <w:kern w:val="0"/>
          <w:szCs w:val="21"/>
        </w:rPr>
        <w:t>待所有</w:t>
      </w:r>
      <w:r>
        <w:rPr>
          <w:rFonts w:asciiTheme="minorEastAsia" w:eastAsiaTheme="minorEastAsia" w:hAnsiTheme="minorEastAsia" w:cs="楷体" w:hint="eastAsia"/>
          <w:bCs/>
          <w:color w:val="000000"/>
          <w:kern w:val="0"/>
          <w:szCs w:val="21"/>
        </w:rPr>
        <w:t>数据确认</w:t>
      </w:r>
      <w:r>
        <w:rPr>
          <w:rFonts w:asciiTheme="minorEastAsia" w:eastAsiaTheme="minorEastAsia" w:hAnsiTheme="minorEastAsia" w:cs="楷体"/>
          <w:bCs/>
          <w:color w:val="000000"/>
          <w:kern w:val="0"/>
          <w:szCs w:val="21"/>
        </w:rPr>
        <w:t>无误后</w:t>
      </w:r>
      <w:r>
        <w:rPr>
          <w:rFonts w:asciiTheme="minorEastAsia" w:eastAsiaTheme="minorEastAsia" w:hAnsiTheme="minorEastAsia" w:cs="楷体" w:hint="eastAsia"/>
          <w:bCs/>
          <w:color w:val="000000"/>
          <w:kern w:val="0"/>
          <w:szCs w:val="21"/>
        </w:rPr>
        <w:t>才可进行</w:t>
      </w:r>
      <w:r>
        <w:rPr>
          <w:rFonts w:asciiTheme="minorEastAsia" w:eastAsiaTheme="minorEastAsia" w:hAnsiTheme="minorEastAsia" w:cs="楷体"/>
          <w:bCs/>
          <w:color w:val="000000"/>
          <w:kern w:val="0"/>
          <w:szCs w:val="21"/>
        </w:rPr>
        <w:t>电梯</w:t>
      </w:r>
      <w:r>
        <w:rPr>
          <w:rFonts w:asciiTheme="minorEastAsia" w:eastAsiaTheme="minorEastAsia" w:hAnsiTheme="minorEastAsia" w:cs="楷体" w:hint="eastAsia"/>
          <w:bCs/>
          <w:color w:val="000000"/>
          <w:kern w:val="0"/>
          <w:szCs w:val="21"/>
        </w:rPr>
        <w:t>的</w:t>
      </w:r>
      <w:r>
        <w:rPr>
          <w:rFonts w:asciiTheme="minorEastAsia" w:eastAsiaTheme="minorEastAsia" w:hAnsiTheme="minorEastAsia" w:cs="楷体"/>
          <w:bCs/>
          <w:color w:val="000000"/>
          <w:kern w:val="0"/>
          <w:szCs w:val="21"/>
        </w:rPr>
        <w:t>定制生产</w:t>
      </w:r>
      <w:r>
        <w:rPr>
          <w:rFonts w:asciiTheme="minorEastAsia" w:eastAsiaTheme="minorEastAsia" w:hAnsiTheme="minorEastAsia" w:cs="楷体" w:hint="eastAsia"/>
          <w:bCs/>
          <w:color w:val="000000"/>
          <w:kern w:val="0"/>
          <w:szCs w:val="21"/>
        </w:rPr>
        <w:t>。</w:t>
      </w:r>
    </w:p>
    <w:p w14:paraId="4F7C0B1A" w14:textId="77777777" w:rsidR="00C21F27" w:rsidRDefault="00C866F2">
      <w:pPr>
        <w:tabs>
          <w:tab w:val="left" w:pos="900"/>
        </w:tabs>
        <w:spacing w:line="520" w:lineRule="exact"/>
        <w:ind w:firstLineChars="200" w:firstLine="420"/>
        <w:rPr>
          <w:rFonts w:asciiTheme="minorEastAsia" w:eastAsiaTheme="minorEastAsia" w:hAnsiTheme="minorEastAsia" w:cs="楷体"/>
          <w:bCs/>
          <w:color w:val="000000"/>
          <w:kern w:val="0"/>
          <w:szCs w:val="21"/>
        </w:rPr>
      </w:pPr>
      <w:r>
        <w:rPr>
          <w:rFonts w:asciiTheme="minorEastAsia" w:eastAsiaTheme="minorEastAsia" w:hAnsiTheme="minorEastAsia" w:cs="楷体" w:hint="eastAsia"/>
          <w:bCs/>
          <w:color w:val="000000"/>
          <w:kern w:val="0"/>
          <w:szCs w:val="21"/>
        </w:rPr>
        <w:t>（2）因电梯属特种设备，涉及特种设备的一切手续，采购人全权委托中标人代为办理（包括质保期内年检、复验及各种检查、检测），采购人配合提供相关手续和资料。相关费用如在投标文件中未报价，视为对采购人的优惠。</w:t>
      </w:r>
    </w:p>
    <w:p w14:paraId="29867F9F" w14:textId="77777777" w:rsidR="00C21F27" w:rsidRDefault="00C866F2">
      <w:pPr>
        <w:tabs>
          <w:tab w:val="left" w:pos="900"/>
        </w:tabs>
        <w:spacing w:line="520" w:lineRule="exact"/>
        <w:ind w:firstLineChars="200" w:firstLine="420"/>
        <w:rPr>
          <w:rFonts w:asciiTheme="minorEastAsia" w:eastAsiaTheme="minorEastAsia" w:hAnsiTheme="minorEastAsia" w:cs="楷体"/>
          <w:bCs/>
          <w:color w:val="000000"/>
          <w:kern w:val="0"/>
          <w:szCs w:val="21"/>
        </w:rPr>
      </w:pPr>
      <w:r>
        <w:rPr>
          <w:rFonts w:asciiTheme="minorEastAsia" w:eastAsiaTheme="minorEastAsia" w:hAnsiTheme="minorEastAsia" w:cs="楷体" w:hint="eastAsia"/>
          <w:bCs/>
          <w:color w:val="000000"/>
          <w:kern w:val="0"/>
          <w:szCs w:val="21"/>
        </w:rPr>
        <w:t>（3）投标人须详细核对各类参数，投标方代表须与设计方、土建施工方的专业人士对接，三方共同确定标准尺寸及参数，且中标人须按照厂标要求使其轿厢与原始井道间隙达到最小安全值，使得轿厢内净面积达到最大化。中标人须认真核对各项参数和情况，如出现电梯不符合现有尺寸无法安装的问题由中标人全权负责解决；如无法解决或方式欠妥，采购人有权取消订单且不承担违约责任。</w:t>
      </w:r>
    </w:p>
    <w:p w14:paraId="12E356F1" w14:textId="77777777" w:rsidR="00C21F27" w:rsidRDefault="00C866F2">
      <w:pPr>
        <w:tabs>
          <w:tab w:val="left" w:pos="900"/>
        </w:tabs>
        <w:spacing w:line="520" w:lineRule="exact"/>
        <w:ind w:firstLineChars="200" w:firstLine="420"/>
        <w:rPr>
          <w:rFonts w:asciiTheme="minorEastAsia" w:eastAsiaTheme="minorEastAsia" w:hAnsiTheme="minorEastAsia" w:cs="楷体"/>
          <w:bCs/>
          <w:color w:val="000000"/>
          <w:kern w:val="0"/>
          <w:szCs w:val="21"/>
        </w:rPr>
      </w:pPr>
      <w:r>
        <w:rPr>
          <w:rFonts w:asciiTheme="minorEastAsia" w:eastAsiaTheme="minorEastAsia" w:hAnsiTheme="minorEastAsia" w:cs="楷体" w:hint="eastAsia"/>
          <w:bCs/>
          <w:color w:val="000000"/>
          <w:kern w:val="0"/>
          <w:szCs w:val="21"/>
        </w:rPr>
        <w:t>（</w:t>
      </w:r>
      <w:r>
        <w:rPr>
          <w:rFonts w:asciiTheme="minorEastAsia" w:eastAsiaTheme="minorEastAsia" w:hAnsiTheme="minorEastAsia" w:cs="楷体"/>
          <w:bCs/>
          <w:color w:val="000000"/>
          <w:kern w:val="0"/>
          <w:szCs w:val="21"/>
        </w:rPr>
        <w:t>4</w:t>
      </w:r>
      <w:r>
        <w:rPr>
          <w:rFonts w:asciiTheme="minorEastAsia" w:eastAsiaTheme="minorEastAsia" w:hAnsiTheme="minorEastAsia" w:cs="楷体" w:hint="eastAsia"/>
          <w:bCs/>
          <w:color w:val="000000"/>
          <w:kern w:val="0"/>
          <w:szCs w:val="21"/>
        </w:rPr>
        <w:t>）签订合同后，中标人在7日内，提供井道详细布置图、机房平面布置图、轿厢装饰效果图、剖面图等相关数据资料。</w:t>
      </w:r>
    </w:p>
    <w:p w14:paraId="098C66DB" w14:textId="77777777" w:rsidR="00C21F27" w:rsidRDefault="00C866F2">
      <w:pPr>
        <w:tabs>
          <w:tab w:val="left" w:pos="900"/>
        </w:tabs>
        <w:spacing w:line="520" w:lineRule="exact"/>
        <w:ind w:firstLineChars="200" w:firstLine="420"/>
        <w:rPr>
          <w:rFonts w:asciiTheme="minorEastAsia" w:eastAsiaTheme="minorEastAsia" w:hAnsiTheme="minorEastAsia" w:cs="楷体"/>
          <w:bCs/>
          <w:color w:val="000000"/>
          <w:kern w:val="0"/>
          <w:szCs w:val="21"/>
        </w:rPr>
      </w:pPr>
      <w:r>
        <w:rPr>
          <w:rFonts w:asciiTheme="minorEastAsia" w:eastAsiaTheme="minorEastAsia" w:hAnsiTheme="minorEastAsia" w:cs="楷体" w:hint="eastAsia"/>
          <w:bCs/>
          <w:color w:val="000000"/>
          <w:kern w:val="0"/>
          <w:szCs w:val="21"/>
        </w:rPr>
        <w:lastRenderedPageBreak/>
        <w:t>（</w:t>
      </w:r>
      <w:r>
        <w:rPr>
          <w:rFonts w:asciiTheme="minorEastAsia" w:eastAsiaTheme="minorEastAsia" w:hAnsiTheme="minorEastAsia" w:cs="楷体"/>
          <w:bCs/>
          <w:color w:val="000000"/>
          <w:kern w:val="0"/>
          <w:szCs w:val="21"/>
        </w:rPr>
        <w:t>5</w:t>
      </w:r>
      <w:r>
        <w:rPr>
          <w:rFonts w:asciiTheme="minorEastAsia" w:eastAsiaTheme="minorEastAsia" w:hAnsiTheme="minorEastAsia" w:cs="楷体" w:hint="eastAsia"/>
          <w:bCs/>
          <w:color w:val="000000"/>
          <w:kern w:val="0"/>
          <w:szCs w:val="21"/>
        </w:rPr>
        <w:t>）中标人根据采购人及设计院确认的施工图纸进行电梯安装；电梯到货后，负责运到采购人指定的施工现场，并与采购人共同开箱验收；负责电梯的供应、搬运、现场管理安装调试和维护工作（含井道照明在内的所有照明系统及所需措施项目费用）及相关工作的衔接；负责整个电梯安装过程中所需的主辅材及有关工具；负责装修期轿厢内的包装、地面保护、清理积沙，清洁对目感应以及后期的包装拆除等工作。</w:t>
      </w:r>
    </w:p>
    <w:p w14:paraId="6A5287CB" w14:textId="77777777" w:rsidR="00C21F27" w:rsidRDefault="00C866F2">
      <w:pPr>
        <w:tabs>
          <w:tab w:val="left" w:pos="900"/>
        </w:tabs>
        <w:spacing w:line="520" w:lineRule="exact"/>
        <w:ind w:firstLineChars="200" w:firstLine="420"/>
        <w:rPr>
          <w:rFonts w:asciiTheme="minorEastAsia" w:eastAsiaTheme="minorEastAsia" w:hAnsiTheme="minorEastAsia" w:cs="楷体"/>
          <w:bCs/>
          <w:color w:val="000000"/>
          <w:kern w:val="0"/>
          <w:szCs w:val="21"/>
        </w:rPr>
      </w:pPr>
      <w:r>
        <w:rPr>
          <w:rFonts w:asciiTheme="minorEastAsia" w:eastAsiaTheme="minorEastAsia" w:hAnsiTheme="minorEastAsia" w:cs="楷体" w:hint="eastAsia"/>
          <w:bCs/>
          <w:color w:val="000000"/>
          <w:kern w:val="0"/>
          <w:szCs w:val="21"/>
        </w:rPr>
        <w:t>（6）中标人电梯安装项目负责人要求技术水平高、责任心强、有丰富的工程实践经验；中标人负责实施减震弹簧安装浇筑</w:t>
      </w:r>
      <w:proofErr w:type="gramStart"/>
      <w:r>
        <w:rPr>
          <w:rFonts w:asciiTheme="minorEastAsia" w:eastAsiaTheme="minorEastAsia" w:hAnsiTheme="minorEastAsia" w:cs="楷体" w:hint="eastAsia"/>
          <w:bCs/>
          <w:color w:val="000000"/>
          <w:kern w:val="0"/>
          <w:szCs w:val="21"/>
        </w:rPr>
        <w:t>砼</w:t>
      </w:r>
      <w:proofErr w:type="gramEnd"/>
      <w:r>
        <w:rPr>
          <w:rFonts w:asciiTheme="minorEastAsia" w:eastAsiaTheme="minorEastAsia" w:hAnsiTheme="minorEastAsia" w:cs="楷体" w:hint="eastAsia"/>
          <w:bCs/>
          <w:color w:val="000000"/>
          <w:kern w:val="0"/>
          <w:szCs w:val="21"/>
        </w:rPr>
        <w:t>及避雷接地的安装。</w:t>
      </w:r>
    </w:p>
    <w:p w14:paraId="7E5F67F0" w14:textId="77777777" w:rsidR="00C21F27" w:rsidRDefault="00C866F2">
      <w:pPr>
        <w:pStyle w:val="af3"/>
        <w:widowControl/>
        <w:spacing w:line="520" w:lineRule="exact"/>
        <w:jc w:val="left"/>
        <w:textAlignment w:val="baseline"/>
        <w:rPr>
          <w:rFonts w:asciiTheme="minorEastAsia" w:eastAsiaTheme="minorEastAsia" w:hAnsiTheme="minorEastAsia" w:cs="楷体"/>
          <w:bCs/>
          <w:color w:val="000000"/>
          <w:kern w:val="0"/>
          <w:szCs w:val="21"/>
        </w:rPr>
      </w:pPr>
      <w:r>
        <w:rPr>
          <w:rFonts w:asciiTheme="minorEastAsia" w:eastAsiaTheme="minorEastAsia" w:hAnsiTheme="minorEastAsia" w:cs="楷体" w:hint="eastAsia"/>
          <w:bCs/>
          <w:kern w:val="0"/>
          <w:szCs w:val="21"/>
        </w:rPr>
        <w:t>（7）中标人需对电梯安装质量、安全及进度负有全部责任。</w:t>
      </w:r>
      <w:r>
        <w:rPr>
          <w:rFonts w:asciiTheme="minorEastAsia" w:eastAsiaTheme="minorEastAsia" w:hAnsiTheme="minorEastAsia" w:cs="楷体"/>
          <w:bCs/>
          <w:kern w:val="0"/>
          <w:szCs w:val="21"/>
        </w:rPr>
        <w:t>由于自身安全措施不力而</w:t>
      </w:r>
      <w:r>
        <w:rPr>
          <w:rFonts w:asciiTheme="minorEastAsia" w:eastAsiaTheme="minorEastAsia" w:hAnsiTheme="minorEastAsia" w:cs="楷体"/>
          <w:bCs/>
          <w:color w:val="000000"/>
          <w:kern w:val="0"/>
          <w:szCs w:val="21"/>
        </w:rPr>
        <w:t>造成事故的职责和因此而发生的费用由</w:t>
      </w:r>
      <w:r>
        <w:rPr>
          <w:rFonts w:asciiTheme="minorEastAsia" w:eastAsiaTheme="minorEastAsia" w:hAnsiTheme="minorEastAsia" w:cs="楷体" w:hint="eastAsia"/>
          <w:bCs/>
          <w:color w:val="000000"/>
          <w:kern w:val="0"/>
          <w:szCs w:val="21"/>
        </w:rPr>
        <w:t>中标人</w:t>
      </w:r>
      <w:r>
        <w:rPr>
          <w:rFonts w:asciiTheme="minorEastAsia" w:eastAsiaTheme="minorEastAsia" w:hAnsiTheme="minorEastAsia" w:cs="楷体"/>
          <w:bCs/>
          <w:color w:val="000000"/>
          <w:kern w:val="0"/>
          <w:szCs w:val="21"/>
        </w:rPr>
        <w:t>自行承担。</w:t>
      </w:r>
    </w:p>
    <w:p w14:paraId="64C2D73C" w14:textId="77777777" w:rsidR="00C21F27" w:rsidRDefault="00C866F2">
      <w:pPr>
        <w:tabs>
          <w:tab w:val="left" w:pos="900"/>
        </w:tabs>
        <w:spacing w:line="520" w:lineRule="exact"/>
        <w:ind w:firstLineChars="200" w:firstLine="420"/>
        <w:rPr>
          <w:rFonts w:asciiTheme="minorEastAsia" w:eastAsiaTheme="minorEastAsia" w:hAnsiTheme="minorEastAsia" w:cs="楷体"/>
          <w:bCs/>
          <w:color w:val="000000"/>
          <w:kern w:val="0"/>
          <w:szCs w:val="21"/>
        </w:rPr>
      </w:pPr>
      <w:r>
        <w:rPr>
          <w:rFonts w:asciiTheme="minorEastAsia" w:eastAsiaTheme="minorEastAsia" w:hAnsiTheme="minorEastAsia" w:cs="楷体" w:hint="eastAsia"/>
          <w:bCs/>
          <w:color w:val="000000"/>
          <w:kern w:val="0"/>
          <w:szCs w:val="21"/>
        </w:rPr>
        <w:t>（</w:t>
      </w:r>
      <w:r>
        <w:rPr>
          <w:rFonts w:asciiTheme="minorEastAsia" w:eastAsiaTheme="minorEastAsia" w:hAnsiTheme="minorEastAsia" w:cs="楷体"/>
          <w:bCs/>
          <w:color w:val="000000"/>
          <w:kern w:val="0"/>
          <w:szCs w:val="21"/>
        </w:rPr>
        <w:t>8</w:t>
      </w:r>
      <w:r>
        <w:rPr>
          <w:rFonts w:asciiTheme="minorEastAsia" w:eastAsiaTheme="minorEastAsia" w:hAnsiTheme="minorEastAsia" w:cs="楷体" w:hint="eastAsia"/>
          <w:bCs/>
          <w:color w:val="000000"/>
          <w:kern w:val="0"/>
          <w:szCs w:val="21"/>
        </w:rPr>
        <w:t>）中标人须按照《电梯维护保养规则》</w:t>
      </w:r>
      <w:r>
        <w:rPr>
          <w:rFonts w:asciiTheme="minorEastAsia" w:eastAsiaTheme="minorEastAsia" w:hAnsiTheme="minorEastAsia" w:cs="楷体" w:hint="eastAsia"/>
          <w:bCs/>
          <w:kern w:val="0"/>
          <w:szCs w:val="21"/>
        </w:rPr>
        <w:t>（TSG T5002-2017）</w:t>
      </w:r>
      <w:r>
        <w:rPr>
          <w:rFonts w:asciiTheme="minorEastAsia" w:eastAsiaTheme="minorEastAsia" w:hAnsiTheme="minorEastAsia" w:cs="楷体" w:hint="eastAsia"/>
          <w:bCs/>
          <w:color w:val="000000"/>
          <w:kern w:val="0"/>
          <w:szCs w:val="21"/>
        </w:rPr>
        <w:t>进行维护保养。</w:t>
      </w:r>
    </w:p>
    <w:p w14:paraId="2909F2DD" w14:textId="77777777" w:rsidR="00C21F27" w:rsidRDefault="00C866F2">
      <w:pPr>
        <w:tabs>
          <w:tab w:val="left" w:pos="420"/>
          <w:tab w:val="left" w:pos="900"/>
        </w:tabs>
        <w:spacing w:beforeLines="50" w:before="156"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六、</w:t>
      </w:r>
      <w:r>
        <w:rPr>
          <w:rFonts w:asciiTheme="minorEastAsia" w:eastAsiaTheme="minorEastAsia" w:hAnsiTheme="minorEastAsia"/>
          <w:b/>
          <w:szCs w:val="21"/>
        </w:rPr>
        <w:t>采购标的</w:t>
      </w:r>
      <w:proofErr w:type="gramStart"/>
      <w:r>
        <w:rPr>
          <w:rFonts w:asciiTheme="minorEastAsia" w:eastAsiaTheme="minorEastAsia" w:hAnsiTheme="minorEastAsia"/>
          <w:b/>
          <w:szCs w:val="21"/>
        </w:rPr>
        <w:t>的</w:t>
      </w:r>
      <w:proofErr w:type="gramEnd"/>
      <w:r>
        <w:rPr>
          <w:rFonts w:asciiTheme="minorEastAsia" w:eastAsiaTheme="minorEastAsia" w:hAnsiTheme="minorEastAsia" w:hint="eastAsia"/>
          <w:b/>
          <w:szCs w:val="21"/>
        </w:rPr>
        <w:t>履约验收标准</w:t>
      </w:r>
    </w:p>
    <w:tbl>
      <w:tblPr>
        <w:tblStyle w:val="af1"/>
        <w:tblW w:w="8601" w:type="dxa"/>
        <w:tblLook w:val="04A0" w:firstRow="1" w:lastRow="0" w:firstColumn="1" w:lastColumn="0" w:noHBand="0" w:noVBand="1"/>
      </w:tblPr>
      <w:tblGrid>
        <w:gridCol w:w="726"/>
        <w:gridCol w:w="3507"/>
        <w:gridCol w:w="2254"/>
        <w:gridCol w:w="2114"/>
      </w:tblGrid>
      <w:tr w:rsidR="00C21F27" w14:paraId="0ED09D80" w14:textId="77777777">
        <w:trPr>
          <w:trHeight w:val="522"/>
        </w:trPr>
        <w:tc>
          <w:tcPr>
            <w:tcW w:w="8601" w:type="dxa"/>
            <w:gridSpan w:val="4"/>
            <w:vAlign w:val="center"/>
          </w:tcPr>
          <w:bookmarkEnd w:id="3"/>
          <w:bookmarkEnd w:id="4"/>
          <w:bookmarkEnd w:id="5"/>
          <w:p w14:paraId="69E845F4" w14:textId="77777777" w:rsidR="00C21F27" w:rsidRDefault="00C866F2">
            <w:pPr>
              <w:widowControl/>
              <w:jc w:val="center"/>
              <w:textAlignment w:val="baseline"/>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现场的检验指标及方法</w:t>
            </w:r>
          </w:p>
        </w:tc>
      </w:tr>
      <w:tr w:rsidR="00C21F27" w14:paraId="10586C97" w14:textId="77777777">
        <w:trPr>
          <w:trHeight w:val="483"/>
        </w:trPr>
        <w:tc>
          <w:tcPr>
            <w:tcW w:w="726" w:type="dxa"/>
            <w:vAlign w:val="center"/>
          </w:tcPr>
          <w:p w14:paraId="7436F4A3" w14:textId="77777777" w:rsidR="00C21F27" w:rsidRDefault="00C866F2">
            <w:pPr>
              <w:widowControl/>
              <w:jc w:val="center"/>
              <w:textAlignment w:val="baseline"/>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序号</w:t>
            </w:r>
          </w:p>
        </w:tc>
        <w:tc>
          <w:tcPr>
            <w:tcW w:w="3507" w:type="dxa"/>
            <w:vAlign w:val="center"/>
          </w:tcPr>
          <w:p w14:paraId="7B5419CE" w14:textId="77777777" w:rsidR="00C21F27" w:rsidRDefault="00C866F2">
            <w:pPr>
              <w:widowControl/>
              <w:jc w:val="center"/>
              <w:textAlignment w:val="baseline"/>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功能或指标</w:t>
            </w:r>
          </w:p>
        </w:tc>
        <w:tc>
          <w:tcPr>
            <w:tcW w:w="4368" w:type="dxa"/>
            <w:gridSpan w:val="2"/>
            <w:vAlign w:val="center"/>
          </w:tcPr>
          <w:p w14:paraId="646EF922" w14:textId="77777777" w:rsidR="00C21F27" w:rsidRDefault="00C866F2">
            <w:pPr>
              <w:widowControl/>
              <w:jc w:val="center"/>
              <w:textAlignment w:val="baseline"/>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验收或测试方法</w:t>
            </w:r>
          </w:p>
        </w:tc>
      </w:tr>
      <w:tr w:rsidR="00C21F27" w14:paraId="65C98779" w14:textId="77777777">
        <w:tc>
          <w:tcPr>
            <w:tcW w:w="8601" w:type="dxa"/>
            <w:gridSpan w:val="4"/>
          </w:tcPr>
          <w:p w14:paraId="2B4A8B2A" w14:textId="77777777" w:rsidR="00C21F27" w:rsidRDefault="00C866F2">
            <w:pPr>
              <w:widowControl/>
              <w:jc w:val="left"/>
              <w:textAlignment w:val="baseline"/>
              <w:rPr>
                <w:rFonts w:asciiTheme="minorEastAsia" w:eastAsiaTheme="minorEastAsia" w:hAnsiTheme="minorEastAsia"/>
                <w:b/>
                <w:color w:val="000000"/>
                <w:kern w:val="0"/>
                <w:szCs w:val="21"/>
              </w:rPr>
            </w:pPr>
            <w:r>
              <w:rPr>
                <w:rFonts w:asciiTheme="minorEastAsia" w:eastAsiaTheme="minorEastAsia" w:hAnsiTheme="minorEastAsia" w:hint="eastAsia"/>
                <w:b/>
                <w:color w:val="000000"/>
                <w:kern w:val="0"/>
                <w:szCs w:val="21"/>
              </w:rPr>
              <w:t>项目建设单位验收要求：</w:t>
            </w:r>
          </w:p>
        </w:tc>
      </w:tr>
      <w:tr w:rsidR="00C21F27" w14:paraId="5E9AD718" w14:textId="77777777">
        <w:tc>
          <w:tcPr>
            <w:tcW w:w="726" w:type="dxa"/>
          </w:tcPr>
          <w:p w14:paraId="7F5F1627" w14:textId="77777777" w:rsidR="00C21F27" w:rsidRDefault="00C866F2">
            <w:pPr>
              <w:widowControl/>
              <w:spacing w:line="450" w:lineRule="atLeast"/>
              <w:jc w:val="center"/>
              <w:textAlignment w:val="baseline"/>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w:t>
            </w:r>
          </w:p>
        </w:tc>
        <w:tc>
          <w:tcPr>
            <w:tcW w:w="3507" w:type="dxa"/>
            <w:vAlign w:val="center"/>
          </w:tcPr>
          <w:p w14:paraId="7DE1D744" w14:textId="77777777" w:rsidR="00C21F27" w:rsidRDefault="00C866F2">
            <w:pPr>
              <w:widowControl/>
              <w:textAlignment w:val="baseline"/>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货物外包装与外观无损伤</w:t>
            </w:r>
          </w:p>
        </w:tc>
        <w:tc>
          <w:tcPr>
            <w:tcW w:w="4368" w:type="dxa"/>
            <w:gridSpan w:val="2"/>
            <w:vAlign w:val="center"/>
          </w:tcPr>
          <w:p w14:paraId="5C0C4AB5" w14:textId="77777777" w:rsidR="00C21F27" w:rsidRDefault="00C866F2">
            <w:pPr>
              <w:widowControl/>
              <w:jc w:val="left"/>
              <w:textAlignment w:val="baseline"/>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现场核查</w:t>
            </w:r>
          </w:p>
        </w:tc>
      </w:tr>
      <w:tr w:rsidR="00C21F27" w14:paraId="1C6C2386" w14:textId="77777777">
        <w:tc>
          <w:tcPr>
            <w:tcW w:w="726" w:type="dxa"/>
            <w:vAlign w:val="center"/>
          </w:tcPr>
          <w:p w14:paraId="753AAFA6" w14:textId="77777777" w:rsidR="00C21F27" w:rsidRDefault="00C866F2">
            <w:pPr>
              <w:widowControl/>
              <w:spacing w:line="450" w:lineRule="atLeast"/>
              <w:jc w:val="center"/>
              <w:textAlignment w:val="baseline"/>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w:t>
            </w:r>
          </w:p>
        </w:tc>
        <w:tc>
          <w:tcPr>
            <w:tcW w:w="3507" w:type="dxa"/>
            <w:vAlign w:val="center"/>
          </w:tcPr>
          <w:p w14:paraId="67715DC7" w14:textId="77777777" w:rsidR="00C21F27" w:rsidRDefault="00C866F2">
            <w:pPr>
              <w:widowControl/>
              <w:textAlignment w:val="baseline"/>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货物</w:t>
            </w:r>
            <w:r>
              <w:rPr>
                <w:rFonts w:asciiTheme="minorEastAsia" w:eastAsiaTheme="minorEastAsia" w:hAnsiTheme="minorEastAsia"/>
                <w:color w:val="000000"/>
                <w:kern w:val="0"/>
                <w:szCs w:val="21"/>
              </w:rPr>
              <w:t>配置、包括备品备件、</w:t>
            </w:r>
            <w:proofErr w:type="gramStart"/>
            <w:r>
              <w:rPr>
                <w:rFonts w:asciiTheme="minorEastAsia" w:eastAsiaTheme="minorEastAsia" w:hAnsiTheme="minorEastAsia"/>
                <w:color w:val="000000"/>
                <w:kern w:val="0"/>
                <w:szCs w:val="21"/>
              </w:rPr>
              <w:t>耗</w:t>
            </w:r>
            <w:r>
              <w:rPr>
                <w:rFonts w:asciiTheme="minorEastAsia" w:eastAsiaTheme="minorEastAsia" w:hAnsiTheme="minorEastAsia" w:hint="eastAsia"/>
                <w:color w:val="000000"/>
                <w:kern w:val="0"/>
                <w:szCs w:val="21"/>
              </w:rPr>
              <w:t>品耗</w:t>
            </w:r>
            <w:r>
              <w:rPr>
                <w:rFonts w:asciiTheme="minorEastAsia" w:eastAsiaTheme="minorEastAsia" w:hAnsiTheme="minorEastAsia"/>
                <w:color w:val="000000"/>
                <w:kern w:val="0"/>
                <w:szCs w:val="21"/>
              </w:rPr>
              <w:t>材</w:t>
            </w:r>
            <w:proofErr w:type="gramEnd"/>
            <w:r>
              <w:rPr>
                <w:rFonts w:asciiTheme="minorEastAsia" w:eastAsiaTheme="minorEastAsia" w:hAnsiTheme="minorEastAsia"/>
                <w:color w:val="000000"/>
                <w:kern w:val="0"/>
                <w:szCs w:val="21"/>
              </w:rPr>
              <w:t>等提供齐全，</w:t>
            </w:r>
            <w:r>
              <w:rPr>
                <w:rFonts w:asciiTheme="minorEastAsia" w:eastAsiaTheme="minorEastAsia" w:hAnsiTheme="minorEastAsia" w:hint="eastAsia"/>
                <w:color w:val="000000"/>
                <w:kern w:val="0"/>
                <w:szCs w:val="21"/>
              </w:rPr>
              <w:t>货物实物品牌、规格、型号、配置数量与采购结果、合同约定相符。</w:t>
            </w:r>
          </w:p>
        </w:tc>
        <w:tc>
          <w:tcPr>
            <w:tcW w:w="4368" w:type="dxa"/>
            <w:gridSpan w:val="2"/>
            <w:vAlign w:val="center"/>
          </w:tcPr>
          <w:p w14:paraId="0327797B" w14:textId="77777777" w:rsidR="00C21F27" w:rsidRDefault="00C866F2">
            <w:pPr>
              <w:widowControl/>
              <w:textAlignment w:val="baseline"/>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依据《合同》及其附件（包括但不限于《采购需求》《供应商投标（响应）文件》《投标澄清函》《技术协议》等）约定，</w:t>
            </w:r>
            <w:r>
              <w:rPr>
                <w:rFonts w:asciiTheme="minorEastAsia" w:eastAsiaTheme="minorEastAsia" w:hAnsiTheme="minorEastAsia"/>
                <w:color w:val="000000"/>
                <w:kern w:val="0"/>
                <w:szCs w:val="21"/>
              </w:rPr>
              <w:t>现场核查</w:t>
            </w:r>
            <w:r>
              <w:rPr>
                <w:rFonts w:asciiTheme="minorEastAsia" w:eastAsiaTheme="minorEastAsia" w:hAnsiTheme="minorEastAsia" w:hint="eastAsia"/>
                <w:color w:val="000000"/>
                <w:kern w:val="0"/>
                <w:szCs w:val="21"/>
              </w:rPr>
              <w:t>。</w:t>
            </w:r>
          </w:p>
        </w:tc>
      </w:tr>
      <w:tr w:rsidR="00C21F27" w14:paraId="27A3625C" w14:textId="77777777">
        <w:tc>
          <w:tcPr>
            <w:tcW w:w="726" w:type="dxa"/>
            <w:vAlign w:val="center"/>
          </w:tcPr>
          <w:p w14:paraId="7B9B9C3A" w14:textId="77777777" w:rsidR="00C21F27" w:rsidRDefault="00C866F2">
            <w:pPr>
              <w:widowControl/>
              <w:spacing w:line="450" w:lineRule="atLeast"/>
              <w:jc w:val="center"/>
              <w:textAlignment w:val="baseline"/>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w:t>
            </w:r>
          </w:p>
        </w:tc>
        <w:tc>
          <w:tcPr>
            <w:tcW w:w="3507" w:type="dxa"/>
            <w:vAlign w:val="center"/>
          </w:tcPr>
          <w:p w14:paraId="1BC55808" w14:textId="77777777" w:rsidR="00C21F27" w:rsidRDefault="00C866F2">
            <w:pPr>
              <w:widowControl/>
              <w:textAlignment w:val="baseline"/>
              <w:rPr>
                <w:rFonts w:asciiTheme="minorEastAsia" w:eastAsiaTheme="minorEastAsia" w:hAnsiTheme="minorEastAsia"/>
                <w:color w:val="000000" w:themeColor="text1"/>
                <w:kern w:val="0"/>
                <w:szCs w:val="21"/>
              </w:rPr>
            </w:pPr>
            <w:r>
              <w:rPr>
                <w:rFonts w:asciiTheme="minorEastAsia" w:eastAsiaTheme="minorEastAsia" w:hAnsiTheme="minorEastAsia"/>
                <w:color w:val="000000"/>
                <w:kern w:val="0"/>
                <w:szCs w:val="21"/>
              </w:rPr>
              <w:t>所有功能和指标参数</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包括边界极限值</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达到采购</w:t>
            </w:r>
            <w:r>
              <w:rPr>
                <w:rFonts w:asciiTheme="minorEastAsia" w:eastAsiaTheme="minorEastAsia" w:hAnsiTheme="minorEastAsia" w:hint="eastAsia"/>
                <w:color w:val="000000"/>
                <w:kern w:val="0"/>
                <w:szCs w:val="21"/>
              </w:rPr>
              <w:t>结果合同约定</w:t>
            </w:r>
            <w:r>
              <w:rPr>
                <w:rFonts w:asciiTheme="minorEastAsia" w:eastAsiaTheme="minorEastAsia" w:hAnsiTheme="minorEastAsia"/>
                <w:color w:val="000000"/>
                <w:kern w:val="0"/>
                <w:szCs w:val="21"/>
              </w:rPr>
              <w:t>要求</w:t>
            </w:r>
            <w:r>
              <w:rPr>
                <w:rFonts w:asciiTheme="minorEastAsia" w:eastAsiaTheme="minorEastAsia" w:hAnsiTheme="minorEastAsia" w:hint="eastAsia"/>
                <w:color w:val="000000"/>
                <w:kern w:val="0"/>
                <w:szCs w:val="21"/>
              </w:rPr>
              <w:t>。</w:t>
            </w:r>
          </w:p>
        </w:tc>
        <w:tc>
          <w:tcPr>
            <w:tcW w:w="4368" w:type="dxa"/>
            <w:gridSpan w:val="2"/>
            <w:vAlign w:val="center"/>
          </w:tcPr>
          <w:p w14:paraId="7CCEE13A" w14:textId="77777777" w:rsidR="00C21F27" w:rsidRDefault="00C866F2">
            <w:pPr>
              <w:rPr>
                <w:rFonts w:asciiTheme="minorEastAsia" w:eastAsiaTheme="minorEastAsia" w:hAnsiTheme="minorEastAsia"/>
                <w:kern w:val="0"/>
                <w:szCs w:val="21"/>
              </w:rPr>
            </w:pPr>
            <w:r>
              <w:rPr>
                <w:rFonts w:asciiTheme="minorEastAsia" w:eastAsiaTheme="minorEastAsia" w:hAnsiTheme="minorEastAsia" w:hint="eastAsia"/>
                <w:color w:val="000000"/>
                <w:kern w:val="0"/>
                <w:szCs w:val="21"/>
              </w:rPr>
              <w:t>依据《合同》及其附件（包括但不限于《采购需求》《供应商投标（响应）文件》《投标澄清函》《技术协议》等）约定，</w:t>
            </w:r>
            <w:r>
              <w:rPr>
                <w:rFonts w:asciiTheme="minorEastAsia" w:eastAsiaTheme="minorEastAsia" w:hAnsiTheme="minorEastAsia"/>
                <w:color w:val="000000"/>
                <w:kern w:val="0"/>
                <w:szCs w:val="21"/>
              </w:rPr>
              <w:t>现场测试</w:t>
            </w:r>
            <w:r>
              <w:rPr>
                <w:rFonts w:asciiTheme="minorEastAsia" w:eastAsiaTheme="minorEastAsia" w:hAnsiTheme="minorEastAsia" w:hint="eastAsia"/>
                <w:color w:val="000000"/>
                <w:kern w:val="0"/>
                <w:szCs w:val="21"/>
              </w:rPr>
              <w:t>，供应商应</w:t>
            </w:r>
            <w:r>
              <w:rPr>
                <w:rFonts w:asciiTheme="minorEastAsia" w:eastAsiaTheme="minorEastAsia" w:hAnsiTheme="minorEastAsia"/>
                <w:color w:val="000000"/>
                <w:kern w:val="0"/>
                <w:szCs w:val="21"/>
              </w:rPr>
              <w:t>提供</w:t>
            </w:r>
            <w:r>
              <w:rPr>
                <w:rFonts w:asciiTheme="minorEastAsia" w:eastAsiaTheme="minorEastAsia" w:hAnsiTheme="minorEastAsia" w:hint="eastAsia"/>
                <w:color w:val="000000"/>
                <w:kern w:val="0"/>
                <w:szCs w:val="21"/>
              </w:rPr>
              <w:t>《产品出厂检测报告》《产品合格证书》和根据合同约定提供《第三方检测报告》。</w:t>
            </w:r>
          </w:p>
        </w:tc>
      </w:tr>
      <w:tr w:rsidR="00C21F27" w14:paraId="1BF9BC2E" w14:textId="77777777">
        <w:tc>
          <w:tcPr>
            <w:tcW w:w="726" w:type="dxa"/>
          </w:tcPr>
          <w:p w14:paraId="420139AA" w14:textId="77777777" w:rsidR="00C21F27" w:rsidRDefault="00C866F2">
            <w:pPr>
              <w:widowControl/>
              <w:spacing w:line="450" w:lineRule="atLeast"/>
              <w:jc w:val="center"/>
              <w:textAlignment w:val="baseline"/>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4</w:t>
            </w:r>
          </w:p>
        </w:tc>
        <w:tc>
          <w:tcPr>
            <w:tcW w:w="3507" w:type="dxa"/>
            <w:vAlign w:val="center"/>
          </w:tcPr>
          <w:p w14:paraId="440E0B38" w14:textId="77777777" w:rsidR="00C21F27" w:rsidRDefault="00C866F2">
            <w:pPr>
              <w:widowControl/>
              <w:textAlignment w:val="baseline"/>
              <w:rPr>
                <w:rFonts w:asciiTheme="minorEastAsia" w:eastAsiaTheme="minorEastAsia" w:hAnsiTheme="minorEastAsia"/>
                <w:color w:val="000000" w:themeColor="text1"/>
                <w:kern w:val="0"/>
                <w:szCs w:val="21"/>
              </w:rPr>
            </w:pPr>
            <w:r>
              <w:rPr>
                <w:rFonts w:asciiTheme="minorEastAsia" w:eastAsiaTheme="minorEastAsia" w:hAnsiTheme="minorEastAsia"/>
                <w:color w:val="000000"/>
                <w:kern w:val="0"/>
                <w:szCs w:val="21"/>
              </w:rPr>
              <w:t>验证</w:t>
            </w:r>
            <w:r>
              <w:rPr>
                <w:rFonts w:asciiTheme="minorEastAsia" w:eastAsiaTheme="minorEastAsia" w:hAnsiTheme="minorEastAsia" w:hint="eastAsia"/>
                <w:color w:val="000000"/>
                <w:kern w:val="0"/>
                <w:szCs w:val="21"/>
              </w:rPr>
              <w:t>测试设备的运行稳定性</w:t>
            </w:r>
          </w:p>
        </w:tc>
        <w:tc>
          <w:tcPr>
            <w:tcW w:w="4368" w:type="dxa"/>
            <w:gridSpan w:val="2"/>
            <w:vAlign w:val="center"/>
          </w:tcPr>
          <w:p w14:paraId="69D142BA" w14:textId="77777777" w:rsidR="00C21F27" w:rsidRDefault="00C866F2">
            <w:pPr>
              <w:widowControl/>
              <w:textAlignment w:val="baseline"/>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试运行</w:t>
            </w:r>
            <w:r>
              <w:rPr>
                <w:rFonts w:asciiTheme="minorEastAsia" w:eastAsiaTheme="minorEastAsia" w:hAnsiTheme="minorEastAsia"/>
                <w:color w:val="000000"/>
                <w:kern w:val="0"/>
                <w:szCs w:val="21"/>
              </w:rPr>
              <w:t>验证</w:t>
            </w:r>
            <w:r>
              <w:rPr>
                <w:rFonts w:asciiTheme="minorEastAsia" w:eastAsiaTheme="minorEastAsia" w:hAnsiTheme="minorEastAsia" w:hint="eastAsia"/>
                <w:color w:val="000000"/>
                <w:kern w:val="0"/>
                <w:szCs w:val="21"/>
              </w:rPr>
              <w:t>测试设备运行稳定达标</w:t>
            </w:r>
          </w:p>
        </w:tc>
      </w:tr>
      <w:tr w:rsidR="00C21F27" w14:paraId="43A36C60" w14:textId="77777777">
        <w:tc>
          <w:tcPr>
            <w:tcW w:w="726" w:type="dxa"/>
          </w:tcPr>
          <w:p w14:paraId="56B4E5AF" w14:textId="77777777" w:rsidR="00C21F27" w:rsidRDefault="00C866F2">
            <w:pPr>
              <w:widowControl/>
              <w:spacing w:line="450" w:lineRule="atLeast"/>
              <w:jc w:val="center"/>
              <w:textAlignment w:val="baseline"/>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5</w:t>
            </w:r>
          </w:p>
        </w:tc>
        <w:tc>
          <w:tcPr>
            <w:tcW w:w="7875" w:type="dxa"/>
            <w:gridSpan w:val="3"/>
            <w:vAlign w:val="center"/>
          </w:tcPr>
          <w:p w14:paraId="74DC5485" w14:textId="77777777" w:rsidR="00C21F27" w:rsidRDefault="00C866F2">
            <w:pPr>
              <w:widowControl/>
              <w:textAlignment w:val="baseline"/>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《供应商货物类项目完工报告》</w:t>
            </w:r>
            <w:proofErr w:type="gramStart"/>
            <w:r>
              <w:rPr>
                <w:rFonts w:asciiTheme="minorEastAsia" w:eastAsiaTheme="minorEastAsia" w:hAnsiTheme="minorEastAsia" w:hint="eastAsia"/>
                <w:color w:val="000000"/>
                <w:kern w:val="0"/>
                <w:szCs w:val="21"/>
              </w:rPr>
              <w:t>《项目建设单位货物类项目完工自验收报告》《项目建设单位货物类项目完工自验收报告》</w:t>
            </w:r>
            <w:proofErr w:type="gramEnd"/>
            <w:r>
              <w:rPr>
                <w:rFonts w:asciiTheme="minorEastAsia" w:eastAsiaTheme="minorEastAsia" w:hAnsiTheme="minorEastAsia" w:hint="eastAsia"/>
                <w:color w:val="000000"/>
                <w:kern w:val="0"/>
                <w:szCs w:val="21"/>
              </w:rPr>
              <w:t>《第三方检测报告》等与验收相关的材料由项目建设单位妥善保管存档。</w:t>
            </w:r>
          </w:p>
        </w:tc>
      </w:tr>
      <w:tr w:rsidR="00C21F27" w14:paraId="54659D23" w14:textId="77777777">
        <w:tc>
          <w:tcPr>
            <w:tcW w:w="8601" w:type="dxa"/>
            <w:gridSpan w:val="4"/>
          </w:tcPr>
          <w:p w14:paraId="6F8174AA" w14:textId="77777777" w:rsidR="00C21F27" w:rsidRDefault="00C866F2">
            <w:pPr>
              <w:widowControl/>
              <w:jc w:val="left"/>
              <w:textAlignment w:val="baseline"/>
              <w:rPr>
                <w:rFonts w:asciiTheme="minorEastAsia" w:eastAsiaTheme="minorEastAsia" w:hAnsiTheme="minorEastAsia"/>
                <w:color w:val="000000"/>
                <w:kern w:val="0"/>
                <w:szCs w:val="21"/>
              </w:rPr>
            </w:pPr>
            <w:r>
              <w:rPr>
                <w:rFonts w:asciiTheme="minorEastAsia" w:eastAsiaTheme="minorEastAsia" w:hAnsiTheme="minorEastAsia" w:hint="eastAsia"/>
                <w:b/>
                <w:color w:val="000000"/>
                <w:kern w:val="0"/>
                <w:szCs w:val="21"/>
              </w:rPr>
              <w:t>学校验收复核要求：</w:t>
            </w:r>
          </w:p>
        </w:tc>
      </w:tr>
      <w:tr w:rsidR="00C21F27" w14:paraId="750C0F2C" w14:textId="77777777">
        <w:tc>
          <w:tcPr>
            <w:tcW w:w="726" w:type="dxa"/>
            <w:vAlign w:val="center"/>
          </w:tcPr>
          <w:p w14:paraId="594A1976" w14:textId="77777777" w:rsidR="00C21F27" w:rsidRDefault="00C866F2">
            <w:pPr>
              <w:widowControl/>
              <w:spacing w:line="450" w:lineRule="atLeast"/>
              <w:jc w:val="center"/>
              <w:textAlignment w:val="baseline"/>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1</w:t>
            </w:r>
          </w:p>
        </w:tc>
        <w:tc>
          <w:tcPr>
            <w:tcW w:w="7875" w:type="dxa"/>
            <w:gridSpan w:val="3"/>
            <w:vAlign w:val="center"/>
          </w:tcPr>
          <w:p w14:paraId="0ABFA43B" w14:textId="77777777" w:rsidR="00C21F27" w:rsidRDefault="00C866F2">
            <w:pPr>
              <w:widowControl/>
              <w:textAlignment w:val="baseline"/>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项目建设单位填写《学校采购货物类项目验收复核申请表》</w:t>
            </w:r>
          </w:p>
        </w:tc>
      </w:tr>
      <w:tr w:rsidR="00C21F27" w14:paraId="49011392" w14:textId="77777777">
        <w:tc>
          <w:tcPr>
            <w:tcW w:w="726" w:type="dxa"/>
            <w:vAlign w:val="center"/>
          </w:tcPr>
          <w:p w14:paraId="6AAEFD79" w14:textId="77777777" w:rsidR="00C21F27" w:rsidRDefault="00C866F2">
            <w:pPr>
              <w:widowControl/>
              <w:spacing w:line="450" w:lineRule="atLeast"/>
              <w:jc w:val="center"/>
              <w:textAlignment w:val="baseline"/>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w:t>
            </w:r>
          </w:p>
        </w:tc>
        <w:tc>
          <w:tcPr>
            <w:tcW w:w="7875" w:type="dxa"/>
            <w:gridSpan w:val="3"/>
            <w:vAlign w:val="center"/>
          </w:tcPr>
          <w:p w14:paraId="563EF9C6" w14:textId="77777777" w:rsidR="00C21F27" w:rsidRDefault="00C866F2">
            <w:pPr>
              <w:widowControl/>
              <w:textAlignment w:val="baseline"/>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提供《供应商货物类项目完工报告》</w:t>
            </w:r>
          </w:p>
        </w:tc>
      </w:tr>
      <w:tr w:rsidR="00C21F27" w14:paraId="3726BC90" w14:textId="77777777">
        <w:tc>
          <w:tcPr>
            <w:tcW w:w="726" w:type="dxa"/>
            <w:vAlign w:val="center"/>
          </w:tcPr>
          <w:p w14:paraId="49589E6E" w14:textId="77777777" w:rsidR="00C21F27" w:rsidRDefault="00C866F2">
            <w:pPr>
              <w:widowControl/>
              <w:spacing w:line="450" w:lineRule="atLeast"/>
              <w:jc w:val="center"/>
              <w:textAlignment w:val="baseline"/>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3</w:t>
            </w:r>
          </w:p>
        </w:tc>
        <w:tc>
          <w:tcPr>
            <w:tcW w:w="7875" w:type="dxa"/>
            <w:gridSpan w:val="3"/>
            <w:vAlign w:val="center"/>
          </w:tcPr>
          <w:p w14:paraId="67C2CC5B" w14:textId="77777777" w:rsidR="00C21F27" w:rsidRDefault="00C866F2">
            <w:pPr>
              <w:widowControl/>
              <w:textAlignment w:val="baseline"/>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提供《项目建设单位货物类项目完工自验收报告》</w:t>
            </w:r>
          </w:p>
        </w:tc>
      </w:tr>
      <w:tr w:rsidR="00C21F27" w14:paraId="00D9089D" w14:textId="77777777">
        <w:tc>
          <w:tcPr>
            <w:tcW w:w="726" w:type="dxa"/>
            <w:vAlign w:val="center"/>
          </w:tcPr>
          <w:p w14:paraId="641CC3AA" w14:textId="77777777" w:rsidR="00C21F27" w:rsidRDefault="00C866F2">
            <w:pPr>
              <w:widowControl/>
              <w:spacing w:line="450" w:lineRule="atLeast"/>
              <w:jc w:val="center"/>
              <w:textAlignment w:val="baseline"/>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lastRenderedPageBreak/>
              <w:t>4</w:t>
            </w:r>
          </w:p>
        </w:tc>
        <w:tc>
          <w:tcPr>
            <w:tcW w:w="7875" w:type="dxa"/>
            <w:gridSpan w:val="3"/>
            <w:vAlign w:val="center"/>
          </w:tcPr>
          <w:p w14:paraId="3E8B4B6A" w14:textId="77777777" w:rsidR="00C21F27" w:rsidRDefault="00C866F2">
            <w:pPr>
              <w:widowControl/>
              <w:textAlignment w:val="baseline"/>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学校组织验收专家组现场复核供应商与项目建设单位货物到货完工验收完成情况</w:t>
            </w:r>
          </w:p>
        </w:tc>
      </w:tr>
      <w:tr w:rsidR="00C21F27" w14:paraId="252875D2" w14:textId="77777777">
        <w:trPr>
          <w:trHeight w:val="510"/>
        </w:trPr>
        <w:tc>
          <w:tcPr>
            <w:tcW w:w="4233" w:type="dxa"/>
            <w:gridSpan w:val="2"/>
            <w:vAlign w:val="center"/>
          </w:tcPr>
          <w:p w14:paraId="212C201E" w14:textId="77777777" w:rsidR="00C21F27" w:rsidRDefault="00C866F2">
            <w:pPr>
              <w:widowControl/>
              <w:textAlignment w:val="baseline"/>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验收时是否需要供应商提供样品</w:t>
            </w:r>
          </w:p>
        </w:tc>
        <w:tc>
          <w:tcPr>
            <w:tcW w:w="2254" w:type="dxa"/>
            <w:vAlign w:val="center"/>
          </w:tcPr>
          <w:p w14:paraId="34D8D167" w14:textId="77777777" w:rsidR="00C21F27" w:rsidRDefault="00C866F2">
            <w:pPr>
              <w:widowControl/>
              <w:textAlignment w:val="baseline"/>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是</w:t>
            </w:r>
            <w:r>
              <w:rPr>
                <w:rFonts w:asciiTheme="minorEastAsia" w:eastAsiaTheme="minorEastAsia" w:hAnsiTheme="minorEastAsia" w:cs="宋体" w:hint="eastAsia"/>
                <w:color w:val="000000"/>
                <w:kern w:val="0"/>
                <w:szCs w:val="21"/>
              </w:rPr>
              <w:t>□</w:t>
            </w:r>
          </w:p>
        </w:tc>
        <w:tc>
          <w:tcPr>
            <w:tcW w:w="2114" w:type="dxa"/>
            <w:vAlign w:val="center"/>
          </w:tcPr>
          <w:p w14:paraId="7CE62BBA" w14:textId="77777777" w:rsidR="00C21F27" w:rsidRDefault="00C866F2">
            <w:pPr>
              <w:widowControl/>
              <w:textAlignment w:val="baseline"/>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否</w:t>
            </w:r>
            <w:r>
              <w:rPr>
                <w:rFonts w:asciiTheme="minorEastAsia" w:hAnsiTheme="minorEastAsia" w:cs="宋体"/>
                <w:b/>
                <w:color w:val="000000"/>
                <w:kern w:val="0"/>
                <w:sz w:val="24"/>
                <w:szCs w:val="24"/>
              </w:rPr>
              <w:sym w:font="Wingdings 2" w:char="F052"/>
            </w:r>
          </w:p>
        </w:tc>
      </w:tr>
      <w:tr w:rsidR="00C21F27" w14:paraId="36B717DB" w14:textId="77777777">
        <w:trPr>
          <w:trHeight w:val="510"/>
        </w:trPr>
        <w:tc>
          <w:tcPr>
            <w:tcW w:w="4233" w:type="dxa"/>
            <w:gridSpan w:val="2"/>
            <w:vAlign w:val="center"/>
          </w:tcPr>
          <w:p w14:paraId="1C3CC319" w14:textId="77777777" w:rsidR="00C21F27" w:rsidRDefault="00C866F2">
            <w:pPr>
              <w:widowControl/>
              <w:textAlignment w:val="baseline"/>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验收时是否需供应商提供必要的其他设备</w:t>
            </w:r>
          </w:p>
        </w:tc>
        <w:tc>
          <w:tcPr>
            <w:tcW w:w="2254" w:type="dxa"/>
            <w:vAlign w:val="center"/>
          </w:tcPr>
          <w:p w14:paraId="62154656" w14:textId="77777777" w:rsidR="00C21F27" w:rsidRDefault="00C866F2">
            <w:pPr>
              <w:widowControl/>
              <w:textAlignment w:val="baseline"/>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是</w:t>
            </w:r>
            <w:r>
              <w:rPr>
                <w:rFonts w:asciiTheme="minorEastAsia" w:eastAsiaTheme="minorEastAsia" w:hAnsiTheme="minorEastAsia" w:cs="宋体" w:hint="eastAsia"/>
                <w:color w:val="000000"/>
                <w:kern w:val="0"/>
                <w:szCs w:val="21"/>
              </w:rPr>
              <w:t>□</w:t>
            </w:r>
          </w:p>
        </w:tc>
        <w:tc>
          <w:tcPr>
            <w:tcW w:w="2114" w:type="dxa"/>
            <w:vAlign w:val="center"/>
          </w:tcPr>
          <w:p w14:paraId="65382A2E" w14:textId="77777777" w:rsidR="00C21F27" w:rsidRDefault="00C866F2">
            <w:pPr>
              <w:widowControl/>
              <w:textAlignment w:val="baseline"/>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否</w:t>
            </w:r>
            <w:r>
              <w:rPr>
                <w:rFonts w:asciiTheme="minorEastAsia" w:hAnsiTheme="minorEastAsia" w:cs="宋体"/>
                <w:b/>
                <w:color w:val="000000"/>
                <w:kern w:val="0"/>
                <w:sz w:val="24"/>
                <w:szCs w:val="24"/>
              </w:rPr>
              <w:sym w:font="Wingdings 2" w:char="F052"/>
            </w:r>
          </w:p>
        </w:tc>
      </w:tr>
      <w:tr w:rsidR="00C21F27" w14:paraId="08A9B895" w14:textId="77777777">
        <w:trPr>
          <w:trHeight w:val="510"/>
        </w:trPr>
        <w:tc>
          <w:tcPr>
            <w:tcW w:w="8601" w:type="dxa"/>
            <w:gridSpan w:val="4"/>
            <w:vAlign w:val="center"/>
          </w:tcPr>
          <w:p w14:paraId="291AEAAD" w14:textId="77777777" w:rsidR="00C21F27" w:rsidRDefault="00C866F2">
            <w:pPr>
              <w:widowControl/>
              <w:textAlignment w:val="baseline"/>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除现场验收外，需提供的其他验收要求</w:t>
            </w:r>
          </w:p>
        </w:tc>
      </w:tr>
      <w:tr w:rsidR="00C21F27" w14:paraId="3836A2D7" w14:textId="77777777">
        <w:trPr>
          <w:trHeight w:val="360"/>
        </w:trPr>
        <w:tc>
          <w:tcPr>
            <w:tcW w:w="4233" w:type="dxa"/>
            <w:gridSpan w:val="2"/>
            <w:vAlign w:val="center"/>
          </w:tcPr>
          <w:p w14:paraId="721AD569" w14:textId="77777777" w:rsidR="00C21F27" w:rsidRDefault="00C866F2">
            <w:pPr>
              <w:widowControl/>
              <w:spacing w:line="450" w:lineRule="atLeast"/>
              <w:textAlignment w:val="baseline"/>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除现场验收外，需提供第三方检测报告</w:t>
            </w:r>
          </w:p>
          <w:p w14:paraId="0A7A2093" w14:textId="77777777" w:rsidR="00C21F27" w:rsidRDefault="00C21F27">
            <w:pPr>
              <w:widowControl/>
              <w:spacing w:line="450" w:lineRule="atLeast"/>
              <w:textAlignment w:val="baseline"/>
              <w:rPr>
                <w:rFonts w:asciiTheme="minorEastAsia" w:eastAsiaTheme="minorEastAsia" w:hAnsiTheme="minorEastAsia"/>
                <w:color w:val="000000"/>
                <w:kern w:val="0"/>
                <w:szCs w:val="21"/>
              </w:rPr>
            </w:pPr>
          </w:p>
        </w:tc>
        <w:tc>
          <w:tcPr>
            <w:tcW w:w="4368" w:type="dxa"/>
            <w:gridSpan w:val="2"/>
            <w:vAlign w:val="center"/>
          </w:tcPr>
          <w:p w14:paraId="0A404B99" w14:textId="77777777" w:rsidR="00C21F27" w:rsidRDefault="00C866F2">
            <w:pPr>
              <w:widowControl/>
              <w:spacing w:line="450" w:lineRule="atLeast"/>
              <w:textAlignment w:val="baseline"/>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对于检测机构的要求：国家正规检测机构，出具的检测报告由验收复核专家认可之后作为验收复核通过的主要依据。</w:t>
            </w:r>
          </w:p>
          <w:p w14:paraId="5FA0D5CA" w14:textId="77777777" w:rsidR="00C21F27" w:rsidRDefault="00C866F2">
            <w:pPr>
              <w:widowControl/>
              <w:spacing w:line="450" w:lineRule="atLeast"/>
              <w:textAlignment w:val="baseline"/>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对于检测执行标准的要求：各项检测项目标准以检测机构按照行业相关要求最新适用并执行的标准为准。</w:t>
            </w:r>
          </w:p>
        </w:tc>
      </w:tr>
    </w:tbl>
    <w:p w14:paraId="2311E0A2" w14:textId="77777777" w:rsidR="00C21F27" w:rsidRDefault="00C21F27">
      <w:pPr>
        <w:rPr>
          <w:rFonts w:asciiTheme="minorEastAsia" w:eastAsiaTheme="minorEastAsia" w:hAnsiTheme="minorEastAsia"/>
          <w:szCs w:val="21"/>
        </w:rPr>
      </w:pPr>
    </w:p>
    <w:tbl>
      <w:tblPr>
        <w:tblW w:w="8415" w:type="dxa"/>
        <w:tblLayout w:type="fixed"/>
        <w:tblCellMar>
          <w:top w:w="15" w:type="dxa"/>
          <w:left w:w="15" w:type="dxa"/>
          <w:bottom w:w="15" w:type="dxa"/>
          <w:right w:w="15" w:type="dxa"/>
        </w:tblCellMar>
        <w:tblLook w:val="04A0" w:firstRow="1" w:lastRow="0" w:firstColumn="1" w:lastColumn="0" w:noHBand="0" w:noVBand="1"/>
      </w:tblPr>
      <w:tblGrid>
        <w:gridCol w:w="8415"/>
      </w:tblGrid>
      <w:tr w:rsidR="00C21F27" w14:paraId="3A97CCBD" w14:textId="77777777">
        <w:trPr>
          <w:trHeight w:val="320"/>
        </w:trPr>
        <w:tc>
          <w:tcPr>
            <w:tcW w:w="8415" w:type="dxa"/>
            <w:shd w:val="clear" w:color="auto" w:fill="auto"/>
            <w:tcMar>
              <w:top w:w="0" w:type="dxa"/>
              <w:left w:w="77" w:type="dxa"/>
              <w:bottom w:w="0" w:type="dxa"/>
              <w:right w:w="77" w:type="dxa"/>
            </w:tcMar>
          </w:tcPr>
          <w:p w14:paraId="7117D6C9" w14:textId="77777777" w:rsidR="00C21F27" w:rsidRDefault="00C866F2">
            <w:pPr>
              <w:widowControl/>
              <w:spacing w:line="360" w:lineRule="auto"/>
              <w:ind w:firstLineChars="200" w:firstLine="420"/>
              <w:jc w:val="left"/>
              <w:textAlignment w:val="baseline"/>
              <w:rPr>
                <w:rFonts w:asciiTheme="minorEastAsia" w:eastAsiaTheme="minorEastAsia" w:hAnsiTheme="minorEastAsia" w:cs="楷体"/>
                <w:bCs/>
                <w:color w:val="000000"/>
                <w:kern w:val="0"/>
                <w:szCs w:val="21"/>
              </w:rPr>
            </w:pPr>
            <w:r>
              <w:rPr>
                <w:rFonts w:asciiTheme="minorEastAsia" w:eastAsiaTheme="minorEastAsia" w:hAnsiTheme="minorEastAsia" w:cs="楷体"/>
                <w:bCs/>
                <w:color w:val="000000"/>
                <w:kern w:val="0"/>
                <w:szCs w:val="21"/>
              </w:rPr>
              <w:t>1.</w:t>
            </w:r>
            <w:r>
              <w:rPr>
                <w:rFonts w:asciiTheme="minorEastAsia" w:eastAsiaTheme="minorEastAsia" w:hAnsiTheme="minorEastAsia" w:cs="楷体" w:hint="eastAsia"/>
                <w:bCs/>
                <w:color w:val="000000"/>
                <w:kern w:val="0"/>
                <w:szCs w:val="21"/>
              </w:rPr>
              <w:t>设备安装调试完毕，向采购人递交设备安装调试记录和竣工通知书，经采购人认可后10天内，报请国家核准的检验机构进行监督检验，且由安装单位将验收结果等资料一起提交采购人，其验收结果作为最终验收的依据。验收时，供应商需要提供的资料，包括但不限于：</w:t>
            </w:r>
            <w:r>
              <w:rPr>
                <w:bCs/>
                <w:color w:val="000000"/>
                <w:kern w:val="0"/>
                <w:szCs w:val="21"/>
              </w:rPr>
              <w:t>⑴</w:t>
            </w:r>
            <w:r>
              <w:rPr>
                <w:rFonts w:asciiTheme="minorEastAsia" w:eastAsiaTheme="minorEastAsia" w:hAnsiTheme="minorEastAsia" w:cs="楷体" w:hint="eastAsia"/>
                <w:bCs/>
                <w:color w:val="000000"/>
                <w:kern w:val="0"/>
                <w:szCs w:val="21"/>
              </w:rPr>
              <w:t>制造资料：制造许可证明文件；整机型式试验合格证或报告书；产品质量证明文件；安全装置、主要部件型式试验合格证及有关资料；机房和井道布置图；电气原理图；安装使用维护说明书；</w:t>
            </w:r>
            <w:r>
              <w:rPr>
                <w:bCs/>
                <w:color w:val="000000"/>
                <w:kern w:val="0"/>
                <w:szCs w:val="21"/>
              </w:rPr>
              <w:t>⑵</w:t>
            </w:r>
            <w:r>
              <w:rPr>
                <w:rFonts w:asciiTheme="minorEastAsia" w:eastAsiaTheme="minorEastAsia" w:hAnsiTheme="minorEastAsia" w:cs="楷体" w:hint="eastAsia"/>
                <w:bCs/>
                <w:color w:val="000000"/>
                <w:kern w:val="0"/>
                <w:szCs w:val="21"/>
              </w:rPr>
              <w:t>安装资料：安装许可证和告知书；施工方案；施工过程记录和自检报告；安装质量证明文件。</w:t>
            </w:r>
          </w:p>
        </w:tc>
      </w:tr>
      <w:tr w:rsidR="00C21F27" w14:paraId="5B6B338D" w14:textId="77777777">
        <w:trPr>
          <w:trHeight w:val="320"/>
        </w:trPr>
        <w:tc>
          <w:tcPr>
            <w:tcW w:w="8415" w:type="dxa"/>
            <w:shd w:val="clear" w:color="auto" w:fill="auto"/>
            <w:tcMar>
              <w:top w:w="0" w:type="dxa"/>
              <w:left w:w="77" w:type="dxa"/>
              <w:bottom w:w="0" w:type="dxa"/>
              <w:right w:w="77" w:type="dxa"/>
            </w:tcMar>
          </w:tcPr>
          <w:p w14:paraId="6C9641E7" w14:textId="77777777" w:rsidR="00C21F27" w:rsidRDefault="00C866F2">
            <w:pPr>
              <w:widowControl/>
              <w:spacing w:line="360" w:lineRule="auto"/>
              <w:ind w:firstLineChars="200" w:firstLine="420"/>
              <w:jc w:val="left"/>
              <w:textAlignment w:val="baseline"/>
              <w:rPr>
                <w:rFonts w:asciiTheme="minorEastAsia" w:eastAsiaTheme="minorEastAsia" w:hAnsiTheme="minorEastAsia" w:cs="楷体"/>
                <w:bCs/>
                <w:color w:val="000000"/>
                <w:kern w:val="0"/>
                <w:szCs w:val="21"/>
              </w:rPr>
            </w:pPr>
            <w:r>
              <w:rPr>
                <w:rFonts w:asciiTheme="minorEastAsia" w:eastAsiaTheme="minorEastAsia" w:hAnsiTheme="minorEastAsia" w:cs="楷体" w:hint="eastAsia"/>
                <w:bCs/>
                <w:color w:val="000000"/>
                <w:kern w:val="0"/>
                <w:szCs w:val="21"/>
              </w:rPr>
              <w:t>2</w:t>
            </w:r>
            <w:r>
              <w:rPr>
                <w:rFonts w:asciiTheme="minorEastAsia" w:eastAsiaTheme="minorEastAsia" w:hAnsiTheme="minorEastAsia" w:cs="楷体"/>
                <w:bCs/>
                <w:color w:val="000000"/>
                <w:kern w:val="0"/>
                <w:szCs w:val="21"/>
              </w:rPr>
              <w:t>.</w:t>
            </w:r>
            <w:r>
              <w:rPr>
                <w:rFonts w:asciiTheme="minorEastAsia" w:eastAsiaTheme="minorEastAsia" w:hAnsiTheme="minorEastAsia" w:cs="楷体" w:hint="eastAsia"/>
                <w:bCs/>
                <w:color w:val="000000"/>
                <w:kern w:val="0"/>
                <w:szCs w:val="21"/>
              </w:rPr>
              <w:t>供应商对最终的产品质量负完全责任。</w:t>
            </w:r>
          </w:p>
        </w:tc>
      </w:tr>
      <w:tr w:rsidR="00C21F27" w14:paraId="7D0AD3FF" w14:textId="77777777">
        <w:trPr>
          <w:trHeight w:val="320"/>
        </w:trPr>
        <w:tc>
          <w:tcPr>
            <w:tcW w:w="8415" w:type="dxa"/>
            <w:shd w:val="clear" w:color="auto" w:fill="auto"/>
            <w:tcMar>
              <w:top w:w="0" w:type="dxa"/>
              <w:left w:w="77" w:type="dxa"/>
              <w:bottom w:w="0" w:type="dxa"/>
              <w:right w:w="77" w:type="dxa"/>
            </w:tcMar>
          </w:tcPr>
          <w:p w14:paraId="3AA59325" w14:textId="77777777" w:rsidR="00C21F27" w:rsidRDefault="00C866F2">
            <w:pPr>
              <w:widowControl/>
              <w:spacing w:line="360" w:lineRule="auto"/>
              <w:ind w:firstLineChars="200" w:firstLine="420"/>
              <w:jc w:val="left"/>
              <w:textAlignment w:val="baseline"/>
              <w:rPr>
                <w:rFonts w:asciiTheme="minorEastAsia" w:eastAsiaTheme="minorEastAsia" w:hAnsiTheme="minorEastAsia" w:cs="楷体"/>
                <w:bCs/>
                <w:color w:val="000000"/>
                <w:kern w:val="0"/>
                <w:szCs w:val="21"/>
              </w:rPr>
            </w:pPr>
            <w:r>
              <w:rPr>
                <w:rFonts w:asciiTheme="minorEastAsia" w:eastAsiaTheme="minorEastAsia" w:hAnsiTheme="minorEastAsia" w:cs="楷体" w:hint="eastAsia"/>
                <w:bCs/>
                <w:color w:val="000000"/>
                <w:kern w:val="0"/>
                <w:szCs w:val="21"/>
              </w:rPr>
              <w:t>3</w:t>
            </w:r>
            <w:r>
              <w:rPr>
                <w:rFonts w:asciiTheme="minorEastAsia" w:eastAsiaTheme="minorEastAsia" w:hAnsiTheme="minorEastAsia" w:cs="楷体"/>
                <w:bCs/>
                <w:color w:val="000000"/>
                <w:kern w:val="0"/>
                <w:szCs w:val="21"/>
              </w:rPr>
              <w:t>.</w:t>
            </w:r>
            <w:r>
              <w:rPr>
                <w:rFonts w:asciiTheme="minorEastAsia" w:eastAsiaTheme="minorEastAsia" w:hAnsiTheme="minorEastAsia" w:cs="楷体" w:hint="eastAsia"/>
                <w:bCs/>
                <w:color w:val="000000"/>
                <w:kern w:val="0"/>
                <w:szCs w:val="21"/>
              </w:rPr>
              <w:t>检验检测费由中标单位承担。</w:t>
            </w:r>
          </w:p>
        </w:tc>
      </w:tr>
    </w:tbl>
    <w:p w14:paraId="364B044B" w14:textId="77777777" w:rsidR="00C21F27" w:rsidRDefault="00C21F27"/>
    <w:sectPr w:rsidR="00C21F27">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BFD09" w14:textId="77777777" w:rsidR="00BA0DA2" w:rsidRDefault="00BA0DA2">
      <w:r>
        <w:separator/>
      </w:r>
    </w:p>
  </w:endnote>
  <w:endnote w:type="continuationSeparator" w:id="0">
    <w:p w14:paraId="2D4F7979" w14:textId="77777777" w:rsidR="00BA0DA2" w:rsidRDefault="00BA0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84CB" w14:textId="13CDABA7" w:rsidR="00B4633C" w:rsidRDefault="00B4633C">
    <w:pPr>
      <w:pStyle w:val="a9"/>
      <w:jc w:val="center"/>
    </w:pPr>
    <w:r>
      <w:fldChar w:fldCharType="begin"/>
    </w:r>
    <w:r>
      <w:instrText>PAGE   \* MERGEFORMAT</w:instrText>
    </w:r>
    <w:r>
      <w:fldChar w:fldCharType="separate"/>
    </w:r>
    <w:r w:rsidRPr="00B136B9">
      <w:rPr>
        <w:noProof/>
        <w:lang w:val="zh-CN"/>
      </w:rPr>
      <w:t>9</w:t>
    </w:r>
    <w:r>
      <w:fldChar w:fldCharType="end"/>
    </w:r>
  </w:p>
  <w:p w14:paraId="35853025" w14:textId="77777777" w:rsidR="00B4633C" w:rsidRDefault="00B4633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8E63C" w14:textId="77777777" w:rsidR="00BA0DA2" w:rsidRDefault="00BA0DA2">
      <w:r>
        <w:separator/>
      </w:r>
    </w:p>
  </w:footnote>
  <w:footnote w:type="continuationSeparator" w:id="0">
    <w:p w14:paraId="5EB10EDE" w14:textId="77777777" w:rsidR="00BA0DA2" w:rsidRDefault="00BA0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F8C0C3"/>
    <w:multiLevelType w:val="singleLevel"/>
    <w:tmpl w:val="3AF8C0C3"/>
    <w:lvl w:ilvl="0">
      <w:start w:val="1"/>
      <w:numFmt w:val="decimal"/>
      <w:suff w:val="space"/>
      <w:lvlText w:val="%1."/>
      <w:lvlJc w:val="left"/>
    </w:lvl>
  </w:abstractNum>
  <w:abstractNum w:abstractNumId="1" w15:restartNumberingAfterBreak="0">
    <w:nsid w:val="5A2051E5"/>
    <w:multiLevelType w:val="multilevel"/>
    <w:tmpl w:val="5A2051E5"/>
    <w:lvl w:ilvl="0">
      <w:start w:val="1"/>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2EB5"/>
    <w:rsid w:val="00016E83"/>
    <w:rsid w:val="000170BA"/>
    <w:rsid w:val="00017C9A"/>
    <w:rsid w:val="00031019"/>
    <w:rsid w:val="000418DC"/>
    <w:rsid w:val="00062D11"/>
    <w:rsid w:val="00090056"/>
    <w:rsid w:val="00093ED9"/>
    <w:rsid w:val="00097782"/>
    <w:rsid w:val="000A209A"/>
    <w:rsid w:val="000C506F"/>
    <w:rsid w:val="000C588B"/>
    <w:rsid w:val="000D2667"/>
    <w:rsid w:val="00105428"/>
    <w:rsid w:val="0011337D"/>
    <w:rsid w:val="0012727F"/>
    <w:rsid w:val="00140ACB"/>
    <w:rsid w:val="00140AF0"/>
    <w:rsid w:val="001501A4"/>
    <w:rsid w:val="001507CE"/>
    <w:rsid w:val="00153AFB"/>
    <w:rsid w:val="00157667"/>
    <w:rsid w:val="001609FC"/>
    <w:rsid w:val="00162A76"/>
    <w:rsid w:val="001745EB"/>
    <w:rsid w:val="00176534"/>
    <w:rsid w:val="00177D79"/>
    <w:rsid w:val="0018461B"/>
    <w:rsid w:val="001855E8"/>
    <w:rsid w:val="001928A0"/>
    <w:rsid w:val="00192B6A"/>
    <w:rsid w:val="001B03C0"/>
    <w:rsid w:val="001B712C"/>
    <w:rsid w:val="001C0880"/>
    <w:rsid w:val="001C41C3"/>
    <w:rsid w:val="001C7C84"/>
    <w:rsid w:val="001D2207"/>
    <w:rsid w:val="001F0020"/>
    <w:rsid w:val="002204EA"/>
    <w:rsid w:val="00221291"/>
    <w:rsid w:val="00237253"/>
    <w:rsid w:val="00276156"/>
    <w:rsid w:val="002815C8"/>
    <w:rsid w:val="002909F5"/>
    <w:rsid w:val="00295AAF"/>
    <w:rsid w:val="002A4902"/>
    <w:rsid w:val="002A6571"/>
    <w:rsid w:val="002B3A1B"/>
    <w:rsid w:val="002C0C9D"/>
    <w:rsid w:val="002D68DE"/>
    <w:rsid w:val="002F4167"/>
    <w:rsid w:val="003027D7"/>
    <w:rsid w:val="00310E17"/>
    <w:rsid w:val="003113D4"/>
    <w:rsid w:val="0033094F"/>
    <w:rsid w:val="003351E0"/>
    <w:rsid w:val="003458D7"/>
    <w:rsid w:val="00345D8D"/>
    <w:rsid w:val="00353EC3"/>
    <w:rsid w:val="0036352F"/>
    <w:rsid w:val="003649AF"/>
    <w:rsid w:val="0037157C"/>
    <w:rsid w:val="00395228"/>
    <w:rsid w:val="003A3D5E"/>
    <w:rsid w:val="003B1B61"/>
    <w:rsid w:val="003B2A5E"/>
    <w:rsid w:val="003B6359"/>
    <w:rsid w:val="003D06DB"/>
    <w:rsid w:val="003D2E38"/>
    <w:rsid w:val="003E0C00"/>
    <w:rsid w:val="003E4113"/>
    <w:rsid w:val="003E4FDA"/>
    <w:rsid w:val="00407D59"/>
    <w:rsid w:val="00426CB3"/>
    <w:rsid w:val="004476D0"/>
    <w:rsid w:val="00453832"/>
    <w:rsid w:val="00475BA2"/>
    <w:rsid w:val="004778A5"/>
    <w:rsid w:val="004951D7"/>
    <w:rsid w:val="004A43F0"/>
    <w:rsid w:val="004B3DFE"/>
    <w:rsid w:val="004C734F"/>
    <w:rsid w:val="004E36C2"/>
    <w:rsid w:val="004E4418"/>
    <w:rsid w:val="004E4B14"/>
    <w:rsid w:val="00501176"/>
    <w:rsid w:val="0051081D"/>
    <w:rsid w:val="00510891"/>
    <w:rsid w:val="0052535A"/>
    <w:rsid w:val="0053111A"/>
    <w:rsid w:val="005319D3"/>
    <w:rsid w:val="005323E4"/>
    <w:rsid w:val="00545630"/>
    <w:rsid w:val="00550648"/>
    <w:rsid w:val="005507A7"/>
    <w:rsid w:val="00562C62"/>
    <w:rsid w:val="005633CE"/>
    <w:rsid w:val="00564396"/>
    <w:rsid w:val="00571ADE"/>
    <w:rsid w:val="005808F9"/>
    <w:rsid w:val="00584FB6"/>
    <w:rsid w:val="005853E9"/>
    <w:rsid w:val="0059304A"/>
    <w:rsid w:val="005951EF"/>
    <w:rsid w:val="005960C8"/>
    <w:rsid w:val="00597291"/>
    <w:rsid w:val="005B216D"/>
    <w:rsid w:val="005B62C9"/>
    <w:rsid w:val="005C0B86"/>
    <w:rsid w:val="005C3DA0"/>
    <w:rsid w:val="005D5C64"/>
    <w:rsid w:val="005D79AD"/>
    <w:rsid w:val="005E6A0A"/>
    <w:rsid w:val="005F1571"/>
    <w:rsid w:val="005F401F"/>
    <w:rsid w:val="005F6C2C"/>
    <w:rsid w:val="0061084C"/>
    <w:rsid w:val="00611202"/>
    <w:rsid w:val="006237BE"/>
    <w:rsid w:val="00626DF6"/>
    <w:rsid w:val="00627E3A"/>
    <w:rsid w:val="00636F27"/>
    <w:rsid w:val="00640733"/>
    <w:rsid w:val="00640E51"/>
    <w:rsid w:val="006514E7"/>
    <w:rsid w:val="00664624"/>
    <w:rsid w:val="00682622"/>
    <w:rsid w:val="006878E9"/>
    <w:rsid w:val="006C2918"/>
    <w:rsid w:val="006C782C"/>
    <w:rsid w:val="006D095D"/>
    <w:rsid w:val="006F38AA"/>
    <w:rsid w:val="00703999"/>
    <w:rsid w:val="00703AC6"/>
    <w:rsid w:val="00710AA5"/>
    <w:rsid w:val="00715B3F"/>
    <w:rsid w:val="007221E4"/>
    <w:rsid w:val="00727C98"/>
    <w:rsid w:val="00732424"/>
    <w:rsid w:val="00737EC7"/>
    <w:rsid w:val="00745BDC"/>
    <w:rsid w:val="00754633"/>
    <w:rsid w:val="007554BB"/>
    <w:rsid w:val="0076501A"/>
    <w:rsid w:val="00776050"/>
    <w:rsid w:val="007839AE"/>
    <w:rsid w:val="00785146"/>
    <w:rsid w:val="00786843"/>
    <w:rsid w:val="0078692A"/>
    <w:rsid w:val="007A5DE1"/>
    <w:rsid w:val="007B14FD"/>
    <w:rsid w:val="007B225A"/>
    <w:rsid w:val="007B7033"/>
    <w:rsid w:val="007F3EBB"/>
    <w:rsid w:val="007F4BD9"/>
    <w:rsid w:val="00800E12"/>
    <w:rsid w:val="00801053"/>
    <w:rsid w:val="00803627"/>
    <w:rsid w:val="0080610F"/>
    <w:rsid w:val="00806AE3"/>
    <w:rsid w:val="008153D5"/>
    <w:rsid w:val="00821987"/>
    <w:rsid w:val="00823CA9"/>
    <w:rsid w:val="00824A8B"/>
    <w:rsid w:val="008403A0"/>
    <w:rsid w:val="0084652E"/>
    <w:rsid w:val="00860346"/>
    <w:rsid w:val="008628E9"/>
    <w:rsid w:val="0086309B"/>
    <w:rsid w:val="008650F3"/>
    <w:rsid w:val="00870113"/>
    <w:rsid w:val="00873F09"/>
    <w:rsid w:val="0089621F"/>
    <w:rsid w:val="008C0BE7"/>
    <w:rsid w:val="008D094B"/>
    <w:rsid w:val="008F2ED3"/>
    <w:rsid w:val="00902581"/>
    <w:rsid w:val="009112A5"/>
    <w:rsid w:val="00912013"/>
    <w:rsid w:val="00925E61"/>
    <w:rsid w:val="009379A4"/>
    <w:rsid w:val="00946EF5"/>
    <w:rsid w:val="00955DB6"/>
    <w:rsid w:val="00961060"/>
    <w:rsid w:val="00970753"/>
    <w:rsid w:val="009842B4"/>
    <w:rsid w:val="0099177F"/>
    <w:rsid w:val="00995789"/>
    <w:rsid w:val="009A35C8"/>
    <w:rsid w:val="009B2EF0"/>
    <w:rsid w:val="009B733B"/>
    <w:rsid w:val="009D3518"/>
    <w:rsid w:val="009F6CAB"/>
    <w:rsid w:val="009F7A2C"/>
    <w:rsid w:val="00A047F0"/>
    <w:rsid w:val="00A0761A"/>
    <w:rsid w:val="00A12A11"/>
    <w:rsid w:val="00A161FC"/>
    <w:rsid w:val="00A37EBA"/>
    <w:rsid w:val="00A463FA"/>
    <w:rsid w:val="00A5780B"/>
    <w:rsid w:val="00A61746"/>
    <w:rsid w:val="00A717FD"/>
    <w:rsid w:val="00A765E9"/>
    <w:rsid w:val="00A865ED"/>
    <w:rsid w:val="00AB48E9"/>
    <w:rsid w:val="00AB77CB"/>
    <w:rsid w:val="00AC005D"/>
    <w:rsid w:val="00AC6F95"/>
    <w:rsid w:val="00AC70CA"/>
    <w:rsid w:val="00AE1AFA"/>
    <w:rsid w:val="00AE67A6"/>
    <w:rsid w:val="00AF196B"/>
    <w:rsid w:val="00AF7468"/>
    <w:rsid w:val="00B015CE"/>
    <w:rsid w:val="00B136B9"/>
    <w:rsid w:val="00B151BE"/>
    <w:rsid w:val="00B168FD"/>
    <w:rsid w:val="00B42DE0"/>
    <w:rsid w:val="00B43698"/>
    <w:rsid w:val="00B4481B"/>
    <w:rsid w:val="00B4633C"/>
    <w:rsid w:val="00B47D50"/>
    <w:rsid w:val="00B641AA"/>
    <w:rsid w:val="00B72BD6"/>
    <w:rsid w:val="00B87078"/>
    <w:rsid w:val="00B91989"/>
    <w:rsid w:val="00B94A57"/>
    <w:rsid w:val="00B954F6"/>
    <w:rsid w:val="00BA0DA2"/>
    <w:rsid w:val="00BA359E"/>
    <w:rsid w:val="00BA563F"/>
    <w:rsid w:val="00BA7742"/>
    <w:rsid w:val="00BB2053"/>
    <w:rsid w:val="00BB469B"/>
    <w:rsid w:val="00BB7A38"/>
    <w:rsid w:val="00BC3D86"/>
    <w:rsid w:val="00BC7870"/>
    <w:rsid w:val="00BD0727"/>
    <w:rsid w:val="00BE12E8"/>
    <w:rsid w:val="00BE5444"/>
    <w:rsid w:val="00BF3EB4"/>
    <w:rsid w:val="00C019BF"/>
    <w:rsid w:val="00C03A78"/>
    <w:rsid w:val="00C1098B"/>
    <w:rsid w:val="00C15054"/>
    <w:rsid w:val="00C21F27"/>
    <w:rsid w:val="00C36A51"/>
    <w:rsid w:val="00C6257B"/>
    <w:rsid w:val="00C63818"/>
    <w:rsid w:val="00C74A12"/>
    <w:rsid w:val="00C74CDD"/>
    <w:rsid w:val="00C82348"/>
    <w:rsid w:val="00C866F2"/>
    <w:rsid w:val="00C93419"/>
    <w:rsid w:val="00C97EC9"/>
    <w:rsid w:val="00CC1E7E"/>
    <w:rsid w:val="00CD153F"/>
    <w:rsid w:val="00CD2230"/>
    <w:rsid w:val="00CD50E0"/>
    <w:rsid w:val="00CF1E1C"/>
    <w:rsid w:val="00D04B4C"/>
    <w:rsid w:val="00D13A50"/>
    <w:rsid w:val="00D324D9"/>
    <w:rsid w:val="00D35E21"/>
    <w:rsid w:val="00D41788"/>
    <w:rsid w:val="00D45ED1"/>
    <w:rsid w:val="00D54F3F"/>
    <w:rsid w:val="00D56E82"/>
    <w:rsid w:val="00D852BE"/>
    <w:rsid w:val="00D94396"/>
    <w:rsid w:val="00D97FEA"/>
    <w:rsid w:val="00DB6ED1"/>
    <w:rsid w:val="00DC1928"/>
    <w:rsid w:val="00DC7B3E"/>
    <w:rsid w:val="00DD44EF"/>
    <w:rsid w:val="00DE2624"/>
    <w:rsid w:val="00DF1EA0"/>
    <w:rsid w:val="00DF5062"/>
    <w:rsid w:val="00E02FC1"/>
    <w:rsid w:val="00E0581E"/>
    <w:rsid w:val="00E1130A"/>
    <w:rsid w:val="00E22081"/>
    <w:rsid w:val="00E224B1"/>
    <w:rsid w:val="00E26B02"/>
    <w:rsid w:val="00E4264C"/>
    <w:rsid w:val="00E426BF"/>
    <w:rsid w:val="00E52819"/>
    <w:rsid w:val="00E73399"/>
    <w:rsid w:val="00E74CB1"/>
    <w:rsid w:val="00E7573D"/>
    <w:rsid w:val="00E821CF"/>
    <w:rsid w:val="00E85911"/>
    <w:rsid w:val="00E87CB3"/>
    <w:rsid w:val="00E931F1"/>
    <w:rsid w:val="00E9554C"/>
    <w:rsid w:val="00E96488"/>
    <w:rsid w:val="00ED7DC3"/>
    <w:rsid w:val="00ED7F9E"/>
    <w:rsid w:val="00EF26BD"/>
    <w:rsid w:val="00EF5E80"/>
    <w:rsid w:val="00F072C1"/>
    <w:rsid w:val="00F07693"/>
    <w:rsid w:val="00F10369"/>
    <w:rsid w:val="00F17DEA"/>
    <w:rsid w:val="00F35137"/>
    <w:rsid w:val="00F410CC"/>
    <w:rsid w:val="00F43286"/>
    <w:rsid w:val="00F436E8"/>
    <w:rsid w:val="00F44D2F"/>
    <w:rsid w:val="00F57DCD"/>
    <w:rsid w:val="00F8674E"/>
    <w:rsid w:val="00F93497"/>
    <w:rsid w:val="00F9789E"/>
    <w:rsid w:val="00FA7753"/>
    <w:rsid w:val="00FA7E3E"/>
    <w:rsid w:val="00FB00E1"/>
    <w:rsid w:val="00FB2CE6"/>
    <w:rsid w:val="00FB43C4"/>
    <w:rsid w:val="00FC1111"/>
    <w:rsid w:val="00FC13B3"/>
    <w:rsid w:val="00FC3BB8"/>
    <w:rsid w:val="00FD07DD"/>
    <w:rsid w:val="00FD4470"/>
    <w:rsid w:val="00FE1B41"/>
    <w:rsid w:val="00FF21F2"/>
    <w:rsid w:val="00FF339E"/>
    <w:rsid w:val="00FF47AD"/>
    <w:rsid w:val="00FF698C"/>
    <w:rsid w:val="04BF1170"/>
    <w:rsid w:val="061340E1"/>
    <w:rsid w:val="0C5B40EC"/>
    <w:rsid w:val="0C8C699B"/>
    <w:rsid w:val="0D141A6A"/>
    <w:rsid w:val="10454428"/>
    <w:rsid w:val="11CA632F"/>
    <w:rsid w:val="1356560D"/>
    <w:rsid w:val="14635A07"/>
    <w:rsid w:val="1AD43D39"/>
    <w:rsid w:val="1AE67111"/>
    <w:rsid w:val="1BC72B84"/>
    <w:rsid w:val="22796E6A"/>
    <w:rsid w:val="22B660C8"/>
    <w:rsid w:val="2C11436F"/>
    <w:rsid w:val="33485E09"/>
    <w:rsid w:val="36141D84"/>
    <w:rsid w:val="3C2A4C4A"/>
    <w:rsid w:val="41C07DA5"/>
    <w:rsid w:val="42F16170"/>
    <w:rsid w:val="4FAF6015"/>
    <w:rsid w:val="53D224B3"/>
    <w:rsid w:val="5A0709DC"/>
    <w:rsid w:val="5DAE45F7"/>
    <w:rsid w:val="603F273B"/>
    <w:rsid w:val="62B4342F"/>
    <w:rsid w:val="6B5670CE"/>
    <w:rsid w:val="6C777231"/>
    <w:rsid w:val="712606B6"/>
    <w:rsid w:val="72247F25"/>
    <w:rsid w:val="74100036"/>
    <w:rsid w:val="76CB0372"/>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168D08"/>
  <w15:docId w15:val="{0B1105B4-B482-41C0-ADD2-F64E3EAC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a6"/>
    <w:qFormat/>
    <w:rPr>
      <w:rFonts w:ascii="宋体" w:hAnsi="Courier New" w:cstheme="minorBidi"/>
      <w:szCs w:val="22"/>
    </w:rPr>
  </w:style>
  <w:style w:type="paragraph" w:styleId="a7">
    <w:name w:val="Balloon Text"/>
    <w:basedOn w:val="a"/>
    <w:link w:val="a8"/>
    <w:uiPriority w:val="99"/>
    <w:semiHidden/>
    <w:unhideWhenUsed/>
    <w:qFormat/>
    <w:rPr>
      <w:sz w:val="18"/>
      <w:szCs w:val="18"/>
    </w:rPr>
  </w:style>
  <w:style w:type="paragraph" w:styleId="a9">
    <w:name w:val="footer"/>
    <w:basedOn w:val="a"/>
    <w:link w:val="aa"/>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Title"/>
    <w:basedOn w:val="a"/>
    <w:link w:val="ae"/>
    <w:qFormat/>
    <w:pPr>
      <w:spacing w:before="240" w:after="60"/>
      <w:jc w:val="center"/>
      <w:outlineLvl w:val="0"/>
    </w:pPr>
    <w:rPr>
      <w:rFonts w:ascii="Arial" w:hAnsi="Arial" w:cs="Arial"/>
      <w:b/>
      <w:bCs/>
      <w:sz w:val="32"/>
      <w:szCs w:val="32"/>
    </w:rPr>
  </w:style>
  <w:style w:type="paragraph" w:styleId="af">
    <w:name w:val="annotation subject"/>
    <w:basedOn w:val="a3"/>
    <w:next w:val="a3"/>
    <w:link w:val="af0"/>
    <w:uiPriority w:val="99"/>
    <w:semiHidden/>
    <w:unhideWhenUsed/>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qFormat/>
    <w:rPr>
      <w:sz w:val="21"/>
      <w:szCs w:val="21"/>
    </w:rPr>
  </w:style>
  <w:style w:type="character" w:customStyle="1" w:styleId="a6">
    <w:name w:val="纯文本 字符"/>
    <w:link w:val="a5"/>
    <w:qFormat/>
    <w:rPr>
      <w:rFonts w:ascii="宋体" w:eastAsia="宋体" w:hAnsi="Courier New"/>
    </w:rPr>
  </w:style>
  <w:style w:type="character" w:customStyle="1" w:styleId="aa">
    <w:name w:val="页脚 字符"/>
    <w:link w:val="a9"/>
    <w:qFormat/>
    <w:rPr>
      <w:sz w:val="18"/>
    </w:rPr>
  </w:style>
  <w:style w:type="character" w:customStyle="1" w:styleId="ae">
    <w:name w:val="标题 字符"/>
    <w:link w:val="ad"/>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paragraph" w:styleId="af3">
    <w:name w:val="List Paragraph"/>
    <w:basedOn w:val="a"/>
    <w:uiPriority w:val="34"/>
    <w:qFormat/>
    <w:pPr>
      <w:ind w:firstLineChars="200" w:firstLine="420"/>
    </w:p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paragraph" w:styleId="af4">
    <w:name w:val="No Spacing"/>
    <w:uiPriority w:val="1"/>
    <w:qFormat/>
    <w:pPr>
      <w:widowControl w:val="0"/>
      <w:jc w:val="both"/>
    </w:pPr>
    <w:rPr>
      <w:kern w:val="2"/>
      <w:sz w:val="24"/>
      <w:szCs w:val="22"/>
    </w:rPr>
  </w:style>
  <w:style w:type="character" w:customStyle="1" w:styleId="a4">
    <w:name w:val="批注文字 字符"/>
    <w:basedOn w:val="a0"/>
    <w:link w:val="a3"/>
    <w:uiPriority w:val="99"/>
    <w:semiHidden/>
    <w:qFormat/>
    <w:rPr>
      <w:rFonts w:ascii="Times New Roman" w:eastAsia="宋体" w:hAnsi="Times New Roman" w:cs="Times New Roman"/>
      <w:kern w:val="2"/>
      <w:sz w:val="21"/>
    </w:rPr>
  </w:style>
  <w:style w:type="character" w:customStyle="1" w:styleId="af0">
    <w:name w:val="批注主题 字符"/>
    <w:basedOn w:val="a4"/>
    <w:link w:val="af"/>
    <w:uiPriority w:val="99"/>
    <w:semiHidden/>
    <w:qFormat/>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1015</Words>
  <Characters>5790</Characters>
  <Application>Microsoft Office Word</Application>
  <DocSecurity>0</DocSecurity>
  <Lines>48</Lines>
  <Paragraphs>13</Paragraphs>
  <ScaleCrop>false</ScaleCrop>
  <Company>微软中国</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17</cp:revision>
  <dcterms:created xsi:type="dcterms:W3CDTF">2026-03-27T09:15:00Z</dcterms:created>
  <dcterms:modified xsi:type="dcterms:W3CDTF">2026-03-30T08:19:00Z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FD47254428C546C79753499200788EBF</vt:lpwstr>
  </property>
  <property fmtid="{D5CDD505-2E9C-101B-9397-08002B2CF9AE}" pid="4" name="KSOTemplateDocerSaveRecord">
    <vt:lpwstr>eyJoZGlkIjoiZTBiMTE3NmU2NTIzNWVjMzMwNWVkNjc4YTRiYzUzZmIiLCJ1c2VySWQiOiIzMjkzOTE0OTAifQ==</vt:lpwstr>
  </property>
</Properties>
</file>