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D013E4" w14:textId="244BC4A7" w:rsidR="00A559FA" w:rsidRDefault="007B3CC6" w:rsidP="00EA5E6C">
      <w:pPr>
        <w:pStyle w:val="ab"/>
        <w:ind w:firstLine="643"/>
      </w:pPr>
      <w:bookmarkStart w:id="0" w:name="_Toc38367762"/>
      <w:r w:rsidRPr="003604EE">
        <w:rPr>
          <w:rFonts w:hint="eastAsia"/>
        </w:rPr>
        <w:t>【</w:t>
      </w:r>
      <w:bookmarkStart w:id="1" w:name="OLE_LINK1"/>
      <w:r w:rsidR="00CB5D85" w:rsidRPr="00CB5D85">
        <w:rPr>
          <w:rFonts w:hint="eastAsia"/>
        </w:rPr>
        <w:t>兴庆校区教学主楼</w:t>
      </w:r>
      <w:r w:rsidR="00CB5D85" w:rsidRPr="00CB5D85">
        <w:t xml:space="preserve">4 </w:t>
      </w:r>
      <w:r w:rsidR="00CB5D85" w:rsidRPr="00CB5D85">
        <w:t>部直梯更</w:t>
      </w:r>
      <w:r w:rsidR="00CB5D85">
        <w:t>换</w:t>
      </w:r>
      <w:bookmarkEnd w:id="1"/>
      <w:r w:rsidRPr="003604EE">
        <w:rPr>
          <w:rFonts w:hint="eastAsia"/>
        </w:rPr>
        <w:t>】</w:t>
      </w:r>
      <w:r w:rsidRPr="00EA5E6C">
        <w:rPr>
          <w:sz w:val="36"/>
          <w:szCs w:val="36"/>
        </w:rPr>
        <w:t>采购需求</w:t>
      </w:r>
      <w:bookmarkEnd w:id="0"/>
    </w:p>
    <w:p w14:paraId="6A72415C" w14:textId="77777777" w:rsidR="0042343A" w:rsidRPr="003604EE" w:rsidRDefault="0042343A" w:rsidP="00EA5E6C">
      <w:pPr>
        <w:pStyle w:val="ab"/>
        <w:ind w:firstLine="643"/>
      </w:pPr>
    </w:p>
    <w:p w14:paraId="31579272" w14:textId="77777777" w:rsidR="00437D63" w:rsidRPr="00EA5E6C" w:rsidRDefault="00437D63" w:rsidP="00EA5E6C">
      <w:bookmarkStart w:id="2" w:name="_Toc219271393"/>
      <w:bookmarkStart w:id="3" w:name="_Toc172360661"/>
      <w:bookmarkStart w:id="4" w:name="_Toc158978330"/>
      <w:r w:rsidRPr="00EA5E6C">
        <w:rPr>
          <w:rFonts w:hint="eastAsia"/>
        </w:rPr>
        <w:t>一、采购标的需实现的功能或者目标，以及为落实政府采购政策需满足的要求：</w:t>
      </w:r>
    </w:p>
    <w:p w14:paraId="0799EF5E" w14:textId="77777777" w:rsidR="00437D63" w:rsidRPr="00EA5E6C" w:rsidRDefault="00437D63" w:rsidP="00EA5E6C">
      <w:r w:rsidRPr="00EA5E6C">
        <w:rPr>
          <w:rFonts w:hint="eastAsia"/>
        </w:rPr>
        <w:t>（一）采购标的需实现的功能或者目标</w:t>
      </w:r>
    </w:p>
    <w:p w14:paraId="3780955B" w14:textId="1C962117" w:rsidR="00437D63" w:rsidRPr="00EA5E6C" w:rsidRDefault="00437D63" w:rsidP="00EA5E6C">
      <w:r w:rsidRPr="00EA5E6C">
        <w:rPr>
          <w:rFonts w:hint="eastAsia"/>
        </w:rPr>
        <w:t>本采购项目为兴庆校区</w:t>
      </w:r>
      <w:r w:rsidR="00CB5D85" w:rsidRPr="00CB5D85">
        <w:t>1、2、3、4共</w:t>
      </w:r>
      <w:proofErr w:type="gramStart"/>
      <w:r w:rsidR="00CB5D85" w:rsidRPr="00CB5D85">
        <w:t>4部直梯更换</w:t>
      </w:r>
      <w:proofErr w:type="gramEnd"/>
      <w:r w:rsidRPr="00EA5E6C">
        <w:t>，确保</w:t>
      </w:r>
      <w:r w:rsidRPr="00EA5E6C">
        <w:rPr>
          <w:rFonts w:hint="eastAsia"/>
        </w:rPr>
        <w:t>电梯</w:t>
      </w:r>
      <w:r w:rsidRPr="00EA5E6C">
        <w:t>的正常运行</w:t>
      </w:r>
      <w:r w:rsidRPr="00EA5E6C">
        <w:rPr>
          <w:rFonts w:hint="eastAsia"/>
        </w:rPr>
        <w:t>，保障</w:t>
      </w:r>
      <w:r w:rsidR="00EA5E6C" w:rsidRPr="00EA5E6C">
        <w:rPr>
          <w:rFonts w:hint="eastAsia"/>
        </w:rPr>
        <w:t>师生乘坐电梯人身</w:t>
      </w:r>
      <w:r w:rsidR="001945BC">
        <w:rPr>
          <w:rFonts w:hint="eastAsia"/>
        </w:rPr>
        <w:t>及财物</w:t>
      </w:r>
      <w:r w:rsidRPr="00EA5E6C">
        <w:t xml:space="preserve">安全，服务学校 “双一流”建设。 </w:t>
      </w:r>
    </w:p>
    <w:p w14:paraId="5AEEA457" w14:textId="77777777" w:rsidR="00437D63" w:rsidRPr="00EA5E6C" w:rsidRDefault="00437D63" w:rsidP="00EA5E6C">
      <w:r w:rsidRPr="00EA5E6C">
        <w:rPr>
          <w:rFonts w:hint="eastAsia"/>
        </w:rPr>
        <w:t>（二）为落实政府采购政策需满足的要求</w:t>
      </w:r>
    </w:p>
    <w:p w14:paraId="1023871C" w14:textId="47D4795F" w:rsidR="00437D63" w:rsidRPr="00EA5E6C" w:rsidRDefault="00E01F90" w:rsidP="00EA5E6C">
      <w:r>
        <w:rPr>
          <w:rFonts w:hint="eastAsia"/>
        </w:rPr>
        <w:t>1</w:t>
      </w:r>
      <w:r>
        <w:t>.</w:t>
      </w:r>
      <w:r w:rsidR="00437D63" w:rsidRPr="00EA5E6C">
        <w:rPr>
          <w:rFonts w:hint="eastAsia"/>
        </w:rPr>
        <w:t>根据《政府采购促进中小企业发展管理办法》（财库【</w:t>
      </w:r>
      <w:r w:rsidR="00437D63" w:rsidRPr="00EA5E6C">
        <w:t>2020】46号）规定，本项目采购标的为中小型企业制造、承建或承接的，投标人应提供办法规定的《中小企业声明函》，否则不得享受相关中小企业扶持政策。投标人应对提交的中小企业声明函的真实性负责，提交的中小企业</w:t>
      </w:r>
      <w:proofErr w:type="gramStart"/>
      <w:r w:rsidR="00437D63" w:rsidRPr="00EA5E6C">
        <w:t>声明函不真实</w:t>
      </w:r>
      <w:proofErr w:type="gramEnd"/>
      <w:r w:rsidR="00437D63" w:rsidRPr="00EA5E6C">
        <w:t>的，应承担相应的法律责任。</w:t>
      </w:r>
    </w:p>
    <w:p w14:paraId="3E02E70F" w14:textId="3D411EE8" w:rsidR="00437D63" w:rsidRDefault="00437D63" w:rsidP="00EA5E6C">
      <w:r w:rsidRPr="00EA5E6C">
        <w:rPr>
          <w:rFonts w:hint="eastAsia"/>
        </w:rPr>
        <w:t>本项目采购标的对应的《中小企业划型标准规定》所属行业为：</w:t>
      </w:r>
      <w:r w:rsidR="00CB5D85" w:rsidRPr="00CB5D85">
        <w:rPr>
          <w:rFonts w:hint="eastAsia"/>
          <w:u w:val="single"/>
        </w:rPr>
        <w:t>工业</w:t>
      </w:r>
      <w:r w:rsidRPr="00EA5E6C">
        <w:t xml:space="preserve">  。</w:t>
      </w:r>
    </w:p>
    <w:p w14:paraId="064B8B9E" w14:textId="417CA623" w:rsidR="00E01F90" w:rsidRPr="00E01F90" w:rsidRDefault="00E01F90" w:rsidP="00E01F90">
      <w:pPr>
        <w:tabs>
          <w:tab w:val="left" w:pos="900"/>
        </w:tabs>
        <w:spacing w:line="360" w:lineRule="auto"/>
        <w:rPr>
          <w:rFonts w:cs="宋体"/>
          <w:b/>
          <w:color w:val="000000"/>
          <w:kern w:val="0"/>
          <w:sz w:val="20"/>
        </w:rPr>
      </w:pPr>
      <w:r>
        <w:rPr>
          <w:rFonts w:hint="eastAsia"/>
        </w:rPr>
        <w:t>2</w:t>
      </w:r>
      <w:r>
        <w:t>.</w:t>
      </w:r>
      <w:r w:rsidRPr="00E01F90">
        <w:rPr>
          <w:rFonts w:cs="宋体" w:hint="eastAsia"/>
          <w:b/>
          <w:color w:val="000000"/>
          <w:kern w:val="0"/>
          <w:sz w:val="20"/>
        </w:rPr>
        <w:t xml:space="preserve"> </w:t>
      </w:r>
      <w:r w:rsidRPr="00F07693">
        <w:rPr>
          <w:rFonts w:cs="宋体" w:hint="eastAsia"/>
          <w:b/>
          <w:color w:val="000000"/>
          <w:kern w:val="0"/>
          <w:sz w:val="24"/>
          <w:szCs w:val="24"/>
        </w:rPr>
        <w:sym w:font="Wingdings 2" w:char="F052"/>
      </w:r>
      <w:r w:rsidRPr="00D97FEA">
        <w:rPr>
          <w:rFonts w:cs="宋体" w:hint="eastAsia"/>
          <w:b/>
          <w:color w:val="000000"/>
          <w:kern w:val="0"/>
          <w:sz w:val="20"/>
        </w:rPr>
        <w:t xml:space="preserve"> 本</w:t>
      </w:r>
      <w:r>
        <w:rPr>
          <w:rFonts w:cs="宋体" w:hint="eastAsia"/>
          <w:b/>
          <w:color w:val="000000"/>
          <w:kern w:val="0"/>
          <w:sz w:val="20"/>
        </w:rPr>
        <w:t>采购</w:t>
      </w:r>
      <w:r w:rsidRPr="00D97FEA">
        <w:rPr>
          <w:rFonts w:cs="宋体" w:hint="eastAsia"/>
          <w:b/>
          <w:color w:val="000000"/>
          <w:kern w:val="0"/>
          <w:sz w:val="20"/>
        </w:rPr>
        <w:t>项目允许进口产品参加。</w:t>
      </w:r>
    </w:p>
    <w:p w14:paraId="1066F289" w14:textId="77777777" w:rsidR="00437D63" w:rsidRPr="00EA5E6C" w:rsidRDefault="00437D63" w:rsidP="00EA5E6C">
      <w:r w:rsidRPr="00EA5E6C">
        <w:rPr>
          <w:rFonts w:hint="eastAsia"/>
        </w:rPr>
        <w:t>二、采购标的需执行的国家相关标准、行业标准、地方标准或者其他标准、规范：</w:t>
      </w:r>
    </w:p>
    <w:p w14:paraId="46865247" w14:textId="77777777" w:rsidR="00EA5E6C" w:rsidRDefault="00437D63" w:rsidP="00EA5E6C">
      <w:r w:rsidRPr="00EA5E6C">
        <w:rPr>
          <w:rFonts w:hint="eastAsia"/>
        </w:rPr>
        <w:t>采购项目中所含的投标产品及制造商应符合国家有关部门规定的相应技术、计量、节能、安全和环保法规及标准，如国家有关部门对投标产品或其制造商有强制性规定或要求的，投标产品或其制造商必须符合相应规定或要求，投标人须提供相关证明文件的复印件。</w:t>
      </w:r>
    </w:p>
    <w:p w14:paraId="628CB116" w14:textId="4E524DFA" w:rsidR="00A559FA" w:rsidRPr="00EA5E6C" w:rsidRDefault="007B3CC6" w:rsidP="00EA5E6C">
      <w:r w:rsidRPr="00EA5E6C">
        <w:rPr>
          <w:rFonts w:hint="eastAsia"/>
        </w:rPr>
        <w:t>三、采购标的概况</w:t>
      </w:r>
    </w:p>
    <w:p w14:paraId="4A728051" w14:textId="6F1DB92C" w:rsidR="00A559FA" w:rsidRPr="00EA5E6C" w:rsidRDefault="007B3CC6" w:rsidP="00EA5E6C">
      <w:r w:rsidRPr="00EA5E6C">
        <w:rPr>
          <w:rFonts w:hint="eastAsia"/>
        </w:rPr>
        <w:t>（一）采购项目名称：兴庆校区</w:t>
      </w:r>
      <w:r w:rsidR="00697BE2" w:rsidRPr="00EA5E6C">
        <w:rPr>
          <w:rFonts w:hint="eastAsia"/>
        </w:rPr>
        <w:t>教学主楼</w:t>
      </w:r>
      <w:proofErr w:type="gramStart"/>
      <w:r w:rsidR="00CB5D85">
        <w:rPr>
          <w:rFonts w:hint="eastAsia"/>
        </w:rPr>
        <w:t>4部直梯更换</w:t>
      </w:r>
      <w:proofErr w:type="gramEnd"/>
    </w:p>
    <w:p w14:paraId="25B18FC6" w14:textId="77777777" w:rsidR="00A559FA" w:rsidRPr="00EA5E6C" w:rsidRDefault="007B3CC6" w:rsidP="00EA5E6C">
      <w:r w:rsidRPr="00EA5E6C">
        <w:rPr>
          <w:rFonts w:hint="eastAsia"/>
        </w:rPr>
        <w:t>（二）采购数量及计量单位：</w:t>
      </w:r>
      <w:r w:rsidRPr="00EA5E6C">
        <w:rPr>
          <w:u w:val="single"/>
        </w:rPr>
        <w:t xml:space="preserve">    </w:t>
      </w:r>
      <w:r w:rsidRPr="00EA5E6C">
        <w:rPr>
          <w:rFonts w:hint="eastAsia"/>
          <w:u w:val="single"/>
        </w:rPr>
        <w:t>4部</w:t>
      </w:r>
      <w:r w:rsidRPr="00EA5E6C">
        <w:rPr>
          <w:u w:val="single"/>
        </w:rPr>
        <w:t xml:space="preserve">     </w:t>
      </w:r>
      <w:r w:rsidRPr="00EA5E6C">
        <w:rPr>
          <w:rFonts w:hint="eastAsia"/>
          <w:u w:val="single"/>
        </w:rPr>
        <w:t>；</w:t>
      </w:r>
    </w:p>
    <w:p w14:paraId="27E56B6F" w14:textId="4A9D581A" w:rsidR="00A559FA" w:rsidRPr="00EA5E6C" w:rsidRDefault="007B3CC6" w:rsidP="00EA5E6C">
      <w:r w:rsidRPr="00EA5E6C">
        <w:rPr>
          <w:rFonts w:hint="eastAsia"/>
        </w:rPr>
        <w:t>（三）最高限价：人民币</w:t>
      </w:r>
      <w:r w:rsidRPr="00EA5E6C">
        <w:rPr>
          <w:rFonts w:hint="eastAsia"/>
          <w:u w:val="single"/>
        </w:rPr>
        <w:t>2</w:t>
      </w:r>
      <w:r w:rsidR="00082218">
        <w:rPr>
          <w:u w:val="single"/>
        </w:rPr>
        <w:t>8</w:t>
      </w:r>
      <w:r w:rsidRPr="00EA5E6C">
        <w:rPr>
          <w:rFonts w:hint="eastAsia"/>
          <w:u w:val="single"/>
        </w:rPr>
        <w:t>0</w:t>
      </w:r>
      <w:r w:rsidR="00F61E47">
        <w:rPr>
          <w:rFonts w:hint="eastAsia"/>
          <w:u w:val="single"/>
        </w:rPr>
        <w:t>万</w:t>
      </w:r>
      <w:r w:rsidRPr="00EA5E6C">
        <w:rPr>
          <w:rFonts w:hint="eastAsia"/>
        </w:rPr>
        <w:t>元；</w:t>
      </w:r>
      <w:r w:rsidR="00654143">
        <w:rPr>
          <w:rFonts w:hint="eastAsia"/>
        </w:rPr>
        <w:t>最高限价包括但不限于设备费、运保费、安装</w:t>
      </w:r>
      <w:r w:rsidR="007F6F2C">
        <w:rPr>
          <w:rFonts w:hint="eastAsia"/>
        </w:rPr>
        <w:t>调试费</w:t>
      </w:r>
      <w:r w:rsidR="00654143">
        <w:rPr>
          <w:rFonts w:hint="eastAsia"/>
        </w:rPr>
        <w:t>、验收检验费、旧梯拆除与运输费用、旧井道整理费用、</w:t>
      </w:r>
      <w:r w:rsidR="00444818">
        <w:rPr>
          <w:rFonts w:hint="eastAsia"/>
        </w:rPr>
        <w:t>保持</w:t>
      </w:r>
      <w:r w:rsidR="00654143">
        <w:rPr>
          <w:rFonts w:hint="eastAsia"/>
        </w:rPr>
        <w:t>原装修</w:t>
      </w:r>
      <w:r w:rsidR="00444818">
        <w:rPr>
          <w:rFonts w:hint="eastAsia"/>
        </w:rPr>
        <w:t>及</w:t>
      </w:r>
      <w:r w:rsidR="00654143">
        <w:rPr>
          <w:rFonts w:hint="eastAsia"/>
        </w:rPr>
        <w:t>恢复、质保期维保费</w:t>
      </w:r>
      <w:r w:rsidR="00444818">
        <w:rPr>
          <w:rFonts w:hint="eastAsia"/>
        </w:rPr>
        <w:t>及</w:t>
      </w:r>
      <w:r w:rsidR="00654143">
        <w:rPr>
          <w:rFonts w:hint="eastAsia"/>
        </w:rPr>
        <w:t>年检费（含复检费）等。</w:t>
      </w:r>
      <w:r w:rsidR="00EA5E6C" w:rsidRPr="00EA5E6C">
        <w:t xml:space="preserve"> </w:t>
      </w:r>
    </w:p>
    <w:p w14:paraId="27574643" w14:textId="403C8E8B" w:rsidR="00A559FA" w:rsidRPr="00EA5E6C" w:rsidRDefault="007B3CC6" w:rsidP="00EA5E6C">
      <w:r w:rsidRPr="00EA5E6C">
        <w:rPr>
          <w:rFonts w:hint="eastAsia"/>
        </w:rPr>
        <w:t>（四）</w:t>
      </w:r>
      <w:r w:rsidR="00F61E47">
        <w:rPr>
          <w:rFonts w:hint="eastAsia"/>
        </w:rPr>
        <w:t>服务</w:t>
      </w:r>
      <w:r w:rsidRPr="00EA5E6C">
        <w:t>时间：</w:t>
      </w:r>
      <w:r w:rsidR="00AD470A">
        <w:rPr>
          <w:u w:val="single"/>
        </w:rPr>
        <w:t>90</w:t>
      </w:r>
      <w:r w:rsidRPr="00EA5E6C">
        <w:rPr>
          <w:rFonts w:hint="eastAsia"/>
        </w:rPr>
        <w:t>天内；</w:t>
      </w:r>
    </w:p>
    <w:p w14:paraId="5A2F3003" w14:textId="4118BA20" w:rsidR="00A559FA" w:rsidRPr="00EA5E6C" w:rsidRDefault="007B3CC6" w:rsidP="00EA5E6C">
      <w:r w:rsidRPr="00EA5E6C">
        <w:rPr>
          <w:rFonts w:hint="eastAsia"/>
        </w:rPr>
        <w:t>（五）</w:t>
      </w:r>
      <w:r w:rsidR="00F61E47">
        <w:rPr>
          <w:rFonts w:hint="eastAsia"/>
        </w:rPr>
        <w:t>服务</w:t>
      </w:r>
      <w:r w:rsidRPr="00EA5E6C">
        <w:t>地点：</w:t>
      </w:r>
      <w:r w:rsidRPr="00EA5E6C">
        <w:rPr>
          <w:rFonts w:hint="eastAsia"/>
        </w:rPr>
        <w:t xml:space="preserve"> </w:t>
      </w:r>
      <w:r w:rsidRPr="00EA5E6C">
        <w:t xml:space="preserve"> </w:t>
      </w:r>
      <w:r w:rsidRPr="00EA5E6C">
        <w:rPr>
          <w:rFonts w:hint="eastAsia"/>
        </w:rPr>
        <w:t>西安交通大学兴庆校区</w:t>
      </w:r>
      <w:r w:rsidR="00697BE2" w:rsidRPr="00EA5E6C">
        <w:rPr>
          <w:rFonts w:hint="eastAsia"/>
        </w:rPr>
        <w:t>教学主楼</w:t>
      </w:r>
      <w:r w:rsidRPr="00EA5E6C">
        <w:t xml:space="preserve"> </w:t>
      </w:r>
      <w:r w:rsidRPr="00EA5E6C">
        <w:rPr>
          <w:rFonts w:hint="eastAsia"/>
        </w:rPr>
        <w:t>；</w:t>
      </w:r>
    </w:p>
    <w:p w14:paraId="41B2D682" w14:textId="77777777" w:rsidR="00654143" w:rsidRDefault="007B3CC6" w:rsidP="00654143">
      <w:r w:rsidRPr="00EA5E6C">
        <w:rPr>
          <w:rFonts w:hint="eastAsia"/>
        </w:rPr>
        <w:t>（六）</w:t>
      </w:r>
      <w:r w:rsidR="00F61E47">
        <w:rPr>
          <w:rFonts w:hint="eastAsia"/>
        </w:rPr>
        <w:t>付款进度</w:t>
      </w:r>
      <w:r w:rsidR="00654143">
        <w:rPr>
          <w:rFonts w:hint="eastAsia"/>
        </w:rPr>
        <w:t>安排</w:t>
      </w:r>
      <w:r w:rsidRPr="00EA5E6C">
        <w:rPr>
          <w:rFonts w:hint="eastAsia"/>
        </w:rPr>
        <w:t>：</w:t>
      </w:r>
    </w:p>
    <w:p w14:paraId="7BA38CF2" w14:textId="6D49FAE8" w:rsidR="00654143" w:rsidRDefault="00654143" w:rsidP="00654143">
      <w:r>
        <w:t>1.</w:t>
      </w:r>
      <w:r>
        <w:rPr>
          <w:rFonts w:hint="eastAsia"/>
        </w:rPr>
        <w:t>合同签订前，中标人须向采购人缴纳履约保证金￥50000.00（大写：伍万元整），质保期满如</w:t>
      </w:r>
      <w:r>
        <w:t>中标方如</w:t>
      </w:r>
      <w:proofErr w:type="gramStart"/>
      <w:r>
        <w:t>无因此</w:t>
      </w:r>
      <w:proofErr w:type="gramEnd"/>
      <w:r>
        <w:t>项目引起的债权债务、投诉追责处罚及赔付、法律诉讼等行为，考核验收合格后，由中标单位提出书面退款申请后，甲方无息退付履约保证金。</w:t>
      </w:r>
    </w:p>
    <w:p w14:paraId="5F51BB5B" w14:textId="7C3C3B26" w:rsidR="00A559FA" w:rsidRPr="00EA5E6C" w:rsidRDefault="00654143" w:rsidP="00654143">
      <w:r>
        <w:t>2. 付款方式：</w:t>
      </w:r>
      <w:r w:rsidR="007D6BAF">
        <w:rPr>
          <w:rFonts w:hint="eastAsia"/>
        </w:rPr>
        <w:t>货到安装调试验收合格，办理所有相关证件后付款。</w:t>
      </w:r>
    </w:p>
    <w:p w14:paraId="5D8D6AD9" w14:textId="77777777" w:rsidR="00A559FA" w:rsidRPr="00EA5E6C" w:rsidRDefault="007B3CC6" w:rsidP="00EA5E6C">
      <w:r w:rsidRPr="00EA5E6C">
        <w:rPr>
          <w:rFonts w:hint="eastAsia"/>
        </w:rPr>
        <w:t>四、采购标的需满足的质量、安全、技术规格、物理特性等要求：</w:t>
      </w:r>
    </w:p>
    <w:p w14:paraId="1548EA0A" w14:textId="77777777" w:rsidR="00A559FA" w:rsidRPr="00EA5E6C" w:rsidRDefault="007B3CC6" w:rsidP="00EA5E6C">
      <w:r w:rsidRPr="00EA5E6C">
        <w:rPr>
          <w:rFonts w:hint="eastAsia"/>
        </w:rPr>
        <w:t>以下标</w:t>
      </w:r>
      <w:r w:rsidRPr="00EA5E6C">
        <w:t>*</w:t>
      </w:r>
      <w:proofErr w:type="gramStart"/>
      <w:r w:rsidRPr="00EA5E6C">
        <w:rPr>
          <w:rFonts w:hint="eastAsia"/>
        </w:rPr>
        <w:t>号项为</w:t>
      </w:r>
      <w:proofErr w:type="gramEnd"/>
      <w:r w:rsidRPr="00EA5E6C">
        <w:rPr>
          <w:rFonts w:hint="eastAsia"/>
        </w:rPr>
        <w:t>实质性要求，不响应或负偏离为无效投标。</w:t>
      </w:r>
    </w:p>
    <w:p w14:paraId="294747FE" w14:textId="77777777" w:rsidR="00A559FA" w:rsidRPr="00EA5E6C" w:rsidRDefault="007B3CC6" w:rsidP="00EA5E6C">
      <w:r w:rsidRPr="00EA5E6C">
        <w:rPr>
          <w:rFonts w:hint="eastAsia"/>
        </w:rPr>
        <w:t>1. 技术参数：</w:t>
      </w:r>
    </w:p>
    <w:tbl>
      <w:tblPr>
        <w:tblW w:w="7997" w:type="dxa"/>
        <w:jc w:val="center"/>
        <w:tblLayout w:type="fixed"/>
        <w:tblLook w:val="04A0" w:firstRow="1" w:lastRow="0" w:firstColumn="1" w:lastColumn="0" w:noHBand="0" w:noVBand="1"/>
      </w:tblPr>
      <w:tblGrid>
        <w:gridCol w:w="2117"/>
        <w:gridCol w:w="5880"/>
      </w:tblGrid>
      <w:tr w:rsidR="003604EE" w:rsidRPr="00EA5E6C" w14:paraId="1B42183F" w14:textId="77777777" w:rsidTr="005410B2">
        <w:trPr>
          <w:trHeight w:val="369"/>
          <w:jc w:val="center"/>
        </w:trPr>
        <w:tc>
          <w:tcPr>
            <w:tcW w:w="2117" w:type="dxa"/>
            <w:tcBorders>
              <w:top w:val="single" w:sz="8" w:space="0" w:color="auto"/>
              <w:left w:val="single" w:sz="8" w:space="0" w:color="auto"/>
              <w:bottom w:val="single" w:sz="4" w:space="0" w:color="auto"/>
              <w:right w:val="single" w:sz="4" w:space="0" w:color="auto"/>
            </w:tcBorders>
            <w:vAlign w:val="center"/>
          </w:tcPr>
          <w:p w14:paraId="2EA1A441" w14:textId="77777777" w:rsidR="00A559FA" w:rsidRPr="00EA5E6C" w:rsidRDefault="007B3CC6" w:rsidP="00EA5E6C">
            <w:r w:rsidRPr="00EA5E6C">
              <w:rPr>
                <w:rFonts w:hint="eastAsia"/>
              </w:rPr>
              <w:t>楼号</w:t>
            </w:r>
          </w:p>
        </w:tc>
        <w:tc>
          <w:tcPr>
            <w:tcW w:w="5880" w:type="dxa"/>
            <w:tcBorders>
              <w:top w:val="single" w:sz="8" w:space="0" w:color="auto"/>
              <w:left w:val="nil"/>
              <w:bottom w:val="single" w:sz="4" w:space="0" w:color="auto"/>
              <w:right w:val="single" w:sz="8" w:space="0" w:color="000000"/>
            </w:tcBorders>
            <w:vAlign w:val="center"/>
          </w:tcPr>
          <w:p w14:paraId="0A27284F" w14:textId="2F1D1D84" w:rsidR="00A559FA" w:rsidRPr="00EA5E6C" w:rsidRDefault="007B3CC6" w:rsidP="00EA5E6C">
            <w:pPr>
              <w:rPr>
                <w:rFonts w:cs="宋体"/>
                <w:b/>
                <w:kern w:val="0"/>
              </w:rPr>
            </w:pPr>
            <w:r w:rsidRPr="00EA5E6C">
              <w:rPr>
                <w:rFonts w:hint="eastAsia"/>
              </w:rPr>
              <w:t>西安交通大学兴庆校区</w:t>
            </w:r>
            <w:r w:rsidR="00697BE2" w:rsidRPr="00EA5E6C">
              <w:rPr>
                <w:rFonts w:hint="eastAsia"/>
              </w:rPr>
              <w:t>教学主楼</w:t>
            </w:r>
          </w:p>
        </w:tc>
      </w:tr>
      <w:tr w:rsidR="003604EE" w:rsidRPr="00EA5E6C" w14:paraId="1EE71EE8" w14:textId="77777777" w:rsidTr="005410B2">
        <w:trPr>
          <w:trHeight w:val="369"/>
          <w:jc w:val="center"/>
        </w:trPr>
        <w:tc>
          <w:tcPr>
            <w:tcW w:w="2117" w:type="dxa"/>
            <w:tcBorders>
              <w:top w:val="single" w:sz="8" w:space="0" w:color="auto"/>
              <w:left w:val="single" w:sz="8" w:space="0" w:color="auto"/>
              <w:bottom w:val="single" w:sz="4" w:space="0" w:color="auto"/>
              <w:right w:val="single" w:sz="4" w:space="0" w:color="auto"/>
            </w:tcBorders>
            <w:vAlign w:val="center"/>
          </w:tcPr>
          <w:p w14:paraId="51A8EF8B" w14:textId="77777777" w:rsidR="00A559FA" w:rsidRPr="00EA5E6C" w:rsidRDefault="007B3CC6" w:rsidP="00EA5E6C">
            <w:r w:rsidRPr="00EA5E6C">
              <w:rPr>
                <w:rFonts w:hint="eastAsia"/>
              </w:rPr>
              <w:t>电梯数量</w:t>
            </w:r>
          </w:p>
        </w:tc>
        <w:tc>
          <w:tcPr>
            <w:tcW w:w="5880" w:type="dxa"/>
            <w:tcBorders>
              <w:top w:val="single" w:sz="8" w:space="0" w:color="auto"/>
              <w:left w:val="nil"/>
              <w:bottom w:val="single" w:sz="4" w:space="0" w:color="auto"/>
              <w:right w:val="single" w:sz="8" w:space="0" w:color="000000"/>
            </w:tcBorders>
            <w:vAlign w:val="center"/>
          </w:tcPr>
          <w:p w14:paraId="58FA8C59" w14:textId="77777777" w:rsidR="00A559FA" w:rsidRPr="00EA5E6C" w:rsidRDefault="007B3CC6" w:rsidP="00EA5E6C">
            <w:r w:rsidRPr="00EA5E6C">
              <w:rPr>
                <w:rFonts w:hint="eastAsia"/>
              </w:rPr>
              <w:t>4</w:t>
            </w:r>
          </w:p>
        </w:tc>
      </w:tr>
      <w:tr w:rsidR="003604EE" w:rsidRPr="00EA5E6C" w14:paraId="42FD2B27" w14:textId="77777777" w:rsidTr="005410B2">
        <w:trPr>
          <w:trHeight w:val="369"/>
          <w:jc w:val="center"/>
        </w:trPr>
        <w:tc>
          <w:tcPr>
            <w:tcW w:w="2117" w:type="dxa"/>
            <w:tcBorders>
              <w:top w:val="single" w:sz="8" w:space="0" w:color="auto"/>
              <w:left w:val="single" w:sz="8" w:space="0" w:color="auto"/>
              <w:bottom w:val="single" w:sz="4" w:space="0" w:color="auto"/>
              <w:right w:val="single" w:sz="4" w:space="0" w:color="auto"/>
            </w:tcBorders>
            <w:vAlign w:val="center"/>
          </w:tcPr>
          <w:p w14:paraId="23996554" w14:textId="77777777" w:rsidR="00A559FA" w:rsidRPr="00EA5E6C" w:rsidRDefault="007B3CC6" w:rsidP="00EA5E6C">
            <w:r w:rsidRPr="00EA5E6C">
              <w:rPr>
                <w:rFonts w:hint="eastAsia"/>
              </w:rPr>
              <w:lastRenderedPageBreak/>
              <w:t>层/站/门</w:t>
            </w:r>
          </w:p>
        </w:tc>
        <w:tc>
          <w:tcPr>
            <w:tcW w:w="5880" w:type="dxa"/>
            <w:tcBorders>
              <w:top w:val="single" w:sz="8" w:space="0" w:color="auto"/>
              <w:left w:val="nil"/>
              <w:bottom w:val="single" w:sz="4" w:space="0" w:color="auto"/>
              <w:right w:val="single" w:sz="8" w:space="0" w:color="000000"/>
            </w:tcBorders>
            <w:vAlign w:val="center"/>
          </w:tcPr>
          <w:p w14:paraId="4ED10016" w14:textId="512A98EC" w:rsidR="00A559FA" w:rsidRPr="00EA5E6C" w:rsidRDefault="007B3CC6" w:rsidP="00EA5E6C">
            <w:r w:rsidRPr="00EA5E6C">
              <w:rPr>
                <w:rFonts w:hint="eastAsia"/>
              </w:rPr>
              <w:t>2</w:t>
            </w:r>
            <w:r w:rsidR="00697BE2" w:rsidRPr="00EA5E6C">
              <w:t>3</w:t>
            </w:r>
            <w:r w:rsidRPr="00EA5E6C">
              <w:rPr>
                <w:rFonts w:hint="eastAsia"/>
              </w:rPr>
              <w:t>/2</w:t>
            </w:r>
            <w:r w:rsidR="00697BE2" w:rsidRPr="00EA5E6C">
              <w:t>3</w:t>
            </w:r>
            <w:r w:rsidRPr="00EA5E6C">
              <w:rPr>
                <w:rFonts w:hint="eastAsia"/>
              </w:rPr>
              <w:t>/2</w:t>
            </w:r>
            <w:r w:rsidR="00697BE2" w:rsidRPr="00EA5E6C">
              <w:t>5</w:t>
            </w:r>
            <w:r w:rsidRPr="00EA5E6C">
              <w:rPr>
                <w:rFonts w:hint="eastAsia"/>
              </w:rPr>
              <w:t>/2</w:t>
            </w:r>
            <w:r w:rsidR="00697BE2" w:rsidRPr="00EA5E6C">
              <w:t>5</w:t>
            </w:r>
          </w:p>
        </w:tc>
      </w:tr>
      <w:tr w:rsidR="003604EE" w:rsidRPr="00EA5E6C" w14:paraId="7F669F27" w14:textId="77777777" w:rsidTr="005410B2">
        <w:trPr>
          <w:trHeight w:val="369"/>
          <w:jc w:val="center"/>
        </w:trPr>
        <w:tc>
          <w:tcPr>
            <w:tcW w:w="2117" w:type="dxa"/>
            <w:tcBorders>
              <w:top w:val="single" w:sz="8" w:space="0" w:color="auto"/>
              <w:left w:val="single" w:sz="8" w:space="0" w:color="auto"/>
              <w:bottom w:val="single" w:sz="4" w:space="0" w:color="auto"/>
              <w:right w:val="single" w:sz="4" w:space="0" w:color="auto"/>
            </w:tcBorders>
            <w:vAlign w:val="center"/>
          </w:tcPr>
          <w:p w14:paraId="056D44DF" w14:textId="77777777" w:rsidR="00A559FA" w:rsidRPr="00EA5E6C" w:rsidRDefault="007B3CC6" w:rsidP="00EA5E6C">
            <w:r w:rsidRPr="00EA5E6C">
              <w:rPr>
                <w:rFonts w:hint="eastAsia"/>
              </w:rPr>
              <w:t>服务楼层</w:t>
            </w:r>
          </w:p>
        </w:tc>
        <w:tc>
          <w:tcPr>
            <w:tcW w:w="5880" w:type="dxa"/>
            <w:tcBorders>
              <w:top w:val="single" w:sz="8" w:space="0" w:color="auto"/>
              <w:left w:val="nil"/>
              <w:bottom w:val="single" w:sz="4" w:space="0" w:color="auto"/>
              <w:right w:val="single" w:sz="8" w:space="0" w:color="000000"/>
            </w:tcBorders>
            <w:vAlign w:val="center"/>
          </w:tcPr>
          <w:p w14:paraId="4BF7E059" w14:textId="6A45C48C" w:rsidR="00A559FA" w:rsidRPr="00EA5E6C" w:rsidRDefault="007B3CC6" w:rsidP="00EA5E6C">
            <w:r w:rsidRPr="00EA5E6C">
              <w:t>1</w:t>
            </w:r>
            <w:r w:rsidRPr="00EA5E6C">
              <w:rPr>
                <w:rFonts w:hint="eastAsia"/>
              </w:rPr>
              <w:t>层至2</w:t>
            </w:r>
            <w:r w:rsidR="00697BE2" w:rsidRPr="00EA5E6C">
              <w:t>3</w:t>
            </w:r>
            <w:r w:rsidRPr="00EA5E6C">
              <w:rPr>
                <w:rFonts w:hint="eastAsia"/>
              </w:rPr>
              <w:t>层*2</w:t>
            </w:r>
            <w:r w:rsidR="00127D65" w:rsidRPr="00EA5E6C">
              <w:rPr>
                <w:rFonts w:hint="eastAsia"/>
              </w:rPr>
              <w:t>（底坑悬空）</w:t>
            </w:r>
            <w:r w:rsidRPr="00EA5E6C">
              <w:rPr>
                <w:rFonts w:hint="eastAsia"/>
              </w:rPr>
              <w:t>、-</w:t>
            </w:r>
            <w:r w:rsidR="00697BE2" w:rsidRPr="00EA5E6C">
              <w:t>2</w:t>
            </w:r>
            <w:r w:rsidRPr="00EA5E6C">
              <w:rPr>
                <w:rFonts w:hint="eastAsia"/>
              </w:rPr>
              <w:t>层至2</w:t>
            </w:r>
            <w:r w:rsidR="00697BE2" w:rsidRPr="00EA5E6C">
              <w:t>3</w:t>
            </w:r>
            <w:r w:rsidRPr="00EA5E6C">
              <w:rPr>
                <w:rFonts w:hint="eastAsia"/>
              </w:rPr>
              <w:t>层*2</w:t>
            </w:r>
          </w:p>
        </w:tc>
      </w:tr>
      <w:tr w:rsidR="003604EE" w:rsidRPr="00EA5E6C" w14:paraId="1FEBC89E" w14:textId="77777777" w:rsidTr="005410B2">
        <w:trPr>
          <w:trHeight w:val="1514"/>
          <w:jc w:val="center"/>
        </w:trPr>
        <w:tc>
          <w:tcPr>
            <w:tcW w:w="2117" w:type="dxa"/>
            <w:tcBorders>
              <w:top w:val="single" w:sz="8" w:space="0" w:color="auto"/>
              <w:left w:val="single" w:sz="8" w:space="0" w:color="auto"/>
              <w:bottom w:val="single" w:sz="4" w:space="0" w:color="auto"/>
              <w:right w:val="single" w:sz="4" w:space="0" w:color="auto"/>
            </w:tcBorders>
            <w:vAlign w:val="center"/>
          </w:tcPr>
          <w:p w14:paraId="1EF49FCB" w14:textId="586A4016" w:rsidR="00A559FA" w:rsidRPr="00EA5E6C" w:rsidRDefault="00A56A91" w:rsidP="00EA5E6C">
            <w:r w:rsidRPr="00EA5E6C">
              <w:rPr>
                <w:rFonts w:hint="eastAsia"/>
              </w:rPr>
              <w:t>提升高度</w:t>
            </w:r>
          </w:p>
        </w:tc>
        <w:tc>
          <w:tcPr>
            <w:tcW w:w="5880" w:type="dxa"/>
            <w:tcBorders>
              <w:top w:val="single" w:sz="8" w:space="0" w:color="auto"/>
              <w:left w:val="nil"/>
              <w:bottom w:val="single" w:sz="4" w:space="0" w:color="auto"/>
              <w:right w:val="single" w:sz="8" w:space="0" w:color="000000"/>
            </w:tcBorders>
            <w:vAlign w:val="center"/>
          </w:tcPr>
          <w:p w14:paraId="0828CA76" w14:textId="7A6E5BF0" w:rsidR="00A559FA" w:rsidRPr="00EA5E6C" w:rsidRDefault="00A56A91" w:rsidP="00EA5E6C">
            <w:r w:rsidRPr="00EA5E6C">
              <w:rPr>
                <w:rFonts w:hint="eastAsia"/>
              </w:rPr>
              <w:t>2</w:t>
            </w:r>
            <w:r w:rsidRPr="00EA5E6C">
              <w:t>5</w:t>
            </w:r>
            <w:r w:rsidRPr="00EA5E6C">
              <w:rPr>
                <w:rFonts w:hint="eastAsia"/>
              </w:rPr>
              <w:t>层站9</w:t>
            </w:r>
            <w:r w:rsidRPr="00EA5E6C">
              <w:t>9.9</w:t>
            </w:r>
            <w:r w:rsidR="008F782F">
              <w:t>m</w:t>
            </w:r>
            <w:r w:rsidRPr="00EA5E6C">
              <w:rPr>
                <w:rFonts w:hint="eastAsia"/>
              </w:rPr>
              <w:t>；2</w:t>
            </w:r>
            <w:r w:rsidRPr="00EA5E6C">
              <w:t>3</w:t>
            </w:r>
            <w:r w:rsidRPr="00EA5E6C">
              <w:rPr>
                <w:rFonts w:hint="eastAsia"/>
              </w:rPr>
              <w:t>层站9</w:t>
            </w:r>
            <w:r w:rsidRPr="00EA5E6C">
              <w:t>0.6</w:t>
            </w:r>
            <w:r w:rsidR="008F782F">
              <w:t>m</w:t>
            </w:r>
            <w:r w:rsidRPr="00EA5E6C">
              <w:rPr>
                <w:rFonts w:hint="eastAsia"/>
              </w:rPr>
              <w:t>（以实际测量为准）</w:t>
            </w:r>
          </w:p>
        </w:tc>
      </w:tr>
      <w:tr w:rsidR="003604EE" w:rsidRPr="00EA5E6C" w14:paraId="7C9EF692" w14:textId="77777777" w:rsidTr="005410B2">
        <w:trPr>
          <w:trHeight w:val="369"/>
          <w:jc w:val="center"/>
        </w:trPr>
        <w:tc>
          <w:tcPr>
            <w:tcW w:w="2117" w:type="dxa"/>
            <w:tcBorders>
              <w:top w:val="single" w:sz="8" w:space="0" w:color="auto"/>
              <w:left w:val="single" w:sz="8" w:space="0" w:color="auto"/>
              <w:bottom w:val="single" w:sz="4" w:space="0" w:color="auto"/>
              <w:right w:val="single" w:sz="4" w:space="0" w:color="auto"/>
            </w:tcBorders>
            <w:vAlign w:val="center"/>
          </w:tcPr>
          <w:p w14:paraId="393C41BC" w14:textId="0CA48304" w:rsidR="00A559FA" w:rsidRPr="00EA5E6C" w:rsidRDefault="007B3CC6" w:rsidP="00EA5E6C">
            <w:r w:rsidRPr="00EA5E6C">
              <w:rPr>
                <w:rFonts w:hint="eastAsia"/>
              </w:rPr>
              <w:t>井道净尺寸</w:t>
            </w:r>
          </w:p>
        </w:tc>
        <w:tc>
          <w:tcPr>
            <w:tcW w:w="5880" w:type="dxa"/>
            <w:tcBorders>
              <w:top w:val="single" w:sz="8" w:space="0" w:color="auto"/>
              <w:left w:val="nil"/>
              <w:bottom w:val="single" w:sz="4" w:space="0" w:color="auto"/>
              <w:right w:val="single" w:sz="8" w:space="0" w:color="000000"/>
            </w:tcBorders>
            <w:vAlign w:val="center"/>
          </w:tcPr>
          <w:p w14:paraId="6E5C2467" w14:textId="3272CA99" w:rsidR="00A56A91" w:rsidRPr="00225249" w:rsidRDefault="00A56A91" w:rsidP="00EA5E6C">
            <w:r w:rsidRPr="00225249">
              <w:rPr>
                <w:rFonts w:hint="eastAsia"/>
              </w:rPr>
              <w:t>2</w:t>
            </w:r>
            <w:r w:rsidRPr="00225249">
              <w:t>5</w:t>
            </w:r>
            <w:r w:rsidRPr="00225249">
              <w:rPr>
                <w:rFonts w:hint="eastAsia"/>
              </w:rPr>
              <w:t>层站（</w:t>
            </w:r>
            <w:r w:rsidRPr="00225249">
              <w:t xml:space="preserve">2733 </w:t>
            </w:r>
            <w:r w:rsidRPr="00225249">
              <w:rPr>
                <w:rFonts w:hint="eastAsia"/>
              </w:rPr>
              <w:t>mm</w:t>
            </w:r>
            <w:r w:rsidRPr="00225249">
              <w:t xml:space="preserve"> </w:t>
            </w:r>
            <w:r w:rsidRPr="00225249">
              <w:rPr>
                <w:rFonts w:hint="eastAsia"/>
              </w:rPr>
              <w:t>×</w:t>
            </w:r>
            <w:r w:rsidRPr="00225249">
              <w:t xml:space="preserve"> 2550 </w:t>
            </w:r>
            <w:r w:rsidRPr="00225249">
              <w:rPr>
                <w:rFonts w:hint="eastAsia"/>
              </w:rPr>
              <w:t>mm）*</w:t>
            </w:r>
            <w:r w:rsidRPr="00225249">
              <w:t>2</w:t>
            </w:r>
            <w:r w:rsidRPr="00225249">
              <w:rPr>
                <w:rFonts w:hint="eastAsia"/>
              </w:rPr>
              <w:t>台；2</w:t>
            </w:r>
            <w:r w:rsidRPr="00225249">
              <w:t>3</w:t>
            </w:r>
            <w:r w:rsidRPr="00225249">
              <w:rPr>
                <w:rFonts w:hint="eastAsia"/>
              </w:rPr>
              <w:t>层站（</w:t>
            </w:r>
            <w:r w:rsidRPr="00225249">
              <w:t xml:space="preserve">2550 </w:t>
            </w:r>
            <w:r w:rsidRPr="00225249">
              <w:rPr>
                <w:rFonts w:hint="eastAsia"/>
              </w:rPr>
              <w:t>mm</w:t>
            </w:r>
            <w:r w:rsidRPr="00225249">
              <w:t xml:space="preserve"> </w:t>
            </w:r>
            <w:r w:rsidRPr="00225249">
              <w:rPr>
                <w:rFonts w:hint="eastAsia"/>
              </w:rPr>
              <w:t>×</w:t>
            </w:r>
            <w:r w:rsidRPr="00225249">
              <w:t xml:space="preserve"> 2560 </w:t>
            </w:r>
            <w:r w:rsidRPr="00225249">
              <w:rPr>
                <w:rFonts w:hint="eastAsia"/>
              </w:rPr>
              <w:t>mm）*</w:t>
            </w:r>
            <w:r w:rsidRPr="00225249">
              <w:t>2</w:t>
            </w:r>
            <w:r w:rsidRPr="00225249">
              <w:rPr>
                <w:rFonts w:hint="eastAsia"/>
              </w:rPr>
              <w:t>台</w:t>
            </w:r>
          </w:p>
          <w:p w14:paraId="57B2ACE0" w14:textId="16FD1E48" w:rsidR="00A559FA" w:rsidRPr="00EA5E6C" w:rsidRDefault="0061166B" w:rsidP="00EA5E6C">
            <w:r w:rsidRPr="00225249">
              <w:rPr>
                <w:rFonts w:hint="eastAsia"/>
              </w:rPr>
              <w:t>（以实际测量为准）</w:t>
            </w:r>
          </w:p>
        </w:tc>
      </w:tr>
      <w:tr w:rsidR="003604EE" w:rsidRPr="00EA5E6C" w14:paraId="348BF402" w14:textId="77777777" w:rsidTr="005410B2">
        <w:trPr>
          <w:trHeight w:val="369"/>
          <w:jc w:val="center"/>
        </w:trPr>
        <w:tc>
          <w:tcPr>
            <w:tcW w:w="2117" w:type="dxa"/>
            <w:tcBorders>
              <w:top w:val="nil"/>
              <w:left w:val="single" w:sz="8" w:space="0" w:color="auto"/>
              <w:bottom w:val="single" w:sz="4" w:space="0" w:color="auto"/>
              <w:right w:val="single" w:sz="4" w:space="0" w:color="auto"/>
            </w:tcBorders>
            <w:vAlign w:val="center"/>
          </w:tcPr>
          <w:p w14:paraId="62B77DB7" w14:textId="49C8E229" w:rsidR="00A559FA" w:rsidRPr="00EA5E6C" w:rsidRDefault="007B3CC6" w:rsidP="00EA5E6C">
            <w:r w:rsidRPr="00EA5E6C">
              <w:rPr>
                <w:rFonts w:hint="eastAsia"/>
              </w:rPr>
              <w:t>基坑净深度</w:t>
            </w:r>
          </w:p>
        </w:tc>
        <w:tc>
          <w:tcPr>
            <w:tcW w:w="5880" w:type="dxa"/>
            <w:tcBorders>
              <w:top w:val="nil"/>
              <w:left w:val="nil"/>
              <w:bottom w:val="single" w:sz="4" w:space="0" w:color="auto"/>
              <w:right w:val="single" w:sz="8" w:space="0" w:color="auto"/>
            </w:tcBorders>
            <w:vAlign w:val="center"/>
          </w:tcPr>
          <w:p w14:paraId="345ED130" w14:textId="461C98FE" w:rsidR="00A559FA" w:rsidRPr="00EA5E6C" w:rsidRDefault="00A56A91" w:rsidP="00EA5E6C">
            <w:bookmarkStart w:id="5" w:name="OLE_LINK4"/>
            <w:r w:rsidRPr="00EA5E6C">
              <w:rPr>
                <w:rFonts w:hint="eastAsia"/>
              </w:rPr>
              <w:t>2</w:t>
            </w:r>
            <w:r w:rsidRPr="00EA5E6C">
              <w:t>5</w:t>
            </w:r>
            <w:r w:rsidRPr="00EA5E6C">
              <w:rPr>
                <w:rFonts w:hint="eastAsia"/>
              </w:rPr>
              <w:t>层站</w:t>
            </w:r>
            <w:r w:rsidRPr="00EA5E6C">
              <w:t>1750 mm</w:t>
            </w:r>
            <w:r w:rsidRPr="00EA5E6C">
              <w:rPr>
                <w:rFonts w:hint="eastAsia"/>
              </w:rPr>
              <w:t>；2</w:t>
            </w:r>
            <w:r w:rsidRPr="00EA5E6C">
              <w:t>3</w:t>
            </w:r>
            <w:r w:rsidRPr="00EA5E6C">
              <w:rPr>
                <w:rFonts w:hint="eastAsia"/>
              </w:rPr>
              <w:t>层站1</w:t>
            </w:r>
            <w:r w:rsidRPr="00EA5E6C">
              <w:t>700</w:t>
            </w:r>
            <w:r w:rsidRPr="00EA5E6C">
              <w:rPr>
                <w:rFonts w:hint="eastAsia"/>
              </w:rPr>
              <w:t>㎜</w:t>
            </w:r>
            <w:bookmarkEnd w:id="5"/>
          </w:p>
        </w:tc>
      </w:tr>
      <w:tr w:rsidR="003604EE" w:rsidRPr="00EA5E6C" w14:paraId="320E9DA2" w14:textId="77777777" w:rsidTr="005410B2">
        <w:trPr>
          <w:trHeight w:val="369"/>
          <w:jc w:val="center"/>
        </w:trPr>
        <w:tc>
          <w:tcPr>
            <w:tcW w:w="2117" w:type="dxa"/>
            <w:tcBorders>
              <w:top w:val="nil"/>
              <w:left w:val="single" w:sz="8" w:space="0" w:color="auto"/>
              <w:bottom w:val="single" w:sz="4" w:space="0" w:color="auto"/>
              <w:right w:val="single" w:sz="4" w:space="0" w:color="auto"/>
            </w:tcBorders>
            <w:vAlign w:val="center"/>
          </w:tcPr>
          <w:p w14:paraId="005253DB" w14:textId="4FD68B23" w:rsidR="00A559FA" w:rsidRPr="00EA5E6C" w:rsidRDefault="007B3CC6" w:rsidP="00EA5E6C">
            <w:r w:rsidRPr="00EA5E6C">
              <w:rPr>
                <w:rFonts w:hint="eastAsia"/>
              </w:rPr>
              <w:t>顶层净高度</w:t>
            </w:r>
          </w:p>
        </w:tc>
        <w:tc>
          <w:tcPr>
            <w:tcW w:w="5880" w:type="dxa"/>
            <w:tcBorders>
              <w:top w:val="nil"/>
              <w:left w:val="nil"/>
              <w:bottom w:val="single" w:sz="4" w:space="0" w:color="auto"/>
              <w:right w:val="single" w:sz="8" w:space="0" w:color="auto"/>
            </w:tcBorders>
            <w:vAlign w:val="center"/>
          </w:tcPr>
          <w:p w14:paraId="7167B16D" w14:textId="5BB9C053" w:rsidR="00A559FA" w:rsidRPr="00EA5E6C" w:rsidRDefault="00A56A91" w:rsidP="00EA5E6C">
            <w:r w:rsidRPr="00EA5E6C">
              <w:rPr>
                <w:rFonts w:hint="eastAsia"/>
              </w:rPr>
              <w:t>2</w:t>
            </w:r>
            <w:r w:rsidRPr="00EA5E6C">
              <w:t>5</w:t>
            </w:r>
            <w:r w:rsidRPr="00EA5E6C">
              <w:rPr>
                <w:rFonts w:hint="eastAsia"/>
              </w:rPr>
              <w:t>层站</w:t>
            </w:r>
            <w:r w:rsidRPr="00EA5E6C">
              <w:t>7930 mm</w:t>
            </w:r>
            <w:r w:rsidRPr="00EA5E6C">
              <w:rPr>
                <w:rFonts w:hint="eastAsia"/>
              </w:rPr>
              <w:t>；2</w:t>
            </w:r>
            <w:r w:rsidRPr="00EA5E6C">
              <w:t>3</w:t>
            </w:r>
            <w:r w:rsidRPr="00EA5E6C">
              <w:rPr>
                <w:rFonts w:hint="eastAsia"/>
              </w:rPr>
              <w:t>层站</w:t>
            </w:r>
            <w:r w:rsidRPr="00EA5E6C">
              <w:t>5100</w:t>
            </w:r>
            <w:r w:rsidRPr="00EA5E6C">
              <w:rPr>
                <w:rFonts w:hint="eastAsia"/>
              </w:rPr>
              <w:t>㎜</w:t>
            </w:r>
          </w:p>
        </w:tc>
      </w:tr>
      <w:tr w:rsidR="003604EE" w:rsidRPr="00EA5E6C" w14:paraId="09C9CD89" w14:textId="77777777" w:rsidTr="005410B2">
        <w:trPr>
          <w:trHeight w:val="369"/>
          <w:jc w:val="center"/>
        </w:trPr>
        <w:tc>
          <w:tcPr>
            <w:tcW w:w="2117" w:type="dxa"/>
            <w:tcBorders>
              <w:top w:val="nil"/>
              <w:left w:val="single" w:sz="8" w:space="0" w:color="auto"/>
              <w:bottom w:val="single" w:sz="4" w:space="0" w:color="auto"/>
              <w:right w:val="single" w:sz="4" w:space="0" w:color="auto"/>
            </w:tcBorders>
            <w:vAlign w:val="center"/>
          </w:tcPr>
          <w:p w14:paraId="32A4158C" w14:textId="1D79C2E8" w:rsidR="00A559FA" w:rsidRPr="00EA5E6C" w:rsidRDefault="007B3CC6" w:rsidP="00EA5E6C">
            <w:r w:rsidRPr="00EA5E6C">
              <w:rPr>
                <w:rFonts w:hint="eastAsia"/>
              </w:rPr>
              <w:t>开门尺寸</w:t>
            </w:r>
          </w:p>
        </w:tc>
        <w:tc>
          <w:tcPr>
            <w:tcW w:w="5880" w:type="dxa"/>
            <w:tcBorders>
              <w:top w:val="nil"/>
              <w:left w:val="nil"/>
              <w:bottom w:val="single" w:sz="4" w:space="0" w:color="auto"/>
              <w:right w:val="single" w:sz="8" w:space="0" w:color="auto"/>
            </w:tcBorders>
            <w:vAlign w:val="center"/>
          </w:tcPr>
          <w:p w14:paraId="5BDB5E9E" w14:textId="758EEDD8" w:rsidR="00A559FA" w:rsidRPr="00EA5E6C" w:rsidRDefault="00A56A91" w:rsidP="00EA5E6C">
            <w:r w:rsidRPr="00EA5E6C">
              <w:t>1100*2100</w:t>
            </w:r>
            <w:r w:rsidRPr="00EA5E6C">
              <w:rPr>
                <w:rFonts w:hint="eastAsia"/>
              </w:rPr>
              <w:t>㎜</w:t>
            </w:r>
          </w:p>
        </w:tc>
      </w:tr>
      <w:tr w:rsidR="003604EE" w:rsidRPr="00EA5E6C" w14:paraId="49374D2F" w14:textId="77777777" w:rsidTr="005410B2">
        <w:trPr>
          <w:trHeight w:val="369"/>
          <w:jc w:val="center"/>
        </w:trPr>
        <w:tc>
          <w:tcPr>
            <w:tcW w:w="2117" w:type="dxa"/>
            <w:tcBorders>
              <w:top w:val="nil"/>
              <w:left w:val="single" w:sz="8" w:space="0" w:color="auto"/>
              <w:bottom w:val="single" w:sz="4" w:space="0" w:color="auto"/>
              <w:right w:val="single" w:sz="4" w:space="0" w:color="auto"/>
            </w:tcBorders>
            <w:vAlign w:val="center"/>
          </w:tcPr>
          <w:p w14:paraId="1DDEB718" w14:textId="77777777" w:rsidR="00AA0B3D" w:rsidRPr="00EA5E6C" w:rsidRDefault="00AA0B3D" w:rsidP="00EA5E6C">
            <w:r w:rsidRPr="00EA5E6C">
              <w:rPr>
                <w:rFonts w:hint="eastAsia"/>
              </w:rPr>
              <w:t>开门方式</w:t>
            </w:r>
          </w:p>
        </w:tc>
        <w:tc>
          <w:tcPr>
            <w:tcW w:w="5880" w:type="dxa"/>
            <w:tcBorders>
              <w:top w:val="nil"/>
              <w:left w:val="nil"/>
              <w:bottom w:val="single" w:sz="4" w:space="0" w:color="auto"/>
              <w:right w:val="single" w:sz="8" w:space="0" w:color="auto"/>
            </w:tcBorders>
            <w:vAlign w:val="center"/>
          </w:tcPr>
          <w:p w14:paraId="0422E1A6" w14:textId="77777777" w:rsidR="00AA0B3D" w:rsidRPr="00EA5E6C" w:rsidRDefault="00AA0B3D" w:rsidP="00EA5E6C">
            <w:r w:rsidRPr="00EA5E6C">
              <w:rPr>
                <w:rFonts w:hint="eastAsia"/>
              </w:rPr>
              <w:t>中分</w:t>
            </w:r>
          </w:p>
        </w:tc>
      </w:tr>
      <w:tr w:rsidR="003604EE" w:rsidRPr="00EA5E6C" w14:paraId="51E705C6" w14:textId="77777777" w:rsidTr="005410B2">
        <w:trPr>
          <w:trHeight w:val="369"/>
          <w:jc w:val="center"/>
        </w:trPr>
        <w:tc>
          <w:tcPr>
            <w:tcW w:w="2117" w:type="dxa"/>
            <w:tcBorders>
              <w:top w:val="nil"/>
              <w:left w:val="single" w:sz="8" w:space="0" w:color="auto"/>
              <w:bottom w:val="single" w:sz="4" w:space="0" w:color="auto"/>
              <w:right w:val="single" w:sz="4" w:space="0" w:color="auto"/>
            </w:tcBorders>
            <w:vAlign w:val="center"/>
          </w:tcPr>
          <w:p w14:paraId="6998E089" w14:textId="77777777" w:rsidR="00A559FA" w:rsidRPr="00EA5E6C" w:rsidRDefault="007B3CC6" w:rsidP="00EA5E6C">
            <w:r w:rsidRPr="00EA5E6C">
              <w:rPr>
                <w:rFonts w:hint="eastAsia"/>
              </w:rPr>
              <w:t>*载重要求</w:t>
            </w:r>
          </w:p>
        </w:tc>
        <w:tc>
          <w:tcPr>
            <w:tcW w:w="5880" w:type="dxa"/>
            <w:tcBorders>
              <w:top w:val="nil"/>
              <w:left w:val="nil"/>
              <w:bottom w:val="single" w:sz="4" w:space="0" w:color="auto"/>
              <w:right w:val="single" w:sz="8" w:space="0" w:color="auto"/>
            </w:tcBorders>
            <w:vAlign w:val="center"/>
          </w:tcPr>
          <w:p w14:paraId="28EAC728" w14:textId="05DC5598" w:rsidR="00A559FA" w:rsidRPr="00EA5E6C" w:rsidRDefault="000C6685" w:rsidP="00EA5E6C">
            <w:r w:rsidRPr="00EA5E6C">
              <w:rPr>
                <w:rFonts w:hint="eastAsia"/>
              </w:rPr>
              <w:t>≥</w:t>
            </w:r>
            <w:r w:rsidR="007B3CC6" w:rsidRPr="00EA5E6C">
              <w:rPr>
                <w:rFonts w:hint="eastAsia"/>
              </w:rPr>
              <w:t>1</w:t>
            </w:r>
            <w:r w:rsidR="004E3E35" w:rsidRPr="00EA5E6C">
              <w:t>6</w:t>
            </w:r>
            <w:r w:rsidRPr="00EA5E6C">
              <w:t>0</w:t>
            </w:r>
            <w:r w:rsidR="007B3CC6" w:rsidRPr="00EA5E6C">
              <w:t>0</w:t>
            </w:r>
            <w:r w:rsidR="008F782F">
              <w:t>k</w:t>
            </w:r>
            <w:r w:rsidR="007B3CC6" w:rsidRPr="00EA5E6C">
              <w:t>g</w:t>
            </w:r>
          </w:p>
        </w:tc>
      </w:tr>
      <w:tr w:rsidR="003604EE" w:rsidRPr="00EA5E6C" w14:paraId="07E0645E" w14:textId="77777777" w:rsidTr="005410B2">
        <w:trPr>
          <w:trHeight w:val="369"/>
          <w:jc w:val="center"/>
        </w:trPr>
        <w:tc>
          <w:tcPr>
            <w:tcW w:w="2117" w:type="dxa"/>
            <w:vMerge w:val="restart"/>
            <w:tcBorders>
              <w:top w:val="nil"/>
              <w:left w:val="single" w:sz="8" w:space="0" w:color="auto"/>
              <w:right w:val="single" w:sz="4" w:space="0" w:color="auto"/>
            </w:tcBorders>
            <w:vAlign w:val="center"/>
          </w:tcPr>
          <w:p w14:paraId="26D55845" w14:textId="77777777" w:rsidR="00A559FA" w:rsidRPr="00EA5E6C" w:rsidRDefault="007B3CC6" w:rsidP="00EA5E6C">
            <w:r w:rsidRPr="00EA5E6C">
              <w:rPr>
                <w:rFonts w:hint="eastAsia"/>
              </w:rPr>
              <w:t>轿厢要求</w:t>
            </w:r>
          </w:p>
        </w:tc>
        <w:tc>
          <w:tcPr>
            <w:tcW w:w="5880" w:type="dxa"/>
            <w:tcBorders>
              <w:top w:val="nil"/>
              <w:left w:val="nil"/>
              <w:bottom w:val="single" w:sz="4" w:space="0" w:color="auto"/>
              <w:right w:val="single" w:sz="8" w:space="0" w:color="auto"/>
            </w:tcBorders>
            <w:vAlign w:val="center"/>
          </w:tcPr>
          <w:p w14:paraId="61A812A6" w14:textId="77777777" w:rsidR="00A559FA" w:rsidRPr="00EA5E6C" w:rsidRDefault="007B3CC6" w:rsidP="00EA5E6C">
            <w:r w:rsidRPr="00EA5E6C">
              <w:rPr>
                <w:rFonts w:hint="eastAsia"/>
              </w:rPr>
              <w:t>满足井道尺寸安装要求，轿厢内部净高≥2500</w:t>
            </w:r>
            <w:r w:rsidRPr="00EA5E6C">
              <w:t>mm</w:t>
            </w:r>
          </w:p>
        </w:tc>
      </w:tr>
      <w:tr w:rsidR="003604EE" w:rsidRPr="00EA5E6C" w14:paraId="23792F84" w14:textId="77777777" w:rsidTr="005410B2">
        <w:trPr>
          <w:trHeight w:val="369"/>
          <w:jc w:val="center"/>
        </w:trPr>
        <w:tc>
          <w:tcPr>
            <w:tcW w:w="2117" w:type="dxa"/>
            <w:vMerge/>
            <w:tcBorders>
              <w:left w:val="single" w:sz="8" w:space="0" w:color="auto"/>
              <w:bottom w:val="single" w:sz="4" w:space="0" w:color="auto"/>
              <w:right w:val="single" w:sz="4" w:space="0" w:color="auto"/>
            </w:tcBorders>
            <w:vAlign w:val="center"/>
          </w:tcPr>
          <w:p w14:paraId="46771981" w14:textId="77777777" w:rsidR="00A559FA" w:rsidRPr="00EA5E6C" w:rsidRDefault="00A559FA" w:rsidP="00EA5E6C"/>
        </w:tc>
        <w:tc>
          <w:tcPr>
            <w:tcW w:w="5880" w:type="dxa"/>
            <w:tcBorders>
              <w:top w:val="nil"/>
              <w:left w:val="nil"/>
              <w:bottom w:val="single" w:sz="4" w:space="0" w:color="auto"/>
              <w:right w:val="single" w:sz="8" w:space="0" w:color="auto"/>
            </w:tcBorders>
            <w:vAlign w:val="center"/>
          </w:tcPr>
          <w:p w14:paraId="621A3BE8" w14:textId="6114F1AD" w:rsidR="00A559FA" w:rsidRPr="00EA5E6C" w:rsidRDefault="007B3CC6" w:rsidP="00EA5E6C">
            <w:r w:rsidRPr="00EA5E6C">
              <w:rPr>
                <w:rFonts w:hint="eastAsia"/>
              </w:rPr>
              <w:t>轿厢净面积≥</w:t>
            </w:r>
            <w:r w:rsidR="00A56A91" w:rsidRPr="00EA5E6C">
              <w:t>3.4</w:t>
            </w:r>
            <w:r w:rsidRPr="00EA5E6C">
              <w:rPr>
                <w:rFonts w:hint="eastAsia"/>
              </w:rPr>
              <w:t>㎡</w:t>
            </w:r>
          </w:p>
        </w:tc>
      </w:tr>
      <w:tr w:rsidR="003604EE" w:rsidRPr="00EA5E6C" w14:paraId="309E072C" w14:textId="77777777" w:rsidTr="005410B2">
        <w:trPr>
          <w:trHeight w:val="369"/>
          <w:jc w:val="center"/>
        </w:trPr>
        <w:tc>
          <w:tcPr>
            <w:tcW w:w="2117" w:type="dxa"/>
            <w:tcBorders>
              <w:top w:val="nil"/>
              <w:left w:val="single" w:sz="8" w:space="0" w:color="auto"/>
              <w:bottom w:val="single" w:sz="4" w:space="0" w:color="auto"/>
              <w:right w:val="single" w:sz="4" w:space="0" w:color="auto"/>
            </w:tcBorders>
            <w:vAlign w:val="center"/>
          </w:tcPr>
          <w:p w14:paraId="4831A460" w14:textId="77777777" w:rsidR="00A559FA" w:rsidRPr="00EA5E6C" w:rsidRDefault="007B3CC6" w:rsidP="00EA5E6C">
            <w:r w:rsidRPr="00EA5E6C">
              <w:rPr>
                <w:rFonts w:hint="eastAsia"/>
              </w:rPr>
              <w:t>*电梯类型</w:t>
            </w:r>
          </w:p>
        </w:tc>
        <w:tc>
          <w:tcPr>
            <w:tcW w:w="5880" w:type="dxa"/>
            <w:tcBorders>
              <w:top w:val="nil"/>
              <w:left w:val="nil"/>
              <w:bottom w:val="single" w:sz="4" w:space="0" w:color="auto"/>
              <w:right w:val="single" w:sz="8" w:space="0" w:color="auto"/>
            </w:tcBorders>
            <w:vAlign w:val="center"/>
          </w:tcPr>
          <w:p w14:paraId="337BD4C3" w14:textId="77777777" w:rsidR="00A559FA" w:rsidRPr="00EA5E6C" w:rsidRDefault="007B3CC6" w:rsidP="00EA5E6C">
            <w:r w:rsidRPr="00EA5E6C">
              <w:rPr>
                <w:rFonts w:hint="eastAsia"/>
              </w:rPr>
              <w:t>曳引驱动乘客电梯</w:t>
            </w:r>
          </w:p>
        </w:tc>
      </w:tr>
      <w:tr w:rsidR="00A56A91" w:rsidRPr="00EA5E6C" w14:paraId="26F8C31D" w14:textId="77777777" w:rsidTr="005410B2">
        <w:trPr>
          <w:trHeight w:val="369"/>
          <w:jc w:val="center"/>
        </w:trPr>
        <w:tc>
          <w:tcPr>
            <w:tcW w:w="2117" w:type="dxa"/>
            <w:tcBorders>
              <w:top w:val="nil"/>
              <w:left w:val="single" w:sz="8" w:space="0" w:color="auto"/>
              <w:bottom w:val="single" w:sz="4" w:space="0" w:color="auto"/>
              <w:right w:val="single" w:sz="4" w:space="0" w:color="auto"/>
            </w:tcBorders>
            <w:vAlign w:val="center"/>
          </w:tcPr>
          <w:p w14:paraId="1E3305A6" w14:textId="70339A0F" w:rsidR="00A56A91" w:rsidRPr="00EA5E6C" w:rsidRDefault="00A56A91" w:rsidP="008F782F">
            <w:pPr>
              <w:ind w:firstLineChars="0" w:firstLine="0"/>
              <w:rPr>
                <w:sz w:val="30"/>
                <w:szCs w:val="30"/>
              </w:rPr>
            </w:pPr>
            <w:r w:rsidRPr="00EA5E6C">
              <w:rPr>
                <w:rFonts w:hint="eastAsia"/>
                <w:sz w:val="30"/>
                <w:szCs w:val="30"/>
              </w:rPr>
              <w:t>*</w:t>
            </w:r>
            <w:r w:rsidRPr="00EA5E6C">
              <w:t>对重</w:t>
            </w:r>
            <w:r w:rsidRPr="00EA5E6C">
              <w:rPr>
                <w:rFonts w:hint="eastAsia"/>
              </w:rPr>
              <w:t>位置</w:t>
            </w:r>
          </w:p>
        </w:tc>
        <w:tc>
          <w:tcPr>
            <w:tcW w:w="5880" w:type="dxa"/>
            <w:tcBorders>
              <w:top w:val="nil"/>
              <w:left w:val="nil"/>
              <w:bottom w:val="single" w:sz="4" w:space="0" w:color="auto"/>
              <w:right w:val="single" w:sz="8" w:space="0" w:color="auto"/>
            </w:tcBorders>
            <w:vAlign w:val="center"/>
          </w:tcPr>
          <w:p w14:paraId="266C6203" w14:textId="10B89C9E" w:rsidR="00A56A91" w:rsidRPr="00EA5E6C" w:rsidRDefault="00A56A91" w:rsidP="00EA5E6C">
            <w:r w:rsidRPr="00EA5E6C">
              <w:rPr>
                <w:rFonts w:hint="eastAsia"/>
              </w:rPr>
              <w:t>后置</w:t>
            </w:r>
          </w:p>
        </w:tc>
      </w:tr>
      <w:tr w:rsidR="003604EE" w:rsidRPr="00EA5E6C" w14:paraId="79B0C306" w14:textId="77777777" w:rsidTr="005410B2">
        <w:trPr>
          <w:trHeight w:val="369"/>
          <w:jc w:val="center"/>
        </w:trPr>
        <w:tc>
          <w:tcPr>
            <w:tcW w:w="2117" w:type="dxa"/>
            <w:tcBorders>
              <w:top w:val="nil"/>
              <w:left w:val="single" w:sz="8" w:space="0" w:color="auto"/>
              <w:bottom w:val="single" w:sz="4" w:space="0" w:color="auto"/>
              <w:right w:val="single" w:sz="4" w:space="0" w:color="auto"/>
            </w:tcBorders>
            <w:vAlign w:val="center"/>
          </w:tcPr>
          <w:p w14:paraId="3985DDA7" w14:textId="77777777" w:rsidR="00A559FA" w:rsidRPr="00EA5E6C" w:rsidRDefault="007B3CC6" w:rsidP="00EA5E6C">
            <w:r w:rsidRPr="00EA5E6C">
              <w:rPr>
                <w:rFonts w:hint="eastAsia"/>
              </w:rPr>
              <w:t>*速度</w:t>
            </w:r>
          </w:p>
        </w:tc>
        <w:tc>
          <w:tcPr>
            <w:tcW w:w="5880" w:type="dxa"/>
            <w:tcBorders>
              <w:top w:val="nil"/>
              <w:left w:val="nil"/>
              <w:bottom w:val="single" w:sz="4" w:space="0" w:color="auto"/>
              <w:right w:val="single" w:sz="8" w:space="0" w:color="000000"/>
            </w:tcBorders>
            <w:vAlign w:val="center"/>
          </w:tcPr>
          <w:p w14:paraId="5F95321F" w14:textId="6B969E5B" w:rsidR="00A559FA" w:rsidRPr="00EA5E6C" w:rsidRDefault="000C6685" w:rsidP="00EA5E6C">
            <w:r w:rsidRPr="00EA5E6C">
              <w:rPr>
                <w:rFonts w:hint="eastAsia"/>
              </w:rPr>
              <w:t>≥</w:t>
            </w:r>
            <w:r w:rsidR="00A56A91" w:rsidRPr="00EA5E6C">
              <w:t>2.5</w:t>
            </w:r>
            <w:r w:rsidR="007B3CC6" w:rsidRPr="00EA5E6C">
              <w:t>m/s</w:t>
            </w:r>
          </w:p>
        </w:tc>
      </w:tr>
    </w:tbl>
    <w:p w14:paraId="15D5E5BB" w14:textId="77777777" w:rsidR="001D2199" w:rsidRPr="00EA5E6C" w:rsidRDefault="001D2199" w:rsidP="00EA5E6C"/>
    <w:p w14:paraId="0D36AF60" w14:textId="2567AFF4" w:rsidR="00A559FA" w:rsidRPr="00EA5E6C" w:rsidRDefault="007B3CC6" w:rsidP="00EA5E6C">
      <w:r w:rsidRPr="00EA5E6C">
        <w:t>2</w:t>
      </w:r>
      <w:r w:rsidRPr="00EA5E6C">
        <w:rPr>
          <w:rFonts w:hint="eastAsia"/>
        </w:rPr>
        <w:t>. 配置及装饰要求：</w:t>
      </w:r>
    </w:p>
    <w:p w14:paraId="05F2A276" w14:textId="77777777" w:rsidR="00A559FA" w:rsidRPr="00EA5E6C" w:rsidRDefault="007B3CC6" w:rsidP="00EA5E6C">
      <w:r w:rsidRPr="00EA5E6C">
        <w:rPr>
          <w:rFonts w:hint="eastAsia"/>
        </w:rPr>
        <w:t>1)电梯配置要求</w:t>
      </w:r>
    </w:p>
    <w:p w14:paraId="484F3F44" w14:textId="77777777" w:rsidR="00A559FA" w:rsidRPr="00EA5E6C" w:rsidRDefault="007B3CC6" w:rsidP="00EA5E6C">
      <w:r w:rsidRPr="00EA5E6C">
        <w:rPr>
          <w:rFonts w:hint="eastAsia"/>
        </w:rPr>
        <w:t>a. 控制系统：全电脑模块化交流变频调压调速</w:t>
      </w:r>
      <w:r w:rsidRPr="00EA5E6C">
        <w:t xml:space="preserve">, </w:t>
      </w:r>
      <w:r w:rsidRPr="00EA5E6C">
        <w:rPr>
          <w:rFonts w:hint="eastAsia"/>
        </w:rPr>
        <w:t>串行通讯系统；</w:t>
      </w:r>
    </w:p>
    <w:p w14:paraId="233AE899" w14:textId="77777777" w:rsidR="00A559FA" w:rsidRPr="00EA5E6C" w:rsidRDefault="007B3CC6" w:rsidP="00EA5E6C">
      <w:r w:rsidRPr="00EA5E6C">
        <w:rPr>
          <w:rFonts w:hint="eastAsia"/>
        </w:rPr>
        <w:t>b. 曳引机：永磁同步无齿轮；</w:t>
      </w:r>
    </w:p>
    <w:p w14:paraId="25FA07B5" w14:textId="77777777" w:rsidR="00A559FA" w:rsidRPr="00EA5E6C" w:rsidRDefault="007B3CC6" w:rsidP="00EA5E6C">
      <w:r w:rsidRPr="00EA5E6C">
        <w:rPr>
          <w:rFonts w:hint="eastAsia"/>
        </w:rPr>
        <w:t>c. 门机系统：</w:t>
      </w:r>
      <w:r w:rsidRPr="00EA5E6C">
        <w:rPr>
          <w:rFonts w:cs="黑体" w:hint="eastAsia"/>
        </w:rPr>
        <w:t>永磁同步变频</w:t>
      </w:r>
      <w:r w:rsidRPr="00EA5E6C">
        <w:rPr>
          <w:rFonts w:hint="eastAsia"/>
        </w:rPr>
        <w:t>门机系统；</w:t>
      </w:r>
    </w:p>
    <w:p w14:paraId="0406613B" w14:textId="69769DE3" w:rsidR="00A559FA" w:rsidRPr="00EA5E6C" w:rsidRDefault="007B3CC6" w:rsidP="00EA5E6C">
      <w:pPr>
        <w:ind w:firstLine="422"/>
      </w:pPr>
      <w:r w:rsidRPr="00EA5E6C">
        <w:rPr>
          <w:rFonts w:cs="宋体" w:hint="eastAsia"/>
          <w:b/>
          <w:kern w:val="0"/>
        </w:rPr>
        <w:t>*</w:t>
      </w:r>
      <w:r w:rsidRPr="00EA5E6C">
        <w:rPr>
          <w:rFonts w:hint="eastAsia"/>
        </w:rPr>
        <w:t>d.曳引机、控制</w:t>
      </w:r>
      <w:r w:rsidR="007E53E4" w:rsidRPr="00EA5E6C">
        <w:rPr>
          <w:rFonts w:hint="eastAsia"/>
        </w:rPr>
        <w:t>（</w:t>
      </w:r>
      <w:r w:rsidRPr="00EA5E6C">
        <w:rPr>
          <w:rFonts w:hint="eastAsia"/>
        </w:rPr>
        <w:t>柜</w:t>
      </w:r>
      <w:r w:rsidR="007E53E4" w:rsidRPr="00EA5E6C">
        <w:rPr>
          <w:rFonts w:hint="eastAsia"/>
        </w:rPr>
        <w:t>）系统</w:t>
      </w:r>
      <w:r w:rsidRPr="00EA5E6C">
        <w:rPr>
          <w:rFonts w:hint="eastAsia"/>
        </w:rPr>
        <w:t>、门机</w:t>
      </w:r>
      <w:r w:rsidR="00D0075B" w:rsidRPr="00EA5E6C">
        <w:rPr>
          <w:rFonts w:hint="eastAsia"/>
        </w:rPr>
        <w:t>、安全钳、限速器</w:t>
      </w:r>
      <w:r w:rsidR="007E53E4" w:rsidRPr="00EA5E6C">
        <w:rPr>
          <w:rFonts w:hint="eastAsia"/>
        </w:rPr>
        <w:t>的品牌与</w:t>
      </w:r>
      <w:r w:rsidR="00D3518B" w:rsidRPr="00EA5E6C">
        <w:rPr>
          <w:rFonts w:hint="eastAsia"/>
        </w:rPr>
        <w:t>投标</w:t>
      </w:r>
      <w:r w:rsidR="007E53E4" w:rsidRPr="00EA5E6C">
        <w:rPr>
          <w:rFonts w:hint="eastAsia"/>
        </w:rPr>
        <w:t>电梯品牌一致</w:t>
      </w:r>
      <w:r w:rsidR="008B2560" w:rsidRPr="00EA5E6C">
        <w:rPr>
          <w:rFonts w:hint="eastAsia"/>
        </w:rPr>
        <w:t>,并出具</w:t>
      </w:r>
      <w:r w:rsidR="009716B8" w:rsidRPr="00EA5E6C">
        <w:rPr>
          <w:rFonts w:hint="eastAsia"/>
        </w:rPr>
        <w:t>国家</w:t>
      </w:r>
      <w:r w:rsidR="00DF7789" w:rsidRPr="00EA5E6C">
        <w:rPr>
          <w:rFonts w:hint="eastAsia"/>
        </w:rPr>
        <w:t>相关机构</w:t>
      </w:r>
      <w:r w:rsidR="009716B8" w:rsidRPr="00EA5E6C">
        <w:rPr>
          <w:rFonts w:hint="eastAsia"/>
        </w:rPr>
        <w:t>出具的型式试验报告</w:t>
      </w:r>
      <w:r w:rsidR="005E6675" w:rsidRPr="00EA5E6C">
        <w:rPr>
          <w:rFonts w:hint="eastAsia"/>
        </w:rPr>
        <w:t>，原厂原品牌进口并提供进口报关单和原产地证明</w:t>
      </w:r>
      <w:r w:rsidR="008F782F">
        <w:rPr>
          <w:rFonts w:hint="eastAsia"/>
        </w:rPr>
        <w:t>；</w:t>
      </w:r>
    </w:p>
    <w:p w14:paraId="605A49D7" w14:textId="069403C8" w:rsidR="00883C13" w:rsidRPr="00EA5E6C" w:rsidRDefault="00883C13" w:rsidP="00EA5E6C">
      <w:r w:rsidRPr="00EA5E6C">
        <w:t>e.</w:t>
      </w:r>
      <w:r w:rsidRPr="00EA5E6C">
        <w:rPr>
          <w:rFonts w:hint="eastAsia"/>
        </w:rPr>
        <w:t xml:space="preserve"> 控制柜内调速装置采用原厂原品牌生产且具备能源再生功能</w:t>
      </w:r>
      <w:r w:rsidR="00A146D2" w:rsidRPr="00EA5E6C">
        <w:rPr>
          <w:rFonts w:hint="eastAsia"/>
        </w:rPr>
        <w:t>（提供证明</w:t>
      </w:r>
      <w:r w:rsidR="00B31B44" w:rsidRPr="00EA5E6C">
        <w:rPr>
          <w:rFonts w:hint="eastAsia"/>
        </w:rPr>
        <w:t>及</w:t>
      </w:r>
      <w:r w:rsidR="00A146D2" w:rsidRPr="00EA5E6C">
        <w:rPr>
          <w:rFonts w:hint="eastAsia"/>
        </w:rPr>
        <w:t>公开宣传资料或产品彩色样册并加盖电梯制造商公章</w:t>
      </w:r>
      <w:r w:rsidR="00CB70A1" w:rsidRPr="00EA5E6C">
        <w:rPr>
          <w:rFonts w:hint="eastAsia"/>
        </w:rPr>
        <w:t>，原件备查</w:t>
      </w:r>
      <w:r w:rsidR="00A146D2" w:rsidRPr="00EA5E6C">
        <w:rPr>
          <w:rFonts w:hint="eastAsia"/>
        </w:rPr>
        <w:t>。）</w:t>
      </w:r>
      <w:r w:rsidRPr="00EA5E6C">
        <w:rPr>
          <w:rFonts w:hint="eastAsia"/>
        </w:rPr>
        <w:t>、投标设备门系统绝缘等级为</w:t>
      </w:r>
      <w:r w:rsidRPr="00EA5E6C">
        <w:t>F</w:t>
      </w:r>
      <w:r w:rsidRPr="00EA5E6C">
        <w:rPr>
          <w:rFonts w:hint="eastAsia"/>
        </w:rPr>
        <w:t>且防护等级为</w:t>
      </w:r>
      <w:r w:rsidR="005E6675" w:rsidRPr="00EA5E6C">
        <w:rPr>
          <w:rFonts w:hint="eastAsia"/>
        </w:rPr>
        <w:t>≥</w:t>
      </w:r>
      <w:r w:rsidRPr="00EA5E6C">
        <w:t>IP65</w:t>
      </w:r>
      <w:r w:rsidR="00A146D2" w:rsidRPr="00EA5E6C">
        <w:rPr>
          <w:rFonts w:hint="eastAsia"/>
        </w:rPr>
        <w:t>，</w:t>
      </w:r>
      <w:r w:rsidRPr="00EA5E6C">
        <w:rPr>
          <w:rFonts w:hint="eastAsia"/>
        </w:rPr>
        <w:t>投标设备曳引机绝缘等级为</w:t>
      </w:r>
      <w:r w:rsidRPr="00EA5E6C">
        <w:t>F</w:t>
      </w:r>
      <w:r w:rsidRPr="00EA5E6C">
        <w:rPr>
          <w:rFonts w:hint="eastAsia"/>
        </w:rPr>
        <w:t>级且外壳防护等级为</w:t>
      </w:r>
      <w:r w:rsidR="005E6675" w:rsidRPr="00EA5E6C">
        <w:rPr>
          <w:rFonts w:hint="eastAsia"/>
        </w:rPr>
        <w:t>≥</w:t>
      </w:r>
      <w:r w:rsidRPr="00EA5E6C">
        <w:t>IP51</w:t>
      </w:r>
      <w:r w:rsidR="00A146D2" w:rsidRPr="00EA5E6C">
        <w:rPr>
          <w:rFonts w:hint="eastAsia"/>
        </w:rPr>
        <w:t>（提供电梯门系统、曳引机型式试验报告复印件，加盖电梯制造商公章</w:t>
      </w:r>
      <w:r w:rsidR="00CB70A1" w:rsidRPr="00EA5E6C">
        <w:rPr>
          <w:rFonts w:hint="eastAsia"/>
        </w:rPr>
        <w:t>，原件备查。</w:t>
      </w:r>
      <w:r w:rsidR="00A146D2" w:rsidRPr="00EA5E6C">
        <w:rPr>
          <w:rFonts w:hint="eastAsia"/>
        </w:rPr>
        <w:t>）</w:t>
      </w:r>
      <w:r w:rsidRPr="00EA5E6C">
        <w:rPr>
          <w:rFonts w:hint="eastAsia"/>
        </w:rPr>
        <w:t>、电梯能源效率等级（提供</w:t>
      </w:r>
      <w:r w:rsidRPr="00EA5E6C">
        <w:t>ISO25745</w:t>
      </w:r>
      <w:r w:rsidRPr="00EA5E6C">
        <w:rPr>
          <w:rFonts w:hint="eastAsia"/>
        </w:rPr>
        <w:t>证书）</w:t>
      </w:r>
      <w:r w:rsidR="008F782F">
        <w:rPr>
          <w:rFonts w:hint="eastAsia"/>
        </w:rPr>
        <w:t>；</w:t>
      </w:r>
    </w:p>
    <w:p w14:paraId="626BA3D3" w14:textId="435A3E43" w:rsidR="00A559FA" w:rsidRPr="00EA5E6C" w:rsidRDefault="007B3CC6" w:rsidP="00EA5E6C">
      <w:r w:rsidRPr="00EA5E6C">
        <w:rPr>
          <w:rFonts w:hint="eastAsia"/>
        </w:rPr>
        <w:t>2)</w:t>
      </w:r>
      <w:bookmarkStart w:id="6" w:name="_Toc325628277"/>
      <w:r w:rsidRPr="00EA5E6C">
        <w:rPr>
          <w:rFonts w:hint="eastAsia"/>
        </w:rPr>
        <w:t>装饰要求</w:t>
      </w:r>
      <w:bookmarkEnd w:id="6"/>
      <w:r w:rsidRPr="00EA5E6C">
        <w:rPr>
          <w:rFonts w:hint="eastAsia"/>
        </w:rPr>
        <w:t>（档次不低于以下要求）</w:t>
      </w:r>
    </w:p>
    <w:p w14:paraId="78136ADA" w14:textId="687D6296" w:rsidR="00A17C12" w:rsidRPr="00EA5E6C" w:rsidRDefault="006C5213" w:rsidP="00EA5E6C">
      <w:r w:rsidRPr="00EA5E6C">
        <w:rPr>
          <w:rFonts w:hint="eastAsia"/>
        </w:rPr>
        <w:t>轿厢</w:t>
      </w:r>
      <w:r w:rsidR="00A17C12" w:rsidRPr="00EA5E6C">
        <w:rPr>
          <w:rFonts w:hint="eastAsia"/>
        </w:rPr>
        <w:t>发纹不锈钢材质均需通过盐雾处理</w:t>
      </w:r>
    </w:p>
    <w:p w14:paraId="5678B2DD" w14:textId="5E8A44A2" w:rsidR="00A559FA" w:rsidRPr="00EA5E6C" w:rsidRDefault="007B3CC6" w:rsidP="00EA5E6C">
      <w:r w:rsidRPr="00EA5E6C">
        <w:rPr>
          <w:rFonts w:hint="eastAsia"/>
        </w:rPr>
        <w:t>轿厢前壁、侧壁、后壁：均为发纹不锈钢+抗指纹</w:t>
      </w:r>
      <w:r w:rsidR="00C350BE" w:rsidRPr="00EA5E6C">
        <w:rPr>
          <w:rFonts w:hint="eastAsia"/>
        </w:rPr>
        <w:t>或磨砂不锈钢</w:t>
      </w:r>
      <w:r w:rsidRPr="00EA5E6C">
        <w:rPr>
          <w:rFonts w:hint="eastAsia"/>
        </w:rPr>
        <w:t>，厚度</w:t>
      </w:r>
      <w:bookmarkStart w:id="7" w:name="OLE_LINK6"/>
      <w:r w:rsidRPr="00EA5E6C">
        <w:rPr>
          <w:rFonts w:hint="eastAsia"/>
        </w:rPr>
        <w:t>≥</w:t>
      </w:r>
      <w:bookmarkEnd w:id="7"/>
      <w:r w:rsidRPr="00EA5E6C">
        <w:t>1.2mm</w:t>
      </w:r>
      <w:r w:rsidRPr="00EA5E6C">
        <w:rPr>
          <w:rFonts w:hint="eastAsia"/>
        </w:rPr>
        <w:t>；</w:t>
      </w:r>
    </w:p>
    <w:p w14:paraId="6F72A09F" w14:textId="7977D9B5" w:rsidR="00A559FA" w:rsidRPr="00EA5E6C" w:rsidRDefault="007B3CC6" w:rsidP="00EA5E6C">
      <w:r w:rsidRPr="00EA5E6C">
        <w:rPr>
          <w:rFonts w:hint="eastAsia"/>
        </w:rPr>
        <w:t>小门套：均为发纹不锈钢+抗指纹</w:t>
      </w:r>
      <w:r w:rsidR="008C06B5" w:rsidRPr="00EA5E6C">
        <w:rPr>
          <w:rFonts w:hint="eastAsia"/>
        </w:rPr>
        <w:t>或</w:t>
      </w:r>
      <w:r w:rsidR="00C350BE" w:rsidRPr="00EA5E6C">
        <w:rPr>
          <w:rFonts w:hint="eastAsia"/>
        </w:rPr>
        <w:t>磨砂不锈钢</w:t>
      </w:r>
      <w:r w:rsidRPr="00EA5E6C">
        <w:rPr>
          <w:rFonts w:hint="eastAsia"/>
        </w:rPr>
        <w:t>；</w:t>
      </w:r>
    </w:p>
    <w:p w14:paraId="1B88F9E3" w14:textId="77777777" w:rsidR="00A559FA" w:rsidRPr="00EA5E6C" w:rsidRDefault="007B3CC6" w:rsidP="00EA5E6C">
      <w:r w:rsidRPr="00EA5E6C">
        <w:rPr>
          <w:rFonts w:hint="eastAsia"/>
        </w:rPr>
        <w:t>地坎：为硬质铝合金；</w:t>
      </w:r>
    </w:p>
    <w:p w14:paraId="70E73255" w14:textId="05E7F350" w:rsidR="00A559FA" w:rsidRPr="00EA5E6C" w:rsidRDefault="007B3CC6" w:rsidP="00EA5E6C">
      <w:r w:rsidRPr="00EA5E6C">
        <w:rPr>
          <w:rFonts w:hint="eastAsia"/>
        </w:rPr>
        <w:lastRenderedPageBreak/>
        <w:t>楼层显示器：采用</w:t>
      </w:r>
      <w:r w:rsidR="007E53E4" w:rsidRPr="00EA5E6C">
        <w:rPr>
          <w:rFonts w:hint="eastAsia"/>
        </w:rPr>
        <w:t>发</w:t>
      </w:r>
      <w:r w:rsidRPr="00EA5E6C">
        <w:rPr>
          <w:rFonts w:hint="eastAsia"/>
        </w:rPr>
        <w:t>纹不锈钢+抗指纹</w:t>
      </w:r>
      <w:r w:rsidR="00B31B44" w:rsidRPr="00EA5E6C">
        <w:rPr>
          <w:rFonts w:hint="eastAsia"/>
        </w:rPr>
        <w:t>或</w:t>
      </w:r>
      <w:r w:rsidR="00C350BE" w:rsidRPr="00EA5E6C">
        <w:rPr>
          <w:rFonts w:hint="eastAsia"/>
        </w:rPr>
        <w:t>磨砂不锈钢</w:t>
      </w:r>
      <w:r w:rsidRPr="00EA5E6C">
        <w:rPr>
          <w:rFonts w:hint="eastAsia"/>
        </w:rPr>
        <w:t>面板，</w:t>
      </w:r>
      <w:proofErr w:type="gramStart"/>
      <w:r w:rsidRPr="00EA5E6C">
        <w:rPr>
          <w:rFonts w:hint="eastAsia"/>
        </w:rPr>
        <w:t>配大型</w:t>
      </w:r>
      <w:proofErr w:type="gramEnd"/>
      <w:r w:rsidRPr="00EA5E6C">
        <w:rPr>
          <w:rFonts w:hint="eastAsia"/>
        </w:rPr>
        <w:t>微触式不锈钢按钮，楼层LED点阵式显示，</w:t>
      </w:r>
      <w:proofErr w:type="gramStart"/>
      <w:r w:rsidRPr="00EA5E6C">
        <w:rPr>
          <w:rFonts w:hint="eastAsia"/>
        </w:rPr>
        <w:t>带方向</w:t>
      </w:r>
      <w:proofErr w:type="gramEnd"/>
      <w:r w:rsidRPr="00EA5E6C">
        <w:rPr>
          <w:rFonts w:hint="eastAsia"/>
        </w:rPr>
        <w:t>指示器。</w:t>
      </w:r>
    </w:p>
    <w:p w14:paraId="7082E1E9" w14:textId="290EA2F9" w:rsidR="00A559FA" w:rsidRPr="00EA5E6C" w:rsidRDefault="007B3CC6" w:rsidP="00EA5E6C">
      <w:r w:rsidRPr="00EA5E6C">
        <w:rPr>
          <w:rFonts w:hint="eastAsia"/>
        </w:rPr>
        <w:t>轿厢内：轿厢四周全部为发纹不锈钢</w:t>
      </w:r>
      <w:r w:rsidR="00C350BE" w:rsidRPr="00EA5E6C">
        <w:rPr>
          <w:rFonts w:hint="eastAsia"/>
        </w:rPr>
        <w:t>，厚度≥</w:t>
      </w:r>
      <w:r w:rsidR="00C350BE" w:rsidRPr="00EA5E6C">
        <w:t>1.2mm</w:t>
      </w:r>
      <w:r w:rsidRPr="00EA5E6C">
        <w:rPr>
          <w:rFonts w:hint="eastAsia"/>
        </w:rPr>
        <w:t>；后壁中间一块为镜面不锈钢</w:t>
      </w:r>
      <w:r w:rsidR="00C350BE" w:rsidRPr="00EA5E6C">
        <w:rPr>
          <w:rFonts w:hint="eastAsia"/>
        </w:rPr>
        <w:t>，厚度≥</w:t>
      </w:r>
      <w:r w:rsidR="00C350BE" w:rsidRPr="00EA5E6C">
        <w:t>1.2mm</w:t>
      </w:r>
      <w:r w:rsidRPr="00EA5E6C">
        <w:rPr>
          <w:rFonts w:hint="eastAsia"/>
        </w:rPr>
        <w:t>；后壁配发纹不锈钢圆形扶手一根；</w:t>
      </w:r>
    </w:p>
    <w:p w14:paraId="68218B5F" w14:textId="024AD1DE" w:rsidR="00A559FA" w:rsidRPr="00E02098" w:rsidRDefault="007B3CC6" w:rsidP="00EA5E6C">
      <w:pPr>
        <w:pStyle w:val="paragraph"/>
        <w:rPr>
          <w:rFonts w:asciiTheme="minorEastAsia" w:eastAsiaTheme="minorEastAsia"/>
          <w:sz w:val="21"/>
          <w:szCs w:val="21"/>
        </w:rPr>
      </w:pPr>
      <w:r w:rsidRPr="00E02098">
        <w:rPr>
          <w:rFonts w:asciiTheme="minorEastAsia" w:eastAsiaTheme="minorEastAsia" w:hint="eastAsia"/>
          <w:sz w:val="21"/>
          <w:szCs w:val="21"/>
        </w:rPr>
        <w:t>轿门：为发纹不锈钢中分门</w:t>
      </w:r>
      <w:r w:rsidR="00C350BE" w:rsidRPr="00E02098">
        <w:rPr>
          <w:rFonts w:asciiTheme="minorEastAsia" w:eastAsiaTheme="minorEastAsia" w:hint="eastAsia"/>
          <w:sz w:val="21"/>
          <w:szCs w:val="21"/>
        </w:rPr>
        <w:t>，厚度≥</w:t>
      </w:r>
      <w:r w:rsidR="00C350BE" w:rsidRPr="00E02098">
        <w:rPr>
          <w:rFonts w:asciiTheme="minorEastAsia" w:eastAsiaTheme="minorEastAsia"/>
          <w:sz w:val="21"/>
          <w:szCs w:val="21"/>
        </w:rPr>
        <w:t>1.2mm</w:t>
      </w:r>
      <w:r w:rsidRPr="00E02098">
        <w:rPr>
          <w:rFonts w:asciiTheme="minorEastAsia" w:eastAsiaTheme="minorEastAsia" w:hint="eastAsia"/>
          <w:sz w:val="21"/>
          <w:szCs w:val="21"/>
        </w:rPr>
        <w:t>，轿内操纵箱为发纹不锈钢面板，</w:t>
      </w:r>
      <w:proofErr w:type="gramStart"/>
      <w:r w:rsidRPr="00E02098">
        <w:rPr>
          <w:rFonts w:asciiTheme="minorEastAsia" w:eastAsiaTheme="minorEastAsia" w:hint="eastAsia"/>
          <w:sz w:val="21"/>
          <w:szCs w:val="21"/>
        </w:rPr>
        <w:t>配大型</w:t>
      </w:r>
      <w:proofErr w:type="gramEnd"/>
      <w:r w:rsidRPr="00E02098">
        <w:rPr>
          <w:rFonts w:asciiTheme="minorEastAsia" w:eastAsiaTheme="minorEastAsia" w:hint="eastAsia"/>
          <w:sz w:val="21"/>
          <w:szCs w:val="21"/>
        </w:rPr>
        <w:t>微触式不锈钢按钮，</w:t>
      </w:r>
      <w:r w:rsidR="00FF7FCE" w:rsidRPr="00E02098">
        <w:rPr>
          <w:rFonts w:asciiTheme="minorEastAsia" w:eastAsiaTheme="minorEastAsia" w:hint="eastAsia"/>
          <w:sz w:val="21"/>
          <w:szCs w:val="21"/>
        </w:rPr>
        <w:t>多媒体</w:t>
      </w:r>
      <w:r w:rsidRPr="00E02098">
        <w:rPr>
          <w:rFonts w:asciiTheme="minorEastAsia" w:eastAsiaTheme="minorEastAsia" w:hint="eastAsia"/>
          <w:sz w:val="21"/>
          <w:szCs w:val="21"/>
        </w:rPr>
        <w:t>显示屏</w:t>
      </w:r>
      <w:proofErr w:type="gramStart"/>
      <w:r w:rsidRPr="00E02098">
        <w:rPr>
          <w:rFonts w:asciiTheme="minorEastAsia" w:eastAsiaTheme="minorEastAsia" w:hint="eastAsia"/>
          <w:sz w:val="21"/>
          <w:szCs w:val="21"/>
        </w:rPr>
        <w:t>带方向</w:t>
      </w:r>
      <w:proofErr w:type="gramEnd"/>
      <w:r w:rsidRPr="00E02098">
        <w:rPr>
          <w:rFonts w:asciiTheme="minorEastAsia" w:eastAsiaTheme="minorEastAsia" w:hint="eastAsia"/>
          <w:sz w:val="21"/>
          <w:szCs w:val="21"/>
        </w:rPr>
        <w:t>指示安装于轿内</w:t>
      </w:r>
      <w:r w:rsidR="00FF7FCE" w:rsidRPr="00E02098">
        <w:rPr>
          <w:rFonts w:asciiTheme="minorEastAsia" w:eastAsiaTheme="minorEastAsia" w:hint="eastAsia"/>
          <w:sz w:val="21"/>
          <w:szCs w:val="21"/>
        </w:rPr>
        <w:t>双</w:t>
      </w:r>
      <w:r w:rsidRPr="00E02098">
        <w:rPr>
          <w:rFonts w:asciiTheme="minorEastAsia" w:eastAsiaTheme="minorEastAsia" w:hint="eastAsia"/>
          <w:sz w:val="21"/>
          <w:szCs w:val="21"/>
        </w:rPr>
        <w:t>侧（由内向外看）、紧急呼叫按钮、开关盒等设施</w:t>
      </w:r>
      <w:r w:rsidR="00E02098">
        <w:rPr>
          <w:rFonts w:asciiTheme="minorEastAsia" w:eastAsiaTheme="minorEastAsia" w:hint="eastAsia"/>
          <w:sz w:val="21"/>
          <w:szCs w:val="21"/>
        </w:rPr>
        <w:t>；</w:t>
      </w:r>
    </w:p>
    <w:p w14:paraId="69ECB2B8" w14:textId="149F56A6" w:rsidR="00A559FA" w:rsidRPr="00EA5E6C" w:rsidRDefault="007B3CC6" w:rsidP="00EA5E6C">
      <w:r w:rsidRPr="00EA5E6C">
        <w:rPr>
          <w:rFonts w:hint="eastAsia"/>
        </w:rPr>
        <w:t>轿顶：要求简洁大方，协调美观，配有LED灯光照明，轴流风机（投标人须提供的产品样本不少于3种样式供招标人自由选择，价格不做调整）；</w:t>
      </w:r>
    </w:p>
    <w:p w14:paraId="38913CAC" w14:textId="0B61E1C2" w:rsidR="00A559FA" w:rsidRPr="00EA5E6C" w:rsidRDefault="007B3CC6" w:rsidP="00EA5E6C">
      <w:r w:rsidRPr="00EA5E6C">
        <w:rPr>
          <w:rFonts w:hint="eastAsia"/>
        </w:rPr>
        <w:t>地板：均为耐磨大理石地板（投标人须提供的产品样本不少于3种样式供招标人自由选择，价格不做调整）</w:t>
      </w:r>
      <w:r w:rsidR="00E02098">
        <w:rPr>
          <w:rFonts w:hint="eastAsia"/>
        </w:rPr>
        <w:t>；</w:t>
      </w:r>
    </w:p>
    <w:p w14:paraId="6AAB931B" w14:textId="77777777" w:rsidR="001D2199" w:rsidRPr="00EA5E6C" w:rsidRDefault="001D2199" w:rsidP="00EA5E6C"/>
    <w:p w14:paraId="36D167AE" w14:textId="02EA1EC8" w:rsidR="00A559FA" w:rsidRPr="00EA5E6C" w:rsidRDefault="007B3CC6" w:rsidP="00EA5E6C">
      <w:r w:rsidRPr="00EA5E6C">
        <w:t>3</w:t>
      </w:r>
      <w:bookmarkStart w:id="8" w:name="_Hlk130909953"/>
      <w:r w:rsidRPr="00EA5E6C">
        <w:rPr>
          <w:rFonts w:hint="eastAsia"/>
        </w:rPr>
        <w:t>.</w:t>
      </w:r>
      <w:bookmarkEnd w:id="8"/>
      <w:r w:rsidRPr="00EA5E6C">
        <w:rPr>
          <w:rFonts w:hint="eastAsia"/>
        </w:rPr>
        <w:t>功能性</w:t>
      </w:r>
      <w:r w:rsidRPr="00EA5E6C">
        <w:t>需求</w:t>
      </w:r>
      <w:r w:rsidRPr="00EA5E6C">
        <w:rPr>
          <w:rFonts w:hint="eastAsia"/>
        </w:rPr>
        <w:t>：</w:t>
      </w:r>
    </w:p>
    <w:p w14:paraId="1A8345D8" w14:textId="699EBCCF" w:rsidR="00A559FA" w:rsidRPr="00EA5E6C" w:rsidRDefault="007B3CC6" w:rsidP="00EA5E6C">
      <w:r w:rsidRPr="00EA5E6C">
        <w:rPr>
          <w:rFonts w:hint="eastAsia"/>
        </w:rPr>
        <w:t>*</w:t>
      </w:r>
      <w:r w:rsidRPr="00EA5E6C">
        <w:t xml:space="preserve"> </w:t>
      </w:r>
      <w:r w:rsidR="00FF7FCE" w:rsidRPr="00EA5E6C">
        <w:t>1</w:t>
      </w:r>
      <w:r w:rsidR="00FF7FCE" w:rsidRPr="00EA5E6C">
        <w:rPr>
          <w:rFonts w:hint="eastAsia"/>
        </w:rPr>
        <w:t>、2号电</w:t>
      </w:r>
      <w:r w:rsidRPr="00EA5E6C">
        <w:rPr>
          <w:rFonts w:hint="eastAsia"/>
        </w:rPr>
        <w:t>梯</w:t>
      </w:r>
      <w:r w:rsidR="00FF7FCE" w:rsidRPr="00EA5E6C">
        <w:rPr>
          <w:rFonts w:hint="eastAsia"/>
        </w:rPr>
        <w:t>采用并联方式</w:t>
      </w:r>
      <w:r w:rsidRPr="00EA5E6C">
        <w:rPr>
          <w:rFonts w:hint="eastAsia"/>
        </w:rPr>
        <w:t>、</w:t>
      </w:r>
      <w:r w:rsidR="00FF7FCE" w:rsidRPr="00EA5E6C">
        <w:rPr>
          <w:rFonts w:hint="eastAsia"/>
        </w:rPr>
        <w:t>3、4号电</w:t>
      </w:r>
      <w:r w:rsidRPr="00EA5E6C">
        <w:rPr>
          <w:rFonts w:hint="eastAsia"/>
        </w:rPr>
        <w:t>梯</w:t>
      </w:r>
      <w:r w:rsidR="00FF7FCE" w:rsidRPr="00EA5E6C">
        <w:rPr>
          <w:rFonts w:hint="eastAsia"/>
        </w:rPr>
        <w:t>采用并联方式；</w:t>
      </w:r>
    </w:p>
    <w:p w14:paraId="391B3BD2" w14:textId="77777777" w:rsidR="00A559FA" w:rsidRPr="00EA5E6C" w:rsidRDefault="007B3CC6" w:rsidP="00EA5E6C">
      <w:r w:rsidRPr="00EA5E6C">
        <w:rPr>
          <w:rFonts w:hint="eastAsia"/>
        </w:rPr>
        <w:t>1) 全集</w:t>
      </w:r>
      <w:proofErr w:type="gramStart"/>
      <w:r w:rsidRPr="00EA5E6C">
        <w:rPr>
          <w:rFonts w:hint="eastAsia"/>
        </w:rPr>
        <w:t>选控制</w:t>
      </w:r>
      <w:proofErr w:type="gramEnd"/>
      <w:r w:rsidRPr="00EA5E6C">
        <w:rPr>
          <w:rFonts w:hint="eastAsia"/>
        </w:rPr>
        <w:t>运行功能；</w:t>
      </w:r>
    </w:p>
    <w:p w14:paraId="64D2C4A6" w14:textId="77777777" w:rsidR="00A559FA" w:rsidRPr="00EA5E6C" w:rsidRDefault="007B3CC6" w:rsidP="00EA5E6C">
      <w:r w:rsidRPr="00EA5E6C">
        <w:rPr>
          <w:rFonts w:hint="eastAsia"/>
        </w:rPr>
        <w:t>2) 超载启动报警；</w:t>
      </w:r>
    </w:p>
    <w:p w14:paraId="04CEFA96" w14:textId="77777777" w:rsidR="00A559FA" w:rsidRPr="00EA5E6C" w:rsidRDefault="007B3CC6" w:rsidP="00EA5E6C">
      <w:r w:rsidRPr="00EA5E6C">
        <w:rPr>
          <w:rFonts w:hint="eastAsia"/>
        </w:rPr>
        <w:t>3) 超速电气保护功能；</w:t>
      </w:r>
    </w:p>
    <w:p w14:paraId="136FFDA6" w14:textId="77777777" w:rsidR="00A559FA" w:rsidRPr="00EA5E6C" w:rsidRDefault="007B3CC6" w:rsidP="00EA5E6C">
      <w:r w:rsidRPr="00EA5E6C">
        <w:rPr>
          <w:rFonts w:hint="eastAsia"/>
        </w:rPr>
        <w:t>4) 电梯受阻失速保护；</w:t>
      </w:r>
    </w:p>
    <w:p w14:paraId="4A6282C6" w14:textId="77777777" w:rsidR="00A559FA" w:rsidRPr="00EA5E6C" w:rsidRDefault="007B3CC6" w:rsidP="00EA5E6C">
      <w:r w:rsidRPr="00EA5E6C">
        <w:rPr>
          <w:rFonts w:hint="eastAsia"/>
        </w:rPr>
        <w:t>5) 五方通话:（必须满足国家关于五方通话、监控设备、摄像头的相关要求。包含设备及井道内线路敷设，包含机房到楼宇监控系统接头的线路敷设﹤预估200米﹥，满足设备配置要求）；</w:t>
      </w:r>
    </w:p>
    <w:p w14:paraId="403FCBFB" w14:textId="77777777" w:rsidR="00A559FA" w:rsidRPr="00EA5E6C" w:rsidRDefault="007B3CC6" w:rsidP="00EA5E6C">
      <w:r w:rsidRPr="00EA5E6C">
        <w:rPr>
          <w:rFonts w:hint="eastAsia"/>
        </w:rPr>
        <w:t>6) 轿厢报警按钮及警铃，故障语音提示；</w:t>
      </w:r>
    </w:p>
    <w:p w14:paraId="6A814528" w14:textId="77777777" w:rsidR="00A559FA" w:rsidRPr="00EA5E6C" w:rsidRDefault="007B3CC6" w:rsidP="00EA5E6C">
      <w:r w:rsidRPr="00EA5E6C">
        <w:rPr>
          <w:rFonts w:hint="eastAsia"/>
        </w:rPr>
        <w:t>7)</w:t>
      </w:r>
      <w:r w:rsidRPr="00EA5E6C">
        <w:t xml:space="preserve"> </w:t>
      </w:r>
      <w:r w:rsidRPr="00EA5E6C">
        <w:rPr>
          <w:rFonts w:hint="eastAsia"/>
        </w:rPr>
        <w:t>检修操作；</w:t>
      </w:r>
    </w:p>
    <w:p w14:paraId="7C46FBB9" w14:textId="77777777" w:rsidR="00A559FA" w:rsidRPr="00EA5E6C" w:rsidRDefault="007B3CC6" w:rsidP="00EA5E6C">
      <w:r w:rsidRPr="00EA5E6C">
        <w:rPr>
          <w:rFonts w:hint="eastAsia"/>
        </w:rPr>
        <w:t>8) 运行计数显示器；</w:t>
      </w:r>
    </w:p>
    <w:p w14:paraId="4A33F380" w14:textId="77777777" w:rsidR="00A559FA" w:rsidRPr="00EA5E6C" w:rsidRDefault="007B3CC6" w:rsidP="00EA5E6C">
      <w:r w:rsidRPr="00EA5E6C">
        <w:rPr>
          <w:rFonts w:hint="eastAsia"/>
        </w:rPr>
        <w:t>9) 待机定期自检功能；</w:t>
      </w:r>
    </w:p>
    <w:p w14:paraId="461142C0" w14:textId="77777777" w:rsidR="00A559FA" w:rsidRPr="00EA5E6C" w:rsidRDefault="007B3CC6" w:rsidP="00EA5E6C">
      <w:r w:rsidRPr="00EA5E6C">
        <w:rPr>
          <w:rFonts w:hint="eastAsia"/>
        </w:rPr>
        <w:t>10) 防</w:t>
      </w:r>
      <w:proofErr w:type="gramStart"/>
      <w:r w:rsidRPr="00EA5E6C">
        <w:rPr>
          <w:rFonts w:hint="eastAsia"/>
        </w:rPr>
        <w:t>终端越程保护</w:t>
      </w:r>
      <w:proofErr w:type="gramEnd"/>
      <w:r w:rsidRPr="00EA5E6C">
        <w:rPr>
          <w:rFonts w:hint="eastAsia"/>
        </w:rPr>
        <w:t>；</w:t>
      </w:r>
    </w:p>
    <w:p w14:paraId="1F3AA402" w14:textId="77777777" w:rsidR="00A559FA" w:rsidRPr="00EA5E6C" w:rsidRDefault="007B3CC6" w:rsidP="00EA5E6C">
      <w:r w:rsidRPr="00EA5E6C">
        <w:rPr>
          <w:rFonts w:hint="eastAsia"/>
        </w:rPr>
        <w:t>11) 抱闸检测保护；</w:t>
      </w:r>
    </w:p>
    <w:p w14:paraId="27B2958E" w14:textId="77777777" w:rsidR="00A559FA" w:rsidRPr="00EA5E6C" w:rsidRDefault="007B3CC6" w:rsidP="00EA5E6C">
      <w:r w:rsidRPr="00EA5E6C">
        <w:rPr>
          <w:rFonts w:hint="eastAsia"/>
        </w:rPr>
        <w:t>12) 轿厢照明自动控制功能；</w:t>
      </w:r>
    </w:p>
    <w:p w14:paraId="09201E3D" w14:textId="77777777" w:rsidR="00A559FA" w:rsidRPr="00EA5E6C" w:rsidRDefault="007B3CC6" w:rsidP="00EA5E6C">
      <w:r w:rsidRPr="00EA5E6C">
        <w:rPr>
          <w:rFonts w:hint="eastAsia"/>
        </w:rPr>
        <w:t>13) 轿厢照明节电功能及通风节电功能；</w:t>
      </w:r>
    </w:p>
    <w:p w14:paraId="3034BFBC" w14:textId="77777777" w:rsidR="00A559FA" w:rsidRPr="00EA5E6C" w:rsidRDefault="007B3CC6" w:rsidP="00EA5E6C">
      <w:r w:rsidRPr="00EA5E6C">
        <w:rPr>
          <w:rFonts w:hint="eastAsia"/>
        </w:rPr>
        <w:t>15) 基站锁梯（</w:t>
      </w:r>
      <w:proofErr w:type="gramStart"/>
      <w:r w:rsidRPr="00EA5E6C">
        <w:rPr>
          <w:rFonts w:hint="eastAsia"/>
        </w:rPr>
        <w:t>泊梯功能</w:t>
      </w:r>
      <w:proofErr w:type="gramEnd"/>
      <w:r w:rsidRPr="00EA5E6C">
        <w:rPr>
          <w:rFonts w:hint="eastAsia"/>
        </w:rPr>
        <w:t>）；</w:t>
      </w:r>
    </w:p>
    <w:p w14:paraId="72AC6443" w14:textId="77777777" w:rsidR="00A559FA" w:rsidRPr="00EA5E6C" w:rsidRDefault="007B3CC6" w:rsidP="00EA5E6C">
      <w:r w:rsidRPr="00EA5E6C">
        <w:rPr>
          <w:rFonts w:hint="eastAsia"/>
        </w:rPr>
        <w:t>16) 开门保持时间自动调整；</w:t>
      </w:r>
    </w:p>
    <w:p w14:paraId="5A8F5DCB" w14:textId="77777777" w:rsidR="00A559FA" w:rsidRPr="00EA5E6C" w:rsidRDefault="007B3CC6" w:rsidP="00EA5E6C">
      <w:r w:rsidRPr="00EA5E6C">
        <w:rPr>
          <w:rFonts w:hint="eastAsia"/>
        </w:rPr>
        <w:t>17) 位置异常自动校正；</w:t>
      </w:r>
    </w:p>
    <w:p w14:paraId="490E0D89" w14:textId="77777777" w:rsidR="00A559FA" w:rsidRPr="00EA5E6C" w:rsidRDefault="007B3CC6" w:rsidP="00EA5E6C">
      <w:r w:rsidRPr="00EA5E6C">
        <w:rPr>
          <w:rFonts w:hint="eastAsia"/>
        </w:rPr>
        <w:t>18) 自动消除反向轿内召唤；</w:t>
      </w:r>
    </w:p>
    <w:p w14:paraId="3B2A23FA" w14:textId="77777777" w:rsidR="00A559FA" w:rsidRPr="00EA5E6C" w:rsidRDefault="007B3CC6" w:rsidP="00EA5E6C">
      <w:r w:rsidRPr="00EA5E6C">
        <w:rPr>
          <w:rFonts w:hint="eastAsia"/>
        </w:rPr>
        <w:t>19) 停电应急停靠装置；</w:t>
      </w:r>
    </w:p>
    <w:p w14:paraId="5AB2F42D" w14:textId="77777777" w:rsidR="00A559FA" w:rsidRPr="00EA5E6C" w:rsidRDefault="007B3CC6" w:rsidP="00EA5E6C">
      <w:r w:rsidRPr="00EA5E6C">
        <w:rPr>
          <w:rFonts w:hint="eastAsia"/>
        </w:rPr>
        <w:t>20) 光</w:t>
      </w:r>
      <w:proofErr w:type="gramStart"/>
      <w:r w:rsidRPr="00EA5E6C">
        <w:rPr>
          <w:rFonts w:hint="eastAsia"/>
        </w:rPr>
        <w:t>幕保护</w:t>
      </w:r>
      <w:proofErr w:type="gramEnd"/>
      <w:r w:rsidRPr="00EA5E6C">
        <w:rPr>
          <w:rFonts w:hint="eastAsia"/>
        </w:rPr>
        <w:t>功能；</w:t>
      </w:r>
    </w:p>
    <w:p w14:paraId="1E4E51B2" w14:textId="77777777" w:rsidR="00A559FA" w:rsidRPr="00EA5E6C" w:rsidRDefault="007B3CC6" w:rsidP="00EA5E6C">
      <w:r w:rsidRPr="00EA5E6C">
        <w:rPr>
          <w:rFonts w:hint="eastAsia"/>
        </w:rPr>
        <w:t>21) 故障自动存储功能；</w:t>
      </w:r>
    </w:p>
    <w:p w14:paraId="3DA0C9FE" w14:textId="77777777" w:rsidR="00A559FA" w:rsidRPr="00EA5E6C" w:rsidRDefault="007B3CC6" w:rsidP="00EA5E6C">
      <w:r w:rsidRPr="00EA5E6C">
        <w:rPr>
          <w:rFonts w:hint="eastAsia"/>
        </w:rPr>
        <w:t>22) 轿内误指令取消；</w:t>
      </w:r>
    </w:p>
    <w:p w14:paraId="5C71F52E" w14:textId="77777777" w:rsidR="00A559FA" w:rsidRPr="00EA5E6C" w:rsidRDefault="007B3CC6" w:rsidP="00EA5E6C">
      <w:r w:rsidRPr="00EA5E6C">
        <w:rPr>
          <w:rFonts w:hint="eastAsia"/>
        </w:rPr>
        <w:t>23) 厅</w:t>
      </w:r>
      <w:proofErr w:type="gramStart"/>
      <w:r w:rsidRPr="00EA5E6C">
        <w:rPr>
          <w:rFonts w:hint="eastAsia"/>
        </w:rPr>
        <w:t>外层站显示</w:t>
      </w:r>
      <w:proofErr w:type="gramEnd"/>
      <w:r w:rsidRPr="00EA5E6C">
        <w:rPr>
          <w:rFonts w:hint="eastAsia"/>
        </w:rPr>
        <w:t>；</w:t>
      </w:r>
    </w:p>
    <w:p w14:paraId="1AD7D2BC" w14:textId="77777777" w:rsidR="00A559FA" w:rsidRPr="00EA5E6C" w:rsidRDefault="007B3CC6" w:rsidP="00EA5E6C">
      <w:r w:rsidRPr="00EA5E6C">
        <w:rPr>
          <w:rFonts w:hint="eastAsia"/>
        </w:rPr>
        <w:lastRenderedPageBreak/>
        <w:t>24) 上下行超速保护；</w:t>
      </w:r>
    </w:p>
    <w:p w14:paraId="64BC34C9" w14:textId="77777777" w:rsidR="00A559FA" w:rsidRPr="00EA5E6C" w:rsidRDefault="007B3CC6" w:rsidP="00EA5E6C">
      <w:r w:rsidRPr="00EA5E6C">
        <w:rPr>
          <w:rFonts w:hint="eastAsia"/>
        </w:rPr>
        <w:t>25) 井道安装视频电缆（带抗干扰器），轿厢预留视屏接口；</w:t>
      </w:r>
    </w:p>
    <w:p w14:paraId="2341EF98" w14:textId="77777777" w:rsidR="00A559FA" w:rsidRPr="00EA5E6C" w:rsidRDefault="007B3CC6" w:rsidP="00EA5E6C">
      <w:r w:rsidRPr="00EA5E6C">
        <w:rPr>
          <w:rFonts w:hint="eastAsia"/>
        </w:rPr>
        <w:t>2</w:t>
      </w:r>
      <w:r w:rsidRPr="00EA5E6C">
        <w:t>6</w:t>
      </w:r>
      <w:r w:rsidRPr="00EA5E6C">
        <w:rPr>
          <w:rFonts w:hint="eastAsia"/>
        </w:rPr>
        <w:t>)</w:t>
      </w:r>
      <w:r w:rsidRPr="00EA5E6C">
        <w:t xml:space="preserve"> </w:t>
      </w:r>
      <w:r w:rsidRPr="00EA5E6C">
        <w:rPr>
          <w:rFonts w:hint="eastAsia"/>
        </w:rPr>
        <w:t>轿厢门锁功能；</w:t>
      </w:r>
    </w:p>
    <w:p w14:paraId="33915543" w14:textId="77777777" w:rsidR="00A559FA" w:rsidRPr="00EA5E6C" w:rsidRDefault="007B3CC6" w:rsidP="00EA5E6C">
      <w:r w:rsidRPr="00EA5E6C">
        <w:rPr>
          <w:rFonts w:hint="eastAsia"/>
        </w:rPr>
        <w:t>27）消防员专用功能；</w:t>
      </w:r>
    </w:p>
    <w:p w14:paraId="6980CA46" w14:textId="77777777" w:rsidR="00A559FA" w:rsidRPr="00EA5E6C" w:rsidRDefault="007B3CC6" w:rsidP="00EA5E6C">
      <w:r w:rsidRPr="00EA5E6C">
        <w:rPr>
          <w:rFonts w:hint="eastAsia"/>
        </w:rPr>
        <w:t>28）轿厢空调功能；</w:t>
      </w:r>
    </w:p>
    <w:p w14:paraId="0CDCBE98" w14:textId="77777777" w:rsidR="00A559FA" w:rsidRPr="00EA5E6C" w:rsidRDefault="007B3CC6" w:rsidP="00EA5E6C">
      <w:r w:rsidRPr="00EA5E6C">
        <w:rPr>
          <w:rFonts w:hint="eastAsia"/>
        </w:rPr>
        <w:t>29）残疾人操作功能</w:t>
      </w:r>
    </w:p>
    <w:p w14:paraId="0B88748F" w14:textId="77777777" w:rsidR="00A559FA" w:rsidRPr="00EA5E6C" w:rsidRDefault="007B3CC6" w:rsidP="00EA5E6C">
      <w:r w:rsidRPr="00EA5E6C">
        <w:rPr>
          <w:rFonts w:hint="eastAsia"/>
        </w:rPr>
        <w:t>其他必备功能由各投标人自行列出。</w:t>
      </w:r>
    </w:p>
    <w:p w14:paraId="1335D4D2" w14:textId="77777777" w:rsidR="00500BC8" w:rsidRPr="00EA5E6C" w:rsidRDefault="00500BC8" w:rsidP="00EA5E6C"/>
    <w:p w14:paraId="0CEC534A" w14:textId="6D027B01" w:rsidR="00A559FA" w:rsidRPr="00EA5E6C" w:rsidRDefault="007B3CC6" w:rsidP="00EA5E6C">
      <w:r w:rsidRPr="00EA5E6C">
        <w:t>4</w:t>
      </w:r>
      <w:r w:rsidRPr="00EA5E6C">
        <w:rPr>
          <w:rFonts w:hint="eastAsia"/>
        </w:rPr>
        <w:t>.相关安装要求：</w:t>
      </w:r>
    </w:p>
    <w:p w14:paraId="61440058" w14:textId="77777777" w:rsidR="00A559FA" w:rsidRPr="00EA5E6C" w:rsidRDefault="007B3CC6" w:rsidP="00EA5E6C">
      <w:bookmarkStart w:id="9" w:name="_Hlk130910370"/>
      <w:r w:rsidRPr="00EA5E6C">
        <w:t>1</w:t>
      </w:r>
      <w:r w:rsidRPr="00EA5E6C">
        <w:rPr>
          <w:rFonts w:hint="eastAsia"/>
        </w:rPr>
        <w:t>)</w:t>
      </w:r>
      <w:bookmarkEnd w:id="9"/>
      <w:r w:rsidRPr="00EA5E6C">
        <w:rPr>
          <w:rFonts w:hint="eastAsia"/>
        </w:rPr>
        <w:t xml:space="preserve"> 中标人负责电梯（含井道）所有照明系统的材料及安装（包括所需措施项目费用）；</w:t>
      </w:r>
    </w:p>
    <w:p w14:paraId="08CE0E3B" w14:textId="42626034" w:rsidR="00A559FA" w:rsidRPr="00EA5E6C" w:rsidRDefault="007B3CC6" w:rsidP="00EA5E6C">
      <w:r w:rsidRPr="00EA5E6C">
        <w:t>2</w:t>
      </w:r>
      <w:r w:rsidRPr="00EA5E6C">
        <w:rPr>
          <w:rFonts w:hint="eastAsia"/>
        </w:rPr>
        <w:t>) 电梯按照</w:t>
      </w:r>
      <w:r w:rsidR="00112107">
        <w:rPr>
          <w:rFonts w:hint="eastAsia"/>
        </w:rPr>
        <w:t>国家现行</w:t>
      </w:r>
      <w:r w:rsidR="00112107" w:rsidRPr="00EA5E6C">
        <w:rPr>
          <w:rFonts w:hint="eastAsia"/>
        </w:rPr>
        <w:t>标准</w:t>
      </w:r>
      <w:r w:rsidR="00112107">
        <w:rPr>
          <w:rFonts w:hint="eastAsia"/>
        </w:rPr>
        <w:t>及规范</w:t>
      </w:r>
      <w:r w:rsidRPr="00EA5E6C">
        <w:rPr>
          <w:rFonts w:hint="eastAsia"/>
        </w:rPr>
        <w:t>验收；</w:t>
      </w:r>
    </w:p>
    <w:p w14:paraId="6404B43D" w14:textId="2314C518" w:rsidR="00A559FA" w:rsidRPr="00EA5E6C" w:rsidRDefault="007B3CC6" w:rsidP="00EA5E6C">
      <w:r w:rsidRPr="00EA5E6C">
        <w:t>3</w:t>
      </w:r>
      <w:r w:rsidRPr="00EA5E6C">
        <w:rPr>
          <w:rFonts w:hint="eastAsia"/>
        </w:rPr>
        <w:t xml:space="preserve">) </w:t>
      </w:r>
      <w:r w:rsidR="00112107" w:rsidRPr="00EA5E6C">
        <w:rPr>
          <w:rFonts w:hint="eastAsia"/>
        </w:rPr>
        <w:t>在现有井道条件下，由中标人设计并实施电梯安装工作，费用由中标人承担；</w:t>
      </w:r>
    </w:p>
    <w:p w14:paraId="1D8A7240" w14:textId="718F05BD" w:rsidR="004C540E" w:rsidRPr="00EA5E6C" w:rsidRDefault="007B3CC6" w:rsidP="00112107">
      <w:r w:rsidRPr="00EA5E6C">
        <w:t>4</w:t>
      </w:r>
      <w:r w:rsidRPr="00EA5E6C">
        <w:rPr>
          <w:rFonts w:hint="eastAsia"/>
        </w:rPr>
        <w:t xml:space="preserve">) </w:t>
      </w:r>
      <w:r w:rsidR="00112107" w:rsidRPr="00EA5E6C">
        <w:rPr>
          <w:rFonts w:hint="eastAsia"/>
        </w:rPr>
        <w:t>中标人负责装修期轿厢内的包装、地面保护、清洁以及后期的包装拆除等工作。</w:t>
      </w:r>
    </w:p>
    <w:p w14:paraId="46EE3C77" w14:textId="18ABE7D2" w:rsidR="00A559FA" w:rsidRPr="00EA5E6C" w:rsidRDefault="007B3CC6" w:rsidP="00EA5E6C">
      <w:r w:rsidRPr="00EA5E6C">
        <w:t>5</w:t>
      </w:r>
      <w:r w:rsidRPr="00EA5E6C">
        <w:rPr>
          <w:rFonts w:hint="eastAsia"/>
        </w:rPr>
        <w:t>.安全要求：</w:t>
      </w:r>
    </w:p>
    <w:p w14:paraId="3C92791F" w14:textId="77777777" w:rsidR="00A559FA" w:rsidRPr="00EA5E6C" w:rsidRDefault="007B3CC6" w:rsidP="00EA5E6C">
      <w:r w:rsidRPr="00EA5E6C">
        <w:rPr>
          <w:rFonts w:hint="eastAsia"/>
        </w:rPr>
        <w:t xml:space="preserve">    </w:t>
      </w:r>
      <w:r w:rsidRPr="00EA5E6C">
        <w:t>1</w:t>
      </w:r>
      <w:r w:rsidRPr="00EA5E6C">
        <w:rPr>
          <w:rFonts w:hint="eastAsia"/>
        </w:rPr>
        <w:t>) 产品安全应符合法律法规、安全技术规范及技术标准的相关规定；</w:t>
      </w:r>
    </w:p>
    <w:p w14:paraId="2076D78C" w14:textId="18BC513F" w:rsidR="00500BC8" w:rsidRPr="00EA5E6C" w:rsidRDefault="007B3CC6" w:rsidP="00112107">
      <w:r w:rsidRPr="00EA5E6C">
        <w:rPr>
          <w:rFonts w:hint="eastAsia"/>
        </w:rPr>
        <w:t xml:space="preserve">    </w:t>
      </w:r>
      <w:r w:rsidRPr="00EA5E6C">
        <w:t>2</w:t>
      </w:r>
      <w:r w:rsidRPr="00EA5E6C">
        <w:rPr>
          <w:rFonts w:hint="eastAsia"/>
        </w:rPr>
        <w:t>) 更换（安装及维护保养）需提供安全保障措施。</w:t>
      </w:r>
    </w:p>
    <w:p w14:paraId="02FAB6DA" w14:textId="2A15C6C2" w:rsidR="00A559FA" w:rsidRPr="00EA5E6C" w:rsidRDefault="007B3CC6" w:rsidP="00EA5E6C">
      <w:r w:rsidRPr="00EA5E6C">
        <w:t>6</w:t>
      </w:r>
      <w:r w:rsidRPr="00EA5E6C">
        <w:rPr>
          <w:rFonts w:hint="eastAsia"/>
          <w:b/>
        </w:rPr>
        <w:t>.</w:t>
      </w:r>
      <w:r w:rsidRPr="00EA5E6C">
        <w:rPr>
          <w:rFonts w:hint="eastAsia"/>
        </w:rPr>
        <w:t>售后</w:t>
      </w:r>
      <w:r w:rsidRPr="00EA5E6C">
        <w:t>服务要求</w:t>
      </w:r>
      <w:r w:rsidRPr="00EA5E6C">
        <w:rPr>
          <w:rFonts w:hint="eastAsia"/>
        </w:rPr>
        <w:t>：</w:t>
      </w:r>
    </w:p>
    <w:p w14:paraId="67458DAD" w14:textId="32C67297" w:rsidR="00A559FA" w:rsidRPr="00EA5E6C" w:rsidRDefault="007B3CC6" w:rsidP="00EA5E6C">
      <w:r w:rsidRPr="00EA5E6C">
        <w:rPr>
          <w:rFonts w:hint="eastAsia"/>
        </w:rPr>
        <w:t>中标人须按照合同及《电梯维护保养规则》（TSG T5002-2017）进行维护保养。</w:t>
      </w:r>
    </w:p>
    <w:p w14:paraId="11082D4D" w14:textId="00781142" w:rsidR="00500BC8" w:rsidRPr="00EA5E6C" w:rsidRDefault="00577DB1" w:rsidP="00EA5E6C">
      <w:r w:rsidRPr="00EA5E6C">
        <w:rPr>
          <w:rFonts w:hint="eastAsia"/>
        </w:rPr>
        <w:t>7</w:t>
      </w:r>
      <w:r w:rsidRPr="00EA5E6C">
        <w:t>.</w:t>
      </w:r>
      <w:r w:rsidRPr="00EA5E6C">
        <w:rPr>
          <w:rFonts w:hint="eastAsia"/>
        </w:rPr>
        <w:t>保持原有电梯前室装修风格及电梯前室楼层数字大理石地面，不得破损。</w:t>
      </w:r>
    </w:p>
    <w:p w14:paraId="725926CD" w14:textId="4AC20A0B" w:rsidR="00A559FA" w:rsidRPr="00EA5E6C" w:rsidRDefault="007B3CC6" w:rsidP="00EA5E6C">
      <w:r w:rsidRPr="00EA5E6C">
        <w:rPr>
          <w:rFonts w:hint="eastAsia"/>
        </w:rPr>
        <w:t>五、采购标的需满足的服务标准、期限、效率等要求</w:t>
      </w:r>
    </w:p>
    <w:p w14:paraId="6132681A" w14:textId="346E3A9A" w:rsidR="00A559FA" w:rsidRPr="00EA5E6C" w:rsidRDefault="007B3CC6" w:rsidP="00EA5E6C">
      <w:pPr>
        <w:ind w:firstLine="422"/>
      </w:pPr>
      <w:r w:rsidRPr="00EA5E6C">
        <w:rPr>
          <w:rFonts w:hint="eastAsia"/>
          <w:b/>
        </w:rPr>
        <w:t xml:space="preserve">1. </w:t>
      </w:r>
      <w:r w:rsidR="00C71C4A" w:rsidRPr="00EA5E6C">
        <w:rPr>
          <w:rFonts w:hint="eastAsia"/>
          <w:b/>
        </w:rPr>
        <w:t>特殊</w:t>
      </w:r>
      <w:r w:rsidRPr="00EA5E6C">
        <w:rPr>
          <w:b/>
        </w:rPr>
        <w:t>资质要求：</w:t>
      </w:r>
      <w:r w:rsidR="004564B9" w:rsidRPr="00EA5E6C">
        <w:rPr>
          <w:rFonts w:hint="eastAsia"/>
        </w:rPr>
        <w:t>（投标时提供扫描件加盖公章，原件备查）。</w:t>
      </w:r>
      <w:r w:rsidR="00C71C4A" w:rsidRPr="00EA5E6C">
        <w:rPr>
          <w:rFonts w:hint="eastAsia"/>
        </w:rPr>
        <w:t>除满足本项目采购文件中规定的资质要求外，投标人还应满足以下要</w:t>
      </w:r>
      <w:r w:rsidR="00A83CCA" w:rsidRPr="00EA5E6C">
        <w:rPr>
          <w:rFonts w:hint="eastAsia"/>
        </w:rPr>
        <w:t>求</w:t>
      </w:r>
      <w:r w:rsidR="00C71C4A" w:rsidRPr="00EA5E6C">
        <w:rPr>
          <w:rFonts w:hint="eastAsia"/>
        </w:rPr>
        <w:t>：</w:t>
      </w:r>
    </w:p>
    <w:p w14:paraId="65D0A15B" w14:textId="6FEE2791" w:rsidR="00A559FA" w:rsidRPr="00EA5E6C" w:rsidRDefault="007B3CC6" w:rsidP="00EA5E6C">
      <w:r w:rsidRPr="00EA5E6C">
        <w:rPr>
          <w:rFonts w:hint="eastAsia"/>
        </w:rPr>
        <w:t>1）</w:t>
      </w:r>
      <w:r w:rsidRPr="00EA5E6C">
        <w:t>投标人为代理商，须具</w:t>
      </w:r>
      <w:r w:rsidR="00444818">
        <w:rPr>
          <w:rFonts w:hint="eastAsia"/>
        </w:rPr>
        <w:t>备</w:t>
      </w:r>
      <w:r w:rsidRPr="00EA5E6C">
        <w:rPr>
          <w:rFonts w:hint="eastAsia"/>
        </w:rPr>
        <w:t>《中华人民共和国特种设备</w:t>
      </w:r>
      <w:r w:rsidRPr="00EA5E6C">
        <w:t>生产</w:t>
      </w:r>
      <w:r w:rsidRPr="00EA5E6C">
        <w:rPr>
          <w:rFonts w:hint="eastAsia"/>
        </w:rPr>
        <w:t>许可证》</w:t>
      </w:r>
      <w:r w:rsidR="00444818">
        <w:rPr>
          <w:rFonts w:hint="eastAsia"/>
        </w:rPr>
        <w:t>，</w:t>
      </w:r>
      <w:r w:rsidRPr="00EA5E6C">
        <w:t>许可项目为：电梯安装（</w:t>
      </w:r>
      <w:r w:rsidRPr="00EA5E6C">
        <w:rPr>
          <w:rFonts w:hint="eastAsia"/>
        </w:rPr>
        <w:t>含</w:t>
      </w:r>
      <w:r w:rsidRPr="00EA5E6C">
        <w:t>修理）</w:t>
      </w:r>
      <w:r w:rsidR="007E53E4" w:rsidRPr="00EA5E6C">
        <w:rPr>
          <w:rFonts w:hint="eastAsia"/>
        </w:rPr>
        <w:t>，</w:t>
      </w:r>
      <w:r w:rsidR="00444818">
        <w:rPr>
          <w:rFonts w:hint="eastAsia"/>
        </w:rPr>
        <w:t>并</w:t>
      </w:r>
      <w:r w:rsidRPr="00EA5E6C">
        <w:t>提供制造商单一授权书及生产许可证并加盖公章。</w:t>
      </w:r>
    </w:p>
    <w:p w14:paraId="0FCB2030" w14:textId="40A53CB2" w:rsidR="00A559FA" w:rsidRPr="00EA5E6C" w:rsidRDefault="007B3CC6" w:rsidP="00EA5E6C">
      <w:r w:rsidRPr="00EA5E6C">
        <w:rPr>
          <w:rFonts w:hint="eastAsia"/>
        </w:rPr>
        <w:t>2）投标人为制造商，须提供《中华人民共和国特种设备</w:t>
      </w:r>
      <w:r w:rsidRPr="00EA5E6C">
        <w:t>生产</w:t>
      </w:r>
      <w:r w:rsidRPr="00EA5E6C">
        <w:rPr>
          <w:rFonts w:hint="eastAsia"/>
        </w:rPr>
        <w:t>许可证》，</w:t>
      </w:r>
      <w:r w:rsidRPr="00EA5E6C">
        <w:t>许可项目为：电梯制造（含安装、修理、改造</w:t>
      </w:r>
      <w:r w:rsidRPr="00EA5E6C">
        <w:rPr>
          <w:rFonts w:hint="eastAsia"/>
        </w:rPr>
        <w:t>）</w:t>
      </w:r>
      <w:r w:rsidRPr="00EA5E6C">
        <w:t>。</w:t>
      </w:r>
    </w:p>
    <w:p w14:paraId="7E9E9C23" w14:textId="5BD446BC" w:rsidR="00923B3B" w:rsidRPr="00EA5E6C" w:rsidRDefault="007B3CC6" w:rsidP="00EA5E6C">
      <w:pPr>
        <w:ind w:firstLine="422"/>
      </w:pPr>
      <w:r w:rsidRPr="00EA5E6C">
        <w:rPr>
          <w:rFonts w:hint="eastAsia"/>
          <w:b/>
          <w:kern w:val="0"/>
        </w:rPr>
        <w:t>2.投标报价：</w:t>
      </w:r>
      <w:proofErr w:type="gramStart"/>
      <w:r w:rsidRPr="00EA5E6C">
        <w:rPr>
          <w:rFonts w:hint="eastAsia"/>
          <w:kern w:val="0"/>
        </w:rPr>
        <w:t>须</w:t>
      </w:r>
      <w:r w:rsidR="00923B3B" w:rsidRPr="00EA5E6C">
        <w:rPr>
          <w:rFonts w:hint="eastAsia"/>
        </w:rPr>
        <w:t>包括</w:t>
      </w:r>
      <w:proofErr w:type="gramEnd"/>
      <w:r w:rsidR="00923B3B" w:rsidRPr="00EA5E6C">
        <w:rPr>
          <w:rFonts w:hint="eastAsia"/>
        </w:rPr>
        <w:t>设备费、运保费、安装</w:t>
      </w:r>
      <w:r w:rsidR="00444818">
        <w:rPr>
          <w:rFonts w:hint="eastAsia"/>
        </w:rPr>
        <w:t>调试</w:t>
      </w:r>
      <w:r w:rsidR="00923B3B" w:rsidRPr="00EA5E6C">
        <w:rPr>
          <w:rFonts w:hint="eastAsia"/>
        </w:rPr>
        <w:t>费、验收检验费、旧梯拆除与运输费用、旧井道整理费用、</w:t>
      </w:r>
      <w:r w:rsidR="00444818">
        <w:rPr>
          <w:rFonts w:hint="eastAsia"/>
        </w:rPr>
        <w:t>保持原装修及恢复、</w:t>
      </w:r>
      <w:r w:rsidR="00923B3B" w:rsidRPr="00EA5E6C">
        <w:rPr>
          <w:rFonts w:hint="eastAsia"/>
        </w:rPr>
        <w:t>质保期维保费</w:t>
      </w:r>
      <w:r w:rsidR="00444818">
        <w:rPr>
          <w:rFonts w:hint="eastAsia"/>
        </w:rPr>
        <w:t>及</w:t>
      </w:r>
      <w:r w:rsidR="00923B3B" w:rsidRPr="00EA5E6C">
        <w:rPr>
          <w:rFonts w:hint="eastAsia"/>
        </w:rPr>
        <w:t>年检费（含复检费）等。</w:t>
      </w:r>
    </w:p>
    <w:p w14:paraId="0E45E4B6" w14:textId="77777777" w:rsidR="00A559FA" w:rsidRPr="00EA5E6C" w:rsidRDefault="007B3CC6" w:rsidP="00EA5E6C">
      <w:pPr>
        <w:ind w:firstLine="422"/>
      </w:pPr>
      <w:r w:rsidRPr="00EA5E6C">
        <w:rPr>
          <w:rFonts w:hint="eastAsia"/>
          <w:b/>
        </w:rPr>
        <w:t>3. 质保期：</w:t>
      </w:r>
      <w:r w:rsidRPr="00EA5E6C">
        <w:rPr>
          <w:rFonts w:hint="eastAsia"/>
          <w:u w:val="single"/>
        </w:rPr>
        <w:t xml:space="preserve"> 不少于3年</w:t>
      </w:r>
      <w:r w:rsidRPr="00EA5E6C">
        <w:rPr>
          <w:rFonts w:hint="eastAsia"/>
        </w:rPr>
        <w:t>。产品终身维修，质保期满后，仍需提供专业维修服务的，投标人在投标文件中需注明维修服务单项报价。</w:t>
      </w:r>
    </w:p>
    <w:p w14:paraId="2A63C308" w14:textId="77777777" w:rsidR="00A559FA" w:rsidRPr="00EA5E6C" w:rsidRDefault="007B3CC6" w:rsidP="00EA5E6C">
      <w:r w:rsidRPr="00EA5E6C">
        <w:rPr>
          <w:rFonts w:hint="eastAsia"/>
        </w:rPr>
        <w:t>4. 服务响应时间：</w:t>
      </w:r>
      <w:r w:rsidRPr="00EA5E6C">
        <w:tab/>
      </w:r>
    </w:p>
    <w:p w14:paraId="503DC420" w14:textId="2CE05DE8" w:rsidR="00A559FA" w:rsidRPr="00EA5E6C" w:rsidRDefault="007B3CC6" w:rsidP="00EA5E6C">
      <w:r w:rsidRPr="00EA5E6C">
        <w:rPr>
          <w:rFonts w:hint="eastAsia"/>
        </w:rPr>
        <w:t>接到维修</w:t>
      </w:r>
      <w:r w:rsidR="007F6F2C">
        <w:rPr>
          <w:rFonts w:hint="eastAsia"/>
        </w:rPr>
        <w:t>及困人</w:t>
      </w:r>
      <w:r w:rsidRPr="00EA5E6C">
        <w:rPr>
          <w:rFonts w:hint="eastAsia"/>
        </w:rPr>
        <w:t>电话后</w:t>
      </w:r>
      <w:r w:rsidR="007F6F2C">
        <w:rPr>
          <w:rFonts w:hint="eastAsia"/>
        </w:rPr>
        <w:t>半</w:t>
      </w:r>
      <w:r w:rsidRPr="00EA5E6C">
        <w:rPr>
          <w:rFonts w:hint="eastAsia"/>
        </w:rPr>
        <w:t>小时</w:t>
      </w:r>
      <w:r w:rsidR="007F6F2C">
        <w:rPr>
          <w:rFonts w:hint="eastAsia"/>
        </w:rPr>
        <w:t>到</w:t>
      </w:r>
      <w:r w:rsidRPr="00EA5E6C">
        <w:rPr>
          <w:rFonts w:hint="eastAsia"/>
        </w:rPr>
        <w:t>达。维修人员到现场后若问题特殊无法现场修复的，</w:t>
      </w:r>
      <w:r w:rsidR="007F6F2C">
        <w:rPr>
          <w:rFonts w:hint="eastAsia"/>
        </w:rPr>
        <w:t>中</w:t>
      </w:r>
      <w:r w:rsidRPr="00EA5E6C">
        <w:rPr>
          <w:rFonts w:hint="eastAsia"/>
        </w:rPr>
        <w:t>标人需在24小时内给出合理解决方案。</w:t>
      </w:r>
    </w:p>
    <w:p w14:paraId="6C99DEA2" w14:textId="77777777" w:rsidR="00A559FA" w:rsidRPr="00EA5E6C" w:rsidRDefault="007B3CC6" w:rsidP="00EA5E6C">
      <w:r w:rsidRPr="00EA5E6C">
        <w:rPr>
          <w:rFonts w:hint="eastAsia"/>
        </w:rPr>
        <w:t>5.其他服务要求：</w:t>
      </w:r>
    </w:p>
    <w:p w14:paraId="65FED2FA" w14:textId="77777777" w:rsidR="00A559FA" w:rsidRPr="00EA5E6C" w:rsidRDefault="007B3CC6" w:rsidP="00EA5E6C">
      <w:r w:rsidRPr="00EA5E6C">
        <w:rPr>
          <w:rFonts w:hint="eastAsia"/>
        </w:rPr>
        <w:t>1）合同签订后一周内，中标人应对原有电梯进行拆除，拆除后的设备运往甲方指定区域，并对井道、基坑及机房按照电梯新</w:t>
      </w:r>
      <w:proofErr w:type="gramStart"/>
      <w:r w:rsidRPr="00EA5E6C">
        <w:rPr>
          <w:rFonts w:hint="eastAsia"/>
        </w:rPr>
        <w:t>规</w:t>
      </w:r>
      <w:proofErr w:type="gramEnd"/>
      <w:r w:rsidRPr="00EA5E6C">
        <w:rPr>
          <w:rFonts w:hint="eastAsia"/>
        </w:rPr>
        <w:t>验收要求修复，便于新电梯的安装。</w:t>
      </w:r>
    </w:p>
    <w:p w14:paraId="7BF0B0D6" w14:textId="0C909C4C" w:rsidR="00A559FA" w:rsidRPr="00EA5E6C" w:rsidRDefault="007B3CC6" w:rsidP="00EA5E6C">
      <w:r w:rsidRPr="00EA5E6C">
        <w:rPr>
          <w:rFonts w:hint="eastAsia"/>
        </w:rPr>
        <w:lastRenderedPageBreak/>
        <w:t>2）因电梯属特种设备，涉及特种设备的一切手续采购人全权委托中标人代为办理（包括质保期内年检、复验及各种检查、检测），采购人配合提供相关手续和资料。相关费用</w:t>
      </w:r>
      <w:r w:rsidR="007F6F2C">
        <w:rPr>
          <w:rFonts w:hint="eastAsia"/>
        </w:rPr>
        <w:t>由中标人负责</w:t>
      </w:r>
      <w:r w:rsidRPr="00EA5E6C">
        <w:rPr>
          <w:rFonts w:hint="eastAsia"/>
        </w:rPr>
        <w:t>。</w:t>
      </w:r>
    </w:p>
    <w:p w14:paraId="5BBCF0C9" w14:textId="77777777" w:rsidR="00A559FA" w:rsidRPr="00EA5E6C" w:rsidRDefault="007B3CC6" w:rsidP="00EA5E6C">
      <w:r w:rsidRPr="00EA5E6C">
        <w:rPr>
          <w:rFonts w:hint="eastAsia"/>
        </w:rPr>
        <w:t>3）鉴于电梯以旧换新，投标人须详细测量核对各类参数，中标人须按照厂标要求使其轿厢与原始井道间隙达到最小安全值，使得轿厢内净面积达到最大化。中标人须认真核对各项参数和情况，如出现电梯不符合现有尺寸无法安装的问题由中标人全权负责解决；如无法解决或方式欠妥，采购人有权取消订单且不承担违约责任。</w:t>
      </w:r>
    </w:p>
    <w:p w14:paraId="7A6E3059" w14:textId="2B15E0F3" w:rsidR="00A559FA" w:rsidRPr="00EA5E6C" w:rsidRDefault="007B3CC6" w:rsidP="00EA5E6C">
      <w:r w:rsidRPr="00EA5E6C">
        <w:t>6.电梯</w:t>
      </w:r>
      <w:r w:rsidR="0025002C" w:rsidRPr="00EA5E6C">
        <w:rPr>
          <w:rFonts w:hint="eastAsia"/>
        </w:rPr>
        <w:t>更换</w:t>
      </w:r>
      <w:r w:rsidRPr="00EA5E6C">
        <w:rPr>
          <w:rFonts w:hint="eastAsia"/>
        </w:rPr>
        <w:t>方案由各投标单位提供最优方案。</w:t>
      </w:r>
    </w:p>
    <w:p w14:paraId="2AE15728" w14:textId="294FC3E8" w:rsidR="00BE189D" w:rsidRPr="007F6F2C" w:rsidRDefault="00DC2B3B" w:rsidP="007F6F2C">
      <w:pPr>
        <w:rPr>
          <w:rFonts w:cs="宋体"/>
        </w:rPr>
      </w:pPr>
      <w:r w:rsidRPr="00EA5E6C">
        <w:t>7.</w:t>
      </w:r>
      <w:r w:rsidRPr="00EA5E6C">
        <w:rPr>
          <w:rFonts w:hint="eastAsia"/>
        </w:rPr>
        <w:t>投标方所提供的产品，必须是在其过去承接的工程中使用过的技术成熟产品。</w:t>
      </w:r>
    </w:p>
    <w:p w14:paraId="26226AD4" w14:textId="6FFF2953" w:rsidR="00A559FA" w:rsidRPr="00EA5E6C" w:rsidRDefault="007B3CC6" w:rsidP="00EA5E6C">
      <w:r w:rsidRPr="00EA5E6C">
        <w:rPr>
          <w:rFonts w:hint="eastAsia"/>
        </w:rPr>
        <w:t>六、</w:t>
      </w:r>
      <w:r w:rsidRPr="00EA5E6C">
        <w:t>采购标的验收标准</w:t>
      </w:r>
    </w:p>
    <w:p w14:paraId="0113C0BC" w14:textId="77777777" w:rsidR="002C1425" w:rsidRPr="00EA5E6C" w:rsidRDefault="007B3CC6" w:rsidP="00EA5E6C">
      <w:r w:rsidRPr="00EA5E6C">
        <w:rPr>
          <w:rFonts w:hint="eastAsia"/>
        </w:rPr>
        <w:t>《电梯监督检验与定期检验规则》（TSGT7001-2</w:t>
      </w:r>
      <w:r w:rsidR="002C1425" w:rsidRPr="00EA5E6C">
        <w:t>023</w:t>
      </w:r>
      <w:r w:rsidRPr="00EA5E6C">
        <w:rPr>
          <w:rFonts w:hint="eastAsia"/>
        </w:rPr>
        <w:t>）</w:t>
      </w:r>
    </w:p>
    <w:p w14:paraId="1168FBFE" w14:textId="66D87CC1" w:rsidR="00A559FA" w:rsidRPr="00EA5E6C" w:rsidRDefault="002C1425" w:rsidP="00EA5E6C">
      <w:r w:rsidRPr="00EA5E6C">
        <w:rPr>
          <w:rFonts w:hint="eastAsia"/>
        </w:rPr>
        <w:t>《电梯制造与安装安全规范》</w:t>
      </w:r>
      <w:r w:rsidR="007B3CC6" w:rsidRPr="00EA5E6C">
        <w:rPr>
          <w:rFonts w:hint="eastAsia"/>
        </w:rPr>
        <w:t xml:space="preserve"> </w:t>
      </w:r>
      <w:r w:rsidRPr="00EA5E6C">
        <w:rPr>
          <w:rFonts w:hint="eastAsia"/>
        </w:rPr>
        <w:t>（</w:t>
      </w:r>
      <w:r w:rsidR="007F6F2C">
        <w:rPr>
          <w:rFonts w:hint="eastAsia"/>
        </w:rPr>
        <w:t>G</w:t>
      </w:r>
      <w:r w:rsidR="007F6F2C">
        <w:t>B/T</w:t>
      </w:r>
      <w:r w:rsidRPr="00EA5E6C">
        <w:rPr>
          <w:rFonts w:hint="eastAsia"/>
        </w:rPr>
        <w:t>7</w:t>
      </w:r>
      <w:r w:rsidRPr="00EA5E6C">
        <w:t>588</w:t>
      </w:r>
      <w:r w:rsidR="007F6F2C">
        <w:t>.1</w:t>
      </w:r>
      <w:r w:rsidRPr="00EA5E6C">
        <w:t>-20</w:t>
      </w:r>
      <w:r w:rsidR="007F6F2C">
        <w:t>20</w:t>
      </w:r>
      <w:r w:rsidRPr="00EA5E6C">
        <w:rPr>
          <w:rFonts w:hint="eastAsia"/>
        </w:rPr>
        <w:t>）</w:t>
      </w:r>
    </w:p>
    <w:tbl>
      <w:tblPr>
        <w:tblStyle w:val="ad"/>
        <w:tblW w:w="8601" w:type="dxa"/>
        <w:tblLook w:val="04A0" w:firstRow="1" w:lastRow="0" w:firstColumn="1" w:lastColumn="0" w:noHBand="0" w:noVBand="1"/>
      </w:tblPr>
      <w:tblGrid>
        <w:gridCol w:w="1271"/>
        <w:gridCol w:w="3072"/>
        <w:gridCol w:w="2196"/>
        <w:gridCol w:w="2062"/>
      </w:tblGrid>
      <w:tr w:rsidR="003604EE" w:rsidRPr="00EA5E6C" w14:paraId="28A7D979" w14:textId="77777777" w:rsidTr="00310CB3">
        <w:trPr>
          <w:trHeight w:val="522"/>
        </w:trPr>
        <w:tc>
          <w:tcPr>
            <w:tcW w:w="8601" w:type="dxa"/>
            <w:gridSpan w:val="4"/>
            <w:vAlign w:val="center"/>
          </w:tcPr>
          <w:p w14:paraId="6CA59DE9" w14:textId="77777777" w:rsidR="00C71C4A" w:rsidRPr="00EA5E6C" w:rsidRDefault="00C71C4A" w:rsidP="00EA5E6C">
            <w:r w:rsidRPr="00EA5E6C">
              <w:t>现场的检验指标及方法</w:t>
            </w:r>
          </w:p>
        </w:tc>
      </w:tr>
      <w:tr w:rsidR="003604EE" w:rsidRPr="00EA5E6C" w14:paraId="0A52E02E" w14:textId="77777777" w:rsidTr="00A85A2E">
        <w:trPr>
          <w:trHeight w:val="483"/>
        </w:trPr>
        <w:tc>
          <w:tcPr>
            <w:tcW w:w="1271" w:type="dxa"/>
            <w:vAlign w:val="center"/>
          </w:tcPr>
          <w:p w14:paraId="4A4ECB1A" w14:textId="77777777" w:rsidR="00C71C4A" w:rsidRPr="00EA5E6C" w:rsidRDefault="00C71C4A" w:rsidP="00EA5E6C">
            <w:r w:rsidRPr="00EA5E6C">
              <w:t>序号</w:t>
            </w:r>
          </w:p>
        </w:tc>
        <w:tc>
          <w:tcPr>
            <w:tcW w:w="3072" w:type="dxa"/>
            <w:vAlign w:val="center"/>
          </w:tcPr>
          <w:p w14:paraId="4BD27D9C" w14:textId="77777777" w:rsidR="00C71C4A" w:rsidRPr="00EA5E6C" w:rsidRDefault="00C71C4A" w:rsidP="00EA5E6C">
            <w:r w:rsidRPr="00EA5E6C">
              <w:t>功能或指标</w:t>
            </w:r>
          </w:p>
        </w:tc>
        <w:tc>
          <w:tcPr>
            <w:tcW w:w="4258" w:type="dxa"/>
            <w:gridSpan w:val="2"/>
            <w:vAlign w:val="center"/>
          </w:tcPr>
          <w:p w14:paraId="6529A95A" w14:textId="77777777" w:rsidR="00C71C4A" w:rsidRPr="00EA5E6C" w:rsidRDefault="00C71C4A" w:rsidP="00EA5E6C">
            <w:r w:rsidRPr="00EA5E6C">
              <w:t>验收或测试方法</w:t>
            </w:r>
          </w:p>
        </w:tc>
      </w:tr>
      <w:tr w:rsidR="003604EE" w:rsidRPr="00EA5E6C" w14:paraId="41F534FA" w14:textId="77777777" w:rsidTr="00310CB3">
        <w:tc>
          <w:tcPr>
            <w:tcW w:w="8601" w:type="dxa"/>
            <w:gridSpan w:val="4"/>
          </w:tcPr>
          <w:p w14:paraId="286EE934" w14:textId="77777777" w:rsidR="00C71C4A" w:rsidRPr="00EA5E6C" w:rsidRDefault="00C71C4A" w:rsidP="00EA5E6C">
            <w:r w:rsidRPr="00EA5E6C">
              <w:rPr>
                <w:rFonts w:hint="eastAsia"/>
              </w:rPr>
              <w:t>项目建设单位验收要求：</w:t>
            </w:r>
          </w:p>
        </w:tc>
      </w:tr>
      <w:tr w:rsidR="003604EE" w:rsidRPr="00EA5E6C" w14:paraId="1B16B428" w14:textId="77777777" w:rsidTr="00A85A2E">
        <w:tc>
          <w:tcPr>
            <w:tcW w:w="1271" w:type="dxa"/>
          </w:tcPr>
          <w:p w14:paraId="76FE206D" w14:textId="77777777" w:rsidR="00C71C4A" w:rsidRPr="00EA5E6C" w:rsidRDefault="00C71C4A" w:rsidP="00EA5E6C">
            <w:r w:rsidRPr="00EA5E6C">
              <w:t>1</w:t>
            </w:r>
          </w:p>
        </w:tc>
        <w:tc>
          <w:tcPr>
            <w:tcW w:w="3072" w:type="dxa"/>
            <w:vAlign w:val="center"/>
          </w:tcPr>
          <w:p w14:paraId="0E2EEBFD" w14:textId="77777777" w:rsidR="00C71C4A" w:rsidRPr="00EA5E6C" w:rsidRDefault="00C71C4A" w:rsidP="007F6F2C">
            <w:pPr>
              <w:ind w:firstLineChars="0" w:firstLine="0"/>
            </w:pPr>
            <w:r w:rsidRPr="00EA5E6C">
              <w:rPr>
                <w:rFonts w:hint="eastAsia"/>
              </w:rPr>
              <w:t>货物外包装与外观无损伤</w:t>
            </w:r>
          </w:p>
        </w:tc>
        <w:tc>
          <w:tcPr>
            <w:tcW w:w="4258" w:type="dxa"/>
            <w:gridSpan w:val="2"/>
            <w:vAlign w:val="center"/>
          </w:tcPr>
          <w:p w14:paraId="391FFC16" w14:textId="77777777" w:rsidR="00C71C4A" w:rsidRPr="00EA5E6C" w:rsidRDefault="00C71C4A" w:rsidP="00EA5E6C">
            <w:r w:rsidRPr="00EA5E6C">
              <w:t>现场核查</w:t>
            </w:r>
          </w:p>
        </w:tc>
      </w:tr>
      <w:tr w:rsidR="003604EE" w:rsidRPr="00EA5E6C" w14:paraId="4A024508" w14:textId="77777777" w:rsidTr="00A85A2E">
        <w:tc>
          <w:tcPr>
            <w:tcW w:w="1271" w:type="dxa"/>
          </w:tcPr>
          <w:p w14:paraId="510A260A" w14:textId="77777777" w:rsidR="00C71C4A" w:rsidRPr="00EA5E6C" w:rsidRDefault="00C71C4A" w:rsidP="00EA5E6C">
            <w:r w:rsidRPr="00EA5E6C">
              <w:t>2</w:t>
            </w:r>
          </w:p>
        </w:tc>
        <w:tc>
          <w:tcPr>
            <w:tcW w:w="3072" w:type="dxa"/>
            <w:vAlign w:val="center"/>
          </w:tcPr>
          <w:p w14:paraId="0D6240BA" w14:textId="77777777" w:rsidR="00C71C4A" w:rsidRPr="00EA5E6C" w:rsidRDefault="00C71C4A" w:rsidP="00EA5E6C">
            <w:r w:rsidRPr="00EA5E6C">
              <w:rPr>
                <w:rFonts w:hint="eastAsia"/>
              </w:rPr>
              <w:t>货物</w:t>
            </w:r>
            <w:r w:rsidRPr="00EA5E6C">
              <w:t>配置、包括备品备件、</w:t>
            </w:r>
            <w:proofErr w:type="gramStart"/>
            <w:r w:rsidRPr="00EA5E6C">
              <w:t>耗</w:t>
            </w:r>
            <w:r w:rsidRPr="00EA5E6C">
              <w:rPr>
                <w:rFonts w:hint="eastAsia"/>
              </w:rPr>
              <w:t>品耗</w:t>
            </w:r>
            <w:r w:rsidRPr="00EA5E6C">
              <w:t>材</w:t>
            </w:r>
            <w:proofErr w:type="gramEnd"/>
            <w:r w:rsidRPr="00EA5E6C">
              <w:t>等提供齐全，</w:t>
            </w:r>
            <w:r w:rsidRPr="00EA5E6C">
              <w:rPr>
                <w:rFonts w:hint="eastAsia"/>
              </w:rPr>
              <w:t>货物实物品牌、规格、型号、配置数量与采购结果、合同约定相符。</w:t>
            </w:r>
          </w:p>
        </w:tc>
        <w:tc>
          <w:tcPr>
            <w:tcW w:w="4258" w:type="dxa"/>
            <w:gridSpan w:val="2"/>
            <w:vAlign w:val="center"/>
          </w:tcPr>
          <w:p w14:paraId="0D59D30D" w14:textId="77777777" w:rsidR="00C71C4A" w:rsidRPr="00EA5E6C" w:rsidRDefault="00C71C4A" w:rsidP="00EA5E6C">
            <w:r w:rsidRPr="00EA5E6C">
              <w:rPr>
                <w:rFonts w:hint="eastAsia"/>
              </w:rPr>
              <w:t>依据《合同》及其附件（包括但不限于《采购需求》《供应商投标（响应）文件》《投标澄清函》《技术协议》等）约定，</w:t>
            </w:r>
            <w:r w:rsidRPr="00EA5E6C">
              <w:t>现场核查</w:t>
            </w:r>
            <w:r w:rsidRPr="00EA5E6C">
              <w:rPr>
                <w:rFonts w:hint="eastAsia"/>
              </w:rPr>
              <w:t>。</w:t>
            </w:r>
          </w:p>
        </w:tc>
      </w:tr>
      <w:tr w:rsidR="003604EE" w:rsidRPr="00EA5E6C" w14:paraId="2EA9271E" w14:textId="77777777" w:rsidTr="00A85A2E">
        <w:tc>
          <w:tcPr>
            <w:tcW w:w="1271" w:type="dxa"/>
          </w:tcPr>
          <w:p w14:paraId="541F1D4B" w14:textId="77777777" w:rsidR="00C71C4A" w:rsidRPr="00EA5E6C" w:rsidRDefault="00C71C4A" w:rsidP="00EA5E6C">
            <w:r w:rsidRPr="00EA5E6C">
              <w:t>3</w:t>
            </w:r>
          </w:p>
        </w:tc>
        <w:tc>
          <w:tcPr>
            <w:tcW w:w="3072" w:type="dxa"/>
            <w:vAlign w:val="center"/>
          </w:tcPr>
          <w:p w14:paraId="48B3BAD6" w14:textId="77777777" w:rsidR="00C71C4A" w:rsidRPr="00EA5E6C" w:rsidRDefault="00C71C4A" w:rsidP="00EA5E6C">
            <w:r w:rsidRPr="00EA5E6C">
              <w:t>所有功能和指标参数</w:t>
            </w:r>
            <w:r w:rsidRPr="00EA5E6C">
              <w:rPr>
                <w:rFonts w:hint="eastAsia"/>
              </w:rPr>
              <w:t>（</w:t>
            </w:r>
            <w:r w:rsidRPr="00EA5E6C">
              <w:t>包括边界极限值</w:t>
            </w:r>
            <w:r w:rsidRPr="00EA5E6C">
              <w:rPr>
                <w:rFonts w:hint="eastAsia"/>
              </w:rPr>
              <w:t>）</w:t>
            </w:r>
            <w:r w:rsidRPr="00EA5E6C">
              <w:t>达到采购</w:t>
            </w:r>
            <w:r w:rsidRPr="00EA5E6C">
              <w:rPr>
                <w:rFonts w:hint="eastAsia"/>
              </w:rPr>
              <w:t>结果合同约定</w:t>
            </w:r>
            <w:r w:rsidRPr="00EA5E6C">
              <w:t>要求</w:t>
            </w:r>
            <w:r w:rsidRPr="00EA5E6C">
              <w:rPr>
                <w:rFonts w:hint="eastAsia"/>
              </w:rPr>
              <w:t>。</w:t>
            </w:r>
          </w:p>
        </w:tc>
        <w:tc>
          <w:tcPr>
            <w:tcW w:w="4258" w:type="dxa"/>
            <w:gridSpan w:val="2"/>
            <w:vAlign w:val="center"/>
          </w:tcPr>
          <w:p w14:paraId="32136F7F" w14:textId="77777777" w:rsidR="00C71C4A" w:rsidRPr="00EA5E6C" w:rsidRDefault="00C71C4A" w:rsidP="00EA5E6C">
            <w:r w:rsidRPr="00EA5E6C">
              <w:rPr>
                <w:rFonts w:hint="eastAsia"/>
              </w:rPr>
              <w:t>依据《合同》及其附件（包括但不限于《采购需求》《供应商投标（响应）文件》《投标澄清函》《技术协议》等）约定，</w:t>
            </w:r>
            <w:r w:rsidRPr="00EA5E6C">
              <w:t>现场测试</w:t>
            </w:r>
            <w:r w:rsidRPr="00EA5E6C">
              <w:rPr>
                <w:rFonts w:hint="eastAsia"/>
              </w:rPr>
              <w:t>，供应商应</w:t>
            </w:r>
            <w:r w:rsidRPr="00EA5E6C">
              <w:t>提供</w:t>
            </w:r>
            <w:r w:rsidRPr="00EA5E6C">
              <w:rPr>
                <w:rFonts w:hint="eastAsia"/>
              </w:rPr>
              <w:t>《产品出厂检测报告》《产品合格证书》和根据合同约定提供《第三方检测报告》。</w:t>
            </w:r>
          </w:p>
        </w:tc>
      </w:tr>
      <w:tr w:rsidR="003604EE" w:rsidRPr="00EA5E6C" w14:paraId="0ECD818A" w14:textId="77777777" w:rsidTr="00A85A2E">
        <w:tc>
          <w:tcPr>
            <w:tcW w:w="1271" w:type="dxa"/>
          </w:tcPr>
          <w:p w14:paraId="2A4E646B" w14:textId="77777777" w:rsidR="00C71C4A" w:rsidRPr="00EA5E6C" w:rsidRDefault="00C71C4A" w:rsidP="00EA5E6C">
            <w:r w:rsidRPr="00EA5E6C">
              <w:t>4</w:t>
            </w:r>
          </w:p>
        </w:tc>
        <w:tc>
          <w:tcPr>
            <w:tcW w:w="3072" w:type="dxa"/>
            <w:vAlign w:val="center"/>
          </w:tcPr>
          <w:p w14:paraId="1C6F3165" w14:textId="77777777" w:rsidR="00C71C4A" w:rsidRPr="00EA5E6C" w:rsidRDefault="00C71C4A" w:rsidP="00EA5E6C">
            <w:r w:rsidRPr="00EA5E6C">
              <w:t>提供</w:t>
            </w:r>
            <w:r w:rsidRPr="00EA5E6C">
              <w:rPr>
                <w:rFonts w:hint="eastAsia"/>
              </w:rPr>
              <w:t>《培训视频》影像资料</w:t>
            </w:r>
          </w:p>
        </w:tc>
        <w:tc>
          <w:tcPr>
            <w:tcW w:w="4258" w:type="dxa"/>
            <w:gridSpan w:val="2"/>
            <w:vAlign w:val="center"/>
          </w:tcPr>
          <w:p w14:paraId="70C69EF8" w14:textId="77777777" w:rsidR="00C71C4A" w:rsidRPr="00EA5E6C" w:rsidRDefault="00C71C4A" w:rsidP="00EA5E6C">
            <w:r w:rsidRPr="00EA5E6C">
              <w:t>现场核查</w:t>
            </w:r>
          </w:p>
        </w:tc>
      </w:tr>
      <w:tr w:rsidR="003604EE" w:rsidRPr="00EA5E6C" w14:paraId="278E5534" w14:textId="77777777" w:rsidTr="00A85A2E">
        <w:tc>
          <w:tcPr>
            <w:tcW w:w="1271" w:type="dxa"/>
          </w:tcPr>
          <w:p w14:paraId="7CEF3EE8" w14:textId="77777777" w:rsidR="00C71C4A" w:rsidRPr="00EA5E6C" w:rsidRDefault="00C71C4A" w:rsidP="00EA5E6C">
            <w:r w:rsidRPr="00EA5E6C">
              <w:rPr>
                <w:rFonts w:hint="eastAsia"/>
              </w:rPr>
              <w:t>5</w:t>
            </w:r>
          </w:p>
        </w:tc>
        <w:tc>
          <w:tcPr>
            <w:tcW w:w="3072" w:type="dxa"/>
            <w:vAlign w:val="center"/>
          </w:tcPr>
          <w:p w14:paraId="014D37D5" w14:textId="77777777" w:rsidR="00C71C4A" w:rsidRPr="00EA5E6C" w:rsidRDefault="00C71C4A" w:rsidP="00EA5E6C">
            <w:r w:rsidRPr="00EA5E6C">
              <w:t>验证</w:t>
            </w:r>
            <w:r w:rsidRPr="00EA5E6C">
              <w:rPr>
                <w:rFonts w:hint="eastAsia"/>
              </w:rPr>
              <w:t>测试设备的运行稳定性</w:t>
            </w:r>
          </w:p>
        </w:tc>
        <w:tc>
          <w:tcPr>
            <w:tcW w:w="4258" w:type="dxa"/>
            <w:gridSpan w:val="2"/>
            <w:vAlign w:val="center"/>
          </w:tcPr>
          <w:p w14:paraId="0A638913" w14:textId="77777777" w:rsidR="00C71C4A" w:rsidRPr="00EA5E6C" w:rsidRDefault="00C71C4A" w:rsidP="00EA5E6C">
            <w:r w:rsidRPr="00EA5E6C">
              <w:rPr>
                <w:rFonts w:hint="eastAsia"/>
              </w:rPr>
              <w:t>试运行</w:t>
            </w:r>
            <w:r w:rsidRPr="00EA5E6C">
              <w:t>验证</w:t>
            </w:r>
            <w:r w:rsidRPr="00EA5E6C">
              <w:rPr>
                <w:rFonts w:hint="eastAsia"/>
              </w:rPr>
              <w:t>测试设备运行稳定达标</w:t>
            </w:r>
          </w:p>
        </w:tc>
      </w:tr>
      <w:tr w:rsidR="003604EE" w:rsidRPr="00EA5E6C" w14:paraId="31E8130E" w14:textId="77777777" w:rsidTr="00A85A2E">
        <w:tc>
          <w:tcPr>
            <w:tcW w:w="1271" w:type="dxa"/>
          </w:tcPr>
          <w:p w14:paraId="1A676CD2" w14:textId="77777777" w:rsidR="00C71C4A" w:rsidRPr="00EA5E6C" w:rsidRDefault="00C71C4A" w:rsidP="00EA5E6C">
            <w:r w:rsidRPr="00EA5E6C">
              <w:rPr>
                <w:rFonts w:hint="eastAsia"/>
              </w:rPr>
              <w:t>6</w:t>
            </w:r>
          </w:p>
        </w:tc>
        <w:tc>
          <w:tcPr>
            <w:tcW w:w="7330" w:type="dxa"/>
            <w:gridSpan w:val="3"/>
            <w:vAlign w:val="center"/>
          </w:tcPr>
          <w:p w14:paraId="0CC6639C" w14:textId="77777777" w:rsidR="00C71C4A" w:rsidRPr="00EA5E6C" w:rsidRDefault="00C71C4A" w:rsidP="00EA5E6C">
            <w:r w:rsidRPr="00EA5E6C">
              <w:rPr>
                <w:rFonts w:hint="eastAsia"/>
              </w:rPr>
              <w:t>《供应商货物类项目完工报告》</w:t>
            </w:r>
            <w:proofErr w:type="gramStart"/>
            <w:r w:rsidRPr="00EA5E6C">
              <w:rPr>
                <w:rFonts w:hint="eastAsia"/>
              </w:rPr>
              <w:t>《项目建设单位货物类项目完工自验收报告》《项目建设单位货物类项目完工自验收报告》</w:t>
            </w:r>
            <w:proofErr w:type="gramEnd"/>
            <w:r w:rsidRPr="00EA5E6C">
              <w:rPr>
                <w:rFonts w:hint="eastAsia"/>
              </w:rPr>
              <w:t>《第三方检测报告》等与验收相关的材料由项目建设单位妥善保管存档。</w:t>
            </w:r>
          </w:p>
        </w:tc>
      </w:tr>
      <w:tr w:rsidR="003604EE" w:rsidRPr="00EA5E6C" w14:paraId="569EFF2C" w14:textId="77777777" w:rsidTr="00310CB3">
        <w:tc>
          <w:tcPr>
            <w:tcW w:w="8601" w:type="dxa"/>
            <w:gridSpan w:val="4"/>
          </w:tcPr>
          <w:p w14:paraId="2F2FC4D6" w14:textId="77777777" w:rsidR="00C71C4A" w:rsidRPr="00EA5E6C" w:rsidRDefault="00C71C4A" w:rsidP="00EA5E6C">
            <w:r w:rsidRPr="00EA5E6C">
              <w:rPr>
                <w:rFonts w:hint="eastAsia"/>
              </w:rPr>
              <w:t>学校验收复核要求：</w:t>
            </w:r>
          </w:p>
        </w:tc>
      </w:tr>
      <w:tr w:rsidR="003604EE" w:rsidRPr="00EA5E6C" w14:paraId="095551E2" w14:textId="77777777" w:rsidTr="00A85A2E">
        <w:tc>
          <w:tcPr>
            <w:tcW w:w="1271" w:type="dxa"/>
          </w:tcPr>
          <w:p w14:paraId="2CB030BC" w14:textId="77777777" w:rsidR="00C71C4A" w:rsidRPr="00EA5E6C" w:rsidRDefault="00C71C4A" w:rsidP="00EA5E6C">
            <w:r w:rsidRPr="00EA5E6C">
              <w:rPr>
                <w:rFonts w:hint="eastAsia"/>
              </w:rPr>
              <w:t>1</w:t>
            </w:r>
          </w:p>
        </w:tc>
        <w:tc>
          <w:tcPr>
            <w:tcW w:w="7330" w:type="dxa"/>
            <w:gridSpan w:val="3"/>
            <w:vAlign w:val="center"/>
          </w:tcPr>
          <w:p w14:paraId="7E4A741C" w14:textId="77777777" w:rsidR="00C71C4A" w:rsidRPr="00EA5E6C" w:rsidRDefault="00C71C4A" w:rsidP="00EA5E6C">
            <w:r w:rsidRPr="00EA5E6C">
              <w:rPr>
                <w:rFonts w:hint="eastAsia"/>
              </w:rPr>
              <w:t>项目建设单位填写《学校采购货物类项目验收复核申请表》</w:t>
            </w:r>
          </w:p>
        </w:tc>
      </w:tr>
      <w:tr w:rsidR="003604EE" w:rsidRPr="00EA5E6C" w14:paraId="09D68934" w14:textId="77777777" w:rsidTr="00A85A2E">
        <w:tc>
          <w:tcPr>
            <w:tcW w:w="1271" w:type="dxa"/>
          </w:tcPr>
          <w:p w14:paraId="2932FA62" w14:textId="77777777" w:rsidR="00C71C4A" w:rsidRPr="00EA5E6C" w:rsidRDefault="00C71C4A" w:rsidP="00EA5E6C">
            <w:r w:rsidRPr="00EA5E6C">
              <w:rPr>
                <w:rFonts w:hint="eastAsia"/>
              </w:rPr>
              <w:t>2</w:t>
            </w:r>
          </w:p>
        </w:tc>
        <w:tc>
          <w:tcPr>
            <w:tcW w:w="7330" w:type="dxa"/>
            <w:gridSpan w:val="3"/>
            <w:vAlign w:val="center"/>
          </w:tcPr>
          <w:p w14:paraId="23BC4CAF" w14:textId="77777777" w:rsidR="00C71C4A" w:rsidRPr="00EA5E6C" w:rsidRDefault="00C71C4A" w:rsidP="00EA5E6C">
            <w:r w:rsidRPr="00EA5E6C">
              <w:rPr>
                <w:rFonts w:hint="eastAsia"/>
              </w:rPr>
              <w:t>提供《供应商货物类项目完工报告》</w:t>
            </w:r>
          </w:p>
        </w:tc>
      </w:tr>
      <w:tr w:rsidR="003604EE" w:rsidRPr="00EA5E6C" w14:paraId="3ABFB143" w14:textId="77777777" w:rsidTr="00A85A2E">
        <w:tc>
          <w:tcPr>
            <w:tcW w:w="1271" w:type="dxa"/>
          </w:tcPr>
          <w:p w14:paraId="065A4924" w14:textId="77777777" w:rsidR="00C71C4A" w:rsidRPr="00EA5E6C" w:rsidRDefault="00C71C4A" w:rsidP="00EA5E6C">
            <w:r w:rsidRPr="00EA5E6C">
              <w:rPr>
                <w:rFonts w:hint="eastAsia"/>
              </w:rPr>
              <w:lastRenderedPageBreak/>
              <w:t>3</w:t>
            </w:r>
          </w:p>
        </w:tc>
        <w:tc>
          <w:tcPr>
            <w:tcW w:w="7330" w:type="dxa"/>
            <w:gridSpan w:val="3"/>
            <w:vAlign w:val="center"/>
          </w:tcPr>
          <w:p w14:paraId="50B494DD" w14:textId="77777777" w:rsidR="00C71C4A" w:rsidRPr="00EA5E6C" w:rsidRDefault="00C71C4A" w:rsidP="00EA5E6C">
            <w:r w:rsidRPr="00EA5E6C">
              <w:rPr>
                <w:rFonts w:hint="eastAsia"/>
              </w:rPr>
              <w:t>提供《项目建设单位货物类项目完工自验收报告》</w:t>
            </w:r>
          </w:p>
        </w:tc>
      </w:tr>
      <w:tr w:rsidR="003604EE" w:rsidRPr="00EA5E6C" w14:paraId="770B7AD2" w14:textId="77777777" w:rsidTr="00A85A2E">
        <w:tc>
          <w:tcPr>
            <w:tcW w:w="1271" w:type="dxa"/>
          </w:tcPr>
          <w:p w14:paraId="67001C0C" w14:textId="77777777" w:rsidR="00C71C4A" w:rsidRPr="00EA5E6C" w:rsidRDefault="00C71C4A" w:rsidP="00EA5E6C">
            <w:r w:rsidRPr="00EA5E6C">
              <w:rPr>
                <w:rFonts w:hint="eastAsia"/>
              </w:rPr>
              <w:t>4</w:t>
            </w:r>
          </w:p>
        </w:tc>
        <w:tc>
          <w:tcPr>
            <w:tcW w:w="7330" w:type="dxa"/>
            <w:gridSpan w:val="3"/>
            <w:vAlign w:val="center"/>
          </w:tcPr>
          <w:p w14:paraId="0A40E7DB" w14:textId="77777777" w:rsidR="00C71C4A" w:rsidRPr="00EA5E6C" w:rsidRDefault="00C71C4A" w:rsidP="00EA5E6C">
            <w:r w:rsidRPr="00EA5E6C">
              <w:rPr>
                <w:rFonts w:hint="eastAsia"/>
              </w:rPr>
              <w:t>学校组织验收专家组现场复核供应商与项目建设单位货物到货完工验收完成情况</w:t>
            </w:r>
          </w:p>
        </w:tc>
      </w:tr>
      <w:tr w:rsidR="003604EE" w:rsidRPr="00EA5E6C" w14:paraId="5F645DF6" w14:textId="77777777" w:rsidTr="00A85A2E">
        <w:trPr>
          <w:trHeight w:val="510"/>
        </w:trPr>
        <w:tc>
          <w:tcPr>
            <w:tcW w:w="4343" w:type="dxa"/>
            <w:gridSpan w:val="2"/>
            <w:vAlign w:val="center"/>
          </w:tcPr>
          <w:p w14:paraId="0E73C852" w14:textId="77777777" w:rsidR="00C71C4A" w:rsidRPr="00EA5E6C" w:rsidRDefault="00C71C4A" w:rsidP="00EA5E6C">
            <w:r w:rsidRPr="00EA5E6C">
              <w:t>验收时是否需要供应商提供样品</w:t>
            </w:r>
          </w:p>
        </w:tc>
        <w:tc>
          <w:tcPr>
            <w:tcW w:w="2196" w:type="dxa"/>
            <w:vAlign w:val="center"/>
          </w:tcPr>
          <w:p w14:paraId="0AD8B959" w14:textId="77777777" w:rsidR="00C71C4A" w:rsidRPr="00EA5E6C" w:rsidRDefault="00C71C4A" w:rsidP="00EA5E6C">
            <w:r w:rsidRPr="00EA5E6C">
              <w:t>是</w:t>
            </w:r>
            <w:r w:rsidRPr="00EA5E6C">
              <w:rPr>
                <w:rFonts w:cs="宋体" w:hint="eastAsia"/>
              </w:rPr>
              <w:t>□</w:t>
            </w:r>
          </w:p>
        </w:tc>
        <w:tc>
          <w:tcPr>
            <w:tcW w:w="2062" w:type="dxa"/>
            <w:vAlign w:val="center"/>
          </w:tcPr>
          <w:p w14:paraId="374B50B7" w14:textId="7F76A906" w:rsidR="00C71C4A" w:rsidRPr="00EA5E6C" w:rsidRDefault="00C71C4A" w:rsidP="00EA5E6C">
            <w:r w:rsidRPr="00EA5E6C">
              <w:t>否</w:t>
            </w:r>
            <w:r w:rsidR="00ED7E8E" w:rsidRPr="00EA5E6C">
              <w:rPr>
                <w:rFonts w:cs="宋体" w:hint="eastAsia"/>
                <w:bdr w:val="single" w:sz="4" w:space="0" w:color="auto"/>
              </w:rPr>
              <w:t>√</w:t>
            </w:r>
          </w:p>
        </w:tc>
      </w:tr>
      <w:tr w:rsidR="003604EE" w:rsidRPr="00EA5E6C" w14:paraId="274F9548" w14:textId="77777777" w:rsidTr="00A85A2E">
        <w:trPr>
          <w:trHeight w:val="510"/>
        </w:trPr>
        <w:tc>
          <w:tcPr>
            <w:tcW w:w="4343" w:type="dxa"/>
            <w:gridSpan w:val="2"/>
            <w:vAlign w:val="center"/>
          </w:tcPr>
          <w:p w14:paraId="28758C45" w14:textId="77777777" w:rsidR="00C71C4A" w:rsidRPr="00EA5E6C" w:rsidRDefault="00C71C4A" w:rsidP="00EA5E6C">
            <w:r w:rsidRPr="00EA5E6C">
              <w:t>验收时是否需供应商提供必要的其他设备</w:t>
            </w:r>
          </w:p>
        </w:tc>
        <w:tc>
          <w:tcPr>
            <w:tcW w:w="2196" w:type="dxa"/>
            <w:vAlign w:val="center"/>
          </w:tcPr>
          <w:p w14:paraId="40930E1B" w14:textId="77777777" w:rsidR="00C71C4A" w:rsidRPr="00EA5E6C" w:rsidRDefault="00C71C4A" w:rsidP="00EA5E6C">
            <w:r w:rsidRPr="00EA5E6C">
              <w:t>是</w:t>
            </w:r>
            <w:r w:rsidRPr="00EA5E6C">
              <w:rPr>
                <w:rFonts w:cs="宋体" w:hint="eastAsia"/>
              </w:rPr>
              <w:t>□</w:t>
            </w:r>
          </w:p>
        </w:tc>
        <w:tc>
          <w:tcPr>
            <w:tcW w:w="2062" w:type="dxa"/>
            <w:vAlign w:val="center"/>
          </w:tcPr>
          <w:p w14:paraId="6490EFE2" w14:textId="5D7B654B" w:rsidR="00C71C4A" w:rsidRPr="00EA5E6C" w:rsidRDefault="00C71C4A" w:rsidP="00EA5E6C">
            <w:r w:rsidRPr="00EA5E6C">
              <w:t>否</w:t>
            </w:r>
            <w:r w:rsidR="00282C0C" w:rsidRPr="00EA5E6C">
              <w:rPr>
                <w:rFonts w:cs="宋体" w:hint="eastAsia"/>
                <w:bdr w:val="single" w:sz="4" w:space="0" w:color="auto"/>
              </w:rPr>
              <w:t>√</w:t>
            </w:r>
          </w:p>
        </w:tc>
      </w:tr>
      <w:tr w:rsidR="003604EE" w:rsidRPr="00EA5E6C" w14:paraId="3DA0A602" w14:textId="77777777" w:rsidTr="00310CB3">
        <w:trPr>
          <w:trHeight w:val="510"/>
        </w:trPr>
        <w:tc>
          <w:tcPr>
            <w:tcW w:w="8601" w:type="dxa"/>
            <w:gridSpan w:val="4"/>
            <w:vAlign w:val="center"/>
          </w:tcPr>
          <w:p w14:paraId="331EBF60" w14:textId="77777777" w:rsidR="00C71C4A" w:rsidRPr="00EA5E6C" w:rsidRDefault="00C71C4A" w:rsidP="00EA5E6C">
            <w:r w:rsidRPr="00EA5E6C">
              <w:t>除现场验收外，需提供的其他验收要求</w:t>
            </w:r>
          </w:p>
        </w:tc>
      </w:tr>
      <w:tr w:rsidR="003604EE" w:rsidRPr="00EA5E6C" w14:paraId="274A2991" w14:textId="77777777" w:rsidTr="00A85A2E">
        <w:trPr>
          <w:trHeight w:val="360"/>
        </w:trPr>
        <w:tc>
          <w:tcPr>
            <w:tcW w:w="4343" w:type="dxa"/>
            <w:gridSpan w:val="2"/>
            <w:vAlign w:val="center"/>
          </w:tcPr>
          <w:p w14:paraId="570D764A" w14:textId="5E2D2F53" w:rsidR="00C71C4A" w:rsidRPr="00EA5E6C" w:rsidRDefault="00C71C4A" w:rsidP="00EA5E6C">
            <w:r w:rsidRPr="00EA5E6C">
              <w:t>除现场验收外，是</w:t>
            </w:r>
            <w:r w:rsidR="00282C0C" w:rsidRPr="00EA5E6C">
              <w:rPr>
                <w:rFonts w:cs="宋体" w:hint="eastAsia"/>
                <w:bdr w:val="single" w:sz="4" w:space="0" w:color="auto"/>
              </w:rPr>
              <w:t>√</w:t>
            </w:r>
            <w:r w:rsidRPr="00EA5E6C">
              <w:t>否</w:t>
            </w:r>
            <w:r w:rsidRPr="00EA5E6C">
              <w:rPr>
                <w:rFonts w:cs="宋体" w:hint="eastAsia"/>
              </w:rPr>
              <w:t>□</w:t>
            </w:r>
            <w:r w:rsidRPr="00EA5E6C">
              <w:t>需提供第三方检测报告</w:t>
            </w:r>
          </w:p>
          <w:p w14:paraId="3A7FCD60" w14:textId="77777777" w:rsidR="00C71C4A" w:rsidRPr="00EA5E6C" w:rsidRDefault="00C71C4A" w:rsidP="00EA5E6C"/>
        </w:tc>
        <w:tc>
          <w:tcPr>
            <w:tcW w:w="4258" w:type="dxa"/>
            <w:gridSpan w:val="2"/>
            <w:vAlign w:val="center"/>
          </w:tcPr>
          <w:p w14:paraId="53F6A335" w14:textId="77777777" w:rsidR="00C71C4A" w:rsidRPr="00EA5E6C" w:rsidRDefault="00C71C4A" w:rsidP="00EA5E6C">
            <w:r w:rsidRPr="00EA5E6C">
              <w:t>对于检测机构的要求：国家正规检测机构，出具的检测报告由验收复核专家认可之后作为验收复核通过的主要依据。</w:t>
            </w:r>
          </w:p>
          <w:p w14:paraId="37DFFF19" w14:textId="77777777" w:rsidR="00C71C4A" w:rsidRPr="00EA5E6C" w:rsidRDefault="00C71C4A" w:rsidP="00EA5E6C">
            <w:r w:rsidRPr="00EA5E6C">
              <w:t>对于检测执行标准的要求：各项检测项目标准以检测机构按照行业相关要求最新适用并执行的标准为准。</w:t>
            </w:r>
          </w:p>
        </w:tc>
      </w:tr>
    </w:tbl>
    <w:tbl>
      <w:tblPr>
        <w:tblW w:w="8415" w:type="dxa"/>
        <w:tblLayout w:type="fixed"/>
        <w:tblCellMar>
          <w:top w:w="15" w:type="dxa"/>
          <w:left w:w="15" w:type="dxa"/>
          <w:bottom w:w="15" w:type="dxa"/>
          <w:right w:w="15" w:type="dxa"/>
        </w:tblCellMar>
        <w:tblLook w:val="04A0" w:firstRow="1" w:lastRow="0" w:firstColumn="1" w:lastColumn="0" w:noHBand="0" w:noVBand="1"/>
      </w:tblPr>
      <w:tblGrid>
        <w:gridCol w:w="8415"/>
      </w:tblGrid>
      <w:tr w:rsidR="00392556" w:rsidRPr="00EA5E6C" w14:paraId="773C2832" w14:textId="77777777" w:rsidTr="000747CD">
        <w:trPr>
          <w:trHeight w:val="320"/>
        </w:trPr>
        <w:tc>
          <w:tcPr>
            <w:tcW w:w="8415" w:type="dxa"/>
            <w:shd w:val="clear" w:color="auto" w:fill="auto"/>
            <w:tcMar>
              <w:top w:w="0" w:type="dxa"/>
              <w:left w:w="77" w:type="dxa"/>
              <w:bottom w:w="0" w:type="dxa"/>
              <w:right w:w="77" w:type="dxa"/>
            </w:tcMar>
          </w:tcPr>
          <w:p w14:paraId="7833D340" w14:textId="617374D3" w:rsidR="00C71C4A" w:rsidRPr="00EA5E6C" w:rsidRDefault="00C71C4A" w:rsidP="00EA5E6C">
            <w:r w:rsidRPr="00EA5E6C">
              <w:rPr>
                <w:rFonts w:hint="eastAsia"/>
              </w:rPr>
              <w:t>验收时，供应商需要提供的资料，包括但不限于：</w:t>
            </w:r>
          </w:p>
        </w:tc>
      </w:tr>
      <w:tr w:rsidR="00392556" w:rsidRPr="00EA5E6C" w14:paraId="100A4547" w14:textId="77777777" w:rsidTr="000747CD">
        <w:trPr>
          <w:trHeight w:val="320"/>
        </w:trPr>
        <w:tc>
          <w:tcPr>
            <w:tcW w:w="8415" w:type="dxa"/>
            <w:shd w:val="clear" w:color="auto" w:fill="auto"/>
            <w:tcMar>
              <w:top w:w="0" w:type="dxa"/>
              <w:left w:w="77" w:type="dxa"/>
              <w:bottom w:w="0" w:type="dxa"/>
              <w:right w:w="77" w:type="dxa"/>
            </w:tcMar>
          </w:tcPr>
          <w:p w14:paraId="7718DE04" w14:textId="0A490D61" w:rsidR="00A559FA" w:rsidRPr="00EA5E6C" w:rsidRDefault="008A644D" w:rsidP="00EA5E6C">
            <w:pPr>
              <w:ind w:firstLine="422"/>
              <w:rPr>
                <w:b/>
              </w:rPr>
            </w:pPr>
            <w:r w:rsidRPr="00EA5E6C">
              <w:rPr>
                <w:rFonts w:hint="eastAsia"/>
                <w:b/>
              </w:rPr>
              <w:t>1</w:t>
            </w:r>
            <w:r w:rsidRPr="00EA5E6C">
              <w:rPr>
                <w:b/>
              </w:rPr>
              <w:t>.</w:t>
            </w:r>
            <w:r w:rsidR="007B3CC6" w:rsidRPr="00EA5E6C">
              <w:rPr>
                <w:rFonts w:hint="eastAsia"/>
                <w:b/>
              </w:rPr>
              <w:t>制造资料</w:t>
            </w:r>
            <w:r w:rsidR="00392556" w:rsidRPr="00EA5E6C">
              <w:rPr>
                <w:rFonts w:hint="eastAsia"/>
                <w:b/>
              </w:rPr>
              <w:t>：</w:t>
            </w:r>
            <w:r w:rsidRPr="00EA5E6C">
              <w:rPr>
                <w:rFonts w:hint="eastAsia"/>
              </w:rPr>
              <w:t>制造许可证明文件；整机型式试验合格证或报告书；产品质量证明文件；安全装置、主要部件型式试验合格证及有关资料；机房和井道布置图；电气原理图；安装使用维护说明书。</w:t>
            </w:r>
          </w:p>
        </w:tc>
      </w:tr>
      <w:tr w:rsidR="00392556" w:rsidRPr="00EA5E6C" w14:paraId="5DD24C64" w14:textId="77777777" w:rsidTr="000747CD">
        <w:trPr>
          <w:trHeight w:val="320"/>
        </w:trPr>
        <w:tc>
          <w:tcPr>
            <w:tcW w:w="8415" w:type="dxa"/>
            <w:shd w:val="clear" w:color="auto" w:fill="auto"/>
            <w:tcMar>
              <w:top w:w="0" w:type="dxa"/>
              <w:left w:w="77" w:type="dxa"/>
              <w:bottom w:w="0" w:type="dxa"/>
              <w:right w:w="77" w:type="dxa"/>
            </w:tcMar>
          </w:tcPr>
          <w:p w14:paraId="74BEFBE4" w14:textId="0435B4E5" w:rsidR="00A559FA" w:rsidRPr="00EA5E6C" w:rsidRDefault="008A644D" w:rsidP="00EA5E6C">
            <w:pPr>
              <w:ind w:firstLine="422"/>
            </w:pPr>
            <w:r w:rsidRPr="00EA5E6C">
              <w:rPr>
                <w:rFonts w:hint="eastAsia"/>
                <w:b/>
              </w:rPr>
              <w:t>2</w:t>
            </w:r>
            <w:r w:rsidRPr="00EA5E6C">
              <w:rPr>
                <w:b/>
              </w:rPr>
              <w:t>.</w:t>
            </w:r>
            <w:r w:rsidR="007B3CC6" w:rsidRPr="00EA5E6C">
              <w:rPr>
                <w:rFonts w:hint="eastAsia"/>
                <w:b/>
              </w:rPr>
              <w:t>安装资料</w:t>
            </w:r>
            <w:r w:rsidRPr="00EA5E6C">
              <w:rPr>
                <w:rFonts w:hint="eastAsia"/>
                <w:b/>
              </w:rPr>
              <w:t>：</w:t>
            </w:r>
            <w:r w:rsidRPr="00EA5E6C">
              <w:rPr>
                <w:rFonts w:hint="eastAsia"/>
              </w:rPr>
              <w:t>安装许可证和告知书；施工方案；施工过程记录和自检报告；安装质量证明文件。</w:t>
            </w:r>
          </w:p>
        </w:tc>
      </w:tr>
      <w:bookmarkEnd w:id="2"/>
      <w:bookmarkEnd w:id="3"/>
      <w:bookmarkEnd w:id="4"/>
    </w:tbl>
    <w:p w14:paraId="26E789EC" w14:textId="77777777" w:rsidR="00A559FA" w:rsidRPr="00EA5E6C" w:rsidRDefault="00A559FA" w:rsidP="00EA5E6C"/>
    <w:sectPr w:rsidR="00A559FA" w:rsidRPr="00EA5E6C" w:rsidSect="00A559FA">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8BA74" w14:textId="77777777" w:rsidR="007016B3" w:rsidRDefault="007016B3" w:rsidP="00EA5E6C">
      <w:r>
        <w:separator/>
      </w:r>
    </w:p>
    <w:p w14:paraId="3245AD03" w14:textId="77777777" w:rsidR="007016B3" w:rsidRDefault="007016B3" w:rsidP="00EA5E6C"/>
    <w:p w14:paraId="360B20C2" w14:textId="77777777" w:rsidR="007016B3" w:rsidRDefault="007016B3" w:rsidP="00EA5E6C"/>
    <w:p w14:paraId="63F4960E" w14:textId="77777777" w:rsidR="007016B3" w:rsidRDefault="007016B3" w:rsidP="00EA5E6C"/>
    <w:p w14:paraId="392D8049" w14:textId="77777777" w:rsidR="007016B3" w:rsidRDefault="007016B3" w:rsidP="00EA5E6C"/>
    <w:p w14:paraId="219F4B43" w14:textId="77777777" w:rsidR="007016B3" w:rsidRDefault="007016B3" w:rsidP="00EA5E6C"/>
    <w:p w14:paraId="7716FB8A" w14:textId="77777777" w:rsidR="007016B3" w:rsidRDefault="007016B3" w:rsidP="00EA5E6C"/>
    <w:p w14:paraId="47BCD1CC" w14:textId="77777777" w:rsidR="007016B3" w:rsidRDefault="007016B3" w:rsidP="00EA5E6C"/>
    <w:p w14:paraId="31C951E8" w14:textId="77777777" w:rsidR="007016B3" w:rsidRDefault="007016B3" w:rsidP="00EA5E6C"/>
    <w:p w14:paraId="1358001C" w14:textId="77777777" w:rsidR="007016B3" w:rsidRDefault="007016B3" w:rsidP="00EA5E6C"/>
    <w:p w14:paraId="3208E8F2" w14:textId="77777777" w:rsidR="007016B3" w:rsidRDefault="007016B3" w:rsidP="00EA5E6C"/>
    <w:p w14:paraId="1ADD5D4A" w14:textId="77777777" w:rsidR="007016B3" w:rsidRDefault="007016B3" w:rsidP="00EA5E6C"/>
    <w:p w14:paraId="39509D66" w14:textId="77777777" w:rsidR="007016B3" w:rsidRDefault="007016B3" w:rsidP="00EA5E6C"/>
    <w:p w14:paraId="64B330C3" w14:textId="77777777" w:rsidR="007016B3" w:rsidRDefault="007016B3" w:rsidP="00EA5E6C"/>
    <w:p w14:paraId="49629975" w14:textId="77777777" w:rsidR="007016B3" w:rsidRDefault="007016B3" w:rsidP="00EA5E6C"/>
    <w:p w14:paraId="66A5F791" w14:textId="77777777" w:rsidR="007016B3" w:rsidRDefault="007016B3" w:rsidP="00EA5E6C"/>
  </w:endnote>
  <w:endnote w:type="continuationSeparator" w:id="0">
    <w:p w14:paraId="033AF6A5" w14:textId="77777777" w:rsidR="007016B3" w:rsidRDefault="007016B3" w:rsidP="00EA5E6C">
      <w:r>
        <w:continuationSeparator/>
      </w:r>
    </w:p>
    <w:p w14:paraId="0814C0EE" w14:textId="77777777" w:rsidR="007016B3" w:rsidRDefault="007016B3" w:rsidP="00EA5E6C"/>
    <w:p w14:paraId="1F3A2BA7" w14:textId="77777777" w:rsidR="007016B3" w:rsidRDefault="007016B3" w:rsidP="00EA5E6C"/>
    <w:p w14:paraId="15A97130" w14:textId="77777777" w:rsidR="007016B3" w:rsidRDefault="007016B3" w:rsidP="00EA5E6C"/>
    <w:p w14:paraId="20680CA1" w14:textId="77777777" w:rsidR="007016B3" w:rsidRDefault="007016B3" w:rsidP="00EA5E6C"/>
    <w:p w14:paraId="52B93193" w14:textId="77777777" w:rsidR="007016B3" w:rsidRDefault="007016B3" w:rsidP="00EA5E6C"/>
    <w:p w14:paraId="25AFB5A0" w14:textId="77777777" w:rsidR="007016B3" w:rsidRDefault="007016B3" w:rsidP="00EA5E6C"/>
    <w:p w14:paraId="60D7756B" w14:textId="77777777" w:rsidR="007016B3" w:rsidRDefault="007016B3" w:rsidP="00EA5E6C"/>
    <w:p w14:paraId="44C06FD9" w14:textId="77777777" w:rsidR="007016B3" w:rsidRDefault="007016B3" w:rsidP="00EA5E6C"/>
    <w:p w14:paraId="258FB9D7" w14:textId="77777777" w:rsidR="007016B3" w:rsidRDefault="007016B3" w:rsidP="00EA5E6C"/>
    <w:p w14:paraId="15D93710" w14:textId="77777777" w:rsidR="007016B3" w:rsidRDefault="007016B3" w:rsidP="00EA5E6C"/>
    <w:p w14:paraId="49221F01" w14:textId="77777777" w:rsidR="007016B3" w:rsidRDefault="007016B3" w:rsidP="00EA5E6C"/>
    <w:p w14:paraId="3D0C3A10" w14:textId="77777777" w:rsidR="007016B3" w:rsidRDefault="007016B3" w:rsidP="00EA5E6C"/>
    <w:p w14:paraId="191C4358" w14:textId="77777777" w:rsidR="007016B3" w:rsidRDefault="007016B3" w:rsidP="00EA5E6C"/>
    <w:p w14:paraId="6C503E0A" w14:textId="77777777" w:rsidR="007016B3" w:rsidRDefault="007016B3" w:rsidP="00EA5E6C"/>
    <w:p w14:paraId="5D68F2E0" w14:textId="77777777" w:rsidR="007016B3" w:rsidRDefault="007016B3" w:rsidP="00EA5E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Wingdings 2">
    <w:panose1 w:val="050201020105070707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2DC0B" w14:textId="77777777" w:rsidR="00D57DB8" w:rsidRDefault="00D57DB8" w:rsidP="00EA5E6C">
    <w:pPr>
      <w:pStyle w:val="a7"/>
      <w:ind w:firstLine="360"/>
    </w:pPr>
  </w:p>
  <w:p w14:paraId="5E4932D9" w14:textId="77777777" w:rsidR="006219F6" w:rsidRDefault="006219F6" w:rsidP="00EA5E6C"/>
  <w:p w14:paraId="750725FC" w14:textId="77777777" w:rsidR="00BF1782" w:rsidRDefault="00BF1782" w:rsidP="00EA5E6C"/>
  <w:p w14:paraId="7144D8AF" w14:textId="77777777" w:rsidR="00BF1782" w:rsidRDefault="00BF1782" w:rsidP="00EA5E6C"/>
  <w:p w14:paraId="55835FA7" w14:textId="77777777" w:rsidR="00BF1782" w:rsidRDefault="00BF1782" w:rsidP="00EA5E6C"/>
  <w:p w14:paraId="02777A19" w14:textId="77777777" w:rsidR="00BF1782" w:rsidRDefault="00BF1782" w:rsidP="00EA5E6C"/>
  <w:p w14:paraId="30186022" w14:textId="77777777" w:rsidR="00BF1782" w:rsidRDefault="00BF1782" w:rsidP="00EA5E6C"/>
  <w:p w14:paraId="401B7C5A" w14:textId="77777777" w:rsidR="00BF1782" w:rsidRDefault="00BF1782" w:rsidP="00EA5E6C"/>
  <w:p w14:paraId="14DCEBE9" w14:textId="77777777" w:rsidR="00BF1782" w:rsidRDefault="00BF1782" w:rsidP="00EA5E6C"/>
  <w:p w14:paraId="781C5F9E" w14:textId="77777777" w:rsidR="00BF1782" w:rsidRDefault="00BF1782" w:rsidP="00EA5E6C"/>
  <w:p w14:paraId="090D67B7" w14:textId="77777777" w:rsidR="00BF1782" w:rsidRDefault="00BF1782" w:rsidP="00EA5E6C"/>
  <w:p w14:paraId="16430334" w14:textId="77777777" w:rsidR="00BF1782" w:rsidRDefault="00BF1782" w:rsidP="00EA5E6C"/>
  <w:p w14:paraId="2A8A41C1" w14:textId="77777777" w:rsidR="00BF1782" w:rsidRDefault="00BF1782" w:rsidP="00EA5E6C"/>
  <w:p w14:paraId="38AEDFE2" w14:textId="77777777" w:rsidR="00BF1782" w:rsidRDefault="00BF1782" w:rsidP="00EA5E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409821"/>
      <w:docPartObj>
        <w:docPartGallery w:val="Page Numbers (Bottom of Page)"/>
        <w:docPartUnique/>
      </w:docPartObj>
    </w:sdtPr>
    <w:sdtEndPr/>
    <w:sdtContent>
      <w:sdt>
        <w:sdtPr>
          <w:id w:val="1728636285"/>
          <w:docPartObj>
            <w:docPartGallery w:val="Page Numbers (Top of Page)"/>
            <w:docPartUnique/>
          </w:docPartObj>
        </w:sdtPr>
        <w:sdtEndPr/>
        <w:sdtContent>
          <w:p w14:paraId="176AAF15" w14:textId="4DFE1A82" w:rsidR="00392556" w:rsidRDefault="00392556" w:rsidP="00EA5E6C">
            <w:pPr>
              <w:pStyle w:val="a7"/>
              <w:ind w:firstLine="360"/>
            </w:pPr>
            <w:r>
              <w:rPr>
                <w:lang w:val="zh-CN"/>
              </w:rPr>
              <w:t xml:space="preserve"> </w:t>
            </w:r>
            <w:r>
              <w:rPr>
                <w:sz w:val="24"/>
                <w:szCs w:val="24"/>
              </w:rPr>
              <w:fldChar w:fldCharType="begin"/>
            </w:r>
            <w:r>
              <w:instrText>PAGE</w:instrText>
            </w:r>
            <w:r>
              <w:rPr>
                <w:sz w:val="24"/>
                <w:szCs w:val="24"/>
              </w:rPr>
              <w:fldChar w:fldCharType="separate"/>
            </w:r>
            <w:r w:rsidR="00282C0C">
              <w:rPr>
                <w:noProof/>
              </w:rPr>
              <w:t>7</w:t>
            </w:r>
            <w:r>
              <w:rPr>
                <w:sz w:val="24"/>
                <w:szCs w:val="24"/>
              </w:rPr>
              <w:fldChar w:fldCharType="end"/>
            </w:r>
            <w:r>
              <w:rPr>
                <w:lang w:val="zh-CN"/>
              </w:rPr>
              <w:t xml:space="preserve"> / </w:t>
            </w:r>
            <w:r>
              <w:rPr>
                <w:sz w:val="24"/>
                <w:szCs w:val="24"/>
              </w:rPr>
              <w:fldChar w:fldCharType="begin"/>
            </w:r>
            <w:r>
              <w:instrText>NUMPAGES</w:instrText>
            </w:r>
            <w:r>
              <w:rPr>
                <w:sz w:val="24"/>
                <w:szCs w:val="24"/>
              </w:rPr>
              <w:fldChar w:fldCharType="separate"/>
            </w:r>
            <w:r w:rsidR="00282C0C">
              <w:rPr>
                <w:noProof/>
              </w:rPr>
              <w:t>7</w:t>
            </w:r>
            <w:r>
              <w:rPr>
                <w:sz w:val="24"/>
                <w:szCs w:val="24"/>
              </w:rPr>
              <w:fldChar w:fldCharType="end"/>
            </w:r>
          </w:p>
        </w:sdtContent>
      </w:sdt>
    </w:sdtContent>
  </w:sdt>
  <w:p w14:paraId="3E57750E" w14:textId="77777777" w:rsidR="00BF1782" w:rsidRDefault="00BF1782" w:rsidP="00EA5E6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9582" w14:textId="77777777" w:rsidR="001945BC" w:rsidRDefault="001945BC">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705EA" w14:textId="77777777" w:rsidR="007016B3" w:rsidRDefault="007016B3" w:rsidP="00EA5E6C">
      <w:r>
        <w:separator/>
      </w:r>
    </w:p>
    <w:p w14:paraId="505AA6B7" w14:textId="77777777" w:rsidR="007016B3" w:rsidRDefault="007016B3" w:rsidP="00EA5E6C"/>
    <w:p w14:paraId="40BAA9F9" w14:textId="77777777" w:rsidR="007016B3" w:rsidRDefault="007016B3" w:rsidP="00EA5E6C"/>
    <w:p w14:paraId="54179A16" w14:textId="77777777" w:rsidR="007016B3" w:rsidRDefault="007016B3" w:rsidP="00EA5E6C"/>
    <w:p w14:paraId="287F15A9" w14:textId="77777777" w:rsidR="007016B3" w:rsidRDefault="007016B3" w:rsidP="00EA5E6C"/>
    <w:p w14:paraId="2E6EBBCD" w14:textId="77777777" w:rsidR="007016B3" w:rsidRDefault="007016B3" w:rsidP="00EA5E6C"/>
    <w:p w14:paraId="69278548" w14:textId="77777777" w:rsidR="007016B3" w:rsidRDefault="007016B3" w:rsidP="00EA5E6C"/>
    <w:p w14:paraId="2C3104E2" w14:textId="77777777" w:rsidR="007016B3" w:rsidRDefault="007016B3" w:rsidP="00EA5E6C"/>
    <w:p w14:paraId="6F9510E4" w14:textId="77777777" w:rsidR="007016B3" w:rsidRDefault="007016B3" w:rsidP="00EA5E6C"/>
    <w:p w14:paraId="44B5DCE9" w14:textId="77777777" w:rsidR="007016B3" w:rsidRDefault="007016B3" w:rsidP="00EA5E6C"/>
    <w:p w14:paraId="0FE8A7A5" w14:textId="77777777" w:rsidR="007016B3" w:rsidRDefault="007016B3" w:rsidP="00EA5E6C"/>
    <w:p w14:paraId="6B7425FA" w14:textId="77777777" w:rsidR="007016B3" w:rsidRDefault="007016B3" w:rsidP="00EA5E6C"/>
    <w:p w14:paraId="61E1DB22" w14:textId="77777777" w:rsidR="007016B3" w:rsidRDefault="007016B3" w:rsidP="00EA5E6C"/>
    <w:p w14:paraId="30A0962C" w14:textId="77777777" w:rsidR="007016B3" w:rsidRDefault="007016B3" w:rsidP="00EA5E6C"/>
    <w:p w14:paraId="1BADE244" w14:textId="77777777" w:rsidR="007016B3" w:rsidRDefault="007016B3" w:rsidP="00EA5E6C"/>
    <w:p w14:paraId="78CDFABB" w14:textId="77777777" w:rsidR="007016B3" w:rsidRDefault="007016B3" w:rsidP="00EA5E6C"/>
  </w:footnote>
  <w:footnote w:type="continuationSeparator" w:id="0">
    <w:p w14:paraId="7DE40E04" w14:textId="77777777" w:rsidR="007016B3" w:rsidRDefault="007016B3" w:rsidP="00EA5E6C">
      <w:r>
        <w:continuationSeparator/>
      </w:r>
    </w:p>
    <w:p w14:paraId="30FAB92C" w14:textId="77777777" w:rsidR="007016B3" w:rsidRDefault="007016B3" w:rsidP="00EA5E6C"/>
    <w:p w14:paraId="1D9EA16E" w14:textId="77777777" w:rsidR="007016B3" w:rsidRDefault="007016B3" w:rsidP="00EA5E6C"/>
    <w:p w14:paraId="69A3C7A2" w14:textId="77777777" w:rsidR="007016B3" w:rsidRDefault="007016B3" w:rsidP="00EA5E6C"/>
    <w:p w14:paraId="4B2E876A" w14:textId="77777777" w:rsidR="007016B3" w:rsidRDefault="007016B3" w:rsidP="00EA5E6C"/>
    <w:p w14:paraId="530DC71F" w14:textId="77777777" w:rsidR="007016B3" w:rsidRDefault="007016B3" w:rsidP="00EA5E6C"/>
    <w:p w14:paraId="529CD364" w14:textId="77777777" w:rsidR="007016B3" w:rsidRDefault="007016B3" w:rsidP="00EA5E6C"/>
    <w:p w14:paraId="65668914" w14:textId="77777777" w:rsidR="007016B3" w:rsidRDefault="007016B3" w:rsidP="00EA5E6C"/>
    <w:p w14:paraId="29A5B7BB" w14:textId="77777777" w:rsidR="007016B3" w:rsidRDefault="007016B3" w:rsidP="00EA5E6C"/>
    <w:p w14:paraId="55865740" w14:textId="77777777" w:rsidR="007016B3" w:rsidRDefault="007016B3" w:rsidP="00EA5E6C"/>
    <w:p w14:paraId="1DCE15AF" w14:textId="77777777" w:rsidR="007016B3" w:rsidRDefault="007016B3" w:rsidP="00EA5E6C"/>
    <w:p w14:paraId="06228F7A" w14:textId="77777777" w:rsidR="007016B3" w:rsidRDefault="007016B3" w:rsidP="00EA5E6C"/>
    <w:p w14:paraId="76E6F7EF" w14:textId="77777777" w:rsidR="007016B3" w:rsidRDefault="007016B3" w:rsidP="00EA5E6C"/>
    <w:p w14:paraId="15C28A02" w14:textId="77777777" w:rsidR="007016B3" w:rsidRDefault="007016B3" w:rsidP="00EA5E6C"/>
    <w:p w14:paraId="63351DB4" w14:textId="77777777" w:rsidR="007016B3" w:rsidRDefault="007016B3" w:rsidP="00EA5E6C"/>
    <w:p w14:paraId="07C17E53" w14:textId="77777777" w:rsidR="007016B3" w:rsidRDefault="007016B3" w:rsidP="00EA5E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396CF" w14:textId="77777777" w:rsidR="00D57DB8" w:rsidRDefault="00D57DB8" w:rsidP="00EA5E6C">
    <w:pPr>
      <w:pStyle w:val="a9"/>
      <w:ind w:firstLine="360"/>
    </w:pPr>
  </w:p>
  <w:p w14:paraId="22E191A5" w14:textId="77777777" w:rsidR="006219F6" w:rsidRDefault="006219F6" w:rsidP="00EA5E6C"/>
  <w:p w14:paraId="6F2A9D20" w14:textId="77777777" w:rsidR="00BF1782" w:rsidRDefault="00BF1782" w:rsidP="00EA5E6C"/>
  <w:p w14:paraId="431E79BC" w14:textId="77777777" w:rsidR="00BF1782" w:rsidRDefault="00BF1782" w:rsidP="00EA5E6C"/>
  <w:p w14:paraId="0DB5BD03" w14:textId="77777777" w:rsidR="00BF1782" w:rsidRDefault="00BF1782" w:rsidP="00EA5E6C"/>
  <w:p w14:paraId="248EF4B0" w14:textId="77777777" w:rsidR="00BF1782" w:rsidRDefault="00BF1782" w:rsidP="00EA5E6C"/>
  <w:p w14:paraId="672ACA62" w14:textId="77777777" w:rsidR="00BF1782" w:rsidRDefault="00BF1782" w:rsidP="00EA5E6C"/>
  <w:p w14:paraId="4A9B1748" w14:textId="77777777" w:rsidR="00BF1782" w:rsidRDefault="00BF1782" w:rsidP="00EA5E6C"/>
  <w:p w14:paraId="1E4F8111" w14:textId="77777777" w:rsidR="00BF1782" w:rsidRDefault="00BF1782" w:rsidP="00EA5E6C"/>
  <w:p w14:paraId="0DEAB9D3" w14:textId="77777777" w:rsidR="00BF1782" w:rsidRDefault="00BF1782" w:rsidP="00EA5E6C"/>
  <w:p w14:paraId="7D3436C4" w14:textId="77777777" w:rsidR="00BF1782" w:rsidRDefault="00BF1782" w:rsidP="00EA5E6C"/>
  <w:p w14:paraId="012E9EE4" w14:textId="77777777" w:rsidR="00BF1782" w:rsidRDefault="00BF1782" w:rsidP="00EA5E6C"/>
  <w:p w14:paraId="4CEB227E" w14:textId="77777777" w:rsidR="00BF1782" w:rsidRDefault="00BF1782" w:rsidP="00EA5E6C"/>
  <w:p w14:paraId="167104A7" w14:textId="77777777" w:rsidR="00BF1782" w:rsidRDefault="00BF1782" w:rsidP="00EA5E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BB4EC" w14:textId="77777777" w:rsidR="001945BC" w:rsidRDefault="001945BC">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E8461" w14:textId="77777777" w:rsidR="001945BC" w:rsidRDefault="001945BC">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WY0N2NlODgxNDQ0ZDVkNDk3NjBlNjRmYmJlMGJlMDUifQ=="/>
  </w:docVars>
  <w:rsids>
    <w:rsidRoot w:val="00A161FC"/>
    <w:rsid w:val="00015FEF"/>
    <w:rsid w:val="00036A84"/>
    <w:rsid w:val="00051AF3"/>
    <w:rsid w:val="000667C4"/>
    <w:rsid w:val="000747CD"/>
    <w:rsid w:val="00082218"/>
    <w:rsid w:val="00084D58"/>
    <w:rsid w:val="0009769E"/>
    <w:rsid w:val="000B3C4B"/>
    <w:rsid w:val="000C6685"/>
    <w:rsid w:val="000D757A"/>
    <w:rsid w:val="000F0F49"/>
    <w:rsid w:val="00100224"/>
    <w:rsid w:val="00104A48"/>
    <w:rsid w:val="00105428"/>
    <w:rsid w:val="001063DA"/>
    <w:rsid w:val="00112107"/>
    <w:rsid w:val="00127D65"/>
    <w:rsid w:val="00130B35"/>
    <w:rsid w:val="00136482"/>
    <w:rsid w:val="00137BB3"/>
    <w:rsid w:val="00140AF0"/>
    <w:rsid w:val="001507CE"/>
    <w:rsid w:val="00157667"/>
    <w:rsid w:val="001609FC"/>
    <w:rsid w:val="001744C5"/>
    <w:rsid w:val="00176C61"/>
    <w:rsid w:val="0018461B"/>
    <w:rsid w:val="001945BC"/>
    <w:rsid w:val="001A3FB5"/>
    <w:rsid w:val="001B1EE8"/>
    <w:rsid w:val="001B712C"/>
    <w:rsid w:val="001C0737"/>
    <w:rsid w:val="001C41C3"/>
    <w:rsid w:val="001D2199"/>
    <w:rsid w:val="001E232A"/>
    <w:rsid w:val="001E49AE"/>
    <w:rsid w:val="001F3B30"/>
    <w:rsid w:val="00205DD0"/>
    <w:rsid w:val="00207971"/>
    <w:rsid w:val="00211F3D"/>
    <w:rsid w:val="002121E3"/>
    <w:rsid w:val="002124DF"/>
    <w:rsid w:val="002171A3"/>
    <w:rsid w:val="00225249"/>
    <w:rsid w:val="00225ADC"/>
    <w:rsid w:val="00237253"/>
    <w:rsid w:val="0025002C"/>
    <w:rsid w:val="00260DCD"/>
    <w:rsid w:val="00262F76"/>
    <w:rsid w:val="00266502"/>
    <w:rsid w:val="00282C0C"/>
    <w:rsid w:val="00291836"/>
    <w:rsid w:val="002A27E1"/>
    <w:rsid w:val="002A6FB9"/>
    <w:rsid w:val="002B3A1B"/>
    <w:rsid w:val="002C1425"/>
    <w:rsid w:val="002C4307"/>
    <w:rsid w:val="002C7AC6"/>
    <w:rsid w:val="002D00AE"/>
    <w:rsid w:val="002E6E12"/>
    <w:rsid w:val="002F4BC5"/>
    <w:rsid w:val="00310CB3"/>
    <w:rsid w:val="003113D4"/>
    <w:rsid w:val="00317A8C"/>
    <w:rsid w:val="00321D21"/>
    <w:rsid w:val="00326172"/>
    <w:rsid w:val="00333646"/>
    <w:rsid w:val="0033542A"/>
    <w:rsid w:val="00336F84"/>
    <w:rsid w:val="00337C56"/>
    <w:rsid w:val="00345D8D"/>
    <w:rsid w:val="00346506"/>
    <w:rsid w:val="00355682"/>
    <w:rsid w:val="003604EE"/>
    <w:rsid w:val="0036352F"/>
    <w:rsid w:val="003649AF"/>
    <w:rsid w:val="00392556"/>
    <w:rsid w:val="0039260E"/>
    <w:rsid w:val="00395067"/>
    <w:rsid w:val="003B0581"/>
    <w:rsid w:val="003B07BF"/>
    <w:rsid w:val="003C58FE"/>
    <w:rsid w:val="003E05D9"/>
    <w:rsid w:val="003E17D3"/>
    <w:rsid w:val="003F7943"/>
    <w:rsid w:val="004134DE"/>
    <w:rsid w:val="0042343A"/>
    <w:rsid w:val="004254A1"/>
    <w:rsid w:val="00437D63"/>
    <w:rsid w:val="00440B40"/>
    <w:rsid w:val="00440B58"/>
    <w:rsid w:val="00444818"/>
    <w:rsid w:val="00444F60"/>
    <w:rsid w:val="00453832"/>
    <w:rsid w:val="004564B9"/>
    <w:rsid w:val="00457093"/>
    <w:rsid w:val="00480C0F"/>
    <w:rsid w:val="00487710"/>
    <w:rsid w:val="004951D7"/>
    <w:rsid w:val="004A43F0"/>
    <w:rsid w:val="004A44A9"/>
    <w:rsid w:val="004A625C"/>
    <w:rsid w:val="004C540E"/>
    <w:rsid w:val="004E3E35"/>
    <w:rsid w:val="004E4B14"/>
    <w:rsid w:val="004E5B6E"/>
    <w:rsid w:val="00500BC8"/>
    <w:rsid w:val="00501176"/>
    <w:rsid w:val="00510891"/>
    <w:rsid w:val="00522326"/>
    <w:rsid w:val="00522D72"/>
    <w:rsid w:val="00526220"/>
    <w:rsid w:val="0053111A"/>
    <w:rsid w:val="00532B77"/>
    <w:rsid w:val="00535253"/>
    <w:rsid w:val="00536385"/>
    <w:rsid w:val="005410B2"/>
    <w:rsid w:val="00553E39"/>
    <w:rsid w:val="00554776"/>
    <w:rsid w:val="00562C62"/>
    <w:rsid w:val="005633CE"/>
    <w:rsid w:val="00563F5C"/>
    <w:rsid w:val="0056476F"/>
    <w:rsid w:val="00571ADE"/>
    <w:rsid w:val="00571F77"/>
    <w:rsid w:val="00577DB1"/>
    <w:rsid w:val="005951EF"/>
    <w:rsid w:val="005B0544"/>
    <w:rsid w:val="005B219F"/>
    <w:rsid w:val="005D1DFE"/>
    <w:rsid w:val="005D2E31"/>
    <w:rsid w:val="005E173E"/>
    <w:rsid w:val="005E30B3"/>
    <w:rsid w:val="005E6675"/>
    <w:rsid w:val="005F1571"/>
    <w:rsid w:val="005F401F"/>
    <w:rsid w:val="005F4668"/>
    <w:rsid w:val="00611202"/>
    <w:rsid w:val="0061166B"/>
    <w:rsid w:val="006219F6"/>
    <w:rsid w:val="006312DE"/>
    <w:rsid w:val="00650B7B"/>
    <w:rsid w:val="00652137"/>
    <w:rsid w:val="00654143"/>
    <w:rsid w:val="00665F01"/>
    <w:rsid w:val="00666C20"/>
    <w:rsid w:val="00667E3D"/>
    <w:rsid w:val="00670208"/>
    <w:rsid w:val="00682216"/>
    <w:rsid w:val="00686C44"/>
    <w:rsid w:val="006912A8"/>
    <w:rsid w:val="00697BE2"/>
    <w:rsid w:val="006B25E8"/>
    <w:rsid w:val="006C2918"/>
    <w:rsid w:val="006C4BEC"/>
    <w:rsid w:val="006C5213"/>
    <w:rsid w:val="006C782C"/>
    <w:rsid w:val="006D1C3E"/>
    <w:rsid w:val="006E27F9"/>
    <w:rsid w:val="006E2FC5"/>
    <w:rsid w:val="006E5AE6"/>
    <w:rsid w:val="007016B3"/>
    <w:rsid w:val="007039C0"/>
    <w:rsid w:val="00721026"/>
    <w:rsid w:val="00734CD0"/>
    <w:rsid w:val="00743295"/>
    <w:rsid w:val="007554BB"/>
    <w:rsid w:val="007839AE"/>
    <w:rsid w:val="007A5F60"/>
    <w:rsid w:val="007B3CC6"/>
    <w:rsid w:val="007C3B51"/>
    <w:rsid w:val="007D5660"/>
    <w:rsid w:val="007D6BAF"/>
    <w:rsid w:val="007E0668"/>
    <w:rsid w:val="007E41AB"/>
    <w:rsid w:val="007E53E4"/>
    <w:rsid w:val="007E5AAC"/>
    <w:rsid w:val="007F4BD9"/>
    <w:rsid w:val="007F6F2C"/>
    <w:rsid w:val="00800E12"/>
    <w:rsid w:val="00804410"/>
    <w:rsid w:val="0081342C"/>
    <w:rsid w:val="008153D5"/>
    <w:rsid w:val="00815CE8"/>
    <w:rsid w:val="00823CA9"/>
    <w:rsid w:val="008403A0"/>
    <w:rsid w:val="0084652E"/>
    <w:rsid w:val="00846998"/>
    <w:rsid w:val="00852594"/>
    <w:rsid w:val="008560E5"/>
    <w:rsid w:val="008808CD"/>
    <w:rsid w:val="008822FA"/>
    <w:rsid w:val="00883C13"/>
    <w:rsid w:val="00890FE2"/>
    <w:rsid w:val="0089621F"/>
    <w:rsid w:val="008A1052"/>
    <w:rsid w:val="008A1D88"/>
    <w:rsid w:val="008A644D"/>
    <w:rsid w:val="008B2560"/>
    <w:rsid w:val="008C06B5"/>
    <w:rsid w:val="008C59D5"/>
    <w:rsid w:val="008D018A"/>
    <w:rsid w:val="008F26CA"/>
    <w:rsid w:val="008F782F"/>
    <w:rsid w:val="008F7ED9"/>
    <w:rsid w:val="00902C5C"/>
    <w:rsid w:val="00915384"/>
    <w:rsid w:val="00923B3B"/>
    <w:rsid w:val="00925E61"/>
    <w:rsid w:val="00927E90"/>
    <w:rsid w:val="00944E29"/>
    <w:rsid w:val="009716B8"/>
    <w:rsid w:val="00977919"/>
    <w:rsid w:val="00982963"/>
    <w:rsid w:val="009873C8"/>
    <w:rsid w:val="0099177F"/>
    <w:rsid w:val="00995789"/>
    <w:rsid w:val="009A3EA0"/>
    <w:rsid w:val="009A7615"/>
    <w:rsid w:val="009F5096"/>
    <w:rsid w:val="009F6CAB"/>
    <w:rsid w:val="009F7A2C"/>
    <w:rsid w:val="00A047F0"/>
    <w:rsid w:val="00A1177B"/>
    <w:rsid w:val="00A12644"/>
    <w:rsid w:val="00A13D4E"/>
    <w:rsid w:val="00A146D2"/>
    <w:rsid w:val="00A161FC"/>
    <w:rsid w:val="00A17C12"/>
    <w:rsid w:val="00A51F72"/>
    <w:rsid w:val="00A53C5C"/>
    <w:rsid w:val="00A559FA"/>
    <w:rsid w:val="00A56A91"/>
    <w:rsid w:val="00A61EE1"/>
    <w:rsid w:val="00A66830"/>
    <w:rsid w:val="00A70107"/>
    <w:rsid w:val="00A765E9"/>
    <w:rsid w:val="00A83CCA"/>
    <w:rsid w:val="00A85A2E"/>
    <w:rsid w:val="00A9775D"/>
    <w:rsid w:val="00AA0B3D"/>
    <w:rsid w:val="00AB040C"/>
    <w:rsid w:val="00AC005D"/>
    <w:rsid w:val="00AD470A"/>
    <w:rsid w:val="00AE5EAD"/>
    <w:rsid w:val="00AF31E9"/>
    <w:rsid w:val="00AF3F53"/>
    <w:rsid w:val="00AF7468"/>
    <w:rsid w:val="00B00064"/>
    <w:rsid w:val="00B0087E"/>
    <w:rsid w:val="00B0350B"/>
    <w:rsid w:val="00B051E1"/>
    <w:rsid w:val="00B24964"/>
    <w:rsid w:val="00B31B44"/>
    <w:rsid w:val="00B36124"/>
    <w:rsid w:val="00B4481B"/>
    <w:rsid w:val="00B46C96"/>
    <w:rsid w:val="00B60CED"/>
    <w:rsid w:val="00B6487C"/>
    <w:rsid w:val="00B71A92"/>
    <w:rsid w:val="00B72BD6"/>
    <w:rsid w:val="00B91989"/>
    <w:rsid w:val="00B974EF"/>
    <w:rsid w:val="00BC3D86"/>
    <w:rsid w:val="00BC4A70"/>
    <w:rsid w:val="00BC73D9"/>
    <w:rsid w:val="00BD57D9"/>
    <w:rsid w:val="00BE189D"/>
    <w:rsid w:val="00BE5444"/>
    <w:rsid w:val="00BE7AD9"/>
    <w:rsid w:val="00BF1782"/>
    <w:rsid w:val="00BF60F6"/>
    <w:rsid w:val="00BF7DDD"/>
    <w:rsid w:val="00C01716"/>
    <w:rsid w:val="00C15054"/>
    <w:rsid w:val="00C321BB"/>
    <w:rsid w:val="00C350BE"/>
    <w:rsid w:val="00C45E69"/>
    <w:rsid w:val="00C60060"/>
    <w:rsid w:val="00C63818"/>
    <w:rsid w:val="00C65AB5"/>
    <w:rsid w:val="00C70083"/>
    <w:rsid w:val="00C713A5"/>
    <w:rsid w:val="00C71C4A"/>
    <w:rsid w:val="00C8229E"/>
    <w:rsid w:val="00C82348"/>
    <w:rsid w:val="00C935EA"/>
    <w:rsid w:val="00C97B18"/>
    <w:rsid w:val="00CA36DC"/>
    <w:rsid w:val="00CB10C4"/>
    <w:rsid w:val="00CB5D85"/>
    <w:rsid w:val="00CB70A1"/>
    <w:rsid w:val="00CD153F"/>
    <w:rsid w:val="00CD2230"/>
    <w:rsid w:val="00D0075B"/>
    <w:rsid w:val="00D167A2"/>
    <w:rsid w:val="00D17F8E"/>
    <w:rsid w:val="00D345FC"/>
    <w:rsid w:val="00D3518B"/>
    <w:rsid w:val="00D52336"/>
    <w:rsid w:val="00D57DB8"/>
    <w:rsid w:val="00D60DA9"/>
    <w:rsid w:val="00D75561"/>
    <w:rsid w:val="00DA1891"/>
    <w:rsid w:val="00DA578F"/>
    <w:rsid w:val="00DA5CB5"/>
    <w:rsid w:val="00DA788D"/>
    <w:rsid w:val="00DC1928"/>
    <w:rsid w:val="00DC2B3B"/>
    <w:rsid w:val="00DD6436"/>
    <w:rsid w:val="00DF4946"/>
    <w:rsid w:val="00DF5062"/>
    <w:rsid w:val="00DF7789"/>
    <w:rsid w:val="00E00E50"/>
    <w:rsid w:val="00E01F90"/>
    <w:rsid w:val="00E02098"/>
    <w:rsid w:val="00E0581E"/>
    <w:rsid w:val="00E0781A"/>
    <w:rsid w:val="00E1130A"/>
    <w:rsid w:val="00E368EA"/>
    <w:rsid w:val="00E4264C"/>
    <w:rsid w:val="00E45D89"/>
    <w:rsid w:val="00E4626B"/>
    <w:rsid w:val="00E605DC"/>
    <w:rsid w:val="00E676C5"/>
    <w:rsid w:val="00E73399"/>
    <w:rsid w:val="00E7573D"/>
    <w:rsid w:val="00E821CF"/>
    <w:rsid w:val="00E86ADB"/>
    <w:rsid w:val="00E931F1"/>
    <w:rsid w:val="00E93FE3"/>
    <w:rsid w:val="00E942A8"/>
    <w:rsid w:val="00E95974"/>
    <w:rsid w:val="00EA5E6C"/>
    <w:rsid w:val="00EB10A8"/>
    <w:rsid w:val="00EB4BF4"/>
    <w:rsid w:val="00ED7E8E"/>
    <w:rsid w:val="00EE1FA0"/>
    <w:rsid w:val="00EF600C"/>
    <w:rsid w:val="00F148BA"/>
    <w:rsid w:val="00F14E33"/>
    <w:rsid w:val="00F26B21"/>
    <w:rsid w:val="00F3515C"/>
    <w:rsid w:val="00F36BBE"/>
    <w:rsid w:val="00F50ED6"/>
    <w:rsid w:val="00F56763"/>
    <w:rsid w:val="00F61E47"/>
    <w:rsid w:val="00F670CD"/>
    <w:rsid w:val="00F81E63"/>
    <w:rsid w:val="00F922C5"/>
    <w:rsid w:val="00F93E54"/>
    <w:rsid w:val="00F9619B"/>
    <w:rsid w:val="00F9789E"/>
    <w:rsid w:val="00FA6AAA"/>
    <w:rsid w:val="00FB00E1"/>
    <w:rsid w:val="00FB3495"/>
    <w:rsid w:val="00FC1111"/>
    <w:rsid w:val="00FC3BB8"/>
    <w:rsid w:val="00FD0DAC"/>
    <w:rsid w:val="00FE1B41"/>
    <w:rsid w:val="00FE68A6"/>
    <w:rsid w:val="00FE7755"/>
    <w:rsid w:val="00FF21F2"/>
    <w:rsid w:val="00FF47AD"/>
    <w:rsid w:val="00FF7FCE"/>
    <w:rsid w:val="0D4730EC"/>
    <w:rsid w:val="198F1D26"/>
    <w:rsid w:val="3E4C477C"/>
    <w:rsid w:val="4CA525D8"/>
    <w:rsid w:val="591B761B"/>
    <w:rsid w:val="66CE7B1E"/>
    <w:rsid w:val="6C3349E0"/>
    <w:rsid w:val="6E457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E90813"/>
  <w15:docId w15:val="{7918B29C-6654-4CD9-AE7B-EA31C3DC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EA5E6C"/>
    <w:pPr>
      <w:spacing w:line="340" w:lineRule="exact"/>
      <w:ind w:left="420" w:firstLineChars="200" w:firstLine="420"/>
      <w:textAlignment w:val="baseline"/>
    </w:pPr>
    <w:rPr>
      <w:rFonts w:asciiTheme="minorEastAsia" w:hAnsiTheme="minorEastAsia" w:cs="Times New Roman"/>
      <w:bCs/>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rsid w:val="00A559FA"/>
    <w:rPr>
      <w:rFonts w:ascii="宋体" w:hAnsi="Courier New" w:cstheme="minorBidi"/>
      <w:szCs w:val="22"/>
    </w:rPr>
  </w:style>
  <w:style w:type="paragraph" w:styleId="a5">
    <w:name w:val="Balloon Text"/>
    <w:basedOn w:val="a"/>
    <w:link w:val="a6"/>
    <w:uiPriority w:val="99"/>
    <w:semiHidden/>
    <w:unhideWhenUsed/>
    <w:qFormat/>
    <w:rsid w:val="00A559FA"/>
    <w:rPr>
      <w:sz w:val="18"/>
      <w:szCs w:val="18"/>
    </w:rPr>
  </w:style>
  <w:style w:type="paragraph" w:styleId="a7">
    <w:name w:val="footer"/>
    <w:basedOn w:val="a"/>
    <w:link w:val="a8"/>
    <w:uiPriority w:val="99"/>
    <w:qFormat/>
    <w:rsid w:val="00A559FA"/>
    <w:pPr>
      <w:tabs>
        <w:tab w:val="center" w:pos="4153"/>
        <w:tab w:val="right" w:pos="8306"/>
      </w:tabs>
      <w:snapToGrid w:val="0"/>
    </w:pPr>
    <w:rPr>
      <w:rFonts w:asciiTheme="minorHAnsi" w:hAnsiTheme="minorHAnsi" w:cstheme="minorBidi"/>
      <w:sz w:val="18"/>
      <w:szCs w:val="22"/>
    </w:rPr>
  </w:style>
  <w:style w:type="paragraph" w:styleId="a9">
    <w:name w:val="header"/>
    <w:basedOn w:val="a"/>
    <w:link w:val="aa"/>
    <w:uiPriority w:val="99"/>
    <w:unhideWhenUsed/>
    <w:qFormat/>
    <w:rsid w:val="00A559FA"/>
    <w:pPr>
      <w:pBdr>
        <w:bottom w:val="single" w:sz="6" w:space="1" w:color="auto"/>
      </w:pBdr>
      <w:tabs>
        <w:tab w:val="center" w:pos="4153"/>
        <w:tab w:val="right" w:pos="8306"/>
      </w:tabs>
      <w:snapToGrid w:val="0"/>
      <w:jc w:val="center"/>
    </w:pPr>
    <w:rPr>
      <w:sz w:val="18"/>
      <w:szCs w:val="18"/>
    </w:rPr>
  </w:style>
  <w:style w:type="paragraph" w:styleId="ab">
    <w:name w:val="Title"/>
    <w:basedOn w:val="a"/>
    <w:link w:val="ac"/>
    <w:qFormat/>
    <w:rsid w:val="00A559FA"/>
    <w:pPr>
      <w:spacing w:before="240" w:after="60"/>
      <w:jc w:val="center"/>
      <w:outlineLvl w:val="0"/>
    </w:pPr>
    <w:rPr>
      <w:rFonts w:ascii="Arial" w:hAnsi="Arial" w:cs="Arial"/>
      <w:b/>
      <w:bCs w:val="0"/>
      <w:sz w:val="32"/>
      <w:szCs w:val="32"/>
    </w:rPr>
  </w:style>
  <w:style w:type="table" w:styleId="ad">
    <w:name w:val="Table Grid"/>
    <w:basedOn w:val="a1"/>
    <w:qFormat/>
    <w:rsid w:val="00A559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纯文本 字符"/>
    <w:link w:val="a3"/>
    <w:qFormat/>
    <w:rsid w:val="00A559FA"/>
    <w:rPr>
      <w:rFonts w:ascii="宋体" w:eastAsia="宋体" w:hAnsi="Courier New"/>
    </w:rPr>
  </w:style>
  <w:style w:type="character" w:customStyle="1" w:styleId="a8">
    <w:name w:val="页脚 字符"/>
    <w:link w:val="a7"/>
    <w:uiPriority w:val="99"/>
    <w:qFormat/>
    <w:rsid w:val="00A559FA"/>
    <w:rPr>
      <w:sz w:val="18"/>
    </w:rPr>
  </w:style>
  <w:style w:type="character" w:customStyle="1" w:styleId="ac">
    <w:name w:val="标题 字符"/>
    <w:link w:val="ab"/>
    <w:qFormat/>
    <w:rsid w:val="00A559FA"/>
    <w:rPr>
      <w:rFonts w:ascii="Arial" w:eastAsia="宋体" w:hAnsi="Arial" w:cs="Arial"/>
      <w:b/>
      <w:bCs/>
      <w:sz w:val="32"/>
      <w:szCs w:val="32"/>
    </w:rPr>
  </w:style>
  <w:style w:type="character" w:customStyle="1" w:styleId="Char">
    <w:name w:val="页脚 Char"/>
    <w:basedOn w:val="a0"/>
    <w:uiPriority w:val="99"/>
    <w:semiHidden/>
    <w:qFormat/>
    <w:rsid w:val="00A559FA"/>
    <w:rPr>
      <w:rFonts w:ascii="Times New Roman" w:eastAsia="宋体" w:hAnsi="Times New Roman" w:cs="Times New Roman"/>
      <w:sz w:val="18"/>
      <w:szCs w:val="18"/>
    </w:rPr>
  </w:style>
  <w:style w:type="character" w:customStyle="1" w:styleId="Char0">
    <w:name w:val="标题 Char"/>
    <w:basedOn w:val="a0"/>
    <w:uiPriority w:val="10"/>
    <w:qFormat/>
    <w:rsid w:val="00A559FA"/>
    <w:rPr>
      <w:rFonts w:asciiTheme="majorHAnsi" w:eastAsia="宋体" w:hAnsiTheme="majorHAnsi" w:cstheme="majorBidi"/>
      <w:b/>
      <w:bCs/>
      <w:sz w:val="32"/>
      <w:szCs w:val="32"/>
    </w:rPr>
  </w:style>
  <w:style w:type="character" w:customStyle="1" w:styleId="Char1">
    <w:name w:val="纯文本 Char"/>
    <w:basedOn w:val="a0"/>
    <w:uiPriority w:val="99"/>
    <w:semiHidden/>
    <w:qFormat/>
    <w:rsid w:val="00A559FA"/>
    <w:rPr>
      <w:rFonts w:ascii="宋体" w:eastAsia="宋体" w:hAnsi="Courier New" w:cs="Courier New"/>
      <w:szCs w:val="21"/>
    </w:rPr>
  </w:style>
  <w:style w:type="character" w:customStyle="1" w:styleId="aa">
    <w:name w:val="页眉 字符"/>
    <w:basedOn w:val="a0"/>
    <w:link w:val="a9"/>
    <w:uiPriority w:val="99"/>
    <w:qFormat/>
    <w:rsid w:val="00A559FA"/>
    <w:rPr>
      <w:rFonts w:ascii="Times New Roman" w:eastAsia="宋体" w:hAnsi="Times New Roman" w:cs="Times New Roman"/>
      <w:sz w:val="18"/>
      <w:szCs w:val="18"/>
    </w:rPr>
  </w:style>
  <w:style w:type="paragraph" w:styleId="ae">
    <w:name w:val="List Paragraph"/>
    <w:basedOn w:val="a"/>
    <w:uiPriority w:val="34"/>
    <w:qFormat/>
    <w:rsid w:val="00A559FA"/>
  </w:style>
  <w:style w:type="character" w:customStyle="1" w:styleId="a6">
    <w:name w:val="批注框文本 字符"/>
    <w:basedOn w:val="a0"/>
    <w:link w:val="a5"/>
    <w:uiPriority w:val="99"/>
    <w:semiHidden/>
    <w:qFormat/>
    <w:rsid w:val="00A559FA"/>
    <w:rPr>
      <w:rFonts w:ascii="Times New Roman" w:eastAsia="宋体" w:hAnsi="Times New Roman" w:cs="Times New Roman"/>
      <w:sz w:val="18"/>
      <w:szCs w:val="18"/>
    </w:rPr>
  </w:style>
  <w:style w:type="paragraph" w:customStyle="1" w:styleId="paragraph">
    <w:name w:val="paragraph"/>
    <w:basedOn w:val="a"/>
    <w:semiHidden/>
    <w:rsid w:val="00A559FA"/>
    <w:pPr>
      <w:spacing w:before="100" w:beforeAutospacing="1" w:after="100" w:afterAutospacing="1"/>
    </w:pPr>
    <w:rPr>
      <w:rFonts w:ascii="等线" w:eastAsia="等线"/>
      <w:kern w:val="0"/>
      <w:sz w:val="24"/>
      <w:szCs w:val="24"/>
    </w:rPr>
  </w:style>
  <w:style w:type="character" w:styleId="af">
    <w:name w:val="annotation reference"/>
    <w:basedOn w:val="a0"/>
    <w:uiPriority w:val="99"/>
    <w:semiHidden/>
    <w:unhideWhenUsed/>
    <w:rsid w:val="004564B9"/>
    <w:rPr>
      <w:sz w:val="21"/>
      <w:szCs w:val="21"/>
    </w:rPr>
  </w:style>
  <w:style w:type="paragraph" w:styleId="af0">
    <w:name w:val="annotation text"/>
    <w:basedOn w:val="a"/>
    <w:link w:val="af1"/>
    <w:uiPriority w:val="99"/>
    <w:unhideWhenUsed/>
    <w:rsid w:val="004564B9"/>
  </w:style>
  <w:style w:type="character" w:customStyle="1" w:styleId="af1">
    <w:name w:val="批注文字 字符"/>
    <w:basedOn w:val="a0"/>
    <w:link w:val="af0"/>
    <w:uiPriority w:val="99"/>
    <w:rsid w:val="004564B9"/>
    <w:rPr>
      <w:rFonts w:ascii="Times New Roman" w:eastAsia="宋体" w:hAnsi="Times New Roman" w:cs="Times New Roman"/>
      <w:kern w:val="2"/>
      <w:sz w:val="21"/>
    </w:rPr>
  </w:style>
  <w:style w:type="paragraph" w:styleId="af2">
    <w:name w:val="annotation subject"/>
    <w:basedOn w:val="af0"/>
    <w:next w:val="af0"/>
    <w:link w:val="af3"/>
    <w:uiPriority w:val="99"/>
    <w:semiHidden/>
    <w:unhideWhenUsed/>
    <w:rsid w:val="004564B9"/>
    <w:rPr>
      <w:b/>
      <w:bCs w:val="0"/>
    </w:rPr>
  </w:style>
  <w:style w:type="character" w:customStyle="1" w:styleId="af3">
    <w:name w:val="批注主题 字符"/>
    <w:basedOn w:val="af1"/>
    <w:link w:val="af2"/>
    <w:uiPriority w:val="99"/>
    <w:semiHidden/>
    <w:rsid w:val="004564B9"/>
    <w:rPr>
      <w:rFonts w:ascii="Times New Roman" w:eastAsia="宋体" w:hAnsi="Times New Roman" w:cs="Times New Roman"/>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705</Words>
  <Characters>4023</Characters>
  <Application>Microsoft Office Word</Application>
  <DocSecurity>0</DocSecurity>
  <Lines>33</Lines>
  <Paragraphs>9</Paragraphs>
  <ScaleCrop>false</ScaleCrop>
  <Company>微软中国</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7</cp:revision>
  <dcterms:created xsi:type="dcterms:W3CDTF">2025-04-10T06:16:00Z</dcterms:created>
  <dcterms:modified xsi:type="dcterms:W3CDTF">2025-04-18T03:24:00Z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0A3A9DFEED3A4FE481A9F7C92DCE1BD5_13</vt:lpwstr>
  </property>
</Properties>
</file>