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9B82" w14:textId="432DA732" w:rsidR="00B41764" w:rsidRDefault="00E41321">
      <w:pPr>
        <w:pStyle w:val="ad"/>
        <w:rPr>
          <w:rFonts w:ascii="宋体" w:hAnsi="宋体"/>
          <w:sz w:val="36"/>
        </w:rPr>
      </w:pPr>
      <w:bookmarkStart w:id="0" w:name="_Toc38367762"/>
      <w:r>
        <w:rPr>
          <w:rFonts w:ascii="宋体" w:hAnsi="宋体" w:hint="eastAsia"/>
          <w:sz w:val="36"/>
        </w:rPr>
        <w:t>【</w:t>
      </w:r>
      <w:r w:rsidR="00935711" w:rsidRPr="00935711">
        <w:rPr>
          <w:rFonts w:ascii="宋体" w:hAnsi="宋体" w:hint="eastAsia"/>
          <w:sz w:val="36"/>
        </w:rPr>
        <w:t>创新港统一运营中心建设二期</w:t>
      </w:r>
      <w:r>
        <w:rPr>
          <w:rFonts w:ascii="宋体" w:hAnsi="宋体" w:hint="eastAsia"/>
          <w:sz w:val="36"/>
        </w:rPr>
        <w:t>-一网通览数据分析与服务平台标段一】</w:t>
      </w:r>
      <w:r>
        <w:rPr>
          <w:rFonts w:ascii="宋体" w:hAnsi="宋体"/>
          <w:sz w:val="36"/>
        </w:rPr>
        <w:t>采购需求</w:t>
      </w:r>
      <w:bookmarkEnd w:id="0"/>
    </w:p>
    <w:p w14:paraId="6F5DC0A8" w14:textId="77777777" w:rsidR="00B41764" w:rsidRDefault="00E41321">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AFB675D" w14:textId="77777777" w:rsidR="00B41764" w:rsidRDefault="00E41321">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2485631" w14:textId="77777777" w:rsidR="00B41764" w:rsidRDefault="00E41321">
      <w:pPr>
        <w:spacing w:before="156" w:line="360" w:lineRule="auto"/>
        <w:ind w:firstLine="420"/>
        <w:rPr>
          <w:rFonts w:ascii="宋体" w:hAnsi="宋体" w:cs="等线"/>
        </w:rPr>
      </w:pPr>
      <w:r>
        <w:rPr>
          <w:rFonts w:ascii="宋体" w:hAnsi="宋体" w:cs="等线" w:hint="eastAsia"/>
        </w:rPr>
        <w:t>本项目采购一网通览数据分析与服务平台软件1套，主要用于全校各类数据汇聚、清洗、组装、分析及可视化工作，实现数据汇聚、存储、运算，实现面向校领导、业务处室领导、学院领导及专项工作组的可视化分析大屏及数字看板，实现面向全校各类用户的AI数据分析服务。</w:t>
      </w:r>
    </w:p>
    <w:p w14:paraId="0BED8992" w14:textId="77777777" w:rsidR="00B41764" w:rsidRDefault="00E41321">
      <w:pPr>
        <w:tabs>
          <w:tab w:val="left" w:pos="900"/>
        </w:tabs>
        <w:spacing w:beforeLines="50" w:before="156" w:line="360" w:lineRule="auto"/>
        <w:rPr>
          <w:b/>
          <w:szCs w:val="21"/>
        </w:rPr>
      </w:pPr>
      <w:r>
        <w:rPr>
          <w:rFonts w:hAnsi="宋体"/>
          <w:b/>
          <w:szCs w:val="21"/>
        </w:rPr>
        <w:t>（二）为落实政府采购政策需满足的要求</w:t>
      </w:r>
    </w:p>
    <w:p w14:paraId="5909A2CF" w14:textId="77777777" w:rsidR="00B41764" w:rsidRDefault="00E41321">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15B1BDAD" w14:textId="77777777" w:rsidR="00B41764" w:rsidRDefault="00E41321">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软件和信息技术服务业</w:t>
      </w:r>
      <w:r>
        <w:rPr>
          <w:rFonts w:hAnsi="宋体" w:hint="eastAsia"/>
          <w:szCs w:val="24"/>
          <w:u w:val="single"/>
        </w:rPr>
        <w:t xml:space="preserve"> </w:t>
      </w:r>
      <w:r>
        <w:rPr>
          <w:rFonts w:hAnsi="宋体"/>
          <w:szCs w:val="24"/>
          <w:u w:val="single"/>
        </w:rPr>
        <w:t xml:space="preserve"> </w:t>
      </w:r>
      <w:r>
        <w:rPr>
          <w:rFonts w:hAnsi="宋体" w:hint="eastAsia"/>
          <w:szCs w:val="24"/>
        </w:rPr>
        <w:t>。</w:t>
      </w:r>
    </w:p>
    <w:p w14:paraId="73BFC019" w14:textId="77777777" w:rsidR="00B41764" w:rsidRDefault="00E41321">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2</w:t>
      </w:r>
      <w:r>
        <w:rPr>
          <w:rFonts w:hAnsi="宋体"/>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4BD28BD8" w14:textId="77777777" w:rsidR="00B41764" w:rsidRDefault="00E41321">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w:t>
      </w:r>
      <w:proofErr w:type="gramStart"/>
      <w:r>
        <w:rPr>
          <w:rFonts w:asciiTheme="minorEastAsia" w:hAnsiTheme="minorEastAsia" w:cs="宋体" w:hint="eastAsia"/>
          <w:b/>
          <w:color w:val="000000"/>
          <w:kern w:val="0"/>
          <w:sz w:val="20"/>
          <w:szCs w:val="21"/>
        </w:rPr>
        <w:t>进行勾选</w:t>
      </w:r>
      <w:proofErr w:type="gramEnd"/>
      <w:r>
        <w:rPr>
          <w:rFonts w:asciiTheme="minorEastAsia" w:hAnsiTheme="minorEastAsia" w:cs="宋体" w:hint="eastAsia"/>
          <w:b/>
          <w:color w:val="000000"/>
          <w:kern w:val="0"/>
          <w:sz w:val="20"/>
          <w:szCs w:val="21"/>
        </w:rPr>
        <w:t>的，视为只接受本国产品参加）</w:t>
      </w:r>
    </w:p>
    <w:p w14:paraId="796D1683" w14:textId="77777777" w:rsidR="00B41764" w:rsidRDefault="00E41321">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A35CB8F" w14:textId="77777777" w:rsidR="00B41764" w:rsidRDefault="00E41321">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8EB2B42" w14:textId="77777777" w:rsidR="00B41764" w:rsidRDefault="00E41321">
      <w:pPr>
        <w:tabs>
          <w:tab w:val="left" w:pos="900"/>
        </w:tabs>
        <w:spacing w:beforeLines="50" w:before="156" w:line="360" w:lineRule="auto"/>
        <w:rPr>
          <w:rFonts w:hAnsi="宋体"/>
          <w:b/>
          <w:szCs w:val="21"/>
        </w:rPr>
      </w:pPr>
      <w:r>
        <w:rPr>
          <w:rFonts w:hAnsi="宋体" w:hint="eastAsia"/>
          <w:b/>
          <w:szCs w:val="21"/>
        </w:rPr>
        <w:t>三、采购标的概况</w:t>
      </w:r>
    </w:p>
    <w:p w14:paraId="2C11B1D6" w14:textId="623C5841" w:rsidR="00B41764" w:rsidRDefault="00E41321">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D2394B" w:rsidRPr="00D2394B">
        <w:rPr>
          <w:rFonts w:ascii="宋体" w:hAnsi="宋体" w:hint="eastAsia"/>
          <w:szCs w:val="21"/>
          <w:u w:val="single"/>
        </w:rPr>
        <w:t>创新港统一运营中心建设二期-一网通览数据分析与服务平台标段一</w:t>
      </w:r>
      <w:bookmarkStart w:id="4" w:name="_GoBack"/>
      <w:bookmarkEnd w:id="4"/>
      <w:r>
        <w:rPr>
          <w:rFonts w:ascii="宋体" w:hAnsi="宋体"/>
          <w:szCs w:val="21"/>
          <w:u w:val="single"/>
        </w:rPr>
        <w:t xml:space="preserve"> </w:t>
      </w:r>
      <w:r>
        <w:rPr>
          <w:rFonts w:hAnsi="宋体"/>
          <w:szCs w:val="21"/>
        </w:rPr>
        <w:t xml:space="preserve">   </w:t>
      </w:r>
    </w:p>
    <w:p w14:paraId="361FEFC5" w14:textId="77777777" w:rsidR="00B41764" w:rsidRDefault="00E41321">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1F417843" w14:textId="77777777" w:rsidR="00B41764" w:rsidRDefault="00E41321">
      <w:pPr>
        <w:spacing w:beforeLines="50" w:before="156" w:line="360" w:lineRule="auto"/>
        <w:rPr>
          <w:rFonts w:hAnsi="宋体"/>
          <w:szCs w:val="21"/>
        </w:rPr>
      </w:pPr>
      <w:r>
        <w:rPr>
          <w:rFonts w:hAnsi="宋体" w:hint="eastAsia"/>
          <w:szCs w:val="21"/>
        </w:rPr>
        <w:lastRenderedPageBreak/>
        <w:t>（三）最高限价：人民币</w:t>
      </w:r>
      <w:r>
        <w:rPr>
          <w:rFonts w:hAnsi="宋体" w:hint="eastAsia"/>
          <w:szCs w:val="21"/>
          <w:u w:val="single"/>
        </w:rPr>
        <w:t xml:space="preserve"> 230</w:t>
      </w:r>
      <w:r>
        <w:rPr>
          <w:rFonts w:hAnsi="宋体" w:hint="eastAsia"/>
          <w:szCs w:val="21"/>
        </w:rPr>
        <w:t>万元。</w:t>
      </w:r>
    </w:p>
    <w:p w14:paraId="4222CD99" w14:textId="77777777" w:rsidR="00B41764" w:rsidRDefault="00E41321">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180</w:t>
      </w:r>
      <w:r>
        <w:rPr>
          <w:rFonts w:hAnsi="宋体"/>
          <w:u w:val="single"/>
        </w:rPr>
        <w:t xml:space="preserve"> </w:t>
      </w:r>
      <w:r>
        <w:rPr>
          <w:rFonts w:hAnsi="宋体" w:hint="eastAsia"/>
        </w:rPr>
        <w:t>天内。</w:t>
      </w:r>
    </w:p>
    <w:p w14:paraId="3E57CE8C" w14:textId="77777777" w:rsidR="00B41764" w:rsidRDefault="00E41321">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6D6032A4" w14:textId="77777777" w:rsidR="00B41764" w:rsidRDefault="00E41321">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hint="eastAsia"/>
          <w:szCs w:val="21"/>
          <w:u w:val="single"/>
        </w:rPr>
        <w:t>中标人支付合同金额的</w:t>
      </w:r>
      <w:r>
        <w:rPr>
          <w:rFonts w:hAnsi="宋体" w:hint="eastAsia"/>
          <w:szCs w:val="21"/>
          <w:u w:val="single"/>
        </w:rPr>
        <w:t>5%</w:t>
      </w:r>
      <w:r>
        <w:rPr>
          <w:rFonts w:hAnsi="宋体" w:hint="eastAsia"/>
          <w:szCs w:val="21"/>
          <w:u w:val="single"/>
        </w:rPr>
        <w:t>作为履约保证金，验收合格后付款，验收合格</w:t>
      </w:r>
      <w:r>
        <w:rPr>
          <w:rFonts w:hAnsi="宋体" w:hint="eastAsia"/>
          <w:szCs w:val="21"/>
          <w:u w:val="single"/>
        </w:rPr>
        <w:t>1</w:t>
      </w:r>
      <w:r>
        <w:rPr>
          <w:rFonts w:hAnsi="宋体" w:hint="eastAsia"/>
          <w:szCs w:val="21"/>
          <w:u w:val="single"/>
        </w:rPr>
        <w:t>年后无任何质量问题无息返还履约保证金</w:t>
      </w:r>
      <w:r>
        <w:rPr>
          <w:rFonts w:hAnsi="宋体" w:hint="eastAsia"/>
          <w:szCs w:val="21"/>
        </w:rPr>
        <w:t>。</w:t>
      </w:r>
    </w:p>
    <w:p w14:paraId="6E6C09BF" w14:textId="77777777" w:rsidR="00B41764" w:rsidRDefault="00E41321">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B0F6F69" w14:textId="77777777" w:rsidR="00B41764" w:rsidRDefault="00E41321">
      <w:pPr>
        <w:tabs>
          <w:tab w:val="left" w:pos="900"/>
        </w:tabs>
        <w:spacing w:beforeLines="50" w:before="156" w:line="360" w:lineRule="auto"/>
        <w:rPr>
          <w:szCs w:val="21"/>
        </w:rPr>
      </w:pPr>
      <w:r>
        <w:rPr>
          <w:rFonts w:hint="eastAsia"/>
          <w:szCs w:val="21"/>
        </w:rPr>
        <w:t>1.</w:t>
      </w:r>
      <w:r>
        <w:rPr>
          <w:rFonts w:hint="eastAsia"/>
          <w:szCs w:val="21"/>
        </w:rPr>
        <w:t>功能性要求：</w:t>
      </w:r>
    </w:p>
    <w:p w14:paraId="08315517" w14:textId="77777777" w:rsidR="00B41764" w:rsidRDefault="00E41321">
      <w:pPr>
        <w:tabs>
          <w:tab w:val="left" w:pos="900"/>
        </w:tabs>
        <w:spacing w:beforeLines="50" w:before="156" w:line="360" w:lineRule="auto"/>
        <w:rPr>
          <w:szCs w:val="21"/>
        </w:rPr>
      </w:pPr>
      <w:r>
        <w:rPr>
          <w:rFonts w:hint="eastAsia"/>
          <w:szCs w:val="21"/>
        </w:rPr>
        <w:t>该项目主要包括：数据基座、数据分析、数据门户、</w:t>
      </w:r>
      <w:r>
        <w:rPr>
          <w:rFonts w:hint="eastAsia"/>
          <w:szCs w:val="21"/>
        </w:rPr>
        <w:t>AI</w:t>
      </w:r>
      <w:r>
        <w:rPr>
          <w:rFonts w:hint="eastAsia"/>
          <w:szCs w:val="21"/>
        </w:rPr>
        <w:t>问数、系统管理等，要求如下：</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5103"/>
      </w:tblGrid>
      <w:tr w:rsidR="00B41764" w14:paraId="0A91EAC7" w14:textId="77777777">
        <w:trPr>
          <w:trHeight w:val="486"/>
        </w:trPr>
        <w:tc>
          <w:tcPr>
            <w:tcW w:w="1555" w:type="dxa"/>
            <w:shd w:val="clear" w:color="auto" w:fill="BFBFBF" w:themeFill="background1" w:themeFillShade="BF"/>
            <w:vAlign w:val="bottom"/>
          </w:tcPr>
          <w:p w14:paraId="41E3F627" w14:textId="77777777" w:rsidR="00B41764" w:rsidRDefault="00E41321">
            <w:pPr>
              <w:pStyle w:val="StyleStyleListBoldCentered"/>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一级模块功能</w:t>
            </w:r>
          </w:p>
        </w:tc>
        <w:tc>
          <w:tcPr>
            <w:tcW w:w="1701" w:type="dxa"/>
            <w:shd w:val="clear" w:color="auto" w:fill="BFBFBF" w:themeFill="background1" w:themeFillShade="BF"/>
            <w:vAlign w:val="bottom"/>
          </w:tcPr>
          <w:p w14:paraId="4BEADBCA" w14:textId="77777777" w:rsidR="00B41764" w:rsidRDefault="00E41321">
            <w:pPr>
              <w:pStyle w:val="StyleStyleListBoldCentered"/>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二级模块功能</w:t>
            </w:r>
          </w:p>
        </w:tc>
        <w:tc>
          <w:tcPr>
            <w:tcW w:w="5103" w:type="dxa"/>
            <w:shd w:val="clear" w:color="auto" w:fill="BFBFBF" w:themeFill="background1" w:themeFillShade="BF"/>
            <w:vAlign w:val="bottom"/>
          </w:tcPr>
          <w:p w14:paraId="66F81831" w14:textId="77777777" w:rsidR="00B41764" w:rsidRDefault="00E41321">
            <w:pPr>
              <w:pStyle w:val="StyleStyleListBoldCentered"/>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功能要求</w:t>
            </w:r>
          </w:p>
        </w:tc>
      </w:tr>
      <w:tr w:rsidR="00B41764" w14:paraId="7D61A89E" w14:textId="77777777">
        <w:trPr>
          <w:trHeight w:val="486"/>
        </w:trPr>
        <w:tc>
          <w:tcPr>
            <w:tcW w:w="1555" w:type="dxa"/>
            <w:vMerge w:val="restart"/>
            <w:shd w:val="clear" w:color="auto" w:fill="auto"/>
            <w:vAlign w:val="center"/>
          </w:tcPr>
          <w:p w14:paraId="6D6F3920"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数据基座</w:t>
            </w:r>
          </w:p>
        </w:tc>
        <w:tc>
          <w:tcPr>
            <w:tcW w:w="1701" w:type="dxa"/>
            <w:shd w:val="clear" w:color="auto" w:fill="auto"/>
            <w:vAlign w:val="center"/>
          </w:tcPr>
          <w:p w14:paraId="6AA6495E"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数据标准</w:t>
            </w:r>
          </w:p>
        </w:tc>
        <w:tc>
          <w:tcPr>
            <w:tcW w:w="5103" w:type="dxa"/>
            <w:shd w:val="clear" w:color="auto" w:fill="auto"/>
            <w:vAlign w:val="center"/>
          </w:tcPr>
          <w:p w14:paraId="31FC8C71" w14:textId="77777777" w:rsidR="00B41764" w:rsidRDefault="00E41321">
            <w:pPr>
              <w:pStyle w:val="StyleStyleListBoldCentered"/>
              <w:numPr>
                <w:ilvl w:val="0"/>
                <w:numId w:val="2"/>
              </w:numPr>
              <w:rPr>
                <w:rFonts w:asciiTheme="minorEastAsia" w:eastAsiaTheme="minorEastAsia" w:hAnsiTheme="minorEastAsia" w:cstheme="minorEastAsia"/>
                <w:bCs/>
              </w:rPr>
            </w:pPr>
            <w:r>
              <w:rPr>
                <w:rFonts w:asciiTheme="minorEastAsia" w:eastAsiaTheme="minorEastAsia" w:hAnsiTheme="minorEastAsia" w:cstheme="minorEastAsia" w:hint="eastAsia"/>
                <w:bCs/>
              </w:rPr>
              <w:t>维护及管理所有数据所使用国家标准、教育部标准及学校已有标准；</w:t>
            </w:r>
          </w:p>
          <w:p w14:paraId="4068C3F2" w14:textId="77777777" w:rsidR="00B41764" w:rsidRDefault="00E41321">
            <w:pPr>
              <w:pStyle w:val="StyleStyleListBoldCentered"/>
              <w:numPr>
                <w:ilvl w:val="0"/>
                <w:numId w:val="2"/>
              </w:numPr>
              <w:rPr>
                <w:rFonts w:asciiTheme="minorEastAsia" w:eastAsiaTheme="minorEastAsia" w:hAnsiTheme="minorEastAsia" w:cstheme="minorEastAsia"/>
                <w:bCs/>
              </w:rPr>
            </w:pPr>
            <w:r>
              <w:rPr>
                <w:rFonts w:asciiTheme="minorEastAsia" w:eastAsiaTheme="minorEastAsia" w:hAnsiTheme="minorEastAsia" w:cstheme="minorEastAsia" w:hint="eastAsia"/>
                <w:bCs/>
              </w:rPr>
              <w:t>记录相关数据标准版本、数据字典、数据映射关系。</w:t>
            </w:r>
          </w:p>
        </w:tc>
      </w:tr>
      <w:tr w:rsidR="00B41764" w14:paraId="14CA2912" w14:textId="77777777">
        <w:trPr>
          <w:trHeight w:val="486"/>
        </w:trPr>
        <w:tc>
          <w:tcPr>
            <w:tcW w:w="1555" w:type="dxa"/>
            <w:vMerge/>
            <w:shd w:val="clear" w:color="auto" w:fill="auto"/>
            <w:vAlign w:val="center"/>
          </w:tcPr>
          <w:p w14:paraId="6645F4E8"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525EAB1F"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数据链接</w:t>
            </w:r>
          </w:p>
        </w:tc>
        <w:tc>
          <w:tcPr>
            <w:tcW w:w="5103" w:type="dxa"/>
            <w:shd w:val="clear" w:color="auto" w:fill="auto"/>
            <w:vAlign w:val="center"/>
          </w:tcPr>
          <w:p w14:paraId="0A6819B8" w14:textId="77777777" w:rsidR="00B41764" w:rsidRDefault="00E41321">
            <w:pPr>
              <w:pStyle w:val="StyleStyleListBoldCentered"/>
              <w:numPr>
                <w:ilvl w:val="0"/>
                <w:numId w:val="3"/>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支持维护结构化、半结构化、非结构化数据的数据源链接；</w:t>
            </w:r>
          </w:p>
          <w:p w14:paraId="0AFFD6F4" w14:textId="77777777" w:rsidR="00B41764" w:rsidRDefault="00E41321">
            <w:pPr>
              <w:pStyle w:val="StyleStyleListBoldCentered"/>
              <w:numPr>
                <w:ilvl w:val="0"/>
                <w:numId w:val="3"/>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支持结构化数据库、半结构化数据库、非结构化文件系统链接接口信息、接口版本等。</w:t>
            </w:r>
          </w:p>
        </w:tc>
      </w:tr>
      <w:tr w:rsidR="00B41764" w14:paraId="450A2D94" w14:textId="77777777">
        <w:trPr>
          <w:trHeight w:val="486"/>
        </w:trPr>
        <w:tc>
          <w:tcPr>
            <w:tcW w:w="1555" w:type="dxa"/>
            <w:vMerge/>
            <w:shd w:val="clear" w:color="auto" w:fill="auto"/>
            <w:vAlign w:val="center"/>
          </w:tcPr>
          <w:p w14:paraId="1CF6DB64"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3FE9D12D"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数据采集交换</w:t>
            </w:r>
          </w:p>
        </w:tc>
        <w:tc>
          <w:tcPr>
            <w:tcW w:w="5103" w:type="dxa"/>
            <w:shd w:val="clear" w:color="auto" w:fill="auto"/>
            <w:vAlign w:val="center"/>
          </w:tcPr>
          <w:p w14:paraId="15A6BCA9" w14:textId="77777777" w:rsidR="00B41764" w:rsidRDefault="00E41321">
            <w:pPr>
              <w:pStyle w:val="StyleStyleListBoldCentered"/>
              <w:numPr>
                <w:ilvl w:val="0"/>
                <w:numId w:val="4"/>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支持数据采集交换作业创建维护；</w:t>
            </w:r>
          </w:p>
          <w:p w14:paraId="7F51A9E3" w14:textId="77777777" w:rsidR="00B41764" w:rsidRDefault="00E41321">
            <w:pPr>
              <w:pStyle w:val="StyleStyleListBoldCentered"/>
              <w:numPr>
                <w:ilvl w:val="0"/>
                <w:numId w:val="4"/>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支持通过ETL、接口等方式完成结构化、半结构化、非结构化数据交换工作；</w:t>
            </w:r>
          </w:p>
          <w:p w14:paraId="2C6751E9" w14:textId="77777777" w:rsidR="00B41764" w:rsidRDefault="00E41321">
            <w:pPr>
              <w:pStyle w:val="StyleStyleListBoldCentered"/>
              <w:rPr>
                <w:rFonts w:asciiTheme="minorEastAsia" w:eastAsiaTheme="minorEastAsia" w:hAnsiTheme="minorEastAsia" w:cstheme="minorEastAsia"/>
                <w:bCs/>
              </w:rPr>
            </w:pPr>
            <w:r>
              <w:rPr>
                <w:rFonts w:asciiTheme="minorEastAsia" w:eastAsiaTheme="minorEastAsia" w:hAnsiTheme="minorEastAsia" w:cstheme="minorEastAsia" w:hint="eastAsia"/>
                <w:bCs/>
              </w:rPr>
              <w:t>3</w:t>
            </w:r>
            <w:r>
              <w:rPr>
                <w:rFonts w:asciiTheme="minorEastAsia" w:eastAsiaTheme="minorEastAsia" w:hAnsiTheme="minorEastAsia" w:cstheme="minorEastAsia"/>
                <w:bCs/>
              </w:rPr>
              <w:t>.</w:t>
            </w:r>
            <w:r>
              <w:rPr>
                <w:rFonts w:asciiTheme="minorEastAsia" w:eastAsiaTheme="minorEastAsia" w:hAnsiTheme="minorEastAsia" w:cstheme="minorEastAsia" w:hint="eastAsia"/>
                <w:bCs/>
              </w:rPr>
              <w:t>支持对作业的创建、日常维护、变更日志记录，支持对作业定时策略管理。</w:t>
            </w:r>
          </w:p>
        </w:tc>
      </w:tr>
      <w:tr w:rsidR="00B41764" w14:paraId="730FE15D" w14:textId="77777777">
        <w:trPr>
          <w:trHeight w:val="486"/>
        </w:trPr>
        <w:tc>
          <w:tcPr>
            <w:tcW w:w="1555" w:type="dxa"/>
            <w:vMerge/>
            <w:shd w:val="clear" w:color="auto" w:fill="auto"/>
            <w:vAlign w:val="center"/>
          </w:tcPr>
          <w:p w14:paraId="534EFA6F"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205966C9"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数据管理</w:t>
            </w:r>
          </w:p>
        </w:tc>
        <w:tc>
          <w:tcPr>
            <w:tcW w:w="5103" w:type="dxa"/>
            <w:shd w:val="clear" w:color="auto" w:fill="auto"/>
            <w:vAlign w:val="center"/>
          </w:tcPr>
          <w:p w14:paraId="5B044225" w14:textId="77777777" w:rsidR="00B41764" w:rsidRDefault="00E41321">
            <w:pPr>
              <w:pStyle w:val="StyleStyleListBoldCentered"/>
              <w:numPr>
                <w:ilvl w:val="0"/>
                <w:numId w:val="5"/>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支持对数据表单的创建、日常维护；</w:t>
            </w:r>
          </w:p>
          <w:p w14:paraId="648E2074" w14:textId="77777777" w:rsidR="00B41764" w:rsidRDefault="00E41321">
            <w:pPr>
              <w:pStyle w:val="StyleStyleListBoldCentered"/>
              <w:numPr>
                <w:ilvl w:val="0"/>
                <w:numId w:val="5"/>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支持对</w:t>
            </w:r>
            <w:r>
              <w:rPr>
                <w:rFonts w:asciiTheme="minorEastAsia" w:eastAsiaTheme="minorEastAsia" w:hAnsiTheme="minorEastAsia" w:cstheme="minorEastAsia"/>
                <w:bCs/>
              </w:rPr>
              <w:t>数据子集、数据子类数量</w:t>
            </w:r>
            <w:r>
              <w:rPr>
                <w:rFonts w:asciiTheme="minorEastAsia" w:eastAsiaTheme="minorEastAsia" w:hAnsiTheme="minorEastAsia" w:cstheme="minorEastAsia" w:hint="eastAsia"/>
                <w:bCs/>
              </w:rPr>
              <w:t>、</w:t>
            </w:r>
            <w:r>
              <w:rPr>
                <w:rFonts w:asciiTheme="minorEastAsia" w:eastAsiaTheme="minorEastAsia" w:hAnsiTheme="minorEastAsia" w:cstheme="minorEastAsia"/>
                <w:bCs/>
              </w:rPr>
              <w:t>数据数量以及变更率</w:t>
            </w:r>
            <w:r>
              <w:rPr>
                <w:rFonts w:asciiTheme="minorEastAsia" w:eastAsiaTheme="minorEastAsia" w:hAnsiTheme="minorEastAsia" w:cstheme="minorEastAsia" w:hint="eastAsia"/>
                <w:bCs/>
              </w:rPr>
              <w:t>的实时统计；</w:t>
            </w:r>
          </w:p>
          <w:p w14:paraId="44A4B4E6" w14:textId="77777777" w:rsidR="00B41764" w:rsidRDefault="00E41321">
            <w:pPr>
              <w:pStyle w:val="StyleStyleListBoldCentered"/>
              <w:numPr>
                <w:ilvl w:val="0"/>
                <w:numId w:val="5"/>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支持对数据</w:t>
            </w:r>
            <w:r>
              <w:rPr>
                <w:rFonts w:asciiTheme="minorEastAsia" w:eastAsiaTheme="minorEastAsia" w:hAnsiTheme="minorEastAsia" w:cstheme="minorEastAsia"/>
                <w:bCs/>
              </w:rPr>
              <w:t>表</w:t>
            </w:r>
            <w:r>
              <w:rPr>
                <w:rFonts w:asciiTheme="minorEastAsia" w:eastAsiaTheme="minorEastAsia" w:hAnsiTheme="minorEastAsia" w:cstheme="minorEastAsia" w:hint="eastAsia"/>
                <w:bCs/>
              </w:rPr>
              <w:t>的数据</w:t>
            </w:r>
            <w:r>
              <w:rPr>
                <w:rFonts w:asciiTheme="minorEastAsia" w:eastAsiaTheme="minorEastAsia" w:hAnsiTheme="minorEastAsia" w:cstheme="minorEastAsia"/>
                <w:bCs/>
              </w:rPr>
              <w:t>权限配置</w:t>
            </w:r>
            <w:r>
              <w:rPr>
                <w:rFonts w:asciiTheme="minorEastAsia" w:eastAsiaTheme="minorEastAsia" w:hAnsiTheme="minorEastAsia" w:cstheme="minorEastAsia" w:hint="eastAsia"/>
                <w:bCs/>
              </w:rPr>
              <w:t>；</w:t>
            </w:r>
          </w:p>
          <w:p w14:paraId="6441C62F" w14:textId="77777777" w:rsidR="00B41764" w:rsidRDefault="00E41321">
            <w:pPr>
              <w:pStyle w:val="StyleStyleListBoldCentered"/>
              <w:numPr>
                <w:ilvl w:val="0"/>
                <w:numId w:val="5"/>
              </w:numPr>
              <w:rPr>
                <w:rFonts w:asciiTheme="minorEastAsia" w:eastAsiaTheme="minorEastAsia" w:hAnsiTheme="minorEastAsia" w:cstheme="minorEastAsia"/>
                <w:bCs/>
              </w:rPr>
            </w:pPr>
            <w:r>
              <w:rPr>
                <w:rFonts w:asciiTheme="minorEastAsia" w:eastAsiaTheme="minorEastAsia" w:hAnsiTheme="minorEastAsia" w:cstheme="minorEastAsia"/>
                <w:bCs/>
              </w:rPr>
              <w:t>支持</w:t>
            </w:r>
            <w:r>
              <w:rPr>
                <w:rFonts w:asciiTheme="minorEastAsia" w:eastAsiaTheme="minorEastAsia" w:hAnsiTheme="minorEastAsia" w:cstheme="minorEastAsia" w:hint="eastAsia"/>
                <w:bCs/>
              </w:rPr>
              <w:t>对</w:t>
            </w:r>
            <w:r>
              <w:rPr>
                <w:rFonts w:asciiTheme="minorEastAsia" w:eastAsiaTheme="minorEastAsia" w:hAnsiTheme="minorEastAsia" w:cstheme="minorEastAsia"/>
                <w:bCs/>
              </w:rPr>
              <w:t>结构/非结构化数据</w:t>
            </w:r>
            <w:r>
              <w:rPr>
                <w:rFonts w:asciiTheme="minorEastAsia" w:eastAsiaTheme="minorEastAsia" w:hAnsiTheme="minorEastAsia" w:cstheme="minorEastAsia" w:hint="eastAsia"/>
                <w:bCs/>
              </w:rPr>
              <w:t>增删改查，支持对数据</w:t>
            </w:r>
            <w:r>
              <w:rPr>
                <w:rFonts w:asciiTheme="minorEastAsia" w:eastAsiaTheme="minorEastAsia" w:hAnsiTheme="minorEastAsia" w:cstheme="minorEastAsia"/>
                <w:bCs/>
              </w:rPr>
              <w:lastRenderedPageBreak/>
              <w:t>历史</w:t>
            </w:r>
            <w:r>
              <w:rPr>
                <w:rFonts w:asciiTheme="minorEastAsia" w:eastAsiaTheme="minorEastAsia" w:hAnsiTheme="minorEastAsia" w:cstheme="minorEastAsia" w:hint="eastAsia"/>
                <w:bCs/>
              </w:rPr>
              <w:t>版本的变更记录查询。</w:t>
            </w:r>
          </w:p>
        </w:tc>
      </w:tr>
      <w:tr w:rsidR="00B41764" w14:paraId="6FF7B2E2" w14:textId="77777777">
        <w:trPr>
          <w:trHeight w:val="474"/>
        </w:trPr>
        <w:tc>
          <w:tcPr>
            <w:tcW w:w="1555" w:type="dxa"/>
            <w:vMerge/>
            <w:shd w:val="clear" w:color="auto" w:fill="auto"/>
            <w:vAlign w:val="center"/>
          </w:tcPr>
          <w:p w14:paraId="768D86D3"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1A4806C8" w14:textId="77777777" w:rsidR="00B41764" w:rsidRDefault="00E41321">
            <w:pPr>
              <w:pStyle w:val="StyleStyleListBoldCentered"/>
              <w:jc w:val="center"/>
              <w:rPr>
                <w:rFonts w:asciiTheme="minorEastAsia" w:eastAsiaTheme="minorEastAsia" w:hAnsiTheme="minorEastAsia" w:cstheme="minorEastAsia"/>
                <w:bCs/>
                <w:color w:val="FF0000"/>
              </w:rPr>
            </w:pPr>
            <w:r>
              <w:rPr>
                <w:rFonts w:asciiTheme="minorEastAsia" w:eastAsiaTheme="minorEastAsia" w:hAnsiTheme="minorEastAsia" w:cstheme="minorEastAsia" w:hint="eastAsia"/>
                <w:bCs/>
              </w:rPr>
              <w:t>数据服务</w:t>
            </w:r>
          </w:p>
        </w:tc>
        <w:tc>
          <w:tcPr>
            <w:tcW w:w="5103" w:type="dxa"/>
            <w:shd w:val="clear" w:color="auto" w:fill="auto"/>
            <w:vAlign w:val="center"/>
          </w:tcPr>
          <w:p w14:paraId="2E103AA7" w14:textId="77777777" w:rsidR="00B41764" w:rsidRDefault="00E41321">
            <w:pPr>
              <w:pStyle w:val="StyleStyleListBoldCentered"/>
              <w:numPr>
                <w:ilvl w:val="0"/>
                <w:numId w:val="6"/>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支持对外数据API接口的创建、数据权限设置、日常维护工作；</w:t>
            </w:r>
          </w:p>
          <w:p w14:paraId="786174FC" w14:textId="77777777" w:rsidR="00B41764" w:rsidRDefault="00E41321">
            <w:pPr>
              <w:pStyle w:val="StyleStyleListBoldCentered"/>
              <w:numPr>
                <w:ilvl w:val="0"/>
                <w:numId w:val="6"/>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支持对API权限设置，支持对API调用记录监控；</w:t>
            </w:r>
          </w:p>
          <w:p w14:paraId="34489E51" w14:textId="77777777" w:rsidR="00B41764" w:rsidRDefault="00E41321">
            <w:pPr>
              <w:pStyle w:val="StyleStyleListBoldCentered"/>
              <w:numPr>
                <w:ilvl w:val="0"/>
                <w:numId w:val="6"/>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支持数据目录的创建、日常维护工作，支持对数据目录访问权限设置。</w:t>
            </w:r>
          </w:p>
        </w:tc>
      </w:tr>
      <w:tr w:rsidR="00B41764" w14:paraId="60633A8D" w14:textId="77777777">
        <w:trPr>
          <w:trHeight w:val="474"/>
        </w:trPr>
        <w:tc>
          <w:tcPr>
            <w:tcW w:w="1555" w:type="dxa"/>
            <w:vMerge w:val="restart"/>
            <w:shd w:val="clear" w:color="auto" w:fill="auto"/>
            <w:vAlign w:val="center"/>
          </w:tcPr>
          <w:p w14:paraId="42AA7CE3"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数据分析</w:t>
            </w:r>
          </w:p>
        </w:tc>
        <w:tc>
          <w:tcPr>
            <w:tcW w:w="1701" w:type="dxa"/>
            <w:shd w:val="clear" w:color="auto" w:fill="auto"/>
            <w:vAlign w:val="center"/>
          </w:tcPr>
          <w:p w14:paraId="6B1CDDB5" w14:textId="77777777" w:rsidR="00B41764" w:rsidRDefault="00E41321">
            <w:pPr>
              <w:pStyle w:val="StyleStyleListBoldCentered"/>
              <w:jc w:val="center"/>
              <w:rPr>
                <w:rFonts w:asciiTheme="minorEastAsia" w:eastAsiaTheme="minorEastAsia" w:hAnsiTheme="minorEastAsia" w:cstheme="minorEastAsia"/>
                <w:bCs/>
                <w:color w:val="FF0000"/>
              </w:rPr>
            </w:pPr>
            <w:r>
              <w:rPr>
                <w:rFonts w:asciiTheme="minorEastAsia" w:eastAsiaTheme="minorEastAsia" w:hAnsiTheme="minorEastAsia" w:cstheme="minorEastAsia" w:hint="eastAsia"/>
                <w:bCs/>
              </w:rPr>
              <w:t>指标管理</w:t>
            </w:r>
          </w:p>
        </w:tc>
        <w:tc>
          <w:tcPr>
            <w:tcW w:w="5103" w:type="dxa"/>
            <w:shd w:val="clear" w:color="auto" w:fill="auto"/>
            <w:vAlign w:val="center"/>
          </w:tcPr>
          <w:p w14:paraId="0D30983E" w14:textId="77777777" w:rsidR="00B41764" w:rsidRDefault="00E41321">
            <w:pPr>
              <w:pStyle w:val="StyleStyleListBoldCentered"/>
              <w:numPr>
                <w:ilvl w:val="0"/>
                <w:numId w:val="7"/>
              </w:numPr>
              <w:rPr>
                <w:rFonts w:asciiTheme="minorEastAsia" w:hAnsiTheme="minorEastAsia" w:cstheme="minorEastAsia"/>
                <w:bCs/>
              </w:rPr>
            </w:pPr>
            <w:r>
              <w:rPr>
                <w:rFonts w:hint="eastAsia"/>
                <w:szCs w:val="24"/>
              </w:rPr>
              <w:t>支持原子指标、派生指标、复合指标相关信息的创建、数据绑定、维护，支持维护不同层级指标域；</w:t>
            </w:r>
          </w:p>
          <w:p w14:paraId="0475C741" w14:textId="77777777" w:rsidR="00B41764" w:rsidRDefault="00E41321">
            <w:pPr>
              <w:pStyle w:val="StyleStyleListBoldCentered"/>
              <w:numPr>
                <w:ilvl w:val="0"/>
                <w:numId w:val="7"/>
              </w:numPr>
              <w:rPr>
                <w:rFonts w:asciiTheme="minorEastAsia" w:hAnsiTheme="minorEastAsia" w:cstheme="minorEastAsia"/>
                <w:bCs/>
              </w:rPr>
            </w:pPr>
            <w:r>
              <w:rPr>
                <w:rFonts w:hint="eastAsia"/>
                <w:szCs w:val="24"/>
              </w:rPr>
              <w:t>支持指标与指标域关联关系维护；</w:t>
            </w:r>
          </w:p>
          <w:p w14:paraId="389BDCBD" w14:textId="77777777" w:rsidR="00B41764" w:rsidRDefault="00E41321">
            <w:pPr>
              <w:pStyle w:val="StyleStyleListBoldCentered"/>
              <w:numPr>
                <w:ilvl w:val="0"/>
                <w:numId w:val="7"/>
              </w:numPr>
              <w:rPr>
                <w:rFonts w:asciiTheme="minorEastAsia" w:hAnsiTheme="minorEastAsia" w:cstheme="minorEastAsia"/>
                <w:bCs/>
              </w:rPr>
            </w:pPr>
            <w:r>
              <w:rPr>
                <w:rFonts w:hint="eastAsia"/>
                <w:szCs w:val="24"/>
              </w:rPr>
              <w:t>支持指标历史版本记录，支持指标域、指标的分析，支持指标关联数据血缘分析及数据变动监控。</w:t>
            </w:r>
          </w:p>
        </w:tc>
      </w:tr>
      <w:tr w:rsidR="00B41764" w14:paraId="0A896241" w14:textId="77777777">
        <w:trPr>
          <w:trHeight w:val="474"/>
        </w:trPr>
        <w:tc>
          <w:tcPr>
            <w:tcW w:w="1555" w:type="dxa"/>
            <w:vMerge/>
            <w:shd w:val="clear" w:color="auto" w:fill="auto"/>
            <w:vAlign w:val="center"/>
          </w:tcPr>
          <w:p w14:paraId="65B55455"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66D0FEC7"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算法管理</w:t>
            </w:r>
          </w:p>
        </w:tc>
        <w:tc>
          <w:tcPr>
            <w:tcW w:w="5103" w:type="dxa"/>
            <w:shd w:val="clear" w:color="auto" w:fill="auto"/>
            <w:vAlign w:val="center"/>
          </w:tcPr>
          <w:p w14:paraId="70403A9F" w14:textId="77777777" w:rsidR="00B41764" w:rsidRDefault="00E41321">
            <w:pPr>
              <w:pStyle w:val="StyleStyleListBoldCentered"/>
              <w:numPr>
                <w:ilvl w:val="0"/>
                <w:numId w:val="8"/>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支持通过SQL、Python语句创建算法规则；</w:t>
            </w:r>
          </w:p>
          <w:p w14:paraId="2D4AA7D2" w14:textId="77777777" w:rsidR="00B41764" w:rsidRDefault="00E41321">
            <w:pPr>
              <w:pStyle w:val="StyleStyleListBoldCentered"/>
              <w:numPr>
                <w:ilvl w:val="0"/>
                <w:numId w:val="8"/>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支持算法规则运行测试；</w:t>
            </w:r>
          </w:p>
          <w:p w14:paraId="668C899D" w14:textId="77777777" w:rsidR="00B41764" w:rsidRDefault="00E41321">
            <w:pPr>
              <w:pStyle w:val="StyleStyleListBoldCentered"/>
              <w:numPr>
                <w:ilvl w:val="0"/>
                <w:numId w:val="8"/>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支持算法规则统计总</w:t>
            </w:r>
            <w:proofErr w:type="gramStart"/>
            <w:r>
              <w:rPr>
                <w:rFonts w:asciiTheme="minorEastAsia" w:eastAsiaTheme="minorEastAsia" w:hAnsiTheme="minorEastAsia" w:cstheme="minorEastAsia" w:hint="eastAsia"/>
                <w:bCs/>
              </w:rPr>
              <w:t>览</w:t>
            </w:r>
            <w:proofErr w:type="gramEnd"/>
            <w:r>
              <w:rPr>
                <w:rFonts w:asciiTheme="minorEastAsia" w:eastAsiaTheme="minorEastAsia" w:hAnsiTheme="minorEastAsia" w:cstheme="minorEastAsia" w:hint="eastAsia"/>
                <w:bCs/>
              </w:rPr>
              <w:t>，支持算法规则版本记录。</w:t>
            </w:r>
          </w:p>
        </w:tc>
      </w:tr>
      <w:tr w:rsidR="00B41764" w14:paraId="1DEDDDDC" w14:textId="77777777">
        <w:trPr>
          <w:trHeight w:val="474"/>
        </w:trPr>
        <w:tc>
          <w:tcPr>
            <w:tcW w:w="1555" w:type="dxa"/>
            <w:vMerge/>
            <w:shd w:val="clear" w:color="auto" w:fill="auto"/>
            <w:vAlign w:val="center"/>
          </w:tcPr>
          <w:p w14:paraId="3AC7ACA2"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1F73DA7B"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多维数据分析</w:t>
            </w:r>
          </w:p>
        </w:tc>
        <w:tc>
          <w:tcPr>
            <w:tcW w:w="5103" w:type="dxa"/>
            <w:shd w:val="clear" w:color="auto" w:fill="auto"/>
            <w:vAlign w:val="center"/>
          </w:tcPr>
          <w:p w14:paraId="197808F2" w14:textId="77777777" w:rsidR="00B41764" w:rsidRDefault="00E41321">
            <w:pPr>
              <w:pStyle w:val="StyleStyleListBoldCentered"/>
              <w:numPr>
                <w:ilvl w:val="0"/>
                <w:numId w:val="9"/>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支持利用数据指标、逻辑规则、算法规则创建多维数据视图；</w:t>
            </w:r>
          </w:p>
          <w:p w14:paraId="2A1A73C7" w14:textId="77777777" w:rsidR="00B41764" w:rsidRDefault="00E41321">
            <w:pPr>
              <w:pStyle w:val="StyleStyleListBoldCentered"/>
              <w:numPr>
                <w:ilvl w:val="0"/>
                <w:numId w:val="9"/>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支持对多维数据视图更新频次设置及执行监控，支持对多维</w:t>
            </w:r>
            <w:proofErr w:type="gramStart"/>
            <w:r>
              <w:rPr>
                <w:rFonts w:asciiTheme="minorEastAsia" w:eastAsiaTheme="minorEastAsia" w:hAnsiTheme="minorEastAsia" w:cstheme="minorEastAsia" w:hint="eastAsia"/>
                <w:bCs/>
              </w:rPr>
              <w:t>度数据</w:t>
            </w:r>
            <w:proofErr w:type="gramEnd"/>
            <w:r>
              <w:rPr>
                <w:rFonts w:asciiTheme="minorEastAsia" w:eastAsiaTheme="minorEastAsia" w:hAnsiTheme="minorEastAsia" w:cstheme="minorEastAsia" w:hint="eastAsia"/>
                <w:bCs/>
              </w:rPr>
              <w:t>视图统计。</w:t>
            </w:r>
          </w:p>
        </w:tc>
      </w:tr>
      <w:tr w:rsidR="00B41764" w14:paraId="0EC4ED0C" w14:textId="77777777">
        <w:trPr>
          <w:trHeight w:val="474"/>
        </w:trPr>
        <w:tc>
          <w:tcPr>
            <w:tcW w:w="1555" w:type="dxa"/>
            <w:vMerge/>
            <w:shd w:val="clear" w:color="auto" w:fill="auto"/>
            <w:vAlign w:val="center"/>
          </w:tcPr>
          <w:p w14:paraId="197991C7"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37662951"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可视化设计</w:t>
            </w:r>
          </w:p>
        </w:tc>
        <w:tc>
          <w:tcPr>
            <w:tcW w:w="5103" w:type="dxa"/>
            <w:shd w:val="clear" w:color="auto" w:fill="auto"/>
            <w:vAlign w:val="center"/>
          </w:tcPr>
          <w:p w14:paraId="12597496" w14:textId="77777777" w:rsidR="00B41764" w:rsidRDefault="00E41321">
            <w:pPr>
              <w:pStyle w:val="StyleStyleListBoldCentered"/>
              <w:numPr>
                <w:ilvl w:val="0"/>
                <w:numId w:val="10"/>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支持通过可视化引擎构建大屏驾驶舱、移动驾驶舱、数据看板等；</w:t>
            </w:r>
          </w:p>
          <w:p w14:paraId="125225C3" w14:textId="77777777" w:rsidR="00B41764" w:rsidRDefault="00E41321">
            <w:pPr>
              <w:pStyle w:val="StyleStyleListBoldCentered"/>
              <w:numPr>
                <w:ilvl w:val="0"/>
                <w:numId w:val="10"/>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支持并不限于图表配置、地图配置、</w:t>
            </w:r>
            <w:proofErr w:type="gramStart"/>
            <w:r>
              <w:rPr>
                <w:rFonts w:asciiTheme="minorEastAsia" w:eastAsiaTheme="minorEastAsia" w:hAnsiTheme="minorEastAsia" w:cstheme="minorEastAsia" w:hint="eastAsia"/>
                <w:bCs/>
              </w:rPr>
              <w:t>外链配置</w:t>
            </w:r>
            <w:proofErr w:type="gramEnd"/>
            <w:r>
              <w:rPr>
                <w:rFonts w:asciiTheme="minorEastAsia" w:eastAsiaTheme="minorEastAsia" w:hAnsiTheme="minorEastAsia" w:cstheme="minorEastAsia" w:hint="eastAsia"/>
                <w:bCs/>
              </w:rPr>
              <w:t>、多媒体配置等。</w:t>
            </w:r>
          </w:p>
        </w:tc>
      </w:tr>
      <w:tr w:rsidR="00B41764" w14:paraId="2A3F0B04" w14:textId="77777777">
        <w:trPr>
          <w:trHeight w:val="4172"/>
        </w:trPr>
        <w:tc>
          <w:tcPr>
            <w:tcW w:w="1555" w:type="dxa"/>
            <w:vMerge w:val="restart"/>
            <w:shd w:val="clear" w:color="auto" w:fill="auto"/>
            <w:vAlign w:val="center"/>
          </w:tcPr>
          <w:p w14:paraId="0B0E8D1F"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数据门户</w:t>
            </w:r>
          </w:p>
        </w:tc>
        <w:tc>
          <w:tcPr>
            <w:tcW w:w="1701" w:type="dxa"/>
            <w:shd w:val="clear" w:color="auto" w:fill="auto"/>
            <w:vAlign w:val="center"/>
          </w:tcPr>
          <w:p w14:paraId="5FFBC1FA"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数据分析驾驶舱</w:t>
            </w:r>
          </w:p>
        </w:tc>
        <w:tc>
          <w:tcPr>
            <w:tcW w:w="5103" w:type="dxa"/>
            <w:shd w:val="clear" w:color="auto" w:fill="auto"/>
            <w:vAlign w:val="center"/>
          </w:tcPr>
          <w:p w14:paraId="37669C13" w14:textId="77777777" w:rsidR="00B41764" w:rsidRDefault="00E41321">
            <w:pPr>
              <w:pStyle w:val="StyleStyleListBoldCentered"/>
              <w:numPr>
                <w:ilvl w:val="0"/>
                <w:numId w:val="11"/>
              </w:numPr>
              <w:rPr>
                <w:rFonts w:asciiTheme="minorEastAsia" w:eastAsiaTheme="minorEastAsia" w:hAnsiTheme="minorEastAsia" w:cstheme="minorEastAsia"/>
                <w:bCs/>
              </w:rPr>
            </w:pPr>
            <w:r>
              <w:rPr>
                <w:rFonts w:asciiTheme="minorEastAsia" w:eastAsiaTheme="minorEastAsia" w:hAnsiTheme="minorEastAsia" w:cstheme="minorEastAsia" w:hint="eastAsia"/>
                <w:bCs/>
              </w:rPr>
              <w:t>建设涵盖包括基本校情驾驶舱、大学排名驾驶舱、人事人才驾驶舱、教育教学驾驶舱、科学研究驾驶舱、学科建设驾驶舱、学生成长驾驶舱、毕业生就业驾驶舱、校区空间与资产驾驶舱等主题校级驾驶舱</w:t>
            </w:r>
            <w:r>
              <w:rPr>
                <w:rFonts w:hint="eastAsia"/>
              </w:rPr>
              <w:t>≥</w:t>
            </w:r>
            <w:r>
              <w:rPr>
                <w:rFonts w:asciiTheme="minorEastAsia" w:eastAsiaTheme="minorEastAsia" w:hAnsiTheme="minorEastAsia" w:cstheme="minorEastAsia" w:hint="eastAsia"/>
                <w:bCs/>
              </w:rPr>
              <w:t>10个，支持数据下钻、AI指标解读功能。</w:t>
            </w:r>
          </w:p>
          <w:p w14:paraId="4A78F560" w14:textId="77777777" w:rsidR="00B41764" w:rsidRDefault="00E41321">
            <w:pPr>
              <w:pStyle w:val="StyleStyleListBoldCentered"/>
              <w:numPr>
                <w:ilvl w:val="0"/>
                <w:numId w:val="11"/>
              </w:numPr>
              <w:rPr>
                <w:rFonts w:asciiTheme="minorEastAsia" w:eastAsiaTheme="minorEastAsia" w:hAnsiTheme="minorEastAsia" w:cstheme="minorEastAsia"/>
                <w:bCs/>
              </w:rPr>
            </w:pPr>
            <w:r>
              <w:rPr>
                <w:rFonts w:asciiTheme="minorEastAsia" w:eastAsiaTheme="minorEastAsia" w:hAnsiTheme="minorEastAsia" w:cstheme="minorEastAsia" w:hint="eastAsia"/>
                <w:bCs/>
              </w:rPr>
              <w:t>建设业务部门、学院驾驶舱≥40个，支持数据下钻、AI指标解读功能。</w:t>
            </w:r>
          </w:p>
          <w:p w14:paraId="16DBB7E4" w14:textId="77777777" w:rsidR="00B41764" w:rsidRDefault="00E41321">
            <w:pPr>
              <w:pStyle w:val="StyleStyleListBoldCentered"/>
              <w:numPr>
                <w:ilvl w:val="0"/>
                <w:numId w:val="11"/>
              </w:numPr>
              <w:rPr>
                <w:rFonts w:asciiTheme="minorEastAsia" w:eastAsiaTheme="minorEastAsia" w:hAnsiTheme="minorEastAsia" w:cstheme="minorEastAsia"/>
                <w:bCs/>
              </w:rPr>
            </w:pPr>
            <w:r>
              <w:rPr>
                <w:rFonts w:asciiTheme="minorEastAsia" w:eastAsiaTheme="minorEastAsia" w:hAnsiTheme="minorEastAsia" w:cstheme="minorEastAsia" w:hint="eastAsia"/>
                <w:bCs/>
              </w:rPr>
              <w:t>建设专项工作驾驶舱≥2个，支持数据下钻、AI指标解读功能。</w:t>
            </w:r>
          </w:p>
        </w:tc>
      </w:tr>
      <w:tr w:rsidR="00B41764" w14:paraId="0CE66E1C" w14:textId="77777777">
        <w:trPr>
          <w:trHeight w:val="474"/>
        </w:trPr>
        <w:tc>
          <w:tcPr>
            <w:tcW w:w="1555" w:type="dxa"/>
            <w:vMerge/>
            <w:shd w:val="clear" w:color="auto" w:fill="auto"/>
            <w:vAlign w:val="center"/>
          </w:tcPr>
          <w:p w14:paraId="43B45B79"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1999DE30"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驾驶舱、数据看板管理</w:t>
            </w:r>
          </w:p>
        </w:tc>
        <w:tc>
          <w:tcPr>
            <w:tcW w:w="5103" w:type="dxa"/>
            <w:shd w:val="clear" w:color="auto" w:fill="auto"/>
            <w:vAlign w:val="center"/>
          </w:tcPr>
          <w:p w14:paraId="3A2D4293" w14:textId="77777777" w:rsidR="00B41764" w:rsidRDefault="00E41321">
            <w:pPr>
              <w:pStyle w:val="StyleStyleListBoldCentered"/>
              <w:numPr>
                <w:ilvl w:val="0"/>
                <w:numId w:val="12"/>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支持驾驶舱、数据看板用户访问控制；</w:t>
            </w:r>
          </w:p>
          <w:p w14:paraId="08031F89" w14:textId="77777777" w:rsidR="00B41764" w:rsidRDefault="00E41321">
            <w:pPr>
              <w:pStyle w:val="StyleStyleListBoldCentered"/>
              <w:numPr>
                <w:ilvl w:val="0"/>
                <w:numId w:val="12"/>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支持驾驶舱、数据</w:t>
            </w:r>
            <w:proofErr w:type="gramStart"/>
            <w:r>
              <w:rPr>
                <w:rFonts w:asciiTheme="minorEastAsia" w:eastAsiaTheme="minorEastAsia" w:hAnsiTheme="minorEastAsia" w:cstheme="minorEastAsia" w:hint="eastAsia"/>
                <w:bCs/>
              </w:rPr>
              <w:t>看板外链权限</w:t>
            </w:r>
            <w:proofErr w:type="gramEnd"/>
            <w:r>
              <w:rPr>
                <w:rFonts w:asciiTheme="minorEastAsia" w:eastAsiaTheme="minorEastAsia" w:hAnsiTheme="minorEastAsia" w:cstheme="minorEastAsia" w:hint="eastAsia"/>
                <w:bCs/>
              </w:rPr>
              <w:t>控制，支持驾驶舱、数据看板开启设置。</w:t>
            </w:r>
          </w:p>
        </w:tc>
      </w:tr>
      <w:tr w:rsidR="00B41764" w14:paraId="4CD65E39" w14:textId="77777777">
        <w:trPr>
          <w:trHeight w:val="474"/>
        </w:trPr>
        <w:tc>
          <w:tcPr>
            <w:tcW w:w="1555" w:type="dxa"/>
            <w:vMerge w:val="restart"/>
            <w:shd w:val="clear" w:color="auto" w:fill="auto"/>
            <w:vAlign w:val="center"/>
          </w:tcPr>
          <w:p w14:paraId="473B207D"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AI</w:t>
            </w:r>
            <w:proofErr w:type="gramStart"/>
            <w:r>
              <w:rPr>
                <w:rFonts w:asciiTheme="minorEastAsia" w:eastAsiaTheme="minorEastAsia" w:hAnsiTheme="minorEastAsia" w:cstheme="minorEastAsia" w:hint="eastAsia"/>
                <w:bCs/>
              </w:rPr>
              <w:t>问数</w:t>
            </w:r>
            <w:proofErr w:type="gramEnd"/>
          </w:p>
        </w:tc>
        <w:tc>
          <w:tcPr>
            <w:tcW w:w="1701" w:type="dxa"/>
            <w:shd w:val="clear" w:color="auto" w:fill="auto"/>
            <w:vAlign w:val="center"/>
          </w:tcPr>
          <w:p w14:paraId="5F1ECDBF"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AI工具设置</w:t>
            </w:r>
          </w:p>
        </w:tc>
        <w:tc>
          <w:tcPr>
            <w:tcW w:w="5103" w:type="dxa"/>
            <w:shd w:val="clear" w:color="auto" w:fill="auto"/>
            <w:vAlign w:val="center"/>
          </w:tcPr>
          <w:p w14:paraId="524B3C27" w14:textId="77777777" w:rsidR="00B41764" w:rsidRDefault="00E41321">
            <w:pPr>
              <w:pStyle w:val="StyleStyleListBoldCentered"/>
              <w:numPr>
                <w:ilvl w:val="0"/>
                <w:numId w:val="13"/>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支持构建指标知识库；</w:t>
            </w:r>
          </w:p>
          <w:p w14:paraId="52EBFCF2" w14:textId="77777777" w:rsidR="00B41764" w:rsidRDefault="00E41321">
            <w:pPr>
              <w:pStyle w:val="StyleStyleListBoldCentered"/>
              <w:numPr>
                <w:ilvl w:val="0"/>
                <w:numId w:val="13"/>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支持大模型API配置；</w:t>
            </w:r>
          </w:p>
          <w:p w14:paraId="636565FA" w14:textId="77777777" w:rsidR="00B41764" w:rsidRDefault="00E41321">
            <w:pPr>
              <w:pStyle w:val="StyleStyleListBoldCentered"/>
              <w:numPr>
                <w:ilvl w:val="0"/>
                <w:numId w:val="13"/>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支持AI</w:t>
            </w:r>
            <w:proofErr w:type="gramStart"/>
            <w:r>
              <w:rPr>
                <w:rFonts w:asciiTheme="minorEastAsia" w:eastAsiaTheme="minorEastAsia" w:hAnsiTheme="minorEastAsia" w:cstheme="minorEastAsia" w:hint="eastAsia"/>
                <w:bCs/>
              </w:rPr>
              <w:t>问数历史记录</w:t>
            </w:r>
            <w:proofErr w:type="gramEnd"/>
            <w:r>
              <w:rPr>
                <w:rFonts w:asciiTheme="minorEastAsia" w:eastAsiaTheme="minorEastAsia" w:hAnsiTheme="minorEastAsia" w:cstheme="minorEastAsia" w:hint="eastAsia"/>
                <w:bCs/>
              </w:rPr>
              <w:t>管理，支持AI</w:t>
            </w:r>
            <w:proofErr w:type="gramStart"/>
            <w:r>
              <w:rPr>
                <w:rFonts w:asciiTheme="minorEastAsia" w:eastAsiaTheme="minorEastAsia" w:hAnsiTheme="minorEastAsia" w:cstheme="minorEastAsia" w:hint="eastAsia"/>
                <w:bCs/>
              </w:rPr>
              <w:t>问数交</w:t>
            </w:r>
            <w:proofErr w:type="gramEnd"/>
            <w:r>
              <w:rPr>
                <w:rFonts w:asciiTheme="minorEastAsia" w:eastAsiaTheme="minorEastAsia" w:hAnsiTheme="minorEastAsia" w:cstheme="minorEastAsia" w:hint="eastAsia"/>
                <w:bCs/>
              </w:rPr>
              <w:t>互配置，支持AI问数数据关键词配置；</w:t>
            </w:r>
          </w:p>
          <w:p w14:paraId="06243899" w14:textId="77777777" w:rsidR="00B41764" w:rsidRDefault="00E41321">
            <w:pPr>
              <w:pStyle w:val="StyleStyleListBoldCentered"/>
              <w:numPr>
                <w:ilvl w:val="0"/>
                <w:numId w:val="13"/>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支持AI</w:t>
            </w:r>
            <w:proofErr w:type="gramStart"/>
            <w:r>
              <w:rPr>
                <w:rFonts w:asciiTheme="minorEastAsia" w:eastAsiaTheme="minorEastAsia" w:hAnsiTheme="minorEastAsia" w:cstheme="minorEastAsia" w:hint="eastAsia"/>
                <w:bCs/>
              </w:rPr>
              <w:t>问数用户</w:t>
            </w:r>
            <w:proofErr w:type="gramEnd"/>
            <w:r>
              <w:rPr>
                <w:rFonts w:asciiTheme="minorEastAsia" w:eastAsiaTheme="minorEastAsia" w:hAnsiTheme="minorEastAsia" w:cstheme="minorEastAsia" w:hint="eastAsia"/>
                <w:bCs/>
              </w:rPr>
              <w:t>数据权限配置，支持AI</w:t>
            </w:r>
            <w:proofErr w:type="gramStart"/>
            <w:r>
              <w:rPr>
                <w:rFonts w:asciiTheme="minorEastAsia" w:eastAsiaTheme="minorEastAsia" w:hAnsiTheme="minorEastAsia" w:cstheme="minorEastAsia" w:hint="eastAsia"/>
                <w:bCs/>
              </w:rPr>
              <w:t>问数外</w:t>
            </w:r>
            <w:proofErr w:type="gramEnd"/>
            <w:r>
              <w:rPr>
                <w:rFonts w:asciiTheme="minorEastAsia" w:eastAsiaTheme="minorEastAsia" w:hAnsiTheme="minorEastAsia" w:cstheme="minorEastAsia" w:hint="eastAsia"/>
                <w:bCs/>
              </w:rPr>
              <w:t>链权限控制。</w:t>
            </w:r>
          </w:p>
        </w:tc>
      </w:tr>
      <w:tr w:rsidR="00B41764" w14:paraId="65F9FF98" w14:textId="77777777">
        <w:trPr>
          <w:trHeight w:val="474"/>
        </w:trPr>
        <w:tc>
          <w:tcPr>
            <w:tcW w:w="1555" w:type="dxa"/>
            <w:vMerge/>
            <w:shd w:val="clear" w:color="auto" w:fill="auto"/>
            <w:vAlign w:val="center"/>
          </w:tcPr>
          <w:p w14:paraId="42036F10"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159CDBDE"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AI助手管理</w:t>
            </w:r>
          </w:p>
        </w:tc>
        <w:tc>
          <w:tcPr>
            <w:tcW w:w="5103" w:type="dxa"/>
            <w:shd w:val="clear" w:color="auto" w:fill="auto"/>
            <w:vAlign w:val="center"/>
          </w:tcPr>
          <w:p w14:paraId="3A2B9BEF" w14:textId="77777777" w:rsidR="00B41764" w:rsidRDefault="00E41321">
            <w:pPr>
              <w:pStyle w:val="StyleStyleListBoldCentered"/>
              <w:numPr>
                <w:ilvl w:val="0"/>
                <w:numId w:val="14"/>
              </w:numPr>
              <w:rPr>
                <w:rFonts w:asciiTheme="minorEastAsia" w:eastAsiaTheme="minorEastAsia" w:hAnsiTheme="minorEastAsia" w:cstheme="minorEastAsia"/>
                <w:bCs/>
              </w:rPr>
            </w:pPr>
            <w:r>
              <w:rPr>
                <w:rFonts w:asciiTheme="minorEastAsia" w:eastAsiaTheme="minorEastAsia" w:hAnsiTheme="minorEastAsia" w:cstheme="minorEastAsia" w:hint="eastAsia"/>
                <w:bCs/>
              </w:rPr>
              <w:t>搭建针对不限于校领导、处领导、院领导、普通教职工、学生角色的AI</w:t>
            </w:r>
            <w:proofErr w:type="gramStart"/>
            <w:r>
              <w:rPr>
                <w:rFonts w:asciiTheme="minorEastAsia" w:eastAsiaTheme="minorEastAsia" w:hAnsiTheme="minorEastAsia" w:cstheme="minorEastAsia" w:hint="eastAsia"/>
                <w:bCs/>
              </w:rPr>
              <w:t>问数智能</w:t>
            </w:r>
            <w:proofErr w:type="gramEnd"/>
            <w:r>
              <w:rPr>
                <w:rFonts w:asciiTheme="minorEastAsia" w:eastAsiaTheme="minorEastAsia" w:hAnsiTheme="minorEastAsia" w:cstheme="minorEastAsia" w:hint="eastAsia"/>
                <w:bCs/>
              </w:rPr>
              <w:t>体，支持对接校内信息化平台；</w:t>
            </w:r>
          </w:p>
          <w:p w14:paraId="46D749E0" w14:textId="77777777" w:rsidR="00B41764" w:rsidRDefault="00E41321">
            <w:pPr>
              <w:pStyle w:val="StyleStyleListBoldCentered"/>
              <w:numPr>
                <w:ilvl w:val="0"/>
                <w:numId w:val="14"/>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支持AI助手用户访问控制；</w:t>
            </w:r>
          </w:p>
          <w:p w14:paraId="0010FEED" w14:textId="77777777" w:rsidR="00B41764" w:rsidRDefault="00E41321">
            <w:pPr>
              <w:pStyle w:val="StyleStyleListBoldCentered"/>
              <w:numPr>
                <w:ilvl w:val="0"/>
                <w:numId w:val="14"/>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支持AI</w:t>
            </w:r>
            <w:proofErr w:type="gramStart"/>
            <w:r>
              <w:rPr>
                <w:rFonts w:asciiTheme="minorEastAsia" w:eastAsiaTheme="minorEastAsia" w:hAnsiTheme="minorEastAsia" w:cstheme="minorEastAsia" w:hint="eastAsia"/>
                <w:bCs/>
              </w:rPr>
              <w:t>助手外链权限</w:t>
            </w:r>
            <w:proofErr w:type="gramEnd"/>
            <w:r>
              <w:rPr>
                <w:rFonts w:asciiTheme="minorEastAsia" w:eastAsiaTheme="minorEastAsia" w:hAnsiTheme="minorEastAsia" w:cstheme="minorEastAsia" w:hint="eastAsia"/>
                <w:bCs/>
              </w:rPr>
              <w:t>控制，支持AI助手开启设置。</w:t>
            </w:r>
          </w:p>
        </w:tc>
      </w:tr>
      <w:tr w:rsidR="00B41764" w14:paraId="6EF0A9CC" w14:textId="77777777">
        <w:trPr>
          <w:trHeight w:val="474"/>
        </w:trPr>
        <w:tc>
          <w:tcPr>
            <w:tcW w:w="1555" w:type="dxa"/>
            <w:vMerge w:val="restart"/>
            <w:shd w:val="clear" w:color="auto" w:fill="auto"/>
            <w:vAlign w:val="center"/>
          </w:tcPr>
          <w:p w14:paraId="72622CE0"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系统管理</w:t>
            </w:r>
          </w:p>
        </w:tc>
        <w:tc>
          <w:tcPr>
            <w:tcW w:w="1701" w:type="dxa"/>
            <w:shd w:val="clear" w:color="auto" w:fill="auto"/>
            <w:vAlign w:val="center"/>
          </w:tcPr>
          <w:p w14:paraId="61212EDB"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系统运维</w:t>
            </w:r>
          </w:p>
        </w:tc>
        <w:tc>
          <w:tcPr>
            <w:tcW w:w="5103" w:type="dxa"/>
            <w:shd w:val="clear" w:color="auto" w:fill="auto"/>
            <w:vAlign w:val="center"/>
          </w:tcPr>
          <w:p w14:paraId="58E24E1F" w14:textId="77777777" w:rsidR="00B41764" w:rsidRDefault="00E41321">
            <w:pPr>
              <w:pStyle w:val="StyleStyleListBoldCentered"/>
              <w:numPr>
                <w:ilvl w:val="0"/>
                <w:numId w:val="15"/>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支持系统运行情况统计；</w:t>
            </w:r>
          </w:p>
          <w:p w14:paraId="5B276EF6" w14:textId="77777777" w:rsidR="00B41764" w:rsidRDefault="00E41321">
            <w:pPr>
              <w:pStyle w:val="StyleStyleListBoldCentered"/>
              <w:numPr>
                <w:ilvl w:val="0"/>
                <w:numId w:val="15"/>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支持系统各子系统及组件的运行监控，支持系统开启设置。</w:t>
            </w:r>
          </w:p>
        </w:tc>
      </w:tr>
      <w:tr w:rsidR="00B41764" w14:paraId="5BE439A4" w14:textId="77777777">
        <w:trPr>
          <w:trHeight w:val="474"/>
        </w:trPr>
        <w:tc>
          <w:tcPr>
            <w:tcW w:w="1555" w:type="dxa"/>
            <w:vMerge/>
            <w:shd w:val="clear" w:color="auto" w:fill="auto"/>
            <w:vAlign w:val="center"/>
          </w:tcPr>
          <w:p w14:paraId="23C3E090"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201FAD24"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角色管理</w:t>
            </w:r>
          </w:p>
        </w:tc>
        <w:tc>
          <w:tcPr>
            <w:tcW w:w="5103" w:type="dxa"/>
            <w:shd w:val="clear" w:color="auto" w:fill="auto"/>
            <w:vAlign w:val="center"/>
          </w:tcPr>
          <w:p w14:paraId="58A9014B" w14:textId="77777777" w:rsidR="00B41764" w:rsidRDefault="00E41321">
            <w:pPr>
              <w:pStyle w:val="StyleStyleListBoldCentered"/>
              <w:numPr>
                <w:ilvl w:val="0"/>
                <w:numId w:val="16"/>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支持用户角色的创建、维护；</w:t>
            </w:r>
          </w:p>
          <w:p w14:paraId="19477A50" w14:textId="77777777" w:rsidR="00B41764" w:rsidRDefault="00E41321">
            <w:pPr>
              <w:pStyle w:val="StyleStyleListBoldCentered"/>
              <w:numPr>
                <w:ilvl w:val="0"/>
                <w:numId w:val="16"/>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支持配置用户功能权限与数据权限。</w:t>
            </w:r>
          </w:p>
        </w:tc>
      </w:tr>
      <w:tr w:rsidR="00B41764" w14:paraId="0E32F968" w14:textId="77777777">
        <w:trPr>
          <w:trHeight w:val="474"/>
        </w:trPr>
        <w:tc>
          <w:tcPr>
            <w:tcW w:w="1555" w:type="dxa"/>
            <w:vMerge/>
            <w:shd w:val="clear" w:color="auto" w:fill="auto"/>
            <w:vAlign w:val="center"/>
          </w:tcPr>
          <w:p w14:paraId="1633EE84"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7ABD4F13"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用户管理</w:t>
            </w:r>
          </w:p>
        </w:tc>
        <w:tc>
          <w:tcPr>
            <w:tcW w:w="5103" w:type="dxa"/>
            <w:shd w:val="clear" w:color="auto" w:fill="auto"/>
            <w:vAlign w:val="center"/>
          </w:tcPr>
          <w:p w14:paraId="6436473A" w14:textId="77777777" w:rsidR="00B41764" w:rsidRDefault="00E41321">
            <w:pPr>
              <w:pStyle w:val="StyleStyleListBoldCentered"/>
              <w:numPr>
                <w:ilvl w:val="0"/>
                <w:numId w:val="17"/>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支持系统用户的创建、查看、维护；</w:t>
            </w:r>
          </w:p>
          <w:p w14:paraId="76B6D8D5" w14:textId="77777777" w:rsidR="00B41764" w:rsidRDefault="00E41321">
            <w:pPr>
              <w:pStyle w:val="StyleStyleListBoldCentered"/>
              <w:numPr>
                <w:ilvl w:val="0"/>
                <w:numId w:val="17"/>
              </w:numPr>
              <w:rPr>
                <w:rFonts w:asciiTheme="minorEastAsia" w:eastAsiaTheme="minorEastAsia" w:hAnsiTheme="minorEastAsia" w:cstheme="minorEastAsia"/>
                <w:bCs/>
              </w:rPr>
            </w:pPr>
            <w:r>
              <w:rPr>
                <w:rFonts w:asciiTheme="minorEastAsia" w:eastAsiaTheme="minorEastAsia" w:hAnsiTheme="minorEastAsia" w:cstheme="minorEastAsia" w:hint="eastAsia"/>
                <w:bCs/>
              </w:rPr>
              <w:t>支持用户角色授权的配置功能。</w:t>
            </w:r>
          </w:p>
        </w:tc>
      </w:tr>
      <w:tr w:rsidR="00B41764" w14:paraId="6AEF907F" w14:textId="77777777">
        <w:trPr>
          <w:trHeight w:val="474"/>
        </w:trPr>
        <w:tc>
          <w:tcPr>
            <w:tcW w:w="1555" w:type="dxa"/>
            <w:vMerge/>
            <w:shd w:val="clear" w:color="auto" w:fill="auto"/>
            <w:vAlign w:val="center"/>
          </w:tcPr>
          <w:p w14:paraId="2805E272"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3F967BE6"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机构管理</w:t>
            </w:r>
          </w:p>
        </w:tc>
        <w:tc>
          <w:tcPr>
            <w:tcW w:w="5103" w:type="dxa"/>
            <w:shd w:val="clear" w:color="auto" w:fill="auto"/>
            <w:vAlign w:val="center"/>
          </w:tcPr>
          <w:p w14:paraId="458D71F6" w14:textId="77777777" w:rsidR="00B41764" w:rsidRDefault="00E41321">
            <w:pPr>
              <w:pStyle w:val="StyleStyleListBoldCentered"/>
              <w:rPr>
                <w:rFonts w:asciiTheme="minorEastAsia" w:eastAsiaTheme="minorEastAsia" w:hAnsiTheme="minorEastAsia" w:cstheme="minorEastAsia"/>
                <w:bCs/>
              </w:rPr>
            </w:pPr>
            <w:r>
              <w:rPr>
                <w:rFonts w:asciiTheme="minorEastAsia" w:eastAsiaTheme="minorEastAsia" w:hAnsiTheme="minorEastAsia" w:cstheme="minorEastAsia" w:hint="eastAsia"/>
                <w:bCs/>
              </w:rPr>
              <w:t>支持组织机构的创建、查看、维护。</w:t>
            </w:r>
          </w:p>
        </w:tc>
      </w:tr>
      <w:tr w:rsidR="00B41764" w14:paraId="600D0F0C" w14:textId="77777777">
        <w:trPr>
          <w:trHeight w:val="474"/>
        </w:trPr>
        <w:tc>
          <w:tcPr>
            <w:tcW w:w="1555" w:type="dxa"/>
            <w:vMerge/>
            <w:shd w:val="clear" w:color="auto" w:fill="auto"/>
            <w:vAlign w:val="center"/>
          </w:tcPr>
          <w:p w14:paraId="04EEA274" w14:textId="77777777" w:rsidR="00B41764" w:rsidRDefault="00B41764">
            <w:pPr>
              <w:pStyle w:val="StyleStyleListBoldCentered"/>
              <w:jc w:val="center"/>
              <w:rPr>
                <w:rFonts w:asciiTheme="minorEastAsia" w:eastAsiaTheme="minorEastAsia" w:hAnsiTheme="minorEastAsia" w:cstheme="minorEastAsia"/>
                <w:bCs/>
              </w:rPr>
            </w:pPr>
          </w:p>
        </w:tc>
        <w:tc>
          <w:tcPr>
            <w:tcW w:w="1701" w:type="dxa"/>
            <w:shd w:val="clear" w:color="auto" w:fill="auto"/>
            <w:vAlign w:val="center"/>
          </w:tcPr>
          <w:p w14:paraId="3BA1FDE3" w14:textId="77777777" w:rsidR="00B41764" w:rsidRDefault="00E41321">
            <w:pPr>
              <w:pStyle w:val="StyleStyleListBoldCentered"/>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日志管理</w:t>
            </w:r>
          </w:p>
        </w:tc>
        <w:tc>
          <w:tcPr>
            <w:tcW w:w="5103" w:type="dxa"/>
            <w:shd w:val="clear" w:color="auto" w:fill="auto"/>
            <w:vAlign w:val="center"/>
          </w:tcPr>
          <w:p w14:paraId="2E59A1E3" w14:textId="77777777" w:rsidR="00B41764" w:rsidRDefault="00E41321">
            <w:pPr>
              <w:pStyle w:val="StyleStyleListBoldCentered"/>
              <w:rPr>
                <w:rFonts w:asciiTheme="minorEastAsia" w:eastAsiaTheme="minorEastAsia" w:hAnsiTheme="minorEastAsia" w:cstheme="minorEastAsia"/>
                <w:bCs/>
              </w:rPr>
            </w:pPr>
            <w:r>
              <w:rPr>
                <w:rFonts w:asciiTheme="minorEastAsia" w:eastAsiaTheme="minorEastAsia" w:hAnsiTheme="minorEastAsia" w:cstheme="minorEastAsia" w:hint="eastAsia"/>
                <w:bCs/>
              </w:rPr>
              <w:t>支持用户登陆、操作日志的查看、查询及统计功能。</w:t>
            </w:r>
          </w:p>
        </w:tc>
      </w:tr>
    </w:tbl>
    <w:p w14:paraId="3EC13978"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1.1 </w:t>
      </w:r>
      <w:r>
        <w:rPr>
          <w:rFonts w:hint="eastAsia"/>
          <w:szCs w:val="21"/>
        </w:rPr>
        <w:t>数据基座</w:t>
      </w:r>
    </w:p>
    <w:p w14:paraId="10A9C6EF" w14:textId="77777777" w:rsidR="00B41764" w:rsidRDefault="00E41321">
      <w:pPr>
        <w:pStyle w:val="11"/>
        <w:tabs>
          <w:tab w:val="left" w:pos="900"/>
        </w:tabs>
        <w:spacing w:beforeLines="50" w:before="156" w:line="360" w:lineRule="auto"/>
        <w:rPr>
          <w:szCs w:val="21"/>
        </w:rPr>
      </w:pPr>
      <w:r>
        <w:rPr>
          <w:rFonts w:hint="eastAsia"/>
          <w:szCs w:val="21"/>
        </w:rPr>
        <w:t>数据基座包括：数据标准、数据链接、数据采集交换、数据管理、数据服务等功能模块。</w:t>
      </w:r>
    </w:p>
    <w:p w14:paraId="2E4C5D46"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1.1.1 </w:t>
      </w:r>
      <w:r>
        <w:rPr>
          <w:rFonts w:hint="eastAsia"/>
          <w:szCs w:val="21"/>
        </w:rPr>
        <w:t>数据标准</w:t>
      </w:r>
    </w:p>
    <w:p w14:paraId="7C615141" w14:textId="77777777" w:rsidR="00B41764" w:rsidRDefault="00E41321">
      <w:pPr>
        <w:tabs>
          <w:tab w:val="left" w:pos="900"/>
        </w:tabs>
        <w:spacing w:beforeLines="50" w:before="156" w:line="360" w:lineRule="auto"/>
        <w:ind w:firstLineChars="200" w:firstLine="420"/>
        <w:rPr>
          <w:szCs w:val="21"/>
        </w:rPr>
      </w:pPr>
      <w:r>
        <w:rPr>
          <w:rFonts w:hint="eastAsia"/>
          <w:szCs w:val="21"/>
        </w:rPr>
        <w:t>功能说明：管理同步外系统数据所采用数据标准、数据表结构、数据字典、版本信息</w:t>
      </w:r>
    </w:p>
    <w:p w14:paraId="755614A1" w14:textId="77777777" w:rsidR="00B41764" w:rsidRDefault="00E41321">
      <w:pPr>
        <w:tabs>
          <w:tab w:val="left" w:pos="900"/>
        </w:tabs>
        <w:spacing w:beforeLines="50" w:before="156" w:line="360" w:lineRule="auto"/>
        <w:ind w:firstLineChars="200" w:firstLine="420"/>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20B7BDDF" w14:textId="77777777">
        <w:tc>
          <w:tcPr>
            <w:tcW w:w="2268" w:type="dxa"/>
            <w:shd w:val="clear" w:color="auto" w:fill="D9D9D9"/>
            <w:vAlign w:val="center"/>
          </w:tcPr>
          <w:p w14:paraId="40F04C1A"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3E1B6D56" w14:textId="77777777" w:rsidR="00B41764" w:rsidRDefault="00E41321">
            <w:pPr>
              <w:tabs>
                <w:tab w:val="left" w:pos="900"/>
              </w:tabs>
              <w:spacing w:line="360" w:lineRule="auto"/>
              <w:rPr>
                <w:szCs w:val="21"/>
              </w:rPr>
            </w:pPr>
            <w:r>
              <w:rPr>
                <w:rFonts w:hint="eastAsia"/>
                <w:szCs w:val="21"/>
              </w:rPr>
              <w:t>主要功能描述</w:t>
            </w:r>
          </w:p>
        </w:tc>
      </w:tr>
      <w:tr w:rsidR="00B41764" w14:paraId="54D4C24E" w14:textId="77777777">
        <w:tc>
          <w:tcPr>
            <w:tcW w:w="2268" w:type="dxa"/>
            <w:vAlign w:val="center"/>
          </w:tcPr>
          <w:p w14:paraId="6E6294FF" w14:textId="77777777" w:rsidR="00B41764" w:rsidRDefault="00E41321">
            <w:pPr>
              <w:tabs>
                <w:tab w:val="left" w:pos="900"/>
              </w:tabs>
              <w:spacing w:line="360" w:lineRule="auto"/>
              <w:rPr>
                <w:szCs w:val="21"/>
              </w:rPr>
            </w:pPr>
            <w:r>
              <w:rPr>
                <w:rFonts w:hint="eastAsia"/>
                <w:szCs w:val="21"/>
              </w:rPr>
              <w:t>标准维护</w:t>
            </w:r>
          </w:p>
        </w:tc>
        <w:tc>
          <w:tcPr>
            <w:tcW w:w="6237" w:type="dxa"/>
            <w:vAlign w:val="center"/>
          </w:tcPr>
          <w:p w14:paraId="74AA7CDA" w14:textId="77777777" w:rsidR="00B41764" w:rsidRDefault="00E41321">
            <w:pPr>
              <w:tabs>
                <w:tab w:val="left" w:pos="900"/>
              </w:tabs>
              <w:spacing w:line="360" w:lineRule="auto"/>
              <w:rPr>
                <w:szCs w:val="21"/>
              </w:rPr>
            </w:pPr>
            <w:r>
              <w:rPr>
                <w:rFonts w:hint="eastAsia"/>
                <w:szCs w:val="21"/>
              </w:rPr>
              <w:t>新增、编辑、删除标准信息，可新增标准发布信息，以树形缩进形式展示数据层级关系，可维护数据字典关联关系。</w:t>
            </w:r>
          </w:p>
        </w:tc>
      </w:tr>
      <w:tr w:rsidR="00B41764" w14:paraId="48BE1519" w14:textId="77777777">
        <w:tc>
          <w:tcPr>
            <w:tcW w:w="2268" w:type="dxa"/>
            <w:vAlign w:val="center"/>
          </w:tcPr>
          <w:p w14:paraId="70E7385E" w14:textId="77777777" w:rsidR="00B41764" w:rsidRDefault="00E41321">
            <w:pPr>
              <w:tabs>
                <w:tab w:val="left" w:pos="900"/>
              </w:tabs>
              <w:spacing w:line="360" w:lineRule="auto"/>
              <w:rPr>
                <w:szCs w:val="21"/>
              </w:rPr>
            </w:pPr>
            <w:r>
              <w:rPr>
                <w:rFonts w:hint="eastAsia"/>
                <w:szCs w:val="21"/>
              </w:rPr>
              <w:t>数据字典</w:t>
            </w:r>
          </w:p>
        </w:tc>
        <w:tc>
          <w:tcPr>
            <w:tcW w:w="6237" w:type="dxa"/>
            <w:vAlign w:val="center"/>
          </w:tcPr>
          <w:p w14:paraId="5D168B0A" w14:textId="77777777" w:rsidR="00B41764" w:rsidRDefault="00E41321">
            <w:pPr>
              <w:tabs>
                <w:tab w:val="left" w:pos="900"/>
              </w:tabs>
              <w:spacing w:line="360" w:lineRule="auto"/>
              <w:rPr>
                <w:szCs w:val="21"/>
              </w:rPr>
            </w:pPr>
            <w:r>
              <w:rPr>
                <w:rFonts w:hint="eastAsia"/>
                <w:szCs w:val="21"/>
              </w:rPr>
              <w:t>新增、编辑、删除数据字典信息。</w:t>
            </w:r>
          </w:p>
        </w:tc>
      </w:tr>
      <w:tr w:rsidR="00B41764" w14:paraId="417BD78D" w14:textId="77777777">
        <w:tc>
          <w:tcPr>
            <w:tcW w:w="2268" w:type="dxa"/>
            <w:vAlign w:val="center"/>
          </w:tcPr>
          <w:p w14:paraId="049071B1" w14:textId="77777777" w:rsidR="00B41764" w:rsidRDefault="00E41321">
            <w:pPr>
              <w:tabs>
                <w:tab w:val="left" w:pos="900"/>
              </w:tabs>
              <w:spacing w:line="360" w:lineRule="auto"/>
              <w:rPr>
                <w:szCs w:val="21"/>
              </w:rPr>
            </w:pPr>
            <w:r>
              <w:rPr>
                <w:rFonts w:hint="eastAsia"/>
                <w:szCs w:val="21"/>
              </w:rPr>
              <w:t>数据映射</w:t>
            </w:r>
          </w:p>
        </w:tc>
        <w:tc>
          <w:tcPr>
            <w:tcW w:w="6237" w:type="dxa"/>
            <w:vAlign w:val="center"/>
          </w:tcPr>
          <w:p w14:paraId="54F069E1" w14:textId="77777777" w:rsidR="00B41764" w:rsidRDefault="00E41321">
            <w:pPr>
              <w:tabs>
                <w:tab w:val="left" w:pos="900"/>
              </w:tabs>
              <w:spacing w:line="360" w:lineRule="auto"/>
              <w:rPr>
                <w:szCs w:val="21"/>
              </w:rPr>
            </w:pPr>
            <w:r>
              <w:rPr>
                <w:rFonts w:hint="eastAsia"/>
                <w:szCs w:val="21"/>
              </w:rPr>
              <w:t>新增、编辑、删除标准字段与物理表映射关系。</w:t>
            </w:r>
          </w:p>
        </w:tc>
      </w:tr>
      <w:tr w:rsidR="00B41764" w14:paraId="658D2AC8" w14:textId="77777777">
        <w:tc>
          <w:tcPr>
            <w:tcW w:w="2268" w:type="dxa"/>
            <w:vAlign w:val="center"/>
          </w:tcPr>
          <w:p w14:paraId="45868751" w14:textId="77777777" w:rsidR="00B41764" w:rsidRDefault="00E41321">
            <w:pPr>
              <w:tabs>
                <w:tab w:val="left" w:pos="900"/>
              </w:tabs>
              <w:spacing w:line="360" w:lineRule="auto"/>
              <w:rPr>
                <w:szCs w:val="21"/>
              </w:rPr>
            </w:pPr>
            <w:r>
              <w:rPr>
                <w:rFonts w:hint="eastAsia"/>
                <w:szCs w:val="21"/>
              </w:rPr>
              <w:t>标准版本</w:t>
            </w:r>
          </w:p>
        </w:tc>
        <w:tc>
          <w:tcPr>
            <w:tcW w:w="6237" w:type="dxa"/>
            <w:vAlign w:val="center"/>
          </w:tcPr>
          <w:p w14:paraId="75A42245" w14:textId="77777777" w:rsidR="00B41764" w:rsidRDefault="00E41321">
            <w:pPr>
              <w:tabs>
                <w:tab w:val="left" w:pos="900"/>
              </w:tabs>
              <w:spacing w:line="360" w:lineRule="auto"/>
              <w:rPr>
                <w:szCs w:val="21"/>
              </w:rPr>
            </w:pPr>
            <w:r>
              <w:rPr>
                <w:rFonts w:hint="eastAsia"/>
                <w:szCs w:val="21"/>
              </w:rPr>
              <w:t>新增、编辑、删除数据标准版本信息及更新日历。</w:t>
            </w:r>
          </w:p>
        </w:tc>
      </w:tr>
    </w:tbl>
    <w:p w14:paraId="1C9824FB"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1.1.2 </w:t>
      </w:r>
      <w:r>
        <w:rPr>
          <w:rFonts w:hint="eastAsia"/>
          <w:szCs w:val="21"/>
        </w:rPr>
        <w:t>数据链接</w:t>
      </w:r>
    </w:p>
    <w:p w14:paraId="2E29C3F6" w14:textId="77777777" w:rsidR="00B41764" w:rsidRDefault="00E41321">
      <w:pPr>
        <w:pStyle w:val="11"/>
        <w:tabs>
          <w:tab w:val="left" w:pos="900"/>
        </w:tabs>
        <w:spacing w:beforeLines="50" w:before="156" w:line="360" w:lineRule="auto"/>
        <w:rPr>
          <w:rFonts w:asciiTheme="minorEastAsia" w:eastAsiaTheme="minorEastAsia" w:hAnsiTheme="minorEastAsia" w:cstheme="minorEastAsia"/>
          <w:bCs/>
          <w:szCs w:val="21"/>
        </w:rPr>
      </w:pPr>
      <w:r>
        <w:rPr>
          <w:rFonts w:hint="eastAsia"/>
          <w:szCs w:val="21"/>
        </w:rPr>
        <w:t>功能说明：</w:t>
      </w:r>
      <w:r>
        <w:rPr>
          <w:rFonts w:asciiTheme="minorEastAsia" w:eastAsiaTheme="minorEastAsia" w:hAnsiTheme="minorEastAsia" w:cstheme="minorEastAsia" w:hint="eastAsia"/>
          <w:bCs/>
        </w:rPr>
        <w:t>支持维护</w:t>
      </w:r>
      <w:r>
        <w:rPr>
          <w:rFonts w:asciiTheme="minorEastAsia" w:eastAsiaTheme="minorEastAsia" w:hAnsiTheme="minorEastAsia" w:cstheme="minorEastAsia" w:hint="eastAsia"/>
          <w:bCs/>
          <w:szCs w:val="21"/>
        </w:rPr>
        <w:t>结构化、半结构化、非结构化数据的数据源</w:t>
      </w:r>
      <w:r>
        <w:rPr>
          <w:rFonts w:asciiTheme="minorEastAsia" w:eastAsiaTheme="minorEastAsia" w:hAnsiTheme="minorEastAsia" w:cstheme="minorEastAsia" w:hint="eastAsia"/>
          <w:bCs/>
        </w:rPr>
        <w:t>链接</w:t>
      </w:r>
      <w:r>
        <w:rPr>
          <w:rFonts w:asciiTheme="minorEastAsia" w:eastAsiaTheme="minorEastAsia" w:hAnsiTheme="minorEastAsia" w:cstheme="minorEastAsia" w:hint="eastAsia"/>
          <w:bCs/>
          <w:szCs w:val="21"/>
        </w:rPr>
        <w:t>，支持结构化数据库、半结构化数据库、非结构化文件系统链接接口信息、接口版本等。</w:t>
      </w:r>
    </w:p>
    <w:p w14:paraId="58FEE474" w14:textId="77777777" w:rsidR="00B41764" w:rsidRDefault="00E41321">
      <w:pPr>
        <w:pStyle w:val="11"/>
        <w:tabs>
          <w:tab w:val="left" w:pos="900"/>
        </w:tabs>
        <w:spacing w:beforeLines="50" w:before="156"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19B110D5" w14:textId="77777777">
        <w:tc>
          <w:tcPr>
            <w:tcW w:w="2268" w:type="dxa"/>
            <w:shd w:val="clear" w:color="auto" w:fill="D9D9D9"/>
            <w:vAlign w:val="center"/>
          </w:tcPr>
          <w:p w14:paraId="6955506C"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05548A83" w14:textId="77777777" w:rsidR="00B41764" w:rsidRDefault="00E41321">
            <w:pPr>
              <w:tabs>
                <w:tab w:val="left" w:pos="900"/>
              </w:tabs>
              <w:spacing w:line="360" w:lineRule="auto"/>
              <w:rPr>
                <w:szCs w:val="21"/>
              </w:rPr>
            </w:pPr>
            <w:r>
              <w:rPr>
                <w:rFonts w:hint="eastAsia"/>
                <w:szCs w:val="21"/>
              </w:rPr>
              <w:t>主要功能描述</w:t>
            </w:r>
          </w:p>
        </w:tc>
      </w:tr>
      <w:tr w:rsidR="00B41764" w14:paraId="2C1C4A32" w14:textId="77777777">
        <w:tc>
          <w:tcPr>
            <w:tcW w:w="2268" w:type="dxa"/>
            <w:vAlign w:val="center"/>
          </w:tcPr>
          <w:p w14:paraId="76667F71" w14:textId="77777777" w:rsidR="00B41764" w:rsidRDefault="00E41321">
            <w:pPr>
              <w:tabs>
                <w:tab w:val="left" w:pos="900"/>
              </w:tabs>
              <w:spacing w:line="360" w:lineRule="auto"/>
              <w:rPr>
                <w:szCs w:val="21"/>
              </w:rPr>
            </w:pPr>
            <w:r>
              <w:rPr>
                <w:rFonts w:hint="eastAsia"/>
                <w:szCs w:val="21"/>
              </w:rPr>
              <w:t>数据链接维护</w:t>
            </w:r>
          </w:p>
        </w:tc>
        <w:tc>
          <w:tcPr>
            <w:tcW w:w="6237" w:type="dxa"/>
            <w:vAlign w:val="center"/>
          </w:tcPr>
          <w:p w14:paraId="62241B34" w14:textId="77777777" w:rsidR="00B41764" w:rsidRDefault="00E41321">
            <w:pPr>
              <w:tabs>
                <w:tab w:val="left" w:pos="900"/>
              </w:tabs>
              <w:spacing w:line="360" w:lineRule="auto"/>
              <w:rPr>
                <w:szCs w:val="21"/>
              </w:rPr>
            </w:pPr>
            <w:r>
              <w:rPr>
                <w:rFonts w:hint="eastAsia"/>
                <w:szCs w:val="21"/>
              </w:rPr>
              <w:t>新增、编辑、删除数据源接口链接，涵盖接口名、接口地址、接口验证信息、</w:t>
            </w:r>
            <w:r>
              <w:rPr>
                <w:rFonts w:hint="eastAsia"/>
                <w:szCs w:val="21"/>
              </w:rPr>
              <w:t xml:space="preserve"> </w:t>
            </w:r>
            <w:r>
              <w:rPr>
                <w:rFonts w:hint="eastAsia"/>
                <w:szCs w:val="21"/>
              </w:rPr>
              <w:t>接口所有人、接口分类、接口版本、接口启用等信息。</w:t>
            </w:r>
          </w:p>
        </w:tc>
      </w:tr>
      <w:tr w:rsidR="00B41764" w14:paraId="74E13BD5" w14:textId="77777777">
        <w:tc>
          <w:tcPr>
            <w:tcW w:w="2268" w:type="dxa"/>
            <w:vAlign w:val="center"/>
          </w:tcPr>
          <w:p w14:paraId="6809DEFF" w14:textId="77777777" w:rsidR="00B41764" w:rsidRDefault="00E41321">
            <w:pPr>
              <w:tabs>
                <w:tab w:val="left" w:pos="900"/>
              </w:tabs>
              <w:spacing w:line="360" w:lineRule="auto"/>
              <w:rPr>
                <w:szCs w:val="21"/>
              </w:rPr>
            </w:pPr>
            <w:r>
              <w:rPr>
                <w:rFonts w:hint="eastAsia"/>
                <w:szCs w:val="21"/>
              </w:rPr>
              <w:t>接口监控</w:t>
            </w:r>
          </w:p>
        </w:tc>
        <w:tc>
          <w:tcPr>
            <w:tcW w:w="6237" w:type="dxa"/>
            <w:vAlign w:val="center"/>
          </w:tcPr>
          <w:p w14:paraId="32C90791" w14:textId="77777777" w:rsidR="00B41764" w:rsidRDefault="00E41321">
            <w:pPr>
              <w:tabs>
                <w:tab w:val="left" w:pos="900"/>
              </w:tabs>
              <w:spacing w:line="360" w:lineRule="auto"/>
              <w:rPr>
                <w:szCs w:val="21"/>
              </w:rPr>
            </w:pPr>
            <w:r>
              <w:rPr>
                <w:rFonts w:hint="eastAsia"/>
                <w:szCs w:val="21"/>
              </w:rPr>
              <w:t>展示接口当前可用性信息，可查看接口报错信息。</w:t>
            </w:r>
          </w:p>
        </w:tc>
      </w:tr>
    </w:tbl>
    <w:p w14:paraId="4CF66BCB"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1.1.3 </w:t>
      </w:r>
      <w:r>
        <w:rPr>
          <w:rFonts w:hint="eastAsia"/>
          <w:szCs w:val="21"/>
        </w:rPr>
        <w:t>数据采集交换</w:t>
      </w:r>
    </w:p>
    <w:p w14:paraId="63C799CF" w14:textId="77777777" w:rsidR="00B41764" w:rsidRDefault="00E41321">
      <w:pPr>
        <w:pStyle w:val="11"/>
        <w:tabs>
          <w:tab w:val="left" w:pos="900"/>
        </w:tabs>
        <w:spacing w:beforeLines="50" w:before="156" w:line="360" w:lineRule="auto"/>
        <w:rPr>
          <w:rFonts w:asciiTheme="minorEastAsia" w:eastAsiaTheme="minorEastAsia" w:hAnsiTheme="minorEastAsia" w:cstheme="minorEastAsia"/>
          <w:bCs/>
          <w:szCs w:val="21"/>
        </w:rPr>
      </w:pPr>
      <w:r>
        <w:rPr>
          <w:rFonts w:hint="eastAsia"/>
          <w:szCs w:val="21"/>
        </w:rPr>
        <w:t>功能说明：</w:t>
      </w:r>
      <w:r>
        <w:rPr>
          <w:rFonts w:asciiTheme="minorEastAsia" w:eastAsiaTheme="minorEastAsia" w:hAnsiTheme="minorEastAsia" w:cstheme="minorEastAsia" w:hint="eastAsia"/>
          <w:bCs/>
          <w:szCs w:val="21"/>
        </w:rPr>
        <w:t>支持数据采集交换任务创建维护，支持通过ETL、接口等方式完成结构化、半结构化、非结构化数据交换工作，支持对任务的创建、日常维护、变更日志记录，支持对</w:t>
      </w:r>
      <w:r>
        <w:rPr>
          <w:rFonts w:asciiTheme="minorEastAsia" w:eastAsiaTheme="minorEastAsia" w:hAnsiTheme="minorEastAsia" w:cstheme="minorEastAsia" w:hint="eastAsia"/>
          <w:bCs/>
          <w:szCs w:val="21"/>
        </w:rPr>
        <w:lastRenderedPageBreak/>
        <w:t>任务定时策略管理。</w:t>
      </w:r>
    </w:p>
    <w:p w14:paraId="25C131B1" w14:textId="77777777" w:rsidR="00B41764" w:rsidRDefault="00E41321">
      <w:pPr>
        <w:pStyle w:val="11"/>
        <w:tabs>
          <w:tab w:val="left" w:pos="900"/>
        </w:tabs>
        <w:spacing w:beforeLines="50" w:before="156" w:line="360" w:lineRule="auto"/>
        <w:rPr>
          <w:szCs w:val="21"/>
        </w:rPr>
      </w:pPr>
      <w:r>
        <w:rPr>
          <w:rFonts w:asciiTheme="minorEastAsia" w:eastAsiaTheme="minorEastAsia" w:hAnsiTheme="minorEastAsia" w:cstheme="minorEastAsia" w:hint="eastAsia"/>
          <w:bCs/>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472F67CC" w14:textId="77777777">
        <w:tc>
          <w:tcPr>
            <w:tcW w:w="2268" w:type="dxa"/>
            <w:shd w:val="clear" w:color="auto" w:fill="D9D9D9"/>
            <w:vAlign w:val="center"/>
          </w:tcPr>
          <w:p w14:paraId="27680A96"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2F7DF203" w14:textId="77777777" w:rsidR="00B41764" w:rsidRDefault="00E41321">
            <w:pPr>
              <w:tabs>
                <w:tab w:val="left" w:pos="900"/>
              </w:tabs>
              <w:spacing w:line="360" w:lineRule="auto"/>
              <w:rPr>
                <w:szCs w:val="21"/>
              </w:rPr>
            </w:pPr>
            <w:r>
              <w:rPr>
                <w:rFonts w:hint="eastAsia"/>
                <w:szCs w:val="21"/>
              </w:rPr>
              <w:t>主要功能描述</w:t>
            </w:r>
          </w:p>
        </w:tc>
      </w:tr>
      <w:tr w:rsidR="00B41764" w14:paraId="27A1ABAD" w14:textId="77777777">
        <w:tc>
          <w:tcPr>
            <w:tcW w:w="2268" w:type="dxa"/>
            <w:vAlign w:val="center"/>
          </w:tcPr>
          <w:p w14:paraId="23ACE77E" w14:textId="77777777" w:rsidR="00B41764" w:rsidRDefault="00E41321">
            <w:pPr>
              <w:tabs>
                <w:tab w:val="left" w:pos="900"/>
              </w:tabs>
              <w:spacing w:line="360" w:lineRule="auto"/>
              <w:rPr>
                <w:szCs w:val="21"/>
              </w:rPr>
            </w:pPr>
            <w:r>
              <w:rPr>
                <w:rFonts w:hint="eastAsia"/>
                <w:szCs w:val="21"/>
              </w:rPr>
              <w:t>任务维护</w:t>
            </w:r>
          </w:p>
        </w:tc>
        <w:tc>
          <w:tcPr>
            <w:tcW w:w="6237" w:type="dxa"/>
            <w:vAlign w:val="center"/>
          </w:tcPr>
          <w:p w14:paraId="1FECB502"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支持数据采集交换任务创建维护，支持通过文件上传、ETL、接口等方式完成结构化、半结构化、非结构化数据采集交换工作，支持任务定时执行策略设置。</w:t>
            </w:r>
          </w:p>
        </w:tc>
      </w:tr>
      <w:tr w:rsidR="00B41764" w14:paraId="278878C5" w14:textId="77777777">
        <w:tc>
          <w:tcPr>
            <w:tcW w:w="2268" w:type="dxa"/>
            <w:vAlign w:val="center"/>
          </w:tcPr>
          <w:p w14:paraId="11BFAC2F" w14:textId="77777777" w:rsidR="00B41764" w:rsidRDefault="00E41321">
            <w:pPr>
              <w:tabs>
                <w:tab w:val="left" w:pos="900"/>
              </w:tabs>
              <w:spacing w:line="360" w:lineRule="auto"/>
              <w:rPr>
                <w:szCs w:val="21"/>
              </w:rPr>
            </w:pPr>
            <w:r>
              <w:rPr>
                <w:rFonts w:hint="eastAsia"/>
                <w:szCs w:val="21"/>
              </w:rPr>
              <w:t>任务监控</w:t>
            </w:r>
          </w:p>
        </w:tc>
        <w:tc>
          <w:tcPr>
            <w:tcW w:w="6237" w:type="dxa"/>
            <w:vAlign w:val="center"/>
          </w:tcPr>
          <w:p w14:paraId="5491BA31" w14:textId="77777777" w:rsidR="00B41764" w:rsidRDefault="00E41321">
            <w:pPr>
              <w:tabs>
                <w:tab w:val="left" w:pos="900"/>
              </w:tabs>
              <w:spacing w:line="360" w:lineRule="auto"/>
              <w:rPr>
                <w:szCs w:val="21"/>
              </w:rPr>
            </w:pPr>
            <w:r>
              <w:rPr>
                <w:rFonts w:hint="eastAsia"/>
                <w:szCs w:val="21"/>
              </w:rPr>
              <w:t>支持展示、查询数据采集交换任务运行信息，展示任务上次执行时间、任务涉及数据量、报</w:t>
            </w:r>
            <w:proofErr w:type="gramStart"/>
            <w:r>
              <w:rPr>
                <w:rFonts w:hint="eastAsia"/>
                <w:szCs w:val="21"/>
              </w:rPr>
              <w:t>错信息</w:t>
            </w:r>
            <w:proofErr w:type="gramEnd"/>
            <w:r>
              <w:rPr>
                <w:rFonts w:hint="eastAsia"/>
                <w:szCs w:val="21"/>
              </w:rPr>
              <w:t>等。</w:t>
            </w:r>
          </w:p>
        </w:tc>
      </w:tr>
      <w:tr w:rsidR="00B41764" w14:paraId="1D3F9563" w14:textId="77777777">
        <w:tc>
          <w:tcPr>
            <w:tcW w:w="2268" w:type="dxa"/>
            <w:vAlign w:val="center"/>
          </w:tcPr>
          <w:p w14:paraId="77E9C47F" w14:textId="77777777" w:rsidR="00B41764" w:rsidRDefault="00E41321">
            <w:pPr>
              <w:tabs>
                <w:tab w:val="left" w:pos="900"/>
              </w:tabs>
              <w:spacing w:line="360" w:lineRule="auto"/>
              <w:rPr>
                <w:szCs w:val="21"/>
              </w:rPr>
            </w:pPr>
            <w:r>
              <w:rPr>
                <w:rFonts w:hint="eastAsia"/>
                <w:szCs w:val="21"/>
              </w:rPr>
              <w:t>任务日志</w:t>
            </w:r>
          </w:p>
        </w:tc>
        <w:tc>
          <w:tcPr>
            <w:tcW w:w="6237" w:type="dxa"/>
            <w:vAlign w:val="center"/>
          </w:tcPr>
          <w:p w14:paraId="019CB0B6" w14:textId="77777777" w:rsidR="00B41764" w:rsidRDefault="00E41321">
            <w:pPr>
              <w:tabs>
                <w:tab w:val="left" w:pos="900"/>
              </w:tabs>
              <w:spacing w:line="360" w:lineRule="auto"/>
              <w:rPr>
                <w:szCs w:val="21"/>
              </w:rPr>
            </w:pPr>
            <w:r>
              <w:rPr>
                <w:rFonts w:hint="eastAsia"/>
                <w:szCs w:val="21"/>
              </w:rPr>
              <w:t>支持展示、查询任务维护日志，展示、查询任务执行日志，支持查询。</w:t>
            </w:r>
          </w:p>
        </w:tc>
      </w:tr>
    </w:tbl>
    <w:p w14:paraId="72361EFF"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1.1.4 </w:t>
      </w:r>
      <w:r>
        <w:rPr>
          <w:rFonts w:hint="eastAsia"/>
          <w:szCs w:val="21"/>
        </w:rPr>
        <w:t>数据管理</w:t>
      </w:r>
    </w:p>
    <w:p w14:paraId="3503C776" w14:textId="77777777" w:rsidR="00B41764" w:rsidRDefault="00E41321">
      <w:pPr>
        <w:pStyle w:val="11"/>
        <w:tabs>
          <w:tab w:val="left" w:pos="90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szCs w:val="21"/>
        </w:rPr>
        <w:t>支持对数据集、数据表的创建、日常维护，</w:t>
      </w:r>
      <w:r>
        <w:rPr>
          <w:rFonts w:asciiTheme="minorEastAsia" w:eastAsiaTheme="minorEastAsia" w:hAnsiTheme="minorEastAsia" w:cstheme="minorEastAsia"/>
          <w:bCs/>
          <w:szCs w:val="21"/>
        </w:rPr>
        <w:t>实现</w:t>
      </w:r>
      <w:r>
        <w:rPr>
          <w:rFonts w:asciiTheme="minorEastAsia" w:eastAsiaTheme="minorEastAsia" w:hAnsiTheme="minorEastAsia" w:cstheme="minorEastAsia" w:hint="eastAsia"/>
          <w:bCs/>
          <w:szCs w:val="21"/>
        </w:rPr>
        <w:t>对</w:t>
      </w:r>
      <w:r>
        <w:rPr>
          <w:rFonts w:asciiTheme="minorEastAsia" w:eastAsiaTheme="minorEastAsia" w:hAnsiTheme="minorEastAsia" w:cstheme="minorEastAsia"/>
          <w:bCs/>
          <w:szCs w:val="21"/>
        </w:rPr>
        <w:t>数据集、</w:t>
      </w:r>
      <w:r>
        <w:rPr>
          <w:rFonts w:asciiTheme="minorEastAsia" w:eastAsiaTheme="minorEastAsia" w:hAnsiTheme="minorEastAsia" w:cstheme="minorEastAsia" w:hint="eastAsia"/>
          <w:bCs/>
          <w:szCs w:val="21"/>
        </w:rPr>
        <w:t>数据表、</w:t>
      </w:r>
      <w:r>
        <w:rPr>
          <w:rFonts w:asciiTheme="minorEastAsia" w:eastAsiaTheme="minorEastAsia" w:hAnsiTheme="minorEastAsia" w:cstheme="minorEastAsia"/>
          <w:bCs/>
          <w:szCs w:val="21"/>
        </w:rPr>
        <w:t>数据</w:t>
      </w:r>
      <w:r>
        <w:rPr>
          <w:rFonts w:asciiTheme="minorEastAsia" w:eastAsiaTheme="minorEastAsia" w:hAnsiTheme="minorEastAsia" w:cstheme="minorEastAsia" w:hint="eastAsia"/>
          <w:bCs/>
          <w:szCs w:val="21"/>
        </w:rPr>
        <w:t>字段、</w:t>
      </w:r>
      <w:r>
        <w:rPr>
          <w:rFonts w:asciiTheme="minorEastAsia" w:eastAsiaTheme="minorEastAsia" w:hAnsiTheme="minorEastAsia" w:cstheme="minorEastAsia"/>
          <w:bCs/>
          <w:szCs w:val="21"/>
        </w:rPr>
        <w:t>数据量</w:t>
      </w:r>
      <w:r>
        <w:rPr>
          <w:rFonts w:asciiTheme="minorEastAsia" w:eastAsiaTheme="minorEastAsia" w:hAnsiTheme="minorEastAsia" w:cstheme="minorEastAsia" w:hint="eastAsia"/>
          <w:bCs/>
          <w:szCs w:val="21"/>
        </w:rPr>
        <w:t>的实时统计，实现对数据</w:t>
      </w:r>
      <w:r>
        <w:rPr>
          <w:rFonts w:asciiTheme="minorEastAsia" w:eastAsiaTheme="minorEastAsia" w:hAnsiTheme="minorEastAsia" w:cstheme="minorEastAsia"/>
          <w:bCs/>
          <w:szCs w:val="21"/>
        </w:rPr>
        <w:t>表</w:t>
      </w:r>
      <w:r>
        <w:rPr>
          <w:rFonts w:asciiTheme="minorEastAsia" w:eastAsiaTheme="minorEastAsia" w:hAnsiTheme="minorEastAsia" w:cstheme="minorEastAsia" w:hint="eastAsia"/>
          <w:bCs/>
          <w:szCs w:val="21"/>
        </w:rPr>
        <w:t>的数据</w:t>
      </w:r>
      <w:r>
        <w:rPr>
          <w:rFonts w:asciiTheme="minorEastAsia" w:eastAsiaTheme="minorEastAsia" w:hAnsiTheme="minorEastAsia" w:cstheme="minorEastAsia"/>
          <w:bCs/>
          <w:szCs w:val="21"/>
        </w:rPr>
        <w:t>权限配置，支持</w:t>
      </w:r>
      <w:r>
        <w:rPr>
          <w:rFonts w:asciiTheme="minorEastAsia" w:eastAsiaTheme="minorEastAsia" w:hAnsiTheme="minorEastAsia" w:cstheme="minorEastAsia" w:hint="eastAsia"/>
          <w:bCs/>
          <w:szCs w:val="21"/>
        </w:rPr>
        <w:t>对</w:t>
      </w:r>
      <w:r>
        <w:rPr>
          <w:rFonts w:asciiTheme="minorEastAsia" w:eastAsiaTheme="minorEastAsia" w:hAnsiTheme="minorEastAsia" w:cstheme="minorEastAsia"/>
          <w:bCs/>
          <w:szCs w:val="21"/>
        </w:rPr>
        <w:t>结构/非结构化数据</w:t>
      </w:r>
      <w:r>
        <w:rPr>
          <w:rFonts w:asciiTheme="minorEastAsia" w:eastAsiaTheme="minorEastAsia" w:hAnsiTheme="minorEastAsia" w:cstheme="minorEastAsia" w:hint="eastAsia"/>
          <w:bCs/>
          <w:szCs w:val="21"/>
        </w:rPr>
        <w:t>日常</w:t>
      </w:r>
      <w:r>
        <w:rPr>
          <w:rFonts w:asciiTheme="minorEastAsia" w:eastAsiaTheme="minorEastAsia" w:hAnsiTheme="minorEastAsia" w:cstheme="minorEastAsia"/>
          <w:bCs/>
          <w:szCs w:val="21"/>
        </w:rPr>
        <w:t>维护</w:t>
      </w:r>
      <w:r>
        <w:rPr>
          <w:rFonts w:asciiTheme="minorEastAsia" w:eastAsiaTheme="minorEastAsia" w:hAnsiTheme="minorEastAsia" w:cstheme="minorEastAsia" w:hint="eastAsia"/>
          <w:bCs/>
          <w:szCs w:val="21"/>
        </w:rPr>
        <w:t>，支持对数据</w:t>
      </w:r>
      <w:r>
        <w:rPr>
          <w:rFonts w:asciiTheme="minorEastAsia" w:eastAsiaTheme="minorEastAsia" w:hAnsiTheme="minorEastAsia" w:cstheme="minorEastAsia"/>
          <w:bCs/>
          <w:szCs w:val="21"/>
        </w:rPr>
        <w:t>历史</w:t>
      </w:r>
      <w:r>
        <w:rPr>
          <w:rFonts w:asciiTheme="minorEastAsia" w:eastAsiaTheme="minorEastAsia" w:hAnsiTheme="minorEastAsia" w:cstheme="minorEastAsia" w:hint="eastAsia"/>
          <w:bCs/>
          <w:szCs w:val="21"/>
        </w:rPr>
        <w:t>版本的变更记录查询。</w:t>
      </w:r>
    </w:p>
    <w:p w14:paraId="655C9FB6"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0BEEFA18" w14:textId="77777777">
        <w:tc>
          <w:tcPr>
            <w:tcW w:w="2268" w:type="dxa"/>
            <w:shd w:val="clear" w:color="auto" w:fill="D9D9D9"/>
            <w:vAlign w:val="center"/>
          </w:tcPr>
          <w:p w14:paraId="4FBE7D6D"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3D247C57" w14:textId="77777777" w:rsidR="00B41764" w:rsidRDefault="00E41321">
            <w:pPr>
              <w:tabs>
                <w:tab w:val="left" w:pos="900"/>
              </w:tabs>
              <w:spacing w:line="360" w:lineRule="auto"/>
              <w:rPr>
                <w:szCs w:val="21"/>
              </w:rPr>
            </w:pPr>
            <w:r>
              <w:rPr>
                <w:rFonts w:hint="eastAsia"/>
                <w:szCs w:val="21"/>
              </w:rPr>
              <w:t>主要功能描述</w:t>
            </w:r>
          </w:p>
        </w:tc>
      </w:tr>
      <w:tr w:rsidR="00B41764" w14:paraId="12223DF5" w14:textId="77777777">
        <w:tc>
          <w:tcPr>
            <w:tcW w:w="2268" w:type="dxa"/>
            <w:vAlign w:val="center"/>
          </w:tcPr>
          <w:p w14:paraId="6067CED9" w14:textId="77777777" w:rsidR="00B41764" w:rsidRDefault="00E41321">
            <w:pPr>
              <w:tabs>
                <w:tab w:val="left" w:pos="900"/>
              </w:tabs>
              <w:spacing w:line="360" w:lineRule="auto"/>
              <w:rPr>
                <w:szCs w:val="21"/>
              </w:rPr>
            </w:pPr>
            <w:r>
              <w:rPr>
                <w:rFonts w:hint="eastAsia"/>
                <w:szCs w:val="21"/>
              </w:rPr>
              <w:t>数据表维护</w:t>
            </w:r>
          </w:p>
        </w:tc>
        <w:tc>
          <w:tcPr>
            <w:tcW w:w="6237" w:type="dxa"/>
            <w:vAlign w:val="center"/>
          </w:tcPr>
          <w:p w14:paraId="0D851682"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新增、删除、查询数据集、数据表，支持数据集层级关联关系，支持数据表字段的新增、删除，支持设置数据字段与数据字典关联等。</w:t>
            </w:r>
          </w:p>
        </w:tc>
      </w:tr>
      <w:tr w:rsidR="00B41764" w14:paraId="290CE6B9" w14:textId="77777777">
        <w:tc>
          <w:tcPr>
            <w:tcW w:w="2268" w:type="dxa"/>
            <w:vAlign w:val="center"/>
          </w:tcPr>
          <w:p w14:paraId="7C203BE0" w14:textId="77777777" w:rsidR="00B41764" w:rsidRDefault="00E41321">
            <w:pPr>
              <w:tabs>
                <w:tab w:val="left" w:pos="900"/>
              </w:tabs>
              <w:spacing w:line="360" w:lineRule="auto"/>
              <w:rPr>
                <w:szCs w:val="21"/>
              </w:rPr>
            </w:pPr>
            <w:r>
              <w:rPr>
                <w:rFonts w:hint="eastAsia"/>
                <w:szCs w:val="21"/>
              </w:rPr>
              <w:t>数据维护</w:t>
            </w:r>
          </w:p>
        </w:tc>
        <w:tc>
          <w:tcPr>
            <w:tcW w:w="6237" w:type="dxa"/>
            <w:vAlign w:val="center"/>
          </w:tcPr>
          <w:p w14:paraId="7DEC5E04" w14:textId="77777777" w:rsidR="00B41764" w:rsidRDefault="00E41321">
            <w:pPr>
              <w:tabs>
                <w:tab w:val="left" w:pos="900"/>
              </w:tabs>
              <w:spacing w:line="360" w:lineRule="auto"/>
              <w:rPr>
                <w:szCs w:val="21"/>
              </w:rPr>
            </w:pPr>
            <w:r>
              <w:rPr>
                <w:rFonts w:asciiTheme="minorEastAsia" w:eastAsiaTheme="minorEastAsia" w:hAnsiTheme="minorEastAsia" w:cstheme="minorEastAsia"/>
                <w:bCs/>
                <w:szCs w:val="21"/>
              </w:rPr>
              <w:t>支持</w:t>
            </w:r>
            <w:r>
              <w:rPr>
                <w:rFonts w:asciiTheme="minorEastAsia" w:eastAsiaTheme="minorEastAsia" w:hAnsiTheme="minorEastAsia" w:cstheme="minorEastAsia" w:hint="eastAsia"/>
                <w:bCs/>
                <w:szCs w:val="21"/>
              </w:rPr>
              <w:t>对</w:t>
            </w:r>
            <w:r>
              <w:rPr>
                <w:rFonts w:asciiTheme="minorEastAsia" w:eastAsiaTheme="minorEastAsia" w:hAnsiTheme="minorEastAsia" w:cstheme="minorEastAsia"/>
                <w:bCs/>
                <w:szCs w:val="21"/>
              </w:rPr>
              <w:t>结构/非结构化数据</w:t>
            </w:r>
            <w:r>
              <w:rPr>
                <w:rFonts w:asciiTheme="minorEastAsia" w:eastAsiaTheme="minorEastAsia" w:hAnsiTheme="minorEastAsia" w:cstheme="minorEastAsia" w:hint="eastAsia"/>
                <w:bCs/>
                <w:szCs w:val="21"/>
              </w:rPr>
              <w:t>的新增、删除、查询。</w:t>
            </w:r>
          </w:p>
        </w:tc>
      </w:tr>
      <w:tr w:rsidR="00B41764" w14:paraId="53A748C2" w14:textId="77777777">
        <w:tc>
          <w:tcPr>
            <w:tcW w:w="2268" w:type="dxa"/>
            <w:vAlign w:val="center"/>
          </w:tcPr>
          <w:p w14:paraId="5B85B184" w14:textId="77777777" w:rsidR="00B41764" w:rsidRDefault="00E41321">
            <w:pPr>
              <w:tabs>
                <w:tab w:val="left" w:pos="900"/>
              </w:tabs>
              <w:spacing w:line="360" w:lineRule="auto"/>
              <w:rPr>
                <w:szCs w:val="21"/>
              </w:rPr>
            </w:pPr>
            <w:r>
              <w:rPr>
                <w:rFonts w:hint="eastAsia"/>
                <w:szCs w:val="21"/>
              </w:rPr>
              <w:t>数据统计</w:t>
            </w:r>
          </w:p>
        </w:tc>
        <w:tc>
          <w:tcPr>
            <w:tcW w:w="6237" w:type="dxa"/>
            <w:vAlign w:val="center"/>
          </w:tcPr>
          <w:p w14:paraId="252CC548" w14:textId="77777777" w:rsidR="00B41764" w:rsidRDefault="00E41321">
            <w:pPr>
              <w:tabs>
                <w:tab w:val="left" w:pos="900"/>
              </w:tabs>
              <w:spacing w:line="360" w:lineRule="auto"/>
              <w:rPr>
                <w:szCs w:val="21"/>
              </w:rPr>
            </w:pPr>
            <w:r>
              <w:rPr>
                <w:rFonts w:hint="eastAsia"/>
                <w:szCs w:val="21"/>
              </w:rPr>
              <w:t>实现对数据集、数据表、数据字段、数据量的实时统计，支持统计选定信息的实时统计。</w:t>
            </w:r>
          </w:p>
        </w:tc>
      </w:tr>
      <w:tr w:rsidR="00B41764" w14:paraId="7E23AC86" w14:textId="77777777">
        <w:tc>
          <w:tcPr>
            <w:tcW w:w="2268" w:type="dxa"/>
            <w:vAlign w:val="center"/>
          </w:tcPr>
          <w:p w14:paraId="25AC1474" w14:textId="77777777" w:rsidR="00B41764" w:rsidRDefault="00E41321">
            <w:pPr>
              <w:tabs>
                <w:tab w:val="left" w:pos="900"/>
              </w:tabs>
              <w:spacing w:line="360" w:lineRule="auto"/>
              <w:rPr>
                <w:szCs w:val="21"/>
              </w:rPr>
            </w:pPr>
            <w:r>
              <w:rPr>
                <w:rFonts w:hint="eastAsia"/>
                <w:szCs w:val="21"/>
              </w:rPr>
              <w:t>变更日志</w:t>
            </w:r>
          </w:p>
        </w:tc>
        <w:tc>
          <w:tcPr>
            <w:tcW w:w="6237" w:type="dxa"/>
            <w:vAlign w:val="center"/>
          </w:tcPr>
          <w:p w14:paraId="4854ABE1" w14:textId="77777777" w:rsidR="00B41764" w:rsidRDefault="00E41321">
            <w:pPr>
              <w:tabs>
                <w:tab w:val="left" w:pos="900"/>
              </w:tabs>
              <w:spacing w:line="360" w:lineRule="auto"/>
              <w:rPr>
                <w:szCs w:val="21"/>
              </w:rPr>
            </w:pPr>
            <w:r>
              <w:rPr>
                <w:rFonts w:hint="eastAsia"/>
                <w:szCs w:val="21"/>
              </w:rPr>
              <w:t>展示数据集、数据维护变更日志。</w:t>
            </w:r>
          </w:p>
        </w:tc>
      </w:tr>
    </w:tbl>
    <w:p w14:paraId="40BB269D"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1.1.5 </w:t>
      </w:r>
      <w:r>
        <w:rPr>
          <w:rFonts w:hint="eastAsia"/>
          <w:szCs w:val="21"/>
        </w:rPr>
        <w:t>数据服务</w:t>
      </w:r>
    </w:p>
    <w:p w14:paraId="4669290F" w14:textId="77777777" w:rsidR="00B41764" w:rsidRDefault="00E41321">
      <w:pPr>
        <w:pStyle w:val="11"/>
        <w:tabs>
          <w:tab w:val="left" w:pos="90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szCs w:val="21"/>
        </w:rPr>
        <w:t>支持对外数据API接口的创建、数据权限设置、日常维护工作，支持对API访问权限设置，支持对API调用记录监控。支持数据目录的创建、日常维护工作，支持对数据目录访问权限设置。</w:t>
      </w:r>
    </w:p>
    <w:p w14:paraId="7474CD94"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3C2D476C" w14:textId="77777777">
        <w:tc>
          <w:tcPr>
            <w:tcW w:w="2268" w:type="dxa"/>
            <w:shd w:val="clear" w:color="auto" w:fill="D9D9D9"/>
            <w:vAlign w:val="center"/>
          </w:tcPr>
          <w:p w14:paraId="50AC3C95" w14:textId="77777777" w:rsidR="00B41764" w:rsidRDefault="00E41321">
            <w:pPr>
              <w:tabs>
                <w:tab w:val="left" w:pos="900"/>
              </w:tabs>
              <w:spacing w:line="360" w:lineRule="auto"/>
              <w:rPr>
                <w:szCs w:val="21"/>
              </w:rPr>
            </w:pPr>
            <w:r>
              <w:rPr>
                <w:rFonts w:hint="eastAsia"/>
                <w:szCs w:val="21"/>
              </w:rPr>
              <w:lastRenderedPageBreak/>
              <w:t>三级功能模块</w:t>
            </w:r>
          </w:p>
        </w:tc>
        <w:tc>
          <w:tcPr>
            <w:tcW w:w="6237" w:type="dxa"/>
            <w:shd w:val="clear" w:color="auto" w:fill="D9D9D9"/>
            <w:vAlign w:val="center"/>
          </w:tcPr>
          <w:p w14:paraId="684B770C" w14:textId="77777777" w:rsidR="00B41764" w:rsidRDefault="00E41321">
            <w:pPr>
              <w:tabs>
                <w:tab w:val="left" w:pos="900"/>
              </w:tabs>
              <w:spacing w:line="360" w:lineRule="auto"/>
              <w:rPr>
                <w:szCs w:val="21"/>
              </w:rPr>
            </w:pPr>
            <w:r>
              <w:rPr>
                <w:rFonts w:hint="eastAsia"/>
                <w:szCs w:val="21"/>
              </w:rPr>
              <w:t>主要功能描述</w:t>
            </w:r>
          </w:p>
        </w:tc>
      </w:tr>
      <w:tr w:rsidR="00B41764" w14:paraId="24E31006" w14:textId="77777777">
        <w:tc>
          <w:tcPr>
            <w:tcW w:w="2268" w:type="dxa"/>
            <w:vAlign w:val="center"/>
          </w:tcPr>
          <w:p w14:paraId="53861E54" w14:textId="77777777" w:rsidR="00B41764" w:rsidRDefault="00E41321">
            <w:pPr>
              <w:tabs>
                <w:tab w:val="left" w:pos="900"/>
              </w:tabs>
              <w:spacing w:line="360" w:lineRule="auto"/>
              <w:rPr>
                <w:szCs w:val="21"/>
              </w:rPr>
            </w:pPr>
            <w:r>
              <w:rPr>
                <w:rFonts w:hint="eastAsia"/>
                <w:szCs w:val="21"/>
              </w:rPr>
              <w:t>API</w:t>
            </w:r>
            <w:r>
              <w:rPr>
                <w:rFonts w:hint="eastAsia"/>
                <w:szCs w:val="21"/>
              </w:rPr>
              <w:t>管理</w:t>
            </w:r>
          </w:p>
        </w:tc>
        <w:tc>
          <w:tcPr>
            <w:tcW w:w="6237" w:type="dxa"/>
            <w:vAlign w:val="center"/>
          </w:tcPr>
          <w:p w14:paraId="0A596155"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支持对系统数据API接口的创建、数据权限设置、日常维护，支持对查询API接口版本记录，支持对API访问权限设置。</w:t>
            </w:r>
          </w:p>
        </w:tc>
      </w:tr>
      <w:tr w:rsidR="00B41764" w14:paraId="46BC7467" w14:textId="77777777">
        <w:tc>
          <w:tcPr>
            <w:tcW w:w="2268" w:type="dxa"/>
            <w:vAlign w:val="center"/>
          </w:tcPr>
          <w:p w14:paraId="10746412" w14:textId="77777777" w:rsidR="00B41764" w:rsidRDefault="00E41321">
            <w:pPr>
              <w:tabs>
                <w:tab w:val="left" w:pos="900"/>
              </w:tabs>
              <w:spacing w:line="360" w:lineRule="auto"/>
              <w:rPr>
                <w:szCs w:val="21"/>
              </w:rPr>
            </w:pPr>
            <w:r>
              <w:rPr>
                <w:rFonts w:hint="eastAsia"/>
                <w:szCs w:val="21"/>
              </w:rPr>
              <w:t>API</w:t>
            </w:r>
            <w:r>
              <w:rPr>
                <w:rFonts w:hint="eastAsia"/>
                <w:szCs w:val="21"/>
              </w:rPr>
              <w:t>监控</w:t>
            </w:r>
          </w:p>
        </w:tc>
        <w:tc>
          <w:tcPr>
            <w:tcW w:w="6237" w:type="dxa"/>
            <w:vAlign w:val="center"/>
          </w:tcPr>
          <w:p w14:paraId="3D580061" w14:textId="77777777" w:rsidR="00B41764" w:rsidRDefault="00E41321">
            <w:pPr>
              <w:tabs>
                <w:tab w:val="left" w:pos="900"/>
              </w:tabs>
              <w:spacing w:line="360" w:lineRule="auto"/>
              <w:rPr>
                <w:szCs w:val="21"/>
              </w:rPr>
            </w:pPr>
            <w:r>
              <w:rPr>
                <w:rFonts w:hint="eastAsia"/>
                <w:szCs w:val="21"/>
              </w:rPr>
              <w:t>支持对</w:t>
            </w:r>
            <w:r>
              <w:rPr>
                <w:rFonts w:hint="eastAsia"/>
                <w:szCs w:val="21"/>
              </w:rPr>
              <w:t>API</w:t>
            </w:r>
            <w:r>
              <w:rPr>
                <w:rFonts w:hint="eastAsia"/>
                <w:szCs w:val="21"/>
              </w:rPr>
              <w:t>访问监控，支持对</w:t>
            </w:r>
            <w:r>
              <w:rPr>
                <w:rFonts w:hint="eastAsia"/>
                <w:szCs w:val="21"/>
              </w:rPr>
              <w:t>API</w:t>
            </w:r>
            <w:r>
              <w:rPr>
                <w:rFonts w:hint="eastAsia"/>
                <w:szCs w:val="21"/>
              </w:rPr>
              <w:t>访问日志的查询、查看，支持对</w:t>
            </w:r>
            <w:r>
              <w:rPr>
                <w:rFonts w:hint="eastAsia"/>
                <w:szCs w:val="21"/>
              </w:rPr>
              <w:t>API</w:t>
            </w:r>
            <w:r>
              <w:rPr>
                <w:rFonts w:hint="eastAsia"/>
                <w:szCs w:val="21"/>
              </w:rPr>
              <w:t>接口状态统计。</w:t>
            </w:r>
          </w:p>
        </w:tc>
      </w:tr>
      <w:tr w:rsidR="00B41764" w14:paraId="374FAD37" w14:textId="77777777">
        <w:tc>
          <w:tcPr>
            <w:tcW w:w="2268" w:type="dxa"/>
            <w:vAlign w:val="center"/>
          </w:tcPr>
          <w:p w14:paraId="4FEF9623" w14:textId="77777777" w:rsidR="00B41764" w:rsidRDefault="00E41321">
            <w:pPr>
              <w:tabs>
                <w:tab w:val="left" w:pos="900"/>
              </w:tabs>
              <w:spacing w:line="360" w:lineRule="auto"/>
              <w:rPr>
                <w:szCs w:val="21"/>
              </w:rPr>
            </w:pPr>
            <w:r>
              <w:rPr>
                <w:rFonts w:hint="eastAsia"/>
                <w:szCs w:val="21"/>
              </w:rPr>
              <w:t>数据目录管理</w:t>
            </w:r>
          </w:p>
        </w:tc>
        <w:tc>
          <w:tcPr>
            <w:tcW w:w="6237" w:type="dxa"/>
            <w:vAlign w:val="center"/>
          </w:tcPr>
          <w:p w14:paraId="032C1830" w14:textId="77777777" w:rsidR="00B41764" w:rsidRDefault="00E41321">
            <w:pPr>
              <w:tabs>
                <w:tab w:val="left" w:pos="900"/>
              </w:tabs>
              <w:spacing w:line="360" w:lineRule="auto"/>
              <w:rPr>
                <w:szCs w:val="21"/>
              </w:rPr>
            </w:pPr>
            <w:r>
              <w:rPr>
                <w:rFonts w:hint="eastAsia"/>
                <w:szCs w:val="21"/>
              </w:rPr>
              <w:t>支持数据目录的创建、数据字段范围、访问权限设置，支持查询数据目录版本记录。</w:t>
            </w:r>
          </w:p>
        </w:tc>
      </w:tr>
      <w:tr w:rsidR="00B41764" w14:paraId="1FCA3F7D" w14:textId="77777777">
        <w:tc>
          <w:tcPr>
            <w:tcW w:w="2268" w:type="dxa"/>
            <w:vAlign w:val="center"/>
          </w:tcPr>
          <w:p w14:paraId="0D24A442" w14:textId="77777777" w:rsidR="00B41764" w:rsidRDefault="00E41321">
            <w:pPr>
              <w:tabs>
                <w:tab w:val="left" w:pos="900"/>
              </w:tabs>
              <w:spacing w:line="360" w:lineRule="auto"/>
              <w:rPr>
                <w:szCs w:val="21"/>
              </w:rPr>
            </w:pPr>
            <w:r>
              <w:rPr>
                <w:rFonts w:hint="eastAsia"/>
                <w:szCs w:val="21"/>
              </w:rPr>
              <w:t>数据目录监控</w:t>
            </w:r>
          </w:p>
        </w:tc>
        <w:tc>
          <w:tcPr>
            <w:tcW w:w="6237" w:type="dxa"/>
            <w:vAlign w:val="center"/>
          </w:tcPr>
          <w:p w14:paraId="7508A269" w14:textId="77777777" w:rsidR="00B41764" w:rsidRDefault="00E41321">
            <w:pPr>
              <w:tabs>
                <w:tab w:val="left" w:pos="900"/>
              </w:tabs>
              <w:spacing w:line="360" w:lineRule="auto"/>
              <w:rPr>
                <w:szCs w:val="21"/>
              </w:rPr>
            </w:pPr>
            <w:r>
              <w:rPr>
                <w:rFonts w:hint="eastAsia"/>
                <w:szCs w:val="21"/>
              </w:rPr>
              <w:t>支持对数据目录变更日志的查询、查看，支持对数据目录信息统计。</w:t>
            </w:r>
          </w:p>
        </w:tc>
      </w:tr>
    </w:tbl>
    <w:p w14:paraId="2C36A925"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1.2 </w:t>
      </w:r>
      <w:r>
        <w:rPr>
          <w:rFonts w:hint="eastAsia"/>
          <w:szCs w:val="21"/>
        </w:rPr>
        <w:t>数据分析</w:t>
      </w:r>
    </w:p>
    <w:p w14:paraId="358A1E15" w14:textId="77777777" w:rsidR="00B41764" w:rsidRDefault="00E41321">
      <w:pPr>
        <w:pStyle w:val="11"/>
        <w:tabs>
          <w:tab w:val="left" w:pos="900"/>
        </w:tabs>
        <w:spacing w:beforeLines="50" w:before="156" w:line="360" w:lineRule="auto"/>
        <w:rPr>
          <w:szCs w:val="21"/>
        </w:rPr>
      </w:pPr>
      <w:r>
        <w:rPr>
          <w:rFonts w:hint="eastAsia"/>
          <w:szCs w:val="21"/>
        </w:rPr>
        <w:t>数据分析包括：指标管理、算法管理、多维数据分析、可视化分析等功能模块。</w:t>
      </w:r>
    </w:p>
    <w:p w14:paraId="344319C6"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1.2.1 </w:t>
      </w:r>
      <w:r>
        <w:rPr>
          <w:rFonts w:hint="eastAsia"/>
          <w:szCs w:val="21"/>
        </w:rPr>
        <w:t>指标管理</w:t>
      </w:r>
    </w:p>
    <w:p w14:paraId="498F36D1" w14:textId="77777777" w:rsidR="00B41764" w:rsidRDefault="00E41321">
      <w:pPr>
        <w:pStyle w:val="11"/>
        <w:tabs>
          <w:tab w:val="left" w:pos="900"/>
        </w:tabs>
        <w:spacing w:beforeLines="50" w:before="156" w:line="360" w:lineRule="auto"/>
        <w:rPr>
          <w:szCs w:val="21"/>
        </w:rPr>
      </w:pPr>
      <w:r>
        <w:rPr>
          <w:rFonts w:hint="eastAsia"/>
          <w:szCs w:val="21"/>
        </w:rPr>
        <w:t>功能说明：</w:t>
      </w:r>
      <w:r>
        <w:rPr>
          <w:szCs w:val="21"/>
        </w:rPr>
        <w:t>支持原子指标、派生指标、</w:t>
      </w:r>
      <w:r>
        <w:rPr>
          <w:rFonts w:hint="eastAsia"/>
          <w:szCs w:val="21"/>
        </w:rPr>
        <w:t>复合指标</w:t>
      </w:r>
      <w:r>
        <w:rPr>
          <w:szCs w:val="21"/>
        </w:rPr>
        <w:t>相关信息的创建、数据绑定、维护，支持维护不同层级指标域，支持指标与指标域关联关系维护，支持指标历史版本记录，支持指标域、指标的分析，支持指标关联数据血缘分析及数据变动监控。</w:t>
      </w:r>
    </w:p>
    <w:p w14:paraId="7E3CE54B"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66ADA79A" w14:textId="77777777">
        <w:tc>
          <w:tcPr>
            <w:tcW w:w="2268" w:type="dxa"/>
            <w:shd w:val="clear" w:color="auto" w:fill="D9D9D9"/>
            <w:vAlign w:val="center"/>
          </w:tcPr>
          <w:p w14:paraId="422D7B65"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2C7C83F0" w14:textId="77777777" w:rsidR="00B41764" w:rsidRDefault="00E41321">
            <w:pPr>
              <w:tabs>
                <w:tab w:val="left" w:pos="900"/>
              </w:tabs>
              <w:spacing w:line="360" w:lineRule="auto"/>
              <w:rPr>
                <w:szCs w:val="21"/>
              </w:rPr>
            </w:pPr>
            <w:r>
              <w:rPr>
                <w:rFonts w:hint="eastAsia"/>
                <w:szCs w:val="21"/>
              </w:rPr>
              <w:t>主要功能描述</w:t>
            </w:r>
          </w:p>
        </w:tc>
      </w:tr>
      <w:tr w:rsidR="00B41764" w14:paraId="12BD71CE" w14:textId="77777777">
        <w:tc>
          <w:tcPr>
            <w:tcW w:w="2268" w:type="dxa"/>
            <w:vAlign w:val="center"/>
          </w:tcPr>
          <w:p w14:paraId="4C6EAC04" w14:textId="77777777" w:rsidR="00B41764" w:rsidRDefault="00E41321">
            <w:pPr>
              <w:tabs>
                <w:tab w:val="left" w:pos="900"/>
              </w:tabs>
              <w:spacing w:line="360" w:lineRule="auto"/>
              <w:rPr>
                <w:szCs w:val="21"/>
              </w:rPr>
            </w:pPr>
            <w:r>
              <w:rPr>
                <w:szCs w:val="21"/>
              </w:rPr>
              <w:t>基础指标管理</w:t>
            </w:r>
          </w:p>
        </w:tc>
        <w:tc>
          <w:tcPr>
            <w:tcW w:w="6237" w:type="dxa"/>
            <w:vAlign w:val="center"/>
          </w:tcPr>
          <w:p w14:paraId="62007FD0"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w:t>
            </w:r>
            <w:r>
              <w:rPr>
                <w:szCs w:val="21"/>
              </w:rPr>
              <w:t>原子指标</w:t>
            </w:r>
            <w:r>
              <w:rPr>
                <w:rFonts w:hint="eastAsia"/>
                <w:szCs w:val="21"/>
              </w:rPr>
              <w:t>的创建、</w:t>
            </w:r>
            <w:r>
              <w:rPr>
                <w:szCs w:val="21"/>
              </w:rPr>
              <w:t>数据源绑定</w:t>
            </w:r>
            <w:r>
              <w:rPr>
                <w:rFonts w:hint="eastAsia"/>
                <w:szCs w:val="21"/>
              </w:rPr>
              <w:t>、数据标准绑定、删除，支持利用逻辑、算法规则创建派生指标、复合指标，支持派生指标、复合指标的删除</w:t>
            </w:r>
            <w:r>
              <w:rPr>
                <w:rFonts w:asciiTheme="minorEastAsia" w:eastAsiaTheme="minorEastAsia" w:hAnsiTheme="minorEastAsia" w:cstheme="minorEastAsia" w:hint="eastAsia"/>
                <w:bCs/>
                <w:szCs w:val="21"/>
              </w:rPr>
              <w:t>。</w:t>
            </w:r>
          </w:p>
        </w:tc>
      </w:tr>
      <w:tr w:rsidR="00B41764" w14:paraId="21A527B6" w14:textId="77777777">
        <w:tc>
          <w:tcPr>
            <w:tcW w:w="2268" w:type="dxa"/>
            <w:vAlign w:val="center"/>
          </w:tcPr>
          <w:p w14:paraId="44F11CF3" w14:textId="77777777" w:rsidR="00B41764" w:rsidRDefault="00E41321">
            <w:pPr>
              <w:tabs>
                <w:tab w:val="left" w:pos="900"/>
              </w:tabs>
              <w:spacing w:line="360" w:lineRule="auto"/>
              <w:rPr>
                <w:szCs w:val="21"/>
              </w:rPr>
            </w:pPr>
            <w:r>
              <w:rPr>
                <w:rFonts w:hint="eastAsia"/>
                <w:szCs w:val="21"/>
              </w:rPr>
              <w:t>多级指标域配置</w:t>
            </w:r>
          </w:p>
        </w:tc>
        <w:tc>
          <w:tcPr>
            <w:tcW w:w="6237" w:type="dxa"/>
            <w:vAlign w:val="center"/>
          </w:tcPr>
          <w:p w14:paraId="56DCAB6C" w14:textId="77777777" w:rsidR="00B41764" w:rsidRDefault="00E41321">
            <w:pPr>
              <w:tabs>
                <w:tab w:val="left" w:pos="900"/>
              </w:tabs>
              <w:spacing w:line="360" w:lineRule="auto"/>
              <w:rPr>
                <w:szCs w:val="21"/>
              </w:rPr>
            </w:pPr>
            <w:r>
              <w:rPr>
                <w:szCs w:val="21"/>
              </w:rPr>
              <w:t>支持树形结构创建业务域</w:t>
            </w:r>
            <w:r>
              <w:rPr>
                <w:rFonts w:hint="eastAsia"/>
                <w:szCs w:val="21"/>
              </w:rPr>
              <w:t>，支持拖拽方式维护指标与域的归属关系，</w:t>
            </w:r>
            <w:r>
              <w:rPr>
                <w:szCs w:val="21"/>
              </w:rPr>
              <w:t>支持域</w:t>
            </w:r>
            <w:proofErr w:type="gramStart"/>
            <w:r>
              <w:rPr>
                <w:szCs w:val="21"/>
              </w:rPr>
              <w:t>间指标</w:t>
            </w:r>
            <w:proofErr w:type="gramEnd"/>
            <w:r>
              <w:rPr>
                <w:szCs w:val="21"/>
              </w:rPr>
              <w:t>共享和权限控制</w:t>
            </w:r>
            <w:r>
              <w:rPr>
                <w:rFonts w:hint="eastAsia"/>
                <w:szCs w:val="21"/>
              </w:rPr>
              <w:t>。</w:t>
            </w:r>
          </w:p>
        </w:tc>
      </w:tr>
      <w:tr w:rsidR="00B41764" w14:paraId="571E6B65" w14:textId="77777777">
        <w:tc>
          <w:tcPr>
            <w:tcW w:w="2268" w:type="dxa"/>
            <w:vAlign w:val="center"/>
          </w:tcPr>
          <w:p w14:paraId="02CAA1BD" w14:textId="77777777" w:rsidR="00B41764" w:rsidRDefault="00E41321">
            <w:pPr>
              <w:tabs>
                <w:tab w:val="left" w:pos="900"/>
              </w:tabs>
              <w:spacing w:line="360" w:lineRule="auto"/>
              <w:rPr>
                <w:szCs w:val="21"/>
              </w:rPr>
            </w:pPr>
            <w:r>
              <w:rPr>
                <w:rFonts w:hint="eastAsia"/>
                <w:szCs w:val="21"/>
              </w:rPr>
              <w:t>指标</w:t>
            </w:r>
            <w:r>
              <w:rPr>
                <w:szCs w:val="21"/>
              </w:rPr>
              <w:t>版本控制</w:t>
            </w:r>
          </w:p>
        </w:tc>
        <w:tc>
          <w:tcPr>
            <w:tcW w:w="6237" w:type="dxa"/>
            <w:vAlign w:val="center"/>
          </w:tcPr>
          <w:p w14:paraId="01365C87" w14:textId="77777777" w:rsidR="00B41764" w:rsidRDefault="00E41321">
            <w:pPr>
              <w:tabs>
                <w:tab w:val="left" w:pos="900"/>
              </w:tabs>
              <w:spacing w:line="360" w:lineRule="auto"/>
              <w:rPr>
                <w:szCs w:val="21"/>
              </w:rPr>
            </w:pPr>
            <w:r>
              <w:rPr>
                <w:rFonts w:hint="eastAsia"/>
                <w:szCs w:val="21"/>
              </w:rPr>
              <w:t>支持自动记录指标定义</w:t>
            </w:r>
            <w:r>
              <w:rPr>
                <w:rFonts w:hint="eastAsia"/>
                <w:szCs w:val="21"/>
              </w:rPr>
              <w:t>/</w:t>
            </w:r>
            <w:r>
              <w:rPr>
                <w:rFonts w:hint="eastAsia"/>
                <w:szCs w:val="21"/>
              </w:rPr>
              <w:t>计算逻辑</w:t>
            </w:r>
            <w:r>
              <w:rPr>
                <w:rFonts w:hint="eastAsia"/>
                <w:szCs w:val="21"/>
              </w:rPr>
              <w:t>/</w:t>
            </w:r>
            <w:r>
              <w:rPr>
                <w:rFonts w:hint="eastAsia"/>
                <w:szCs w:val="21"/>
              </w:rPr>
              <w:t>数据源的变更历史，支持</w:t>
            </w:r>
            <w:r>
              <w:rPr>
                <w:szCs w:val="21"/>
              </w:rPr>
              <w:t>版本对比</w:t>
            </w:r>
            <w:r>
              <w:rPr>
                <w:rFonts w:hint="eastAsia"/>
                <w:szCs w:val="21"/>
              </w:rPr>
              <w:t>、版本回滚、</w:t>
            </w:r>
            <w:r>
              <w:rPr>
                <w:szCs w:val="21"/>
              </w:rPr>
              <w:t>变更影响分析</w:t>
            </w:r>
            <w:r>
              <w:rPr>
                <w:rFonts w:hint="eastAsia"/>
                <w:szCs w:val="21"/>
              </w:rPr>
              <w:t>。</w:t>
            </w:r>
          </w:p>
        </w:tc>
      </w:tr>
      <w:tr w:rsidR="00B41764" w14:paraId="19EC5718" w14:textId="77777777">
        <w:tc>
          <w:tcPr>
            <w:tcW w:w="2268" w:type="dxa"/>
            <w:vAlign w:val="center"/>
          </w:tcPr>
          <w:p w14:paraId="7A6A6A59" w14:textId="77777777" w:rsidR="00B41764" w:rsidRDefault="00E41321">
            <w:pPr>
              <w:tabs>
                <w:tab w:val="left" w:pos="900"/>
              </w:tabs>
              <w:spacing w:line="360" w:lineRule="auto"/>
              <w:rPr>
                <w:szCs w:val="21"/>
              </w:rPr>
            </w:pPr>
            <w:r>
              <w:rPr>
                <w:szCs w:val="21"/>
              </w:rPr>
              <w:t>数据血缘分析</w:t>
            </w:r>
          </w:p>
        </w:tc>
        <w:tc>
          <w:tcPr>
            <w:tcW w:w="6237" w:type="dxa"/>
            <w:vAlign w:val="center"/>
          </w:tcPr>
          <w:p w14:paraId="395F79BD" w14:textId="77777777" w:rsidR="00B41764" w:rsidRDefault="00E41321">
            <w:pPr>
              <w:tabs>
                <w:tab w:val="left" w:pos="900"/>
              </w:tabs>
              <w:spacing w:line="360" w:lineRule="auto"/>
              <w:rPr>
                <w:szCs w:val="21"/>
              </w:rPr>
            </w:pPr>
            <w:r>
              <w:rPr>
                <w:rFonts w:hint="eastAsia"/>
                <w:szCs w:val="21"/>
              </w:rPr>
              <w:t>支持</w:t>
            </w:r>
            <w:r>
              <w:rPr>
                <w:szCs w:val="21"/>
              </w:rPr>
              <w:t>可视化展示指标上下游关系</w:t>
            </w:r>
            <w:r>
              <w:rPr>
                <w:rFonts w:hint="eastAsia"/>
                <w:szCs w:val="21"/>
              </w:rPr>
              <w:t>，</w:t>
            </w:r>
            <w:r>
              <w:rPr>
                <w:szCs w:val="21"/>
              </w:rPr>
              <w:t>支持模拟修改影响范围预测</w:t>
            </w:r>
            <w:r>
              <w:rPr>
                <w:rFonts w:hint="eastAsia"/>
                <w:szCs w:val="21"/>
              </w:rPr>
              <w:t>，支持数据源</w:t>
            </w:r>
            <w:r>
              <w:rPr>
                <w:szCs w:val="21"/>
              </w:rPr>
              <w:t>异常传播追踪</w:t>
            </w:r>
            <w:r>
              <w:rPr>
                <w:rFonts w:hint="eastAsia"/>
                <w:szCs w:val="21"/>
              </w:rPr>
              <w:t>。</w:t>
            </w:r>
          </w:p>
        </w:tc>
      </w:tr>
      <w:tr w:rsidR="00B41764" w14:paraId="33207CC3" w14:textId="77777777">
        <w:tc>
          <w:tcPr>
            <w:tcW w:w="2268" w:type="dxa"/>
            <w:vAlign w:val="center"/>
          </w:tcPr>
          <w:p w14:paraId="19C828AE" w14:textId="77777777" w:rsidR="00B41764" w:rsidRDefault="00E41321">
            <w:pPr>
              <w:tabs>
                <w:tab w:val="left" w:pos="900"/>
              </w:tabs>
              <w:spacing w:line="360" w:lineRule="auto"/>
              <w:rPr>
                <w:szCs w:val="21"/>
              </w:rPr>
            </w:pPr>
            <w:r>
              <w:rPr>
                <w:rFonts w:hint="eastAsia"/>
                <w:szCs w:val="21"/>
              </w:rPr>
              <w:t>指标监控</w:t>
            </w:r>
          </w:p>
        </w:tc>
        <w:tc>
          <w:tcPr>
            <w:tcW w:w="6237" w:type="dxa"/>
            <w:vAlign w:val="center"/>
          </w:tcPr>
          <w:p w14:paraId="7C48FCBA" w14:textId="77777777" w:rsidR="00B41764" w:rsidRDefault="00E41321">
            <w:pPr>
              <w:tabs>
                <w:tab w:val="left" w:pos="900"/>
              </w:tabs>
              <w:spacing w:line="360" w:lineRule="auto"/>
              <w:rPr>
                <w:szCs w:val="21"/>
              </w:rPr>
            </w:pPr>
            <w:r>
              <w:rPr>
                <w:rFonts w:hint="eastAsia"/>
                <w:szCs w:val="21"/>
              </w:rPr>
              <w:t>支持</w:t>
            </w:r>
            <w:r>
              <w:rPr>
                <w:szCs w:val="21"/>
              </w:rPr>
              <w:t>异常检测</w:t>
            </w:r>
            <w:r>
              <w:rPr>
                <w:rFonts w:hint="eastAsia"/>
                <w:szCs w:val="21"/>
              </w:rPr>
              <w:t>、</w:t>
            </w:r>
            <w:r>
              <w:rPr>
                <w:szCs w:val="21"/>
              </w:rPr>
              <w:t>指标使用热度</w:t>
            </w:r>
            <w:r>
              <w:rPr>
                <w:rFonts w:hint="eastAsia"/>
                <w:szCs w:val="21"/>
              </w:rPr>
              <w:t>，支持数据</w:t>
            </w:r>
            <w:r>
              <w:rPr>
                <w:szCs w:val="21"/>
              </w:rPr>
              <w:t>血缘健康度</w:t>
            </w:r>
            <w:r>
              <w:rPr>
                <w:rFonts w:hint="eastAsia"/>
                <w:szCs w:val="21"/>
              </w:rPr>
              <w:t>。</w:t>
            </w:r>
          </w:p>
        </w:tc>
      </w:tr>
    </w:tbl>
    <w:p w14:paraId="09EDEA65"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1.2.2 </w:t>
      </w:r>
      <w:r>
        <w:rPr>
          <w:rFonts w:hint="eastAsia"/>
          <w:szCs w:val="21"/>
        </w:rPr>
        <w:t>算法管理</w:t>
      </w:r>
    </w:p>
    <w:p w14:paraId="31BF5BF7" w14:textId="77777777" w:rsidR="00B41764" w:rsidRDefault="00E41321">
      <w:pPr>
        <w:pStyle w:val="11"/>
        <w:tabs>
          <w:tab w:val="left" w:pos="900"/>
        </w:tabs>
        <w:spacing w:beforeLines="50" w:before="156" w:line="360" w:lineRule="auto"/>
        <w:rPr>
          <w:szCs w:val="21"/>
        </w:rPr>
      </w:pPr>
      <w:r>
        <w:rPr>
          <w:rFonts w:hint="eastAsia"/>
          <w:szCs w:val="21"/>
        </w:rPr>
        <w:lastRenderedPageBreak/>
        <w:t>功能说明：</w:t>
      </w:r>
      <w:r>
        <w:rPr>
          <w:rFonts w:asciiTheme="minorEastAsia" w:eastAsiaTheme="minorEastAsia" w:hAnsiTheme="minorEastAsia" w:cstheme="minorEastAsia" w:hint="eastAsia"/>
          <w:bCs/>
          <w:szCs w:val="21"/>
        </w:rPr>
        <w:t>支持通过SQL、Python语句创建算法规则，</w:t>
      </w:r>
      <w:r>
        <w:rPr>
          <w:rFonts w:asciiTheme="minorEastAsia" w:eastAsiaTheme="minorEastAsia" w:hAnsiTheme="minorEastAsia" w:cstheme="minorEastAsia" w:hint="eastAsia"/>
          <w:bCs/>
        </w:rPr>
        <w:t>支持算法规则运行测试，支持算法规则总</w:t>
      </w:r>
      <w:proofErr w:type="gramStart"/>
      <w:r>
        <w:rPr>
          <w:rFonts w:asciiTheme="minorEastAsia" w:eastAsiaTheme="minorEastAsia" w:hAnsiTheme="minorEastAsia" w:cstheme="minorEastAsia" w:hint="eastAsia"/>
          <w:bCs/>
        </w:rPr>
        <w:t>览</w:t>
      </w:r>
      <w:proofErr w:type="gramEnd"/>
      <w:r>
        <w:rPr>
          <w:rFonts w:asciiTheme="minorEastAsia" w:eastAsiaTheme="minorEastAsia" w:hAnsiTheme="minorEastAsia" w:cstheme="minorEastAsia" w:hint="eastAsia"/>
          <w:bCs/>
        </w:rPr>
        <w:t>，支持算法规则版本记录。</w:t>
      </w:r>
    </w:p>
    <w:p w14:paraId="6A7CCB78"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2B956B37" w14:textId="77777777">
        <w:tc>
          <w:tcPr>
            <w:tcW w:w="2268" w:type="dxa"/>
            <w:shd w:val="clear" w:color="auto" w:fill="D9D9D9"/>
            <w:vAlign w:val="center"/>
          </w:tcPr>
          <w:p w14:paraId="0284BFC0"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2E600142" w14:textId="77777777" w:rsidR="00B41764" w:rsidRDefault="00E41321">
            <w:pPr>
              <w:tabs>
                <w:tab w:val="left" w:pos="900"/>
              </w:tabs>
              <w:spacing w:line="360" w:lineRule="auto"/>
              <w:rPr>
                <w:szCs w:val="21"/>
              </w:rPr>
            </w:pPr>
            <w:r>
              <w:rPr>
                <w:rFonts w:hint="eastAsia"/>
                <w:szCs w:val="21"/>
              </w:rPr>
              <w:t>主要功能描述</w:t>
            </w:r>
          </w:p>
        </w:tc>
      </w:tr>
      <w:tr w:rsidR="00B41764" w14:paraId="0EC1827C" w14:textId="77777777">
        <w:tc>
          <w:tcPr>
            <w:tcW w:w="2268" w:type="dxa"/>
            <w:vAlign w:val="center"/>
          </w:tcPr>
          <w:p w14:paraId="1A9DD573" w14:textId="77777777" w:rsidR="00B41764" w:rsidRDefault="00E41321">
            <w:pPr>
              <w:tabs>
                <w:tab w:val="left" w:pos="900"/>
              </w:tabs>
              <w:spacing w:line="360" w:lineRule="auto"/>
              <w:rPr>
                <w:szCs w:val="21"/>
              </w:rPr>
            </w:pPr>
            <w:r>
              <w:rPr>
                <w:rFonts w:hint="eastAsia"/>
                <w:szCs w:val="21"/>
              </w:rPr>
              <w:t>算法规则开发</w:t>
            </w:r>
          </w:p>
        </w:tc>
        <w:tc>
          <w:tcPr>
            <w:tcW w:w="6237" w:type="dxa"/>
            <w:vAlign w:val="center"/>
          </w:tcPr>
          <w:p w14:paraId="7F6CA5F4"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支持通过SQL、Python语句创建算法规则，支持参数化设置，支持常用算法模版调用，支持算法依赖管理与导入，支持算法数据源绑定。</w:t>
            </w:r>
          </w:p>
        </w:tc>
      </w:tr>
      <w:tr w:rsidR="00B41764" w14:paraId="190D063C" w14:textId="77777777">
        <w:tc>
          <w:tcPr>
            <w:tcW w:w="2268" w:type="dxa"/>
            <w:vAlign w:val="center"/>
          </w:tcPr>
          <w:p w14:paraId="3B04E105" w14:textId="77777777" w:rsidR="00B41764" w:rsidRDefault="00E41321">
            <w:pPr>
              <w:tabs>
                <w:tab w:val="left" w:pos="900"/>
              </w:tabs>
              <w:spacing w:line="360" w:lineRule="auto"/>
              <w:rPr>
                <w:szCs w:val="21"/>
              </w:rPr>
            </w:pPr>
            <w:r>
              <w:rPr>
                <w:rFonts w:hint="eastAsia"/>
                <w:szCs w:val="21"/>
              </w:rPr>
              <w:t>算法测试调试</w:t>
            </w:r>
          </w:p>
        </w:tc>
        <w:tc>
          <w:tcPr>
            <w:tcW w:w="6237" w:type="dxa"/>
            <w:vAlign w:val="center"/>
          </w:tcPr>
          <w:p w14:paraId="732E6773" w14:textId="77777777" w:rsidR="00B41764" w:rsidRDefault="00E41321">
            <w:pPr>
              <w:tabs>
                <w:tab w:val="left" w:pos="900"/>
              </w:tabs>
              <w:spacing w:line="360" w:lineRule="auto"/>
              <w:rPr>
                <w:szCs w:val="21"/>
              </w:rPr>
            </w:pPr>
            <w:r>
              <w:rPr>
                <w:rFonts w:hint="eastAsia"/>
                <w:szCs w:val="21"/>
              </w:rPr>
              <w:t>支持算法测试运行，支持算法</w:t>
            </w:r>
            <w:r>
              <w:rPr>
                <w:szCs w:val="21"/>
              </w:rPr>
              <w:t>性能分析</w:t>
            </w:r>
            <w:r>
              <w:rPr>
                <w:rFonts w:hint="eastAsia"/>
                <w:szCs w:val="21"/>
              </w:rPr>
              <w:t>，支持</w:t>
            </w:r>
            <w:r>
              <w:rPr>
                <w:szCs w:val="21"/>
              </w:rPr>
              <w:t>结果对比工具</w:t>
            </w:r>
            <w:r>
              <w:rPr>
                <w:rFonts w:hint="eastAsia"/>
                <w:szCs w:val="21"/>
              </w:rPr>
              <w:t>。</w:t>
            </w:r>
          </w:p>
        </w:tc>
      </w:tr>
      <w:tr w:rsidR="00B41764" w14:paraId="61CBEE2E" w14:textId="77777777">
        <w:tc>
          <w:tcPr>
            <w:tcW w:w="2268" w:type="dxa"/>
            <w:vAlign w:val="center"/>
          </w:tcPr>
          <w:p w14:paraId="0BD3DADB" w14:textId="77777777" w:rsidR="00B41764" w:rsidRDefault="00E41321">
            <w:pPr>
              <w:tabs>
                <w:tab w:val="left" w:pos="900"/>
              </w:tabs>
              <w:spacing w:line="360" w:lineRule="auto"/>
              <w:rPr>
                <w:szCs w:val="21"/>
              </w:rPr>
            </w:pPr>
            <w:r>
              <w:rPr>
                <w:rFonts w:hint="eastAsia"/>
                <w:szCs w:val="21"/>
              </w:rPr>
              <w:t>算法版本控制</w:t>
            </w:r>
          </w:p>
        </w:tc>
        <w:tc>
          <w:tcPr>
            <w:tcW w:w="6237" w:type="dxa"/>
            <w:vAlign w:val="center"/>
          </w:tcPr>
          <w:p w14:paraId="52F16157" w14:textId="77777777" w:rsidR="00B41764" w:rsidRDefault="00E41321">
            <w:pPr>
              <w:tabs>
                <w:tab w:val="left" w:pos="900"/>
              </w:tabs>
              <w:spacing w:line="360" w:lineRule="auto"/>
              <w:rPr>
                <w:szCs w:val="21"/>
              </w:rPr>
            </w:pPr>
            <w:r>
              <w:rPr>
                <w:rFonts w:hint="eastAsia"/>
                <w:szCs w:val="21"/>
              </w:rPr>
              <w:t>支持算法</w:t>
            </w:r>
            <w:r>
              <w:rPr>
                <w:szCs w:val="21"/>
              </w:rPr>
              <w:t>版本对比</w:t>
            </w:r>
            <w:r>
              <w:rPr>
                <w:rFonts w:hint="eastAsia"/>
                <w:szCs w:val="21"/>
              </w:rPr>
              <w:t>，支持算法版本回滚。</w:t>
            </w:r>
          </w:p>
        </w:tc>
      </w:tr>
      <w:tr w:rsidR="00B41764" w14:paraId="77F96C23" w14:textId="77777777">
        <w:tc>
          <w:tcPr>
            <w:tcW w:w="2268" w:type="dxa"/>
            <w:vAlign w:val="center"/>
          </w:tcPr>
          <w:p w14:paraId="31F27874" w14:textId="77777777" w:rsidR="00B41764" w:rsidRDefault="00E41321">
            <w:pPr>
              <w:tabs>
                <w:tab w:val="left" w:pos="900"/>
              </w:tabs>
              <w:spacing w:line="360" w:lineRule="auto"/>
              <w:rPr>
                <w:szCs w:val="21"/>
              </w:rPr>
            </w:pPr>
            <w:r>
              <w:rPr>
                <w:rFonts w:hint="eastAsia"/>
                <w:szCs w:val="21"/>
              </w:rPr>
              <w:t>算法运行监控</w:t>
            </w:r>
          </w:p>
        </w:tc>
        <w:tc>
          <w:tcPr>
            <w:tcW w:w="6237" w:type="dxa"/>
            <w:vAlign w:val="center"/>
          </w:tcPr>
          <w:p w14:paraId="19C8AFF6" w14:textId="77777777" w:rsidR="00B41764" w:rsidRDefault="00E41321">
            <w:pPr>
              <w:tabs>
                <w:tab w:val="left" w:pos="900"/>
              </w:tabs>
              <w:spacing w:line="360" w:lineRule="auto"/>
              <w:rPr>
                <w:szCs w:val="21"/>
              </w:rPr>
            </w:pPr>
            <w:r>
              <w:rPr>
                <w:rFonts w:hint="eastAsia"/>
                <w:szCs w:val="21"/>
              </w:rPr>
              <w:t>支持</w:t>
            </w:r>
            <w:r>
              <w:rPr>
                <w:rFonts w:asciiTheme="minorEastAsia" w:eastAsiaTheme="minorEastAsia" w:hAnsiTheme="minorEastAsia" w:cstheme="minorEastAsia" w:hint="eastAsia"/>
                <w:bCs/>
              </w:rPr>
              <w:t>算法规则总</w:t>
            </w:r>
            <w:proofErr w:type="gramStart"/>
            <w:r>
              <w:rPr>
                <w:rFonts w:asciiTheme="minorEastAsia" w:eastAsiaTheme="minorEastAsia" w:hAnsiTheme="minorEastAsia" w:cstheme="minorEastAsia" w:hint="eastAsia"/>
                <w:bCs/>
              </w:rPr>
              <w:t>览</w:t>
            </w:r>
            <w:proofErr w:type="gramEnd"/>
            <w:r>
              <w:rPr>
                <w:rFonts w:asciiTheme="minorEastAsia" w:eastAsiaTheme="minorEastAsia" w:hAnsiTheme="minorEastAsia" w:cstheme="minorEastAsia" w:hint="eastAsia"/>
                <w:bCs/>
              </w:rPr>
              <w:t>，支持算法调用日志查询、查看</w:t>
            </w:r>
            <w:r>
              <w:rPr>
                <w:rFonts w:hint="eastAsia"/>
                <w:szCs w:val="21"/>
              </w:rPr>
              <w:t>。</w:t>
            </w:r>
          </w:p>
        </w:tc>
      </w:tr>
    </w:tbl>
    <w:p w14:paraId="550DF3F6"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1.2.3 </w:t>
      </w:r>
      <w:r>
        <w:rPr>
          <w:rFonts w:hint="eastAsia"/>
          <w:szCs w:val="21"/>
        </w:rPr>
        <w:t>多维数据分析</w:t>
      </w:r>
    </w:p>
    <w:p w14:paraId="0A73E490" w14:textId="77777777" w:rsidR="00B41764" w:rsidRDefault="00E41321">
      <w:pPr>
        <w:pStyle w:val="11"/>
        <w:tabs>
          <w:tab w:val="left" w:pos="90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szCs w:val="21"/>
        </w:rPr>
        <w:t>支持利用数据指标、逻辑规则、算法规则创建多维数据视图，支持对多维数据视图更新频次设置及执行监控，支持对多维</w:t>
      </w:r>
      <w:proofErr w:type="gramStart"/>
      <w:r>
        <w:rPr>
          <w:rFonts w:asciiTheme="minorEastAsia" w:eastAsiaTheme="minorEastAsia" w:hAnsiTheme="minorEastAsia" w:cstheme="minorEastAsia" w:hint="eastAsia"/>
          <w:bCs/>
          <w:szCs w:val="21"/>
        </w:rPr>
        <w:t>度数据</w:t>
      </w:r>
      <w:proofErr w:type="gramEnd"/>
      <w:r>
        <w:rPr>
          <w:rFonts w:asciiTheme="minorEastAsia" w:eastAsiaTheme="minorEastAsia" w:hAnsiTheme="minorEastAsia" w:cstheme="minorEastAsia" w:hint="eastAsia"/>
          <w:bCs/>
          <w:szCs w:val="21"/>
        </w:rPr>
        <w:t>视图统计。</w:t>
      </w:r>
    </w:p>
    <w:p w14:paraId="63E23328"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2912EAC5" w14:textId="77777777">
        <w:tc>
          <w:tcPr>
            <w:tcW w:w="2268" w:type="dxa"/>
            <w:shd w:val="clear" w:color="auto" w:fill="D9D9D9"/>
            <w:vAlign w:val="center"/>
          </w:tcPr>
          <w:p w14:paraId="1089782A"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12223977" w14:textId="77777777" w:rsidR="00B41764" w:rsidRDefault="00E41321">
            <w:pPr>
              <w:tabs>
                <w:tab w:val="left" w:pos="900"/>
              </w:tabs>
              <w:spacing w:line="360" w:lineRule="auto"/>
              <w:rPr>
                <w:szCs w:val="21"/>
              </w:rPr>
            </w:pPr>
            <w:r>
              <w:rPr>
                <w:rFonts w:hint="eastAsia"/>
                <w:szCs w:val="21"/>
              </w:rPr>
              <w:t>主要功能描述</w:t>
            </w:r>
          </w:p>
        </w:tc>
      </w:tr>
      <w:tr w:rsidR="00B41764" w14:paraId="25A8C142" w14:textId="77777777">
        <w:tc>
          <w:tcPr>
            <w:tcW w:w="2268" w:type="dxa"/>
            <w:vAlign w:val="center"/>
          </w:tcPr>
          <w:p w14:paraId="2FA348F8" w14:textId="77777777" w:rsidR="00B41764" w:rsidRDefault="00E41321">
            <w:pPr>
              <w:tabs>
                <w:tab w:val="left" w:pos="900"/>
              </w:tabs>
              <w:spacing w:line="360" w:lineRule="auto"/>
              <w:rPr>
                <w:szCs w:val="21"/>
              </w:rPr>
            </w:pPr>
            <w:r>
              <w:rPr>
                <w:rFonts w:hint="eastAsia"/>
                <w:szCs w:val="21"/>
              </w:rPr>
              <w:t>多维视图构建</w:t>
            </w:r>
          </w:p>
        </w:tc>
        <w:tc>
          <w:tcPr>
            <w:tcW w:w="6237" w:type="dxa"/>
            <w:vAlign w:val="center"/>
          </w:tcPr>
          <w:p w14:paraId="742A3BBE" w14:textId="77777777" w:rsidR="00B41764" w:rsidRDefault="00E41321">
            <w:pPr>
              <w:tabs>
                <w:tab w:val="left" w:pos="900"/>
              </w:tabs>
              <w:spacing w:line="360" w:lineRule="auto"/>
              <w:rPr>
                <w:szCs w:val="21"/>
              </w:rPr>
            </w:pPr>
            <w:r>
              <w:rPr>
                <w:rFonts w:asciiTheme="minorEastAsia" w:eastAsiaTheme="minorEastAsia" w:hAnsiTheme="minorEastAsia" w:cstheme="minorEastAsia"/>
                <w:bCs/>
                <w:szCs w:val="21"/>
              </w:rPr>
              <w:t>支持</w:t>
            </w:r>
            <w:r>
              <w:rPr>
                <w:rFonts w:asciiTheme="minorEastAsia" w:eastAsiaTheme="minorEastAsia" w:hAnsiTheme="minorEastAsia" w:cstheme="minorEastAsia" w:hint="eastAsia"/>
                <w:bCs/>
                <w:szCs w:val="21"/>
              </w:rPr>
              <w:t>使用</w:t>
            </w:r>
            <w:r>
              <w:rPr>
                <w:rFonts w:asciiTheme="minorEastAsia" w:eastAsiaTheme="minorEastAsia" w:hAnsiTheme="minorEastAsia" w:cstheme="minorEastAsia"/>
                <w:bCs/>
                <w:szCs w:val="21"/>
              </w:rPr>
              <w:t>原子/派生</w:t>
            </w:r>
            <w:r>
              <w:rPr>
                <w:rFonts w:asciiTheme="minorEastAsia" w:eastAsiaTheme="minorEastAsia" w:hAnsiTheme="minorEastAsia" w:cstheme="minorEastAsia" w:hint="eastAsia"/>
                <w:bCs/>
                <w:szCs w:val="21"/>
              </w:rPr>
              <w:t>/复合指标</w:t>
            </w:r>
            <w:r>
              <w:rPr>
                <w:rFonts w:asciiTheme="minorEastAsia" w:eastAsiaTheme="minorEastAsia" w:hAnsiTheme="minorEastAsia" w:cstheme="minorEastAsia"/>
                <w:bCs/>
                <w:szCs w:val="21"/>
              </w:rPr>
              <w:t>构建分析主体</w:t>
            </w:r>
            <w:r>
              <w:rPr>
                <w:rFonts w:asciiTheme="minorEastAsia" w:eastAsiaTheme="minorEastAsia" w:hAnsiTheme="minorEastAsia" w:cstheme="minorEastAsia" w:hint="eastAsia"/>
                <w:bCs/>
                <w:szCs w:val="21"/>
              </w:rPr>
              <w:t>，支持</w:t>
            </w:r>
            <w:r>
              <w:rPr>
                <w:rFonts w:asciiTheme="minorEastAsia" w:eastAsiaTheme="minorEastAsia" w:hAnsiTheme="minorEastAsia" w:cstheme="minorEastAsia"/>
                <w:bCs/>
                <w:szCs w:val="21"/>
              </w:rPr>
              <w:t>绑定逻辑规则和算法规则</w:t>
            </w:r>
            <w:r>
              <w:rPr>
                <w:rFonts w:asciiTheme="minorEastAsia" w:eastAsiaTheme="minorEastAsia" w:hAnsiTheme="minorEastAsia" w:cstheme="minorEastAsia" w:hint="eastAsia"/>
                <w:bCs/>
                <w:szCs w:val="21"/>
              </w:rPr>
              <w:t>，支持动态</w:t>
            </w:r>
            <w:r>
              <w:rPr>
                <w:rFonts w:asciiTheme="minorEastAsia" w:eastAsiaTheme="minorEastAsia" w:hAnsiTheme="minorEastAsia" w:cstheme="minorEastAsia"/>
                <w:bCs/>
                <w:szCs w:val="21"/>
              </w:rPr>
              <w:t>维度树形管理</w:t>
            </w:r>
            <w:r>
              <w:rPr>
                <w:rFonts w:asciiTheme="minorEastAsia" w:eastAsiaTheme="minorEastAsia" w:hAnsiTheme="minorEastAsia" w:cstheme="minorEastAsia" w:hint="eastAsia"/>
                <w:bCs/>
                <w:szCs w:val="21"/>
              </w:rPr>
              <w:t>，支持</w:t>
            </w:r>
            <w:r>
              <w:rPr>
                <w:rFonts w:asciiTheme="minorEastAsia" w:eastAsiaTheme="minorEastAsia" w:hAnsiTheme="minorEastAsia" w:cstheme="minorEastAsia"/>
                <w:bCs/>
                <w:szCs w:val="21"/>
              </w:rPr>
              <w:t>自动关联推荐</w:t>
            </w:r>
            <w:r>
              <w:rPr>
                <w:rFonts w:asciiTheme="minorEastAsia" w:eastAsiaTheme="minorEastAsia" w:hAnsiTheme="minorEastAsia" w:cstheme="minorEastAsia" w:hint="eastAsia"/>
                <w:bCs/>
                <w:szCs w:val="21"/>
              </w:rPr>
              <w:t>，支持数据字段</w:t>
            </w:r>
            <w:r>
              <w:rPr>
                <w:rFonts w:asciiTheme="minorEastAsia" w:eastAsiaTheme="minorEastAsia" w:hAnsiTheme="minorEastAsia" w:cstheme="minorEastAsia"/>
                <w:bCs/>
                <w:szCs w:val="21"/>
              </w:rPr>
              <w:t>语义层映射</w:t>
            </w:r>
            <w:r>
              <w:rPr>
                <w:rFonts w:asciiTheme="minorEastAsia" w:eastAsiaTheme="minorEastAsia" w:hAnsiTheme="minorEastAsia" w:cstheme="minorEastAsia" w:hint="eastAsia"/>
                <w:bCs/>
                <w:szCs w:val="21"/>
              </w:rPr>
              <w:t>。</w:t>
            </w:r>
          </w:p>
        </w:tc>
      </w:tr>
      <w:tr w:rsidR="00B41764" w14:paraId="5121595A" w14:textId="77777777">
        <w:tc>
          <w:tcPr>
            <w:tcW w:w="2268" w:type="dxa"/>
            <w:vAlign w:val="center"/>
          </w:tcPr>
          <w:p w14:paraId="6EF829E3" w14:textId="77777777" w:rsidR="00B41764" w:rsidRDefault="00E41321">
            <w:pPr>
              <w:tabs>
                <w:tab w:val="left" w:pos="900"/>
              </w:tabs>
              <w:spacing w:line="360" w:lineRule="auto"/>
              <w:rPr>
                <w:szCs w:val="21"/>
              </w:rPr>
            </w:pPr>
            <w:r>
              <w:rPr>
                <w:rFonts w:hint="eastAsia"/>
                <w:szCs w:val="21"/>
              </w:rPr>
              <w:t>调度监控</w:t>
            </w:r>
          </w:p>
        </w:tc>
        <w:tc>
          <w:tcPr>
            <w:tcW w:w="6237" w:type="dxa"/>
            <w:vAlign w:val="center"/>
          </w:tcPr>
          <w:p w14:paraId="585678A6" w14:textId="77777777" w:rsidR="00B41764" w:rsidRDefault="00E41321">
            <w:pPr>
              <w:tabs>
                <w:tab w:val="left" w:pos="900"/>
              </w:tabs>
              <w:spacing w:line="360" w:lineRule="auto"/>
              <w:rPr>
                <w:szCs w:val="21"/>
              </w:rPr>
            </w:pPr>
            <w:r>
              <w:rPr>
                <w:szCs w:val="21"/>
              </w:rPr>
              <w:t>支持定时</w:t>
            </w:r>
            <w:r>
              <w:rPr>
                <w:szCs w:val="21"/>
              </w:rPr>
              <w:t>/</w:t>
            </w:r>
            <w:r>
              <w:rPr>
                <w:szCs w:val="21"/>
              </w:rPr>
              <w:t>事件触发</w:t>
            </w:r>
            <w:r>
              <w:rPr>
                <w:szCs w:val="21"/>
              </w:rPr>
              <w:t>/</w:t>
            </w:r>
            <w:r>
              <w:rPr>
                <w:szCs w:val="21"/>
              </w:rPr>
              <w:t>手动三种更新模式</w:t>
            </w:r>
            <w:r>
              <w:rPr>
                <w:rFonts w:hint="eastAsia"/>
                <w:szCs w:val="21"/>
              </w:rPr>
              <w:t>，支持数据</w:t>
            </w:r>
            <w:r>
              <w:rPr>
                <w:szCs w:val="21"/>
              </w:rPr>
              <w:t>血缘依赖检测</w:t>
            </w:r>
            <w:r>
              <w:rPr>
                <w:rFonts w:hint="eastAsia"/>
                <w:szCs w:val="21"/>
              </w:rPr>
              <w:t>，支持，实现</w:t>
            </w:r>
            <w:r>
              <w:rPr>
                <w:szCs w:val="21"/>
              </w:rPr>
              <w:t>健康度看板</w:t>
            </w:r>
            <w:r>
              <w:rPr>
                <w:rFonts w:hint="eastAsia"/>
                <w:szCs w:val="21"/>
              </w:rPr>
              <w:t>，支持配置</w:t>
            </w:r>
            <w:r>
              <w:rPr>
                <w:szCs w:val="21"/>
              </w:rPr>
              <w:t>异常熔断</w:t>
            </w:r>
            <w:r>
              <w:rPr>
                <w:rFonts w:hint="eastAsia"/>
                <w:szCs w:val="21"/>
              </w:rPr>
              <w:t>规则。</w:t>
            </w:r>
          </w:p>
        </w:tc>
      </w:tr>
      <w:tr w:rsidR="00B41764" w14:paraId="10EB72D9" w14:textId="77777777">
        <w:tc>
          <w:tcPr>
            <w:tcW w:w="2268" w:type="dxa"/>
            <w:vAlign w:val="center"/>
          </w:tcPr>
          <w:p w14:paraId="1EDA2B45" w14:textId="77777777" w:rsidR="00B41764" w:rsidRDefault="00E41321">
            <w:pPr>
              <w:tabs>
                <w:tab w:val="left" w:pos="900"/>
              </w:tabs>
              <w:spacing w:line="360" w:lineRule="auto"/>
              <w:rPr>
                <w:szCs w:val="21"/>
              </w:rPr>
            </w:pPr>
            <w:r>
              <w:rPr>
                <w:rFonts w:hint="eastAsia"/>
                <w:szCs w:val="21"/>
              </w:rPr>
              <w:t>多维统计分析</w:t>
            </w:r>
          </w:p>
        </w:tc>
        <w:tc>
          <w:tcPr>
            <w:tcW w:w="6237" w:type="dxa"/>
            <w:vAlign w:val="center"/>
          </w:tcPr>
          <w:p w14:paraId="6682763C" w14:textId="77777777" w:rsidR="00B41764" w:rsidRDefault="00E41321">
            <w:pPr>
              <w:tabs>
                <w:tab w:val="left" w:pos="900"/>
              </w:tabs>
              <w:spacing w:line="360" w:lineRule="auto"/>
              <w:rPr>
                <w:szCs w:val="21"/>
              </w:rPr>
            </w:pPr>
            <w:r>
              <w:rPr>
                <w:rFonts w:hint="eastAsia"/>
                <w:szCs w:val="21"/>
              </w:rPr>
              <w:t>支持</w:t>
            </w:r>
            <w:r>
              <w:rPr>
                <w:szCs w:val="21"/>
              </w:rPr>
              <w:t>交叉分析</w:t>
            </w:r>
            <w:r>
              <w:rPr>
                <w:rFonts w:hint="eastAsia"/>
                <w:szCs w:val="21"/>
              </w:rPr>
              <w:t>，支持</w:t>
            </w:r>
            <w:r>
              <w:rPr>
                <w:szCs w:val="21"/>
              </w:rPr>
              <w:t>自动生成同环比</w:t>
            </w:r>
            <w:r>
              <w:rPr>
                <w:szCs w:val="21"/>
              </w:rPr>
              <w:t>/</w:t>
            </w:r>
            <w:r>
              <w:rPr>
                <w:szCs w:val="21"/>
              </w:rPr>
              <w:t>维度间对比报表</w:t>
            </w:r>
            <w:r>
              <w:rPr>
                <w:rFonts w:hint="eastAsia"/>
                <w:szCs w:val="21"/>
              </w:rPr>
              <w:t>，支持</w:t>
            </w:r>
            <w:r>
              <w:rPr>
                <w:szCs w:val="21"/>
              </w:rPr>
              <w:t>设置阈值规则触发预警</w:t>
            </w:r>
            <w:r>
              <w:rPr>
                <w:rFonts w:hint="eastAsia"/>
                <w:szCs w:val="21"/>
              </w:rPr>
              <w:t>。</w:t>
            </w:r>
          </w:p>
        </w:tc>
      </w:tr>
      <w:tr w:rsidR="00B41764" w14:paraId="71B80599" w14:textId="77777777">
        <w:tc>
          <w:tcPr>
            <w:tcW w:w="2268" w:type="dxa"/>
            <w:vAlign w:val="center"/>
          </w:tcPr>
          <w:p w14:paraId="23C0E080" w14:textId="77777777" w:rsidR="00B41764" w:rsidRDefault="00E41321">
            <w:pPr>
              <w:tabs>
                <w:tab w:val="left" w:pos="900"/>
              </w:tabs>
              <w:spacing w:line="360" w:lineRule="auto"/>
              <w:rPr>
                <w:szCs w:val="21"/>
              </w:rPr>
            </w:pPr>
            <w:r>
              <w:rPr>
                <w:rFonts w:hint="eastAsia"/>
                <w:szCs w:val="21"/>
              </w:rPr>
              <w:t>版本管理</w:t>
            </w:r>
          </w:p>
        </w:tc>
        <w:tc>
          <w:tcPr>
            <w:tcW w:w="6237" w:type="dxa"/>
            <w:vAlign w:val="center"/>
          </w:tcPr>
          <w:p w14:paraId="16E76687" w14:textId="77777777" w:rsidR="00B41764" w:rsidRDefault="00E41321">
            <w:pPr>
              <w:tabs>
                <w:tab w:val="left" w:pos="900"/>
              </w:tabs>
              <w:spacing w:line="360" w:lineRule="auto"/>
              <w:rPr>
                <w:szCs w:val="21"/>
              </w:rPr>
            </w:pPr>
            <w:r>
              <w:rPr>
                <w:rFonts w:hint="eastAsia"/>
                <w:szCs w:val="21"/>
              </w:rPr>
              <w:t>支持</w:t>
            </w:r>
            <w:r>
              <w:rPr>
                <w:szCs w:val="21"/>
              </w:rPr>
              <w:t>变更追溯</w:t>
            </w:r>
            <w:r>
              <w:rPr>
                <w:rFonts w:hint="eastAsia"/>
                <w:szCs w:val="21"/>
              </w:rPr>
              <w:t>，支持多版本对比，支持</w:t>
            </w:r>
            <w:r>
              <w:rPr>
                <w:szCs w:val="21"/>
              </w:rPr>
              <w:t>下线</w:t>
            </w:r>
            <w:r>
              <w:rPr>
                <w:rFonts w:hint="eastAsia"/>
                <w:szCs w:val="21"/>
              </w:rPr>
              <w:t>风险</w:t>
            </w:r>
            <w:r>
              <w:rPr>
                <w:szCs w:val="21"/>
              </w:rPr>
              <w:t>检查</w:t>
            </w:r>
            <w:r>
              <w:rPr>
                <w:rFonts w:hint="eastAsia"/>
                <w:szCs w:val="21"/>
              </w:rPr>
              <w:t>，支持版本</w:t>
            </w:r>
            <w:r>
              <w:rPr>
                <w:szCs w:val="21"/>
              </w:rPr>
              <w:t>兼容性检测</w:t>
            </w:r>
            <w:r>
              <w:rPr>
                <w:rFonts w:hint="eastAsia"/>
                <w:szCs w:val="21"/>
              </w:rPr>
              <w:t>，支持多维视图数据</w:t>
            </w:r>
            <w:r>
              <w:rPr>
                <w:szCs w:val="21"/>
              </w:rPr>
              <w:t>血缘</w:t>
            </w:r>
            <w:r>
              <w:rPr>
                <w:rFonts w:hint="eastAsia"/>
                <w:szCs w:val="21"/>
              </w:rPr>
              <w:t>。</w:t>
            </w:r>
          </w:p>
        </w:tc>
      </w:tr>
      <w:tr w:rsidR="00B41764" w14:paraId="0BAE2C2A" w14:textId="77777777">
        <w:tc>
          <w:tcPr>
            <w:tcW w:w="2268" w:type="dxa"/>
            <w:vAlign w:val="center"/>
          </w:tcPr>
          <w:p w14:paraId="733A5E65" w14:textId="77777777" w:rsidR="00B41764" w:rsidRDefault="00E41321">
            <w:pPr>
              <w:tabs>
                <w:tab w:val="left" w:pos="900"/>
              </w:tabs>
              <w:spacing w:line="360" w:lineRule="auto"/>
              <w:rPr>
                <w:szCs w:val="21"/>
              </w:rPr>
            </w:pPr>
            <w:r>
              <w:rPr>
                <w:rFonts w:hint="eastAsia"/>
                <w:szCs w:val="21"/>
              </w:rPr>
              <w:t>权限控制</w:t>
            </w:r>
          </w:p>
        </w:tc>
        <w:tc>
          <w:tcPr>
            <w:tcW w:w="6237" w:type="dxa"/>
            <w:vAlign w:val="center"/>
          </w:tcPr>
          <w:p w14:paraId="51505F5C" w14:textId="77777777" w:rsidR="00B41764" w:rsidRDefault="00E41321">
            <w:pPr>
              <w:tabs>
                <w:tab w:val="left" w:pos="900"/>
              </w:tabs>
              <w:spacing w:line="360" w:lineRule="auto"/>
              <w:rPr>
                <w:szCs w:val="21"/>
              </w:rPr>
            </w:pPr>
            <w:r>
              <w:rPr>
                <w:rFonts w:hint="eastAsia"/>
                <w:szCs w:val="21"/>
              </w:rPr>
              <w:t>支持</w:t>
            </w:r>
            <w:proofErr w:type="gramStart"/>
            <w:r>
              <w:rPr>
                <w:szCs w:val="21"/>
              </w:rPr>
              <w:t>行列级</w:t>
            </w:r>
            <w:proofErr w:type="gramEnd"/>
            <w:r>
              <w:rPr>
                <w:szCs w:val="21"/>
              </w:rPr>
              <w:t>权限</w:t>
            </w:r>
            <w:r>
              <w:rPr>
                <w:rFonts w:hint="eastAsia"/>
                <w:szCs w:val="21"/>
              </w:rPr>
              <w:t>，支持角色权限配置，支持配置自动</w:t>
            </w:r>
            <w:r>
              <w:rPr>
                <w:szCs w:val="21"/>
              </w:rPr>
              <w:t>数据脱敏</w:t>
            </w:r>
            <w:r>
              <w:rPr>
                <w:rFonts w:hint="eastAsia"/>
                <w:szCs w:val="21"/>
              </w:rPr>
              <w:t>，</w:t>
            </w:r>
          </w:p>
        </w:tc>
      </w:tr>
    </w:tbl>
    <w:p w14:paraId="59F8E842"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1.2.4 </w:t>
      </w:r>
      <w:r>
        <w:rPr>
          <w:rFonts w:hint="eastAsia"/>
          <w:szCs w:val="21"/>
        </w:rPr>
        <w:t>可视化设计</w:t>
      </w:r>
    </w:p>
    <w:p w14:paraId="470C1859" w14:textId="77777777" w:rsidR="00B41764" w:rsidRDefault="00E41321">
      <w:pPr>
        <w:pStyle w:val="11"/>
        <w:tabs>
          <w:tab w:val="left" w:pos="90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支持通过可视化引擎构建大屏驾驶舱、移动驾驶舱、数据看板等，支持并不</w:t>
      </w:r>
      <w:r>
        <w:rPr>
          <w:rFonts w:asciiTheme="minorEastAsia" w:eastAsiaTheme="minorEastAsia" w:hAnsiTheme="minorEastAsia" w:cstheme="minorEastAsia" w:hint="eastAsia"/>
          <w:bCs/>
        </w:rPr>
        <w:lastRenderedPageBreak/>
        <w:t>限于图表配置、地图配置、</w:t>
      </w:r>
      <w:proofErr w:type="gramStart"/>
      <w:r>
        <w:rPr>
          <w:rFonts w:asciiTheme="minorEastAsia" w:eastAsiaTheme="minorEastAsia" w:hAnsiTheme="minorEastAsia" w:cstheme="minorEastAsia" w:hint="eastAsia"/>
          <w:bCs/>
        </w:rPr>
        <w:t>外链配置</w:t>
      </w:r>
      <w:proofErr w:type="gramEnd"/>
      <w:r>
        <w:rPr>
          <w:rFonts w:asciiTheme="minorEastAsia" w:eastAsiaTheme="minorEastAsia" w:hAnsiTheme="minorEastAsia" w:cstheme="minorEastAsia" w:hint="eastAsia"/>
          <w:bCs/>
        </w:rPr>
        <w:t>、多媒体配置等。</w:t>
      </w:r>
    </w:p>
    <w:p w14:paraId="18D78292"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6DCF7C8F" w14:textId="77777777">
        <w:tc>
          <w:tcPr>
            <w:tcW w:w="2268" w:type="dxa"/>
            <w:shd w:val="clear" w:color="auto" w:fill="D9D9D9"/>
            <w:vAlign w:val="center"/>
          </w:tcPr>
          <w:p w14:paraId="340514CA"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2F423ED4" w14:textId="77777777" w:rsidR="00B41764" w:rsidRDefault="00E41321">
            <w:pPr>
              <w:tabs>
                <w:tab w:val="left" w:pos="900"/>
              </w:tabs>
              <w:spacing w:line="360" w:lineRule="auto"/>
              <w:rPr>
                <w:szCs w:val="21"/>
              </w:rPr>
            </w:pPr>
            <w:r>
              <w:rPr>
                <w:rFonts w:hint="eastAsia"/>
                <w:szCs w:val="21"/>
              </w:rPr>
              <w:t>主要功能描述</w:t>
            </w:r>
          </w:p>
        </w:tc>
      </w:tr>
      <w:tr w:rsidR="00B41764" w14:paraId="3F24A596" w14:textId="77777777">
        <w:tc>
          <w:tcPr>
            <w:tcW w:w="2268" w:type="dxa"/>
            <w:vAlign w:val="center"/>
          </w:tcPr>
          <w:p w14:paraId="74C3010C" w14:textId="77777777" w:rsidR="00B41764" w:rsidRDefault="00E41321">
            <w:pPr>
              <w:tabs>
                <w:tab w:val="left" w:pos="900"/>
              </w:tabs>
              <w:spacing w:line="360" w:lineRule="auto"/>
              <w:rPr>
                <w:szCs w:val="21"/>
              </w:rPr>
            </w:pPr>
            <w:r>
              <w:rPr>
                <w:rFonts w:hint="eastAsia"/>
                <w:szCs w:val="21"/>
              </w:rPr>
              <w:t>可视化引擎</w:t>
            </w:r>
          </w:p>
        </w:tc>
        <w:tc>
          <w:tcPr>
            <w:tcW w:w="6237" w:type="dxa"/>
            <w:vAlign w:val="center"/>
          </w:tcPr>
          <w:p w14:paraId="6EC9549D"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w:t>
            </w:r>
            <w:r>
              <w:rPr>
                <w:rFonts w:asciiTheme="minorEastAsia" w:eastAsiaTheme="minorEastAsia" w:hAnsiTheme="minorEastAsia" w:cstheme="minorEastAsia"/>
                <w:bCs/>
                <w:szCs w:val="21"/>
              </w:rPr>
              <w:t>大屏驾驶舱</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bCs/>
                <w:szCs w:val="21"/>
              </w:rPr>
              <w:t>移动驾驶舱</w:t>
            </w:r>
            <w:r>
              <w:rPr>
                <w:rFonts w:asciiTheme="minorEastAsia" w:eastAsiaTheme="minorEastAsia" w:hAnsiTheme="minorEastAsia" w:cstheme="minorEastAsia" w:hint="eastAsia"/>
                <w:bCs/>
                <w:szCs w:val="21"/>
              </w:rPr>
              <w:t>、数据看板等多端画布设计，支持</w:t>
            </w:r>
            <w:r>
              <w:rPr>
                <w:rFonts w:asciiTheme="minorEastAsia" w:eastAsiaTheme="minorEastAsia" w:hAnsiTheme="minorEastAsia" w:cstheme="minorEastAsia"/>
                <w:bCs/>
                <w:szCs w:val="21"/>
              </w:rPr>
              <w:t>图表配置</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bCs/>
                <w:szCs w:val="21"/>
              </w:rPr>
              <w:t>地图服务</w:t>
            </w:r>
            <w:r>
              <w:rPr>
                <w:rFonts w:asciiTheme="minorEastAsia" w:eastAsiaTheme="minorEastAsia" w:hAnsiTheme="minorEastAsia" w:cstheme="minorEastAsia" w:hint="eastAsia"/>
                <w:bCs/>
                <w:szCs w:val="21"/>
              </w:rPr>
              <w:t>、</w:t>
            </w:r>
            <w:proofErr w:type="gramStart"/>
            <w:r>
              <w:rPr>
                <w:rFonts w:asciiTheme="minorEastAsia" w:eastAsiaTheme="minorEastAsia" w:hAnsiTheme="minorEastAsia" w:cstheme="minorEastAsia"/>
                <w:bCs/>
                <w:szCs w:val="21"/>
              </w:rPr>
              <w:t>外链嵌入</w:t>
            </w:r>
            <w:proofErr w:type="gramEnd"/>
            <w:r>
              <w:rPr>
                <w:rFonts w:asciiTheme="minorEastAsia" w:eastAsiaTheme="minorEastAsia" w:hAnsiTheme="minorEastAsia" w:cstheme="minorEastAsia" w:hint="eastAsia"/>
                <w:bCs/>
                <w:szCs w:val="21"/>
              </w:rPr>
              <w:t>、</w:t>
            </w:r>
            <w:r>
              <w:rPr>
                <w:rFonts w:asciiTheme="minorEastAsia" w:eastAsiaTheme="minorEastAsia" w:hAnsiTheme="minorEastAsia" w:cstheme="minorEastAsia"/>
                <w:bCs/>
                <w:szCs w:val="21"/>
              </w:rPr>
              <w:t>多媒体融合</w:t>
            </w:r>
            <w:r>
              <w:rPr>
                <w:rFonts w:asciiTheme="minorEastAsia" w:eastAsiaTheme="minorEastAsia" w:hAnsiTheme="minorEastAsia" w:cstheme="minorEastAsia" w:hint="eastAsia"/>
                <w:bCs/>
                <w:szCs w:val="21"/>
              </w:rPr>
              <w:t>等可视化组件库，支持</w:t>
            </w:r>
            <w:r>
              <w:rPr>
                <w:rFonts w:asciiTheme="minorEastAsia" w:eastAsiaTheme="minorEastAsia" w:hAnsiTheme="minorEastAsia" w:cstheme="minorEastAsia"/>
                <w:bCs/>
                <w:szCs w:val="21"/>
              </w:rPr>
              <w:t>事件驱动配置</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bCs/>
                <w:szCs w:val="21"/>
              </w:rPr>
              <w:t>动画编排</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bCs/>
                <w:szCs w:val="21"/>
              </w:rPr>
              <w:t>智能响应</w:t>
            </w:r>
            <w:r>
              <w:rPr>
                <w:rFonts w:asciiTheme="minorEastAsia" w:eastAsiaTheme="minorEastAsia" w:hAnsiTheme="minorEastAsia" w:cstheme="minorEastAsia" w:hint="eastAsia"/>
                <w:bCs/>
                <w:szCs w:val="21"/>
              </w:rPr>
              <w:t>等交互设计</w:t>
            </w:r>
            <w:r>
              <w:rPr>
                <w:rFonts w:asciiTheme="minorEastAsia" w:eastAsiaTheme="minorEastAsia" w:hAnsiTheme="minorEastAsia" w:cstheme="minorEastAsia" w:hint="eastAsia"/>
                <w:bCs/>
                <w:sz w:val="22"/>
                <w:szCs w:val="22"/>
              </w:rPr>
              <w:t>。</w:t>
            </w:r>
          </w:p>
        </w:tc>
      </w:tr>
      <w:tr w:rsidR="00B41764" w14:paraId="1AAB9A83" w14:textId="77777777">
        <w:tc>
          <w:tcPr>
            <w:tcW w:w="2268" w:type="dxa"/>
            <w:vAlign w:val="center"/>
          </w:tcPr>
          <w:p w14:paraId="72359396" w14:textId="77777777" w:rsidR="00B41764" w:rsidRDefault="00E41321">
            <w:pPr>
              <w:tabs>
                <w:tab w:val="left" w:pos="900"/>
              </w:tabs>
              <w:spacing w:line="360" w:lineRule="auto"/>
              <w:rPr>
                <w:szCs w:val="21"/>
              </w:rPr>
            </w:pPr>
            <w:r>
              <w:rPr>
                <w:rFonts w:hint="eastAsia"/>
                <w:szCs w:val="21"/>
              </w:rPr>
              <w:t>可视化模</w:t>
            </w:r>
            <w:proofErr w:type="gramStart"/>
            <w:r>
              <w:rPr>
                <w:rFonts w:hint="eastAsia"/>
                <w:szCs w:val="21"/>
              </w:rPr>
              <w:t>版管理</w:t>
            </w:r>
            <w:proofErr w:type="gramEnd"/>
          </w:p>
        </w:tc>
        <w:tc>
          <w:tcPr>
            <w:tcW w:w="6237" w:type="dxa"/>
            <w:vAlign w:val="center"/>
          </w:tcPr>
          <w:p w14:paraId="0D545114" w14:textId="77777777" w:rsidR="00B41764" w:rsidRDefault="00E41321">
            <w:pPr>
              <w:tabs>
                <w:tab w:val="left" w:pos="900"/>
              </w:tabs>
              <w:spacing w:line="360" w:lineRule="auto"/>
              <w:rPr>
                <w:szCs w:val="21"/>
              </w:rPr>
            </w:pPr>
            <w:r>
              <w:rPr>
                <w:rFonts w:hint="eastAsia"/>
                <w:szCs w:val="21"/>
              </w:rPr>
              <w:t>支持常用可视化</w:t>
            </w:r>
            <w:r>
              <w:rPr>
                <w:szCs w:val="21"/>
              </w:rPr>
              <w:t>模板</w:t>
            </w:r>
            <w:r>
              <w:rPr>
                <w:rFonts w:hint="eastAsia"/>
                <w:szCs w:val="21"/>
              </w:rPr>
              <w:t>市场，支持可视化配色方案模版，支持</w:t>
            </w:r>
            <w:proofErr w:type="gramStart"/>
            <w:r>
              <w:rPr>
                <w:rFonts w:hint="eastAsia"/>
                <w:szCs w:val="21"/>
              </w:rPr>
              <w:t>保存自有模</w:t>
            </w:r>
            <w:proofErr w:type="gramEnd"/>
            <w:r>
              <w:rPr>
                <w:rFonts w:hint="eastAsia"/>
                <w:szCs w:val="21"/>
              </w:rPr>
              <w:t>版。</w:t>
            </w:r>
          </w:p>
        </w:tc>
      </w:tr>
      <w:tr w:rsidR="00B41764" w14:paraId="12CE028B" w14:textId="77777777">
        <w:tc>
          <w:tcPr>
            <w:tcW w:w="2268" w:type="dxa"/>
            <w:vAlign w:val="center"/>
          </w:tcPr>
          <w:p w14:paraId="2B091E73" w14:textId="77777777" w:rsidR="00B41764" w:rsidRDefault="00E41321">
            <w:pPr>
              <w:tabs>
                <w:tab w:val="left" w:pos="900"/>
              </w:tabs>
              <w:spacing w:line="360" w:lineRule="auto"/>
              <w:rPr>
                <w:szCs w:val="21"/>
              </w:rPr>
            </w:pPr>
            <w:r>
              <w:rPr>
                <w:rFonts w:hint="eastAsia"/>
                <w:szCs w:val="21"/>
              </w:rPr>
              <w:t>数据对接</w:t>
            </w:r>
          </w:p>
        </w:tc>
        <w:tc>
          <w:tcPr>
            <w:tcW w:w="6237" w:type="dxa"/>
            <w:vAlign w:val="center"/>
          </w:tcPr>
          <w:p w14:paraId="1A5F02D9" w14:textId="77777777" w:rsidR="00B41764" w:rsidRDefault="00E41321">
            <w:pPr>
              <w:tabs>
                <w:tab w:val="left" w:pos="900"/>
              </w:tabs>
              <w:spacing w:line="360" w:lineRule="auto"/>
              <w:rPr>
                <w:szCs w:val="21"/>
              </w:rPr>
            </w:pPr>
            <w:r>
              <w:rPr>
                <w:rFonts w:hint="eastAsia"/>
                <w:szCs w:val="21"/>
              </w:rPr>
              <w:t>支持动态数据绑定，支持</w:t>
            </w:r>
            <w:r>
              <w:rPr>
                <w:szCs w:val="21"/>
              </w:rPr>
              <w:t>多</w:t>
            </w:r>
            <w:proofErr w:type="gramStart"/>
            <w:r>
              <w:rPr>
                <w:szCs w:val="21"/>
              </w:rPr>
              <w:t>源</w:t>
            </w:r>
            <w:r>
              <w:rPr>
                <w:rFonts w:hint="eastAsia"/>
                <w:szCs w:val="21"/>
              </w:rPr>
              <w:t>数据</w:t>
            </w:r>
            <w:proofErr w:type="gramEnd"/>
            <w:r>
              <w:rPr>
                <w:szCs w:val="21"/>
              </w:rPr>
              <w:t>接入</w:t>
            </w:r>
            <w:r>
              <w:rPr>
                <w:rFonts w:hint="eastAsia"/>
                <w:szCs w:val="21"/>
              </w:rPr>
              <w:t>，支持</w:t>
            </w:r>
            <w:r>
              <w:rPr>
                <w:szCs w:val="21"/>
              </w:rPr>
              <w:t>字段自动识别</w:t>
            </w:r>
            <w:r>
              <w:rPr>
                <w:rFonts w:hint="eastAsia"/>
                <w:szCs w:val="21"/>
              </w:rPr>
              <w:t>，支持</w:t>
            </w:r>
            <w:r>
              <w:rPr>
                <w:szCs w:val="21"/>
              </w:rPr>
              <w:t>异常检测</w:t>
            </w:r>
            <w:r>
              <w:rPr>
                <w:rFonts w:hint="eastAsia"/>
                <w:szCs w:val="21"/>
              </w:rPr>
              <w:t>。</w:t>
            </w:r>
          </w:p>
        </w:tc>
      </w:tr>
      <w:tr w:rsidR="00B41764" w14:paraId="35FF6AB3" w14:textId="77777777">
        <w:tc>
          <w:tcPr>
            <w:tcW w:w="2268" w:type="dxa"/>
            <w:vAlign w:val="center"/>
          </w:tcPr>
          <w:p w14:paraId="1B4D89E6" w14:textId="77777777" w:rsidR="00B41764" w:rsidRDefault="00E41321">
            <w:pPr>
              <w:tabs>
                <w:tab w:val="left" w:pos="900"/>
              </w:tabs>
              <w:spacing w:line="360" w:lineRule="auto"/>
              <w:rPr>
                <w:szCs w:val="21"/>
              </w:rPr>
            </w:pPr>
            <w:r>
              <w:rPr>
                <w:rFonts w:hint="eastAsia"/>
                <w:szCs w:val="21"/>
              </w:rPr>
              <w:t>权限设定</w:t>
            </w:r>
          </w:p>
        </w:tc>
        <w:tc>
          <w:tcPr>
            <w:tcW w:w="6237" w:type="dxa"/>
            <w:vAlign w:val="center"/>
          </w:tcPr>
          <w:p w14:paraId="04881883" w14:textId="77777777" w:rsidR="00B41764" w:rsidRDefault="00E41321">
            <w:pPr>
              <w:tabs>
                <w:tab w:val="left" w:pos="900"/>
              </w:tabs>
              <w:spacing w:line="360" w:lineRule="auto"/>
              <w:rPr>
                <w:szCs w:val="21"/>
              </w:rPr>
            </w:pPr>
            <w:r>
              <w:rPr>
                <w:rFonts w:hint="eastAsia"/>
                <w:szCs w:val="21"/>
              </w:rPr>
              <w:t>支持配置隔离设计空间，支持根据设计空间配置角色权限与数据权限，支持</w:t>
            </w:r>
            <w:r>
              <w:rPr>
                <w:szCs w:val="21"/>
              </w:rPr>
              <w:t>区分设计者</w:t>
            </w:r>
            <w:r>
              <w:rPr>
                <w:szCs w:val="21"/>
              </w:rPr>
              <w:t>/</w:t>
            </w:r>
            <w:r>
              <w:rPr>
                <w:szCs w:val="21"/>
              </w:rPr>
              <w:t>审核者</w:t>
            </w:r>
            <w:r>
              <w:rPr>
                <w:szCs w:val="21"/>
              </w:rPr>
              <w:t>/</w:t>
            </w:r>
            <w:r>
              <w:rPr>
                <w:szCs w:val="21"/>
              </w:rPr>
              <w:t>查看者</w:t>
            </w:r>
            <w:r>
              <w:rPr>
                <w:rFonts w:hint="eastAsia"/>
                <w:szCs w:val="21"/>
              </w:rPr>
              <w:t>设计</w:t>
            </w:r>
            <w:r>
              <w:rPr>
                <w:szCs w:val="21"/>
              </w:rPr>
              <w:t>权限</w:t>
            </w:r>
            <w:r>
              <w:rPr>
                <w:rFonts w:hint="eastAsia"/>
                <w:szCs w:val="21"/>
              </w:rPr>
              <w:t>。</w:t>
            </w:r>
          </w:p>
        </w:tc>
      </w:tr>
    </w:tbl>
    <w:p w14:paraId="2DEF843A"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1.3 </w:t>
      </w:r>
      <w:r>
        <w:rPr>
          <w:rFonts w:hint="eastAsia"/>
          <w:szCs w:val="21"/>
        </w:rPr>
        <w:t>数据门户</w:t>
      </w:r>
    </w:p>
    <w:p w14:paraId="322BCAAF" w14:textId="77777777" w:rsidR="00B41764" w:rsidRDefault="00E41321">
      <w:pPr>
        <w:pStyle w:val="11"/>
        <w:tabs>
          <w:tab w:val="left" w:pos="480"/>
        </w:tabs>
        <w:spacing w:beforeLines="50" w:before="156" w:line="360" w:lineRule="auto"/>
        <w:rPr>
          <w:szCs w:val="21"/>
        </w:rPr>
      </w:pPr>
      <w:r>
        <w:rPr>
          <w:rFonts w:hint="eastAsia"/>
          <w:szCs w:val="21"/>
        </w:rPr>
        <w:t>数据门户包括：数据分析驾驶舱、</w:t>
      </w:r>
      <w:r>
        <w:rPr>
          <w:rFonts w:asciiTheme="minorEastAsia" w:eastAsiaTheme="minorEastAsia" w:hAnsiTheme="minorEastAsia" w:cstheme="minorEastAsia" w:hint="eastAsia"/>
          <w:bCs/>
        </w:rPr>
        <w:t>驾驶舱/数据看板管理</w:t>
      </w:r>
      <w:r>
        <w:rPr>
          <w:rFonts w:hint="eastAsia"/>
          <w:szCs w:val="21"/>
        </w:rPr>
        <w:t>、等功能模块。</w:t>
      </w:r>
    </w:p>
    <w:p w14:paraId="07D7FAED"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1.3.1 </w:t>
      </w:r>
      <w:r>
        <w:rPr>
          <w:rFonts w:hint="eastAsia"/>
          <w:szCs w:val="21"/>
        </w:rPr>
        <w:t>数据分析驾驶舱</w:t>
      </w:r>
    </w:p>
    <w:p w14:paraId="3367EC5A"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建设校级、管理部门、学院、专项工作驾驶舱，支持数据下钻、AI指标解读功能。</w:t>
      </w:r>
    </w:p>
    <w:p w14:paraId="5E9382FB"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20DB36D4" w14:textId="77777777">
        <w:tc>
          <w:tcPr>
            <w:tcW w:w="2268" w:type="dxa"/>
            <w:shd w:val="clear" w:color="auto" w:fill="D9D9D9"/>
            <w:vAlign w:val="center"/>
          </w:tcPr>
          <w:p w14:paraId="77FF56FD"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538F9037" w14:textId="77777777" w:rsidR="00B41764" w:rsidRDefault="00E41321">
            <w:pPr>
              <w:tabs>
                <w:tab w:val="left" w:pos="900"/>
              </w:tabs>
              <w:spacing w:line="360" w:lineRule="auto"/>
              <w:rPr>
                <w:szCs w:val="21"/>
              </w:rPr>
            </w:pPr>
            <w:r>
              <w:rPr>
                <w:rFonts w:hint="eastAsia"/>
                <w:szCs w:val="21"/>
              </w:rPr>
              <w:t>主要功能描述</w:t>
            </w:r>
          </w:p>
        </w:tc>
      </w:tr>
      <w:tr w:rsidR="00B41764" w14:paraId="3E4DC526" w14:textId="77777777">
        <w:tc>
          <w:tcPr>
            <w:tcW w:w="2268" w:type="dxa"/>
            <w:vAlign w:val="center"/>
          </w:tcPr>
          <w:p w14:paraId="5AC63FA9" w14:textId="77777777" w:rsidR="00B41764" w:rsidRDefault="00E41321">
            <w:pPr>
              <w:tabs>
                <w:tab w:val="left" w:pos="900"/>
              </w:tabs>
              <w:spacing w:line="360" w:lineRule="auto"/>
              <w:rPr>
                <w:szCs w:val="21"/>
              </w:rPr>
            </w:pPr>
            <w:r>
              <w:rPr>
                <w:rFonts w:hint="eastAsia"/>
                <w:szCs w:val="21"/>
              </w:rPr>
              <w:t>校级驾驶舱</w:t>
            </w:r>
          </w:p>
        </w:tc>
        <w:tc>
          <w:tcPr>
            <w:tcW w:w="6237" w:type="dxa"/>
            <w:vAlign w:val="center"/>
          </w:tcPr>
          <w:p w14:paraId="640C4B68"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rPr>
              <w:t>建设校领导驾驶舱≥10个，支持数据下钻、AI指标解读</w:t>
            </w:r>
            <w:r>
              <w:rPr>
                <w:rFonts w:asciiTheme="minorEastAsia" w:eastAsiaTheme="minorEastAsia" w:hAnsiTheme="minorEastAsia" w:cstheme="minorEastAsia" w:hint="eastAsia"/>
                <w:bCs/>
                <w:szCs w:val="21"/>
              </w:rPr>
              <w:t>。</w:t>
            </w:r>
          </w:p>
        </w:tc>
      </w:tr>
      <w:tr w:rsidR="00B41764" w14:paraId="6A865C89" w14:textId="77777777">
        <w:tc>
          <w:tcPr>
            <w:tcW w:w="2268" w:type="dxa"/>
            <w:vAlign w:val="center"/>
          </w:tcPr>
          <w:p w14:paraId="08299DBD" w14:textId="77777777" w:rsidR="00B41764" w:rsidRDefault="00E41321">
            <w:pPr>
              <w:tabs>
                <w:tab w:val="left" w:pos="900"/>
              </w:tabs>
              <w:spacing w:line="360" w:lineRule="auto"/>
              <w:rPr>
                <w:szCs w:val="21"/>
              </w:rPr>
            </w:pPr>
            <w:r>
              <w:rPr>
                <w:rFonts w:hint="eastAsia"/>
                <w:szCs w:val="21"/>
              </w:rPr>
              <w:t>管理部门、学院驾驶舱</w:t>
            </w:r>
          </w:p>
        </w:tc>
        <w:tc>
          <w:tcPr>
            <w:tcW w:w="6237" w:type="dxa"/>
            <w:vAlign w:val="center"/>
          </w:tcPr>
          <w:p w14:paraId="3FD19A8B" w14:textId="77777777" w:rsidR="00B41764" w:rsidRDefault="00E41321">
            <w:pPr>
              <w:tabs>
                <w:tab w:val="left" w:pos="900"/>
              </w:tabs>
              <w:spacing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建设核心业务部门驾驶舱≥40个，支持数据下钻、AI指标解读功能。</w:t>
            </w:r>
          </w:p>
        </w:tc>
      </w:tr>
      <w:tr w:rsidR="00B41764" w14:paraId="5F40C902" w14:textId="77777777">
        <w:tc>
          <w:tcPr>
            <w:tcW w:w="2268" w:type="dxa"/>
            <w:vAlign w:val="center"/>
          </w:tcPr>
          <w:p w14:paraId="6F5C789A" w14:textId="77777777" w:rsidR="00B41764" w:rsidRDefault="00E41321">
            <w:pPr>
              <w:tabs>
                <w:tab w:val="left" w:pos="900"/>
              </w:tabs>
              <w:spacing w:line="360" w:lineRule="auto"/>
              <w:rPr>
                <w:szCs w:val="21"/>
              </w:rPr>
            </w:pPr>
            <w:r>
              <w:rPr>
                <w:rFonts w:hint="eastAsia"/>
                <w:szCs w:val="21"/>
              </w:rPr>
              <w:t>专项工作驾驶舱</w:t>
            </w:r>
          </w:p>
        </w:tc>
        <w:tc>
          <w:tcPr>
            <w:tcW w:w="6237" w:type="dxa"/>
            <w:vAlign w:val="center"/>
          </w:tcPr>
          <w:p w14:paraId="5C427A6C" w14:textId="77777777" w:rsidR="00B41764" w:rsidRDefault="00E41321">
            <w:pPr>
              <w:tabs>
                <w:tab w:val="left" w:pos="900"/>
              </w:tabs>
              <w:spacing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建设专项工作驾驶舱≥2个，支持数据下钻、AI指标解读功能。</w:t>
            </w:r>
          </w:p>
        </w:tc>
      </w:tr>
    </w:tbl>
    <w:p w14:paraId="418C8952"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1.3.2 </w:t>
      </w:r>
      <w:r>
        <w:rPr>
          <w:rFonts w:asciiTheme="minorEastAsia" w:eastAsiaTheme="minorEastAsia" w:hAnsiTheme="minorEastAsia" w:cstheme="minorEastAsia" w:hint="eastAsia"/>
          <w:bCs/>
        </w:rPr>
        <w:t>驾驶舱/数据看板管理</w:t>
      </w:r>
    </w:p>
    <w:p w14:paraId="6F128188"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驾驶舱、数据看板的权限控制、</w:t>
      </w:r>
      <w:proofErr w:type="gramStart"/>
      <w:r>
        <w:rPr>
          <w:rFonts w:asciiTheme="minorEastAsia" w:eastAsiaTheme="minorEastAsia" w:hAnsiTheme="minorEastAsia" w:cstheme="minorEastAsia" w:hint="eastAsia"/>
          <w:bCs/>
        </w:rPr>
        <w:t>外链配置</w:t>
      </w:r>
      <w:proofErr w:type="gramEnd"/>
      <w:r>
        <w:rPr>
          <w:rFonts w:asciiTheme="minorEastAsia" w:eastAsiaTheme="minorEastAsia" w:hAnsiTheme="minorEastAsia" w:cstheme="minorEastAsia" w:hint="eastAsia"/>
          <w:bCs/>
        </w:rPr>
        <w:t>及日志分析。</w:t>
      </w:r>
    </w:p>
    <w:p w14:paraId="18D5192C"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5F379682" w14:textId="77777777">
        <w:tc>
          <w:tcPr>
            <w:tcW w:w="2268" w:type="dxa"/>
            <w:shd w:val="clear" w:color="auto" w:fill="D9D9D9"/>
            <w:vAlign w:val="center"/>
          </w:tcPr>
          <w:p w14:paraId="7DFD2DFC" w14:textId="77777777" w:rsidR="00B41764" w:rsidRDefault="00E41321">
            <w:pPr>
              <w:tabs>
                <w:tab w:val="left" w:pos="900"/>
              </w:tabs>
              <w:spacing w:line="360" w:lineRule="auto"/>
              <w:rPr>
                <w:szCs w:val="21"/>
              </w:rPr>
            </w:pPr>
            <w:r>
              <w:rPr>
                <w:rFonts w:hint="eastAsia"/>
                <w:szCs w:val="21"/>
              </w:rPr>
              <w:lastRenderedPageBreak/>
              <w:t>三级功能模块</w:t>
            </w:r>
          </w:p>
        </w:tc>
        <w:tc>
          <w:tcPr>
            <w:tcW w:w="6237" w:type="dxa"/>
            <w:shd w:val="clear" w:color="auto" w:fill="D9D9D9"/>
            <w:vAlign w:val="center"/>
          </w:tcPr>
          <w:p w14:paraId="166B1AFE" w14:textId="77777777" w:rsidR="00B41764" w:rsidRDefault="00E41321">
            <w:pPr>
              <w:tabs>
                <w:tab w:val="left" w:pos="900"/>
              </w:tabs>
              <w:spacing w:line="360" w:lineRule="auto"/>
              <w:rPr>
                <w:szCs w:val="21"/>
              </w:rPr>
            </w:pPr>
            <w:r>
              <w:rPr>
                <w:rFonts w:hint="eastAsia"/>
                <w:szCs w:val="21"/>
              </w:rPr>
              <w:t>主要功能描述</w:t>
            </w:r>
          </w:p>
        </w:tc>
      </w:tr>
      <w:tr w:rsidR="00B41764" w14:paraId="35782A5C" w14:textId="77777777">
        <w:tc>
          <w:tcPr>
            <w:tcW w:w="2268" w:type="dxa"/>
            <w:vAlign w:val="center"/>
          </w:tcPr>
          <w:p w14:paraId="4A3E7EB0" w14:textId="77777777" w:rsidR="00B41764" w:rsidRDefault="00E41321">
            <w:pPr>
              <w:tabs>
                <w:tab w:val="left" w:pos="900"/>
              </w:tabs>
              <w:spacing w:line="360" w:lineRule="auto"/>
              <w:rPr>
                <w:szCs w:val="21"/>
              </w:rPr>
            </w:pPr>
            <w:r>
              <w:rPr>
                <w:rFonts w:hint="eastAsia"/>
                <w:szCs w:val="21"/>
              </w:rPr>
              <w:t>权限控制</w:t>
            </w:r>
          </w:p>
        </w:tc>
        <w:tc>
          <w:tcPr>
            <w:tcW w:w="6237" w:type="dxa"/>
            <w:vAlign w:val="center"/>
          </w:tcPr>
          <w:p w14:paraId="61044037" w14:textId="77777777" w:rsidR="00B41764" w:rsidRDefault="00E41321">
            <w:pPr>
              <w:tabs>
                <w:tab w:val="left" w:pos="900"/>
              </w:tabs>
              <w:spacing w:line="360" w:lineRule="auto"/>
              <w:rPr>
                <w:szCs w:val="21"/>
              </w:rPr>
            </w:pPr>
            <w:r>
              <w:rPr>
                <w:rFonts w:hint="eastAsia"/>
                <w:szCs w:val="21"/>
              </w:rPr>
              <w:t>支持根据角色权限、数据权限设定驾驶舱访问权限。</w:t>
            </w:r>
          </w:p>
        </w:tc>
      </w:tr>
      <w:tr w:rsidR="00B41764" w14:paraId="1077C18D" w14:textId="77777777">
        <w:tc>
          <w:tcPr>
            <w:tcW w:w="2268" w:type="dxa"/>
            <w:vAlign w:val="center"/>
          </w:tcPr>
          <w:p w14:paraId="221FFF3E" w14:textId="77777777" w:rsidR="00B41764" w:rsidRDefault="00E41321">
            <w:pPr>
              <w:tabs>
                <w:tab w:val="left" w:pos="900"/>
              </w:tabs>
              <w:spacing w:line="360" w:lineRule="auto"/>
              <w:rPr>
                <w:szCs w:val="21"/>
              </w:rPr>
            </w:pPr>
            <w:proofErr w:type="gramStart"/>
            <w:r>
              <w:rPr>
                <w:rFonts w:hint="eastAsia"/>
                <w:szCs w:val="21"/>
              </w:rPr>
              <w:t>外链配置</w:t>
            </w:r>
            <w:proofErr w:type="gramEnd"/>
          </w:p>
        </w:tc>
        <w:tc>
          <w:tcPr>
            <w:tcW w:w="6237" w:type="dxa"/>
            <w:vAlign w:val="center"/>
          </w:tcPr>
          <w:p w14:paraId="1C6AEC3C" w14:textId="77777777" w:rsidR="00B41764" w:rsidRDefault="00E41321">
            <w:pPr>
              <w:tabs>
                <w:tab w:val="left" w:pos="900"/>
              </w:tabs>
              <w:spacing w:line="360" w:lineRule="auto"/>
              <w:rPr>
                <w:szCs w:val="21"/>
              </w:rPr>
            </w:pPr>
            <w:r>
              <w:rPr>
                <w:rFonts w:hint="eastAsia"/>
                <w:szCs w:val="21"/>
              </w:rPr>
              <w:t>支持生成</w:t>
            </w:r>
            <w:proofErr w:type="gramStart"/>
            <w:r>
              <w:rPr>
                <w:rFonts w:hint="eastAsia"/>
                <w:szCs w:val="21"/>
              </w:rPr>
              <w:t>驾驶舱外链链接</w:t>
            </w:r>
            <w:proofErr w:type="gramEnd"/>
            <w:r>
              <w:rPr>
                <w:rFonts w:hint="eastAsia"/>
                <w:szCs w:val="21"/>
              </w:rPr>
              <w:t>，支持对外链链接访问权限、访问实效进行配置。</w:t>
            </w:r>
          </w:p>
        </w:tc>
      </w:tr>
      <w:tr w:rsidR="00B41764" w14:paraId="51EF2423" w14:textId="77777777">
        <w:tc>
          <w:tcPr>
            <w:tcW w:w="2268" w:type="dxa"/>
            <w:vAlign w:val="center"/>
          </w:tcPr>
          <w:p w14:paraId="36F6F87B" w14:textId="77777777" w:rsidR="00B41764" w:rsidRDefault="00E41321">
            <w:pPr>
              <w:tabs>
                <w:tab w:val="left" w:pos="900"/>
              </w:tabs>
              <w:spacing w:line="360" w:lineRule="auto"/>
              <w:rPr>
                <w:szCs w:val="21"/>
              </w:rPr>
            </w:pPr>
            <w:r>
              <w:rPr>
                <w:rFonts w:hint="eastAsia"/>
                <w:szCs w:val="21"/>
              </w:rPr>
              <w:t>日志分析</w:t>
            </w:r>
          </w:p>
        </w:tc>
        <w:tc>
          <w:tcPr>
            <w:tcW w:w="6237" w:type="dxa"/>
            <w:vAlign w:val="center"/>
          </w:tcPr>
          <w:p w14:paraId="13722750" w14:textId="77777777" w:rsidR="00B41764" w:rsidRDefault="00E41321">
            <w:pPr>
              <w:tabs>
                <w:tab w:val="left" w:pos="900"/>
              </w:tabs>
              <w:spacing w:line="360" w:lineRule="auto"/>
              <w:rPr>
                <w:szCs w:val="21"/>
              </w:rPr>
            </w:pPr>
            <w:r>
              <w:rPr>
                <w:rFonts w:hint="eastAsia"/>
                <w:szCs w:val="21"/>
              </w:rPr>
              <w:t>支持驾驶舱访问日志查询、查看，支持</w:t>
            </w:r>
            <w:proofErr w:type="gramStart"/>
            <w:r>
              <w:rPr>
                <w:rFonts w:hint="eastAsia"/>
                <w:szCs w:val="21"/>
              </w:rPr>
              <w:t>热门访问</w:t>
            </w:r>
            <w:proofErr w:type="gramEnd"/>
            <w:r>
              <w:rPr>
                <w:rFonts w:hint="eastAsia"/>
                <w:szCs w:val="21"/>
              </w:rPr>
              <w:t>分析。</w:t>
            </w:r>
          </w:p>
        </w:tc>
      </w:tr>
    </w:tbl>
    <w:p w14:paraId="06CFFD71"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1.4 AI</w:t>
      </w:r>
      <w:r>
        <w:rPr>
          <w:rFonts w:hint="eastAsia"/>
          <w:szCs w:val="21"/>
        </w:rPr>
        <w:t>问数</w:t>
      </w:r>
    </w:p>
    <w:p w14:paraId="2023A89F"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1.4.1 AI</w:t>
      </w:r>
      <w:r>
        <w:rPr>
          <w:rFonts w:hint="eastAsia"/>
          <w:szCs w:val="21"/>
        </w:rPr>
        <w:t>工具设置</w:t>
      </w:r>
    </w:p>
    <w:p w14:paraId="462B32B3" w14:textId="77777777" w:rsidR="00B41764" w:rsidRDefault="00E41321">
      <w:pPr>
        <w:pStyle w:val="11"/>
        <w:tabs>
          <w:tab w:val="left" w:pos="90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支持构建指标知识库，支持大模型API配置，支持AI</w:t>
      </w:r>
      <w:proofErr w:type="gramStart"/>
      <w:r>
        <w:rPr>
          <w:rFonts w:asciiTheme="minorEastAsia" w:eastAsiaTheme="minorEastAsia" w:hAnsiTheme="minorEastAsia" w:cstheme="minorEastAsia" w:hint="eastAsia"/>
          <w:bCs/>
        </w:rPr>
        <w:t>问数历史记录</w:t>
      </w:r>
      <w:proofErr w:type="gramEnd"/>
      <w:r>
        <w:rPr>
          <w:rFonts w:asciiTheme="minorEastAsia" w:eastAsiaTheme="minorEastAsia" w:hAnsiTheme="minorEastAsia" w:cstheme="minorEastAsia" w:hint="eastAsia"/>
          <w:bCs/>
        </w:rPr>
        <w:t>管理，支持AI</w:t>
      </w:r>
      <w:proofErr w:type="gramStart"/>
      <w:r>
        <w:rPr>
          <w:rFonts w:asciiTheme="minorEastAsia" w:eastAsiaTheme="minorEastAsia" w:hAnsiTheme="minorEastAsia" w:cstheme="minorEastAsia" w:hint="eastAsia"/>
          <w:bCs/>
        </w:rPr>
        <w:t>问数交</w:t>
      </w:r>
      <w:proofErr w:type="gramEnd"/>
      <w:r>
        <w:rPr>
          <w:rFonts w:asciiTheme="minorEastAsia" w:eastAsiaTheme="minorEastAsia" w:hAnsiTheme="minorEastAsia" w:cstheme="minorEastAsia" w:hint="eastAsia"/>
          <w:bCs/>
        </w:rPr>
        <w:t>互配置，支持AI问数数据关键词配置，支持AI</w:t>
      </w:r>
      <w:proofErr w:type="gramStart"/>
      <w:r>
        <w:rPr>
          <w:rFonts w:asciiTheme="minorEastAsia" w:eastAsiaTheme="minorEastAsia" w:hAnsiTheme="minorEastAsia" w:cstheme="minorEastAsia" w:hint="eastAsia"/>
          <w:bCs/>
        </w:rPr>
        <w:t>问数用</w:t>
      </w:r>
      <w:proofErr w:type="gramEnd"/>
      <w:r>
        <w:rPr>
          <w:rFonts w:asciiTheme="minorEastAsia" w:eastAsiaTheme="minorEastAsia" w:hAnsiTheme="minorEastAsia" w:cstheme="minorEastAsia" w:hint="eastAsia"/>
          <w:bCs/>
        </w:rPr>
        <w:t>户数据权限配置，支持AI</w:t>
      </w:r>
      <w:proofErr w:type="gramStart"/>
      <w:r>
        <w:rPr>
          <w:rFonts w:asciiTheme="minorEastAsia" w:eastAsiaTheme="minorEastAsia" w:hAnsiTheme="minorEastAsia" w:cstheme="minorEastAsia" w:hint="eastAsia"/>
          <w:bCs/>
        </w:rPr>
        <w:t>问数外</w:t>
      </w:r>
      <w:proofErr w:type="gramEnd"/>
      <w:r>
        <w:rPr>
          <w:rFonts w:asciiTheme="minorEastAsia" w:eastAsiaTheme="minorEastAsia" w:hAnsiTheme="minorEastAsia" w:cstheme="minorEastAsia" w:hint="eastAsia"/>
          <w:bCs/>
        </w:rPr>
        <w:t>链权限控制。</w:t>
      </w:r>
    </w:p>
    <w:p w14:paraId="1F9D1415" w14:textId="77777777" w:rsidR="00B41764" w:rsidRDefault="00E41321">
      <w:pPr>
        <w:pStyle w:val="11"/>
        <w:tabs>
          <w:tab w:val="left" w:pos="90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56D61698" w14:textId="77777777">
        <w:tc>
          <w:tcPr>
            <w:tcW w:w="2268" w:type="dxa"/>
            <w:shd w:val="clear" w:color="auto" w:fill="D9D9D9"/>
            <w:vAlign w:val="center"/>
          </w:tcPr>
          <w:p w14:paraId="1AB6FD93"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5688623E" w14:textId="77777777" w:rsidR="00B41764" w:rsidRDefault="00E41321">
            <w:pPr>
              <w:tabs>
                <w:tab w:val="left" w:pos="900"/>
              </w:tabs>
              <w:spacing w:line="360" w:lineRule="auto"/>
              <w:rPr>
                <w:szCs w:val="21"/>
              </w:rPr>
            </w:pPr>
            <w:r>
              <w:rPr>
                <w:rFonts w:hint="eastAsia"/>
                <w:szCs w:val="21"/>
              </w:rPr>
              <w:t>主要功能描述</w:t>
            </w:r>
          </w:p>
        </w:tc>
      </w:tr>
      <w:tr w:rsidR="00B41764" w14:paraId="13344385" w14:textId="77777777">
        <w:tc>
          <w:tcPr>
            <w:tcW w:w="2268" w:type="dxa"/>
            <w:vAlign w:val="center"/>
          </w:tcPr>
          <w:p w14:paraId="63CB25A4" w14:textId="77777777" w:rsidR="00B41764" w:rsidRDefault="00E41321">
            <w:pPr>
              <w:tabs>
                <w:tab w:val="left" w:pos="900"/>
              </w:tabs>
              <w:spacing w:line="360" w:lineRule="auto"/>
              <w:rPr>
                <w:szCs w:val="21"/>
              </w:rPr>
            </w:pPr>
            <w:r>
              <w:rPr>
                <w:rFonts w:hint="eastAsia"/>
                <w:szCs w:val="21"/>
              </w:rPr>
              <w:t>知识库构建</w:t>
            </w:r>
          </w:p>
        </w:tc>
        <w:tc>
          <w:tcPr>
            <w:tcW w:w="6237" w:type="dxa"/>
            <w:vAlign w:val="center"/>
          </w:tcPr>
          <w:p w14:paraId="1D28DBAD"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w:t>
            </w:r>
            <w:r>
              <w:rPr>
                <w:rFonts w:asciiTheme="minorEastAsia" w:eastAsiaTheme="minorEastAsia" w:hAnsiTheme="minorEastAsia" w:cstheme="minorEastAsia"/>
                <w:bCs/>
                <w:szCs w:val="21"/>
              </w:rPr>
              <w:t>原子/派生</w:t>
            </w:r>
            <w:r>
              <w:rPr>
                <w:rFonts w:asciiTheme="minorEastAsia" w:eastAsiaTheme="minorEastAsia" w:hAnsiTheme="minorEastAsia" w:cstheme="minorEastAsia" w:hint="eastAsia"/>
                <w:bCs/>
                <w:szCs w:val="21"/>
              </w:rPr>
              <w:t>/复合指标</w:t>
            </w:r>
            <w:r>
              <w:rPr>
                <w:rFonts w:asciiTheme="minorEastAsia" w:eastAsiaTheme="minorEastAsia" w:hAnsiTheme="minorEastAsia" w:cstheme="minorEastAsia"/>
                <w:bCs/>
                <w:szCs w:val="21"/>
              </w:rPr>
              <w:t>与业务术语、计算公式、数据血缘关系结构化存储</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bCs/>
                <w:szCs w:val="21"/>
              </w:rPr>
              <w:t>支持添加指标</w:t>
            </w:r>
            <w:r>
              <w:rPr>
                <w:rFonts w:asciiTheme="minorEastAsia" w:eastAsiaTheme="minorEastAsia" w:hAnsiTheme="minorEastAsia" w:cstheme="minorEastAsia" w:hint="eastAsia"/>
                <w:bCs/>
                <w:szCs w:val="21"/>
              </w:rPr>
              <w:t>关键词</w:t>
            </w:r>
            <w:r>
              <w:rPr>
                <w:rFonts w:asciiTheme="minorEastAsia" w:eastAsiaTheme="minorEastAsia" w:hAnsiTheme="minorEastAsia" w:cstheme="minorEastAsia"/>
                <w:bCs/>
                <w:szCs w:val="21"/>
              </w:rPr>
              <w:t>同义词</w:t>
            </w:r>
            <w:r>
              <w:rPr>
                <w:rFonts w:asciiTheme="minorEastAsia" w:eastAsiaTheme="minorEastAsia" w:hAnsiTheme="minorEastAsia" w:cstheme="minorEastAsia" w:hint="eastAsia"/>
                <w:bCs/>
                <w:szCs w:val="21"/>
              </w:rPr>
              <w:t>，支持</w:t>
            </w:r>
            <w:r>
              <w:rPr>
                <w:rFonts w:asciiTheme="minorEastAsia" w:eastAsiaTheme="minorEastAsia" w:hAnsiTheme="minorEastAsia" w:cstheme="minorEastAsia"/>
                <w:bCs/>
                <w:szCs w:val="21"/>
              </w:rPr>
              <w:t>建立指标间逻辑关系</w:t>
            </w:r>
            <w:r>
              <w:rPr>
                <w:rFonts w:asciiTheme="minorEastAsia" w:eastAsiaTheme="minorEastAsia" w:hAnsiTheme="minorEastAsia" w:cstheme="minorEastAsia" w:hint="eastAsia"/>
                <w:bCs/>
                <w:szCs w:val="21"/>
              </w:rPr>
              <w:t>。</w:t>
            </w:r>
          </w:p>
        </w:tc>
      </w:tr>
      <w:tr w:rsidR="00B41764" w14:paraId="2FECEF17" w14:textId="77777777">
        <w:tc>
          <w:tcPr>
            <w:tcW w:w="2268" w:type="dxa"/>
            <w:vAlign w:val="center"/>
          </w:tcPr>
          <w:p w14:paraId="552C21F1" w14:textId="77777777" w:rsidR="00B41764" w:rsidRDefault="00E41321">
            <w:pPr>
              <w:tabs>
                <w:tab w:val="left" w:pos="900"/>
              </w:tabs>
              <w:spacing w:line="360" w:lineRule="auto"/>
              <w:rPr>
                <w:szCs w:val="21"/>
              </w:rPr>
            </w:pPr>
            <w:r>
              <w:rPr>
                <w:rFonts w:hint="eastAsia"/>
                <w:szCs w:val="21"/>
              </w:rPr>
              <w:t>大模型集成</w:t>
            </w:r>
          </w:p>
        </w:tc>
        <w:tc>
          <w:tcPr>
            <w:tcW w:w="6237" w:type="dxa"/>
            <w:vAlign w:val="center"/>
          </w:tcPr>
          <w:p w14:paraId="307A79BE" w14:textId="77777777" w:rsidR="00B41764" w:rsidRDefault="00E41321">
            <w:pPr>
              <w:tabs>
                <w:tab w:val="left" w:pos="900"/>
              </w:tabs>
              <w:spacing w:line="360" w:lineRule="auto"/>
              <w:rPr>
                <w:szCs w:val="21"/>
              </w:rPr>
            </w:pPr>
            <w:r>
              <w:rPr>
                <w:rFonts w:hint="eastAsia"/>
                <w:szCs w:val="21"/>
              </w:rPr>
              <w:t>支持大模型</w:t>
            </w:r>
            <w:r>
              <w:rPr>
                <w:rFonts w:hint="eastAsia"/>
                <w:szCs w:val="21"/>
              </w:rPr>
              <w:t>API</w:t>
            </w:r>
            <w:r>
              <w:rPr>
                <w:szCs w:val="21"/>
              </w:rPr>
              <w:t>配置</w:t>
            </w:r>
            <w:r>
              <w:rPr>
                <w:rFonts w:hint="eastAsia"/>
                <w:szCs w:val="21"/>
              </w:rPr>
              <w:t>日常维护，支持配置</w:t>
            </w:r>
            <w:r>
              <w:rPr>
                <w:szCs w:val="21"/>
              </w:rPr>
              <w:t>模型路由策略</w:t>
            </w:r>
            <w:r>
              <w:rPr>
                <w:rFonts w:hint="eastAsia"/>
                <w:szCs w:val="21"/>
              </w:rPr>
              <w:t>，支持</w:t>
            </w:r>
            <w:r>
              <w:rPr>
                <w:szCs w:val="21"/>
              </w:rPr>
              <w:t>预置领域专属</w:t>
            </w:r>
            <w:r>
              <w:rPr>
                <w:szCs w:val="21"/>
              </w:rPr>
              <w:t>Prompt</w:t>
            </w:r>
            <w:r>
              <w:rPr>
                <w:szCs w:val="21"/>
              </w:rPr>
              <w:t>模板</w:t>
            </w:r>
            <w:r>
              <w:rPr>
                <w:rFonts w:hint="eastAsia"/>
                <w:szCs w:val="21"/>
              </w:rPr>
              <w:t>，支持大模型</w:t>
            </w:r>
            <w:r>
              <w:rPr>
                <w:szCs w:val="21"/>
              </w:rPr>
              <w:t>请求监控</w:t>
            </w:r>
            <w:r>
              <w:rPr>
                <w:rFonts w:hint="eastAsia"/>
                <w:szCs w:val="21"/>
              </w:rPr>
              <w:t>。</w:t>
            </w:r>
          </w:p>
        </w:tc>
      </w:tr>
      <w:tr w:rsidR="00B41764" w14:paraId="4D53DC8D" w14:textId="77777777">
        <w:tc>
          <w:tcPr>
            <w:tcW w:w="2268" w:type="dxa"/>
            <w:vAlign w:val="center"/>
          </w:tcPr>
          <w:p w14:paraId="3C4CE223" w14:textId="77777777" w:rsidR="00B41764" w:rsidRDefault="00E41321">
            <w:pPr>
              <w:tabs>
                <w:tab w:val="left" w:pos="900"/>
              </w:tabs>
              <w:spacing w:line="360" w:lineRule="auto"/>
              <w:rPr>
                <w:szCs w:val="21"/>
              </w:rPr>
            </w:pPr>
            <w:r>
              <w:rPr>
                <w:rFonts w:hint="eastAsia"/>
                <w:szCs w:val="21"/>
              </w:rPr>
              <w:t>日志分析</w:t>
            </w:r>
          </w:p>
        </w:tc>
        <w:tc>
          <w:tcPr>
            <w:tcW w:w="6237" w:type="dxa"/>
            <w:vAlign w:val="center"/>
          </w:tcPr>
          <w:p w14:paraId="68BC8023" w14:textId="77777777" w:rsidR="00B41764" w:rsidRDefault="00E41321">
            <w:pPr>
              <w:tabs>
                <w:tab w:val="left" w:pos="900"/>
              </w:tabs>
              <w:spacing w:line="360" w:lineRule="auto"/>
              <w:rPr>
                <w:szCs w:val="21"/>
              </w:rPr>
            </w:pPr>
            <w:r>
              <w:rPr>
                <w:rFonts w:hint="eastAsia"/>
                <w:szCs w:val="21"/>
              </w:rPr>
              <w:t>支持</w:t>
            </w:r>
            <w:r>
              <w:rPr>
                <w:rFonts w:hint="eastAsia"/>
                <w:szCs w:val="21"/>
              </w:rPr>
              <w:t>AI</w:t>
            </w:r>
            <w:proofErr w:type="gramStart"/>
            <w:r>
              <w:rPr>
                <w:rFonts w:hint="eastAsia"/>
                <w:szCs w:val="21"/>
              </w:rPr>
              <w:t>问数访问</w:t>
            </w:r>
            <w:proofErr w:type="gramEnd"/>
            <w:r>
              <w:rPr>
                <w:rFonts w:hint="eastAsia"/>
                <w:szCs w:val="21"/>
              </w:rPr>
              <w:t>审计统计，支持大模型使用流量记录，支持不同用户查询分析，支持查询热点分析，支持用户反馈记录查询及分析。</w:t>
            </w:r>
          </w:p>
        </w:tc>
      </w:tr>
    </w:tbl>
    <w:p w14:paraId="7908DE7E"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1.4.2 AI</w:t>
      </w:r>
      <w:r>
        <w:rPr>
          <w:rFonts w:hint="eastAsia"/>
          <w:szCs w:val="21"/>
        </w:rPr>
        <w:t>助手管理</w:t>
      </w:r>
    </w:p>
    <w:p w14:paraId="4BB70BEC"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搭建针对不限于校领导、处领导、院领导、普通教职工、学生角色的AI</w:t>
      </w:r>
      <w:proofErr w:type="gramStart"/>
      <w:r>
        <w:rPr>
          <w:rFonts w:asciiTheme="minorEastAsia" w:eastAsiaTheme="minorEastAsia" w:hAnsiTheme="minorEastAsia" w:cstheme="minorEastAsia" w:hint="eastAsia"/>
          <w:bCs/>
        </w:rPr>
        <w:t>问数智能</w:t>
      </w:r>
      <w:proofErr w:type="gramEnd"/>
      <w:r>
        <w:rPr>
          <w:rFonts w:asciiTheme="minorEastAsia" w:eastAsiaTheme="minorEastAsia" w:hAnsiTheme="minorEastAsia" w:cstheme="minorEastAsia" w:hint="eastAsia"/>
          <w:bCs/>
        </w:rPr>
        <w:t>体，支持对接校内信息化平台。</w:t>
      </w:r>
    </w:p>
    <w:p w14:paraId="03A60A58"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47274014" w14:textId="77777777">
        <w:tc>
          <w:tcPr>
            <w:tcW w:w="2268" w:type="dxa"/>
            <w:shd w:val="clear" w:color="auto" w:fill="D9D9D9"/>
            <w:vAlign w:val="center"/>
          </w:tcPr>
          <w:p w14:paraId="3E95E7D5"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49F9E7CE" w14:textId="77777777" w:rsidR="00B41764" w:rsidRDefault="00E41321">
            <w:pPr>
              <w:tabs>
                <w:tab w:val="left" w:pos="900"/>
              </w:tabs>
              <w:spacing w:line="360" w:lineRule="auto"/>
              <w:rPr>
                <w:szCs w:val="21"/>
              </w:rPr>
            </w:pPr>
            <w:r>
              <w:rPr>
                <w:rFonts w:hint="eastAsia"/>
                <w:szCs w:val="21"/>
              </w:rPr>
              <w:t>主要功能描述</w:t>
            </w:r>
          </w:p>
        </w:tc>
      </w:tr>
      <w:tr w:rsidR="00B41764" w14:paraId="7C804561" w14:textId="77777777">
        <w:tc>
          <w:tcPr>
            <w:tcW w:w="2268" w:type="dxa"/>
            <w:vAlign w:val="center"/>
          </w:tcPr>
          <w:p w14:paraId="300620B7" w14:textId="77777777" w:rsidR="00B41764" w:rsidRDefault="00E41321">
            <w:pPr>
              <w:spacing w:line="360" w:lineRule="auto"/>
              <w:rPr>
                <w:szCs w:val="21"/>
              </w:rPr>
            </w:pPr>
            <w:r>
              <w:rPr>
                <w:szCs w:val="21"/>
              </w:rPr>
              <w:t>AI</w:t>
            </w:r>
            <w:r>
              <w:rPr>
                <w:rFonts w:hint="eastAsia"/>
                <w:szCs w:val="21"/>
              </w:rPr>
              <w:t>助手搭建</w:t>
            </w:r>
          </w:p>
        </w:tc>
        <w:tc>
          <w:tcPr>
            <w:tcW w:w="6237" w:type="dxa"/>
            <w:vAlign w:val="center"/>
          </w:tcPr>
          <w:p w14:paraId="04A54014"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rPr>
              <w:t>搭建针对不限于校领导、处领导、院领导、普通教职工、学生角色的AI</w:t>
            </w:r>
            <w:proofErr w:type="gramStart"/>
            <w:r>
              <w:rPr>
                <w:rFonts w:asciiTheme="minorEastAsia" w:eastAsiaTheme="minorEastAsia" w:hAnsiTheme="minorEastAsia" w:cstheme="minorEastAsia" w:hint="eastAsia"/>
                <w:bCs/>
              </w:rPr>
              <w:t>问数智能</w:t>
            </w:r>
            <w:proofErr w:type="gramEnd"/>
            <w:r>
              <w:rPr>
                <w:rFonts w:asciiTheme="minorEastAsia" w:eastAsiaTheme="minorEastAsia" w:hAnsiTheme="minorEastAsia" w:cstheme="minorEastAsia" w:hint="eastAsia"/>
                <w:bCs/>
              </w:rPr>
              <w:t>体，</w:t>
            </w:r>
            <w:r>
              <w:rPr>
                <w:rFonts w:hint="eastAsia"/>
                <w:szCs w:val="21"/>
              </w:rPr>
              <w:t>支持访问数据权限控制，支持大模型流量控制</w:t>
            </w:r>
            <w:r>
              <w:rPr>
                <w:rFonts w:asciiTheme="minorEastAsia" w:eastAsiaTheme="minorEastAsia" w:hAnsiTheme="minorEastAsia" w:cstheme="minorEastAsia" w:hint="eastAsia"/>
                <w:bCs/>
                <w:szCs w:val="21"/>
              </w:rPr>
              <w:t>。</w:t>
            </w:r>
          </w:p>
        </w:tc>
      </w:tr>
      <w:tr w:rsidR="00B41764" w14:paraId="63FC47F4" w14:textId="77777777">
        <w:tc>
          <w:tcPr>
            <w:tcW w:w="2268" w:type="dxa"/>
            <w:vAlign w:val="center"/>
          </w:tcPr>
          <w:p w14:paraId="01D0837D" w14:textId="77777777" w:rsidR="00B41764" w:rsidRDefault="00E41321">
            <w:pPr>
              <w:tabs>
                <w:tab w:val="left" w:pos="900"/>
              </w:tabs>
              <w:spacing w:line="360" w:lineRule="auto"/>
              <w:rPr>
                <w:szCs w:val="21"/>
              </w:rPr>
            </w:pPr>
            <w:proofErr w:type="gramStart"/>
            <w:r>
              <w:rPr>
                <w:rFonts w:hint="eastAsia"/>
                <w:szCs w:val="21"/>
              </w:rPr>
              <w:t>外链调用</w:t>
            </w:r>
            <w:proofErr w:type="gramEnd"/>
            <w:r>
              <w:rPr>
                <w:rFonts w:hint="eastAsia"/>
                <w:szCs w:val="21"/>
              </w:rPr>
              <w:t>配置</w:t>
            </w:r>
          </w:p>
        </w:tc>
        <w:tc>
          <w:tcPr>
            <w:tcW w:w="6237" w:type="dxa"/>
            <w:vAlign w:val="center"/>
          </w:tcPr>
          <w:p w14:paraId="3EC8E8D5" w14:textId="77777777" w:rsidR="00B41764" w:rsidRDefault="00E41321">
            <w:pPr>
              <w:tabs>
                <w:tab w:val="left" w:pos="900"/>
              </w:tabs>
              <w:spacing w:line="360" w:lineRule="auto"/>
              <w:rPr>
                <w:szCs w:val="21"/>
              </w:rPr>
            </w:pPr>
            <w:r>
              <w:rPr>
                <w:rFonts w:hint="eastAsia"/>
                <w:szCs w:val="21"/>
              </w:rPr>
              <w:t>支持</w:t>
            </w:r>
            <w:proofErr w:type="gramStart"/>
            <w:r>
              <w:rPr>
                <w:rFonts w:hint="eastAsia"/>
                <w:szCs w:val="21"/>
              </w:rPr>
              <w:t>配置外链平台</w:t>
            </w:r>
            <w:proofErr w:type="gramEnd"/>
            <w:r>
              <w:rPr>
                <w:rFonts w:hint="eastAsia"/>
                <w:szCs w:val="21"/>
              </w:rPr>
              <w:t>、</w:t>
            </w:r>
            <w:r>
              <w:rPr>
                <w:rFonts w:hint="eastAsia"/>
                <w:szCs w:val="21"/>
              </w:rPr>
              <w:t>IP</w:t>
            </w:r>
            <w:r>
              <w:rPr>
                <w:rFonts w:hint="eastAsia"/>
                <w:szCs w:val="21"/>
              </w:rPr>
              <w:t>、时效、流量。</w:t>
            </w:r>
          </w:p>
        </w:tc>
      </w:tr>
      <w:tr w:rsidR="00B41764" w14:paraId="5F17BAC6" w14:textId="77777777">
        <w:tc>
          <w:tcPr>
            <w:tcW w:w="2268" w:type="dxa"/>
            <w:vAlign w:val="center"/>
          </w:tcPr>
          <w:p w14:paraId="700DE606" w14:textId="77777777" w:rsidR="00B41764" w:rsidRDefault="00E41321">
            <w:pPr>
              <w:tabs>
                <w:tab w:val="left" w:pos="900"/>
              </w:tabs>
              <w:spacing w:line="360" w:lineRule="auto"/>
              <w:rPr>
                <w:szCs w:val="21"/>
              </w:rPr>
            </w:pPr>
            <w:r>
              <w:rPr>
                <w:rFonts w:hint="eastAsia"/>
                <w:szCs w:val="21"/>
              </w:rPr>
              <w:t>AI</w:t>
            </w:r>
            <w:r>
              <w:rPr>
                <w:rFonts w:hint="eastAsia"/>
                <w:szCs w:val="21"/>
              </w:rPr>
              <w:t>助手运行监控</w:t>
            </w:r>
          </w:p>
        </w:tc>
        <w:tc>
          <w:tcPr>
            <w:tcW w:w="6237" w:type="dxa"/>
            <w:vAlign w:val="center"/>
          </w:tcPr>
          <w:p w14:paraId="4740DA58" w14:textId="77777777" w:rsidR="00B41764" w:rsidRDefault="00E41321">
            <w:pPr>
              <w:tabs>
                <w:tab w:val="left" w:pos="900"/>
              </w:tabs>
              <w:spacing w:line="360" w:lineRule="auto"/>
              <w:rPr>
                <w:szCs w:val="21"/>
              </w:rPr>
            </w:pPr>
            <w:r>
              <w:rPr>
                <w:rFonts w:hint="eastAsia"/>
                <w:szCs w:val="21"/>
              </w:rPr>
              <w:t>支持各类</w:t>
            </w:r>
            <w:r>
              <w:rPr>
                <w:rFonts w:hint="eastAsia"/>
                <w:szCs w:val="21"/>
              </w:rPr>
              <w:t>AI</w:t>
            </w:r>
            <w:r>
              <w:rPr>
                <w:rFonts w:hint="eastAsia"/>
                <w:szCs w:val="21"/>
              </w:rPr>
              <w:t>助手运行监控分析。</w:t>
            </w:r>
          </w:p>
        </w:tc>
      </w:tr>
      <w:tr w:rsidR="00B41764" w14:paraId="2A0DD358" w14:textId="77777777">
        <w:tc>
          <w:tcPr>
            <w:tcW w:w="2268" w:type="dxa"/>
            <w:vAlign w:val="center"/>
          </w:tcPr>
          <w:p w14:paraId="39407587" w14:textId="77777777" w:rsidR="00B41764" w:rsidRDefault="00E41321">
            <w:pPr>
              <w:tabs>
                <w:tab w:val="left" w:pos="900"/>
              </w:tabs>
              <w:spacing w:line="360" w:lineRule="auto"/>
              <w:rPr>
                <w:szCs w:val="21"/>
              </w:rPr>
            </w:pPr>
            <w:r>
              <w:rPr>
                <w:rFonts w:hint="eastAsia"/>
                <w:szCs w:val="21"/>
              </w:rPr>
              <w:lastRenderedPageBreak/>
              <w:t>日志分析</w:t>
            </w:r>
          </w:p>
        </w:tc>
        <w:tc>
          <w:tcPr>
            <w:tcW w:w="6237" w:type="dxa"/>
            <w:vAlign w:val="center"/>
          </w:tcPr>
          <w:p w14:paraId="02C04442" w14:textId="77777777" w:rsidR="00B41764" w:rsidRDefault="00E41321">
            <w:pPr>
              <w:tabs>
                <w:tab w:val="left" w:pos="900"/>
              </w:tabs>
              <w:spacing w:line="360" w:lineRule="auto"/>
              <w:rPr>
                <w:szCs w:val="21"/>
              </w:rPr>
            </w:pPr>
            <w:r>
              <w:rPr>
                <w:rFonts w:hint="eastAsia"/>
                <w:szCs w:val="21"/>
              </w:rPr>
              <w:t>支持</w:t>
            </w:r>
            <w:r>
              <w:rPr>
                <w:rFonts w:hint="eastAsia"/>
                <w:szCs w:val="21"/>
              </w:rPr>
              <w:t>AI</w:t>
            </w:r>
            <w:r>
              <w:rPr>
                <w:rFonts w:hint="eastAsia"/>
                <w:szCs w:val="21"/>
              </w:rPr>
              <w:t>助手访问日志查询、查看，支持</w:t>
            </w:r>
            <w:proofErr w:type="gramStart"/>
            <w:r>
              <w:rPr>
                <w:rFonts w:hint="eastAsia"/>
                <w:szCs w:val="21"/>
              </w:rPr>
              <w:t>热门访问</w:t>
            </w:r>
            <w:proofErr w:type="gramEnd"/>
            <w:r>
              <w:rPr>
                <w:rFonts w:hint="eastAsia"/>
                <w:szCs w:val="21"/>
              </w:rPr>
              <w:t>分析。</w:t>
            </w:r>
          </w:p>
        </w:tc>
      </w:tr>
    </w:tbl>
    <w:p w14:paraId="5EC96B49"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1.5</w:t>
      </w:r>
      <w:r>
        <w:rPr>
          <w:rFonts w:hint="eastAsia"/>
          <w:szCs w:val="21"/>
        </w:rPr>
        <w:t>系统管理</w:t>
      </w:r>
    </w:p>
    <w:p w14:paraId="1639F924" w14:textId="77777777" w:rsidR="00B41764" w:rsidRDefault="00E41321">
      <w:pPr>
        <w:pStyle w:val="11"/>
        <w:tabs>
          <w:tab w:val="left" w:pos="900"/>
        </w:tabs>
        <w:spacing w:beforeLines="50" w:before="156" w:line="360" w:lineRule="auto"/>
        <w:rPr>
          <w:szCs w:val="21"/>
        </w:rPr>
      </w:pPr>
      <w:r>
        <w:rPr>
          <w:rFonts w:hint="eastAsia"/>
          <w:szCs w:val="21"/>
        </w:rPr>
        <w:t>系统管理包括：系统运维、角色管理、用户管理、机构管理、日志管理等功能模块。</w:t>
      </w:r>
    </w:p>
    <w:p w14:paraId="0D7A6B7E"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1.5.1 </w:t>
      </w:r>
      <w:r>
        <w:rPr>
          <w:rFonts w:hint="eastAsia"/>
          <w:szCs w:val="21"/>
        </w:rPr>
        <w:t>系统运维</w:t>
      </w:r>
    </w:p>
    <w:p w14:paraId="7A6CEDA0"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支持系统运行情况统计，支持系统各子系统及组件的运行监控，支持系统开启设置。</w:t>
      </w:r>
    </w:p>
    <w:p w14:paraId="6F6C587B"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49D487A1" w14:textId="77777777">
        <w:tc>
          <w:tcPr>
            <w:tcW w:w="2268" w:type="dxa"/>
            <w:shd w:val="clear" w:color="auto" w:fill="D9D9D9"/>
            <w:vAlign w:val="center"/>
          </w:tcPr>
          <w:p w14:paraId="2D58F8EC"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491491BD" w14:textId="77777777" w:rsidR="00B41764" w:rsidRDefault="00E41321">
            <w:pPr>
              <w:tabs>
                <w:tab w:val="left" w:pos="900"/>
              </w:tabs>
              <w:spacing w:line="360" w:lineRule="auto"/>
              <w:rPr>
                <w:szCs w:val="21"/>
              </w:rPr>
            </w:pPr>
            <w:r>
              <w:rPr>
                <w:rFonts w:hint="eastAsia"/>
                <w:szCs w:val="21"/>
              </w:rPr>
              <w:t>主要功能描述</w:t>
            </w:r>
          </w:p>
        </w:tc>
      </w:tr>
      <w:tr w:rsidR="00B41764" w14:paraId="59FBD894" w14:textId="77777777">
        <w:tc>
          <w:tcPr>
            <w:tcW w:w="2268" w:type="dxa"/>
            <w:vAlign w:val="center"/>
          </w:tcPr>
          <w:p w14:paraId="74F15185" w14:textId="77777777" w:rsidR="00B41764" w:rsidRDefault="00E41321">
            <w:pPr>
              <w:tabs>
                <w:tab w:val="left" w:pos="900"/>
              </w:tabs>
              <w:spacing w:line="360" w:lineRule="auto"/>
              <w:rPr>
                <w:szCs w:val="21"/>
              </w:rPr>
            </w:pPr>
            <w:r>
              <w:rPr>
                <w:rFonts w:hint="eastAsia"/>
                <w:szCs w:val="21"/>
              </w:rPr>
              <w:t>运行统计</w:t>
            </w:r>
          </w:p>
        </w:tc>
        <w:tc>
          <w:tcPr>
            <w:tcW w:w="6237" w:type="dxa"/>
            <w:vAlign w:val="center"/>
          </w:tcPr>
          <w:p w14:paraId="7EA76C80"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支持对系统运行时间、访问用户数等统计。</w:t>
            </w:r>
          </w:p>
        </w:tc>
      </w:tr>
      <w:tr w:rsidR="00B41764" w14:paraId="4766FFEA" w14:textId="77777777">
        <w:tc>
          <w:tcPr>
            <w:tcW w:w="2268" w:type="dxa"/>
            <w:vAlign w:val="center"/>
          </w:tcPr>
          <w:p w14:paraId="207E2D50" w14:textId="77777777" w:rsidR="00B41764" w:rsidRDefault="00E41321">
            <w:pPr>
              <w:tabs>
                <w:tab w:val="left" w:pos="900"/>
              </w:tabs>
              <w:spacing w:line="360" w:lineRule="auto"/>
              <w:rPr>
                <w:szCs w:val="21"/>
              </w:rPr>
            </w:pPr>
            <w:r>
              <w:rPr>
                <w:rFonts w:hint="eastAsia"/>
                <w:szCs w:val="21"/>
              </w:rPr>
              <w:t>运行监控</w:t>
            </w:r>
          </w:p>
        </w:tc>
        <w:tc>
          <w:tcPr>
            <w:tcW w:w="6237" w:type="dxa"/>
            <w:vAlign w:val="center"/>
          </w:tcPr>
          <w:p w14:paraId="78A584BF"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rPr>
              <w:t>支持系统各子系统及组件的运行监控，支持故障日志记录、查询。</w:t>
            </w:r>
          </w:p>
        </w:tc>
      </w:tr>
      <w:tr w:rsidR="00B41764" w14:paraId="1762590A" w14:textId="77777777">
        <w:tc>
          <w:tcPr>
            <w:tcW w:w="2268" w:type="dxa"/>
            <w:vAlign w:val="center"/>
          </w:tcPr>
          <w:p w14:paraId="073ADE12" w14:textId="77777777" w:rsidR="00B41764" w:rsidRDefault="00E41321">
            <w:pPr>
              <w:tabs>
                <w:tab w:val="left" w:pos="900"/>
              </w:tabs>
              <w:spacing w:line="360" w:lineRule="auto"/>
              <w:rPr>
                <w:szCs w:val="21"/>
              </w:rPr>
            </w:pPr>
            <w:r>
              <w:rPr>
                <w:rFonts w:hint="eastAsia"/>
                <w:szCs w:val="21"/>
              </w:rPr>
              <w:t>运行设置</w:t>
            </w:r>
          </w:p>
        </w:tc>
        <w:tc>
          <w:tcPr>
            <w:tcW w:w="6237" w:type="dxa"/>
            <w:vAlign w:val="center"/>
          </w:tcPr>
          <w:p w14:paraId="6CC014C6" w14:textId="77777777" w:rsidR="00B41764" w:rsidRDefault="00E41321">
            <w:pPr>
              <w:tabs>
                <w:tab w:val="left" w:pos="900"/>
              </w:tabs>
              <w:spacing w:line="360" w:lineRule="auto"/>
              <w:rPr>
                <w:szCs w:val="21"/>
              </w:rPr>
            </w:pPr>
            <w:r>
              <w:rPr>
                <w:rFonts w:hint="eastAsia"/>
                <w:szCs w:val="21"/>
              </w:rPr>
              <w:t>支持设定</w:t>
            </w:r>
            <w:r>
              <w:rPr>
                <w:rFonts w:asciiTheme="minorEastAsia" w:eastAsiaTheme="minorEastAsia" w:hAnsiTheme="minorEastAsia" w:cstheme="minorEastAsia" w:hint="eastAsia"/>
                <w:bCs/>
              </w:rPr>
              <w:t>系统开启、开启时间、关闭跳转</w:t>
            </w:r>
            <w:r>
              <w:rPr>
                <w:rFonts w:hint="eastAsia"/>
                <w:szCs w:val="21"/>
              </w:rPr>
              <w:t>。</w:t>
            </w:r>
          </w:p>
        </w:tc>
      </w:tr>
    </w:tbl>
    <w:p w14:paraId="4EB93C8A"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1.5.2 </w:t>
      </w:r>
      <w:r>
        <w:rPr>
          <w:rFonts w:hint="eastAsia"/>
          <w:szCs w:val="21"/>
        </w:rPr>
        <w:t>角色管理</w:t>
      </w:r>
    </w:p>
    <w:p w14:paraId="51764FB5"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支持用户角色的创建、维护，支持配置用户功能权限与数据权限。</w:t>
      </w:r>
    </w:p>
    <w:p w14:paraId="6BC753AB"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5C744DA0" w14:textId="77777777">
        <w:tc>
          <w:tcPr>
            <w:tcW w:w="2268" w:type="dxa"/>
            <w:shd w:val="clear" w:color="auto" w:fill="D9D9D9"/>
            <w:vAlign w:val="center"/>
          </w:tcPr>
          <w:p w14:paraId="44A1AED2"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6E24D59A" w14:textId="77777777" w:rsidR="00B41764" w:rsidRDefault="00E41321">
            <w:pPr>
              <w:tabs>
                <w:tab w:val="left" w:pos="900"/>
              </w:tabs>
              <w:spacing w:line="360" w:lineRule="auto"/>
              <w:rPr>
                <w:szCs w:val="21"/>
              </w:rPr>
            </w:pPr>
            <w:r>
              <w:rPr>
                <w:rFonts w:hint="eastAsia"/>
                <w:szCs w:val="21"/>
              </w:rPr>
              <w:t>主要功能描述</w:t>
            </w:r>
          </w:p>
        </w:tc>
      </w:tr>
      <w:tr w:rsidR="00B41764" w14:paraId="49FA9173" w14:textId="77777777">
        <w:tc>
          <w:tcPr>
            <w:tcW w:w="2268" w:type="dxa"/>
            <w:vAlign w:val="center"/>
          </w:tcPr>
          <w:p w14:paraId="502B3777" w14:textId="77777777" w:rsidR="00B41764" w:rsidRDefault="00E41321">
            <w:pPr>
              <w:tabs>
                <w:tab w:val="left" w:pos="900"/>
              </w:tabs>
              <w:spacing w:line="360" w:lineRule="auto"/>
              <w:rPr>
                <w:szCs w:val="21"/>
              </w:rPr>
            </w:pPr>
            <w:r>
              <w:rPr>
                <w:rFonts w:hint="eastAsia"/>
                <w:szCs w:val="21"/>
              </w:rPr>
              <w:t>角色管理</w:t>
            </w:r>
          </w:p>
        </w:tc>
        <w:tc>
          <w:tcPr>
            <w:tcW w:w="6237" w:type="dxa"/>
            <w:vAlign w:val="center"/>
          </w:tcPr>
          <w:p w14:paraId="7F83B5E7"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支持系统角色的创建、查看、停用、维护。</w:t>
            </w:r>
          </w:p>
        </w:tc>
      </w:tr>
      <w:tr w:rsidR="00B41764" w14:paraId="32B1FCCA" w14:textId="77777777">
        <w:tc>
          <w:tcPr>
            <w:tcW w:w="2268" w:type="dxa"/>
            <w:vAlign w:val="center"/>
          </w:tcPr>
          <w:p w14:paraId="5F4C6386" w14:textId="77777777" w:rsidR="00B41764" w:rsidRDefault="00E41321">
            <w:pPr>
              <w:tabs>
                <w:tab w:val="left" w:pos="900"/>
              </w:tabs>
              <w:spacing w:line="360" w:lineRule="auto"/>
              <w:rPr>
                <w:szCs w:val="21"/>
              </w:rPr>
            </w:pPr>
            <w:r>
              <w:rPr>
                <w:rFonts w:hint="eastAsia"/>
                <w:szCs w:val="21"/>
              </w:rPr>
              <w:t>数据权限配置</w:t>
            </w:r>
          </w:p>
        </w:tc>
        <w:tc>
          <w:tcPr>
            <w:tcW w:w="6237" w:type="dxa"/>
            <w:vAlign w:val="center"/>
          </w:tcPr>
          <w:p w14:paraId="0E937F95" w14:textId="77777777" w:rsidR="00B41764" w:rsidRDefault="00E41321">
            <w:pPr>
              <w:tabs>
                <w:tab w:val="left" w:pos="900"/>
              </w:tabs>
              <w:spacing w:line="360" w:lineRule="auto"/>
              <w:rPr>
                <w:szCs w:val="21"/>
              </w:rPr>
            </w:pPr>
            <w:r>
              <w:rPr>
                <w:rFonts w:hint="eastAsia"/>
                <w:szCs w:val="21"/>
              </w:rPr>
              <w:t>支持各类角色的行列级数据权限配置。</w:t>
            </w:r>
          </w:p>
        </w:tc>
      </w:tr>
    </w:tbl>
    <w:p w14:paraId="1B45E319"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1.5.3 </w:t>
      </w:r>
      <w:r>
        <w:rPr>
          <w:rFonts w:hint="eastAsia"/>
          <w:szCs w:val="21"/>
        </w:rPr>
        <w:t>用户管理</w:t>
      </w:r>
    </w:p>
    <w:p w14:paraId="77973D32"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支持系统用户的创建、查看、维护，支持用户角色授权的配置功能。</w:t>
      </w:r>
    </w:p>
    <w:p w14:paraId="77A56F4C"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03A58F07" w14:textId="77777777">
        <w:tc>
          <w:tcPr>
            <w:tcW w:w="2268" w:type="dxa"/>
            <w:shd w:val="clear" w:color="auto" w:fill="D9D9D9"/>
            <w:vAlign w:val="center"/>
          </w:tcPr>
          <w:p w14:paraId="658CBEDF"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44D4E6DF" w14:textId="77777777" w:rsidR="00B41764" w:rsidRDefault="00E41321">
            <w:pPr>
              <w:tabs>
                <w:tab w:val="left" w:pos="900"/>
              </w:tabs>
              <w:spacing w:line="360" w:lineRule="auto"/>
              <w:rPr>
                <w:szCs w:val="21"/>
              </w:rPr>
            </w:pPr>
            <w:r>
              <w:rPr>
                <w:rFonts w:hint="eastAsia"/>
                <w:szCs w:val="21"/>
              </w:rPr>
              <w:t>主要功能描述</w:t>
            </w:r>
          </w:p>
        </w:tc>
      </w:tr>
      <w:tr w:rsidR="00B41764" w14:paraId="5E12773F" w14:textId="77777777">
        <w:tc>
          <w:tcPr>
            <w:tcW w:w="2268" w:type="dxa"/>
            <w:vAlign w:val="center"/>
          </w:tcPr>
          <w:p w14:paraId="0BD129FA" w14:textId="77777777" w:rsidR="00B41764" w:rsidRDefault="00E41321">
            <w:pPr>
              <w:tabs>
                <w:tab w:val="left" w:pos="900"/>
              </w:tabs>
              <w:spacing w:line="360" w:lineRule="auto"/>
              <w:rPr>
                <w:szCs w:val="21"/>
              </w:rPr>
            </w:pPr>
            <w:r>
              <w:rPr>
                <w:rFonts w:hint="eastAsia"/>
                <w:szCs w:val="21"/>
              </w:rPr>
              <w:t>用户管理</w:t>
            </w:r>
          </w:p>
        </w:tc>
        <w:tc>
          <w:tcPr>
            <w:tcW w:w="6237" w:type="dxa"/>
            <w:vAlign w:val="center"/>
          </w:tcPr>
          <w:p w14:paraId="63227B73"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rPr>
              <w:t>支持系统用户的创建、查看、停用、维护，支持用户角色授权的配置。</w:t>
            </w:r>
          </w:p>
        </w:tc>
      </w:tr>
      <w:tr w:rsidR="00B41764" w14:paraId="1F5590FA" w14:textId="77777777">
        <w:tc>
          <w:tcPr>
            <w:tcW w:w="2268" w:type="dxa"/>
            <w:vAlign w:val="center"/>
          </w:tcPr>
          <w:p w14:paraId="2D8BA25F" w14:textId="77777777" w:rsidR="00B41764" w:rsidRDefault="00E41321">
            <w:pPr>
              <w:tabs>
                <w:tab w:val="left" w:pos="900"/>
              </w:tabs>
              <w:spacing w:line="360" w:lineRule="auto"/>
              <w:rPr>
                <w:szCs w:val="21"/>
              </w:rPr>
            </w:pPr>
            <w:r>
              <w:rPr>
                <w:rFonts w:hint="eastAsia"/>
                <w:szCs w:val="21"/>
              </w:rPr>
              <w:t>用户统计</w:t>
            </w:r>
          </w:p>
        </w:tc>
        <w:tc>
          <w:tcPr>
            <w:tcW w:w="6237" w:type="dxa"/>
            <w:vAlign w:val="center"/>
          </w:tcPr>
          <w:p w14:paraId="3C8719C2" w14:textId="77777777" w:rsidR="00B41764" w:rsidRDefault="00E41321">
            <w:pPr>
              <w:tabs>
                <w:tab w:val="left" w:pos="900"/>
              </w:tabs>
              <w:spacing w:line="360" w:lineRule="auto"/>
              <w:rPr>
                <w:szCs w:val="21"/>
              </w:rPr>
            </w:pPr>
            <w:r>
              <w:rPr>
                <w:rFonts w:hint="eastAsia"/>
                <w:szCs w:val="21"/>
              </w:rPr>
              <w:t>支持对各类用户统计。</w:t>
            </w:r>
          </w:p>
        </w:tc>
      </w:tr>
    </w:tbl>
    <w:p w14:paraId="6DE8E9C1"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1.5.4 </w:t>
      </w:r>
      <w:r>
        <w:rPr>
          <w:rFonts w:hint="eastAsia"/>
          <w:szCs w:val="21"/>
        </w:rPr>
        <w:t>机构管理</w:t>
      </w:r>
    </w:p>
    <w:p w14:paraId="0396A765" w14:textId="77777777" w:rsidR="00B41764" w:rsidRDefault="00E41321">
      <w:pPr>
        <w:pStyle w:val="11"/>
        <w:tabs>
          <w:tab w:val="left" w:pos="480"/>
        </w:tabs>
        <w:spacing w:beforeLines="50" w:before="156" w:line="360" w:lineRule="auto"/>
        <w:rPr>
          <w:szCs w:val="21"/>
        </w:rPr>
      </w:pPr>
      <w:r>
        <w:rPr>
          <w:rFonts w:hint="eastAsia"/>
          <w:szCs w:val="21"/>
        </w:rPr>
        <w:lastRenderedPageBreak/>
        <w:t>功能说明：</w:t>
      </w:r>
      <w:r>
        <w:rPr>
          <w:rFonts w:asciiTheme="minorEastAsia" w:eastAsiaTheme="minorEastAsia" w:hAnsiTheme="minorEastAsia" w:cstheme="minorEastAsia" w:hint="eastAsia"/>
          <w:bCs/>
        </w:rPr>
        <w:t>支持组织机构的创建、查看、维护。</w:t>
      </w:r>
    </w:p>
    <w:p w14:paraId="1EE9AC80"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319C3DF3" w14:textId="77777777">
        <w:tc>
          <w:tcPr>
            <w:tcW w:w="2268" w:type="dxa"/>
            <w:shd w:val="clear" w:color="auto" w:fill="D9D9D9"/>
            <w:vAlign w:val="center"/>
          </w:tcPr>
          <w:p w14:paraId="27D57DC0"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75848C38" w14:textId="77777777" w:rsidR="00B41764" w:rsidRDefault="00E41321">
            <w:pPr>
              <w:tabs>
                <w:tab w:val="left" w:pos="900"/>
              </w:tabs>
              <w:spacing w:line="360" w:lineRule="auto"/>
              <w:rPr>
                <w:szCs w:val="21"/>
              </w:rPr>
            </w:pPr>
            <w:r>
              <w:rPr>
                <w:rFonts w:hint="eastAsia"/>
                <w:szCs w:val="21"/>
              </w:rPr>
              <w:t>主要功能描述</w:t>
            </w:r>
          </w:p>
        </w:tc>
      </w:tr>
      <w:tr w:rsidR="00B41764" w14:paraId="47C78DB9" w14:textId="77777777">
        <w:tc>
          <w:tcPr>
            <w:tcW w:w="2268" w:type="dxa"/>
            <w:vAlign w:val="center"/>
          </w:tcPr>
          <w:p w14:paraId="3EFB8958" w14:textId="77777777" w:rsidR="00B41764" w:rsidRDefault="00E41321">
            <w:pPr>
              <w:tabs>
                <w:tab w:val="left" w:pos="900"/>
              </w:tabs>
              <w:spacing w:line="360" w:lineRule="auto"/>
              <w:rPr>
                <w:szCs w:val="21"/>
              </w:rPr>
            </w:pPr>
            <w:r>
              <w:rPr>
                <w:rFonts w:hint="eastAsia"/>
                <w:szCs w:val="21"/>
              </w:rPr>
              <w:t>机构管理</w:t>
            </w:r>
          </w:p>
        </w:tc>
        <w:tc>
          <w:tcPr>
            <w:tcW w:w="6237" w:type="dxa"/>
            <w:vAlign w:val="center"/>
          </w:tcPr>
          <w:p w14:paraId="582C9CC2"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szCs w:val="21"/>
              </w:rPr>
              <w:t>支持对组织机构的创建、查看、停用、维护。</w:t>
            </w:r>
          </w:p>
        </w:tc>
      </w:tr>
      <w:tr w:rsidR="00B41764" w14:paraId="49CCD628" w14:textId="77777777">
        <w:tc>
          <w:tcPr>
            <w:tcW w:w="2268" w:type="dxa"/>
            <w:vAlign w:val="center"/>
          </w:tcPr>
          <w:p w14:paraId="268D6CA8" w14:textId="77777777" w:rsidR="00B41764" w:rsidRDefault="00E41321">
            <w:pPr>
              <w:tabs>
                <w:tab w:val="left" w:pos="900"/>
              </w:tabs>
              <w:spacing w:line="360" w:lineRule="auto"/>
              <w:rPr>
                <w:szCs w:val="21"/>
              </w:rPr>
            </w:pPr>
            <w:r>
              <w:rPr>
                <w:rFonts w:hint="eastAsia"/>
                <w:szCs w:val="21"/>
              </w:rPr>
              <w:t>机构统计</w:t>
            </w:r>
          </w:p>
        </w:tc>
        <w:tc>
          <w:tcPr>
            <w:tcW w:w="6237" w:type="dxa"/>
            <w:vAlign w:val="center"/>
          </w:tcPr>
          <w:p w14:paraId="66886384" w14:textId="77777777" w:rsidR="00B41764" w:rsidRDefault="00E41321">
            <w:pPr>
              <w:tabs>
                <w:tab w:val="left" w:pos="900"/>
              </w:tabs>
              <w:spacing w:line="360" w:lineRule="auto"/>
              <w:rPr>
                <w:szCs w:val="21"/>
              </w:rPr>
            </w:pPr>
            <w:r>
              <w:rPr>
                <w:rFonts w:hint="eastAsia"/>
                <w:szCs w:val="21"/>
              </w:rPr>
              <w:t>支持对组织机构统计。</w:t>
            </w:r>
          </w:p>
        </w:tc>
      </w:tr>
    </w:tbl>
    <w:p w14:paraId="6620BD42" w14:textId="77777777" w:rsidR="00B41764" w:rsidRDefault="00E41321">
      <w:pPr>
        <w:pStyle w:val="11"/>
        <w:numPr>
          <w:ilvl w:val="255"/>
          <w:numId w:val="0"/>
        </w:numPr>
        <w:tabs>
          <w:tab w:val="left" w:pos="480"/>
        </w:tabs>
        <w:spacing w:beforeLines="50" w:before="156" w:line="360" w:lineRule="auto"/>
        <w:rPr>
          <w:szCs w:val="21"/>
        </w:rPr>
      </w:pPr>
      <w:r>
        <w:rPr>
          <w:rFonts w:hint="eastAsia"/>
          <w:szCs w:val="21"/>
        </w:rPr>
        <w:t xml:space="preserve">1.5.5 </w:t>
      </w:r>
      <w:r>
        <w:rPr>
          <w:rFonts w:hint="eastAsia"/>
          <w:szCs w:val="21"/>
        </w:rPr>
        <w:t>日志管理</w:t>
      </w:r>
    </w:p>
    <w:p w14:paraId="27B07C1A" w14:textId="77777777" w:rsidR="00B41764" w:rsidRDefault="00E41321">
      <w:pPr>
        <w:pStyle w:val="11"/>
        <w:tabs>
          <w:tab w:val="left" w:pos="480"/>
        </w:tabs>
        <w:spacing w:beforeLines="50" w:before="156" w:line="360" w:lineRule="auto"/>
        <w:rPr>
          <w:szCs w:val="21"/>
        </w:rPr>
      </w:pPr>
      <w:r>
        <w:rPr>
          <w:rFonts w:hint="eastAsia"/>
          <w:szCs w:val="21"/>
        </w:rPr>
        <w:t>功能说明：</w:t>
      </w:r>
      <w:r>
        <w:rPr>
          <w:rFonts w:asciiTheme="minorEastAsia" w:eastAsiaTheme="minorEastAsia" w:hAnsiTheme="minorEastAsia" w:cstheme="minorEastAsia" w:hint="eastAsia"/>
          <w:bCs/>
        </w:rPr>
        <w:t>支持用户登陆、操作日志的查看、查询及统计功能。</w:t>
      </w:r>
    </w:p>
    <w:p w14:paraId="654BD557" w14:textId="77777777" w:rsidR="00B41764" w:rsidRDefault="00E41321">
      <w:pPr>
        <w:pStyle w:val="11"/>
        <w:tabs>
          <w:tab w:val="left" w:pos="480"/>
        </w:tabs>
        <w:spacing w:beforeLines="50" w:before="156" w:line="360" w:lineRule="auto"/>
        <w:rPr>
          <w:szCs w:val="21"/>
        </w:rPr>
      </w:pPr>
      <w:r>
        <w:rPr>
          <w:rFonts w:hint="eastAsia"/>
          <w:szCs w:val="21"/>
        </w:rPr>
        <w:t>主要功能：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B41764" w14:paraId="2268F085" w14:textId="77777777">
        <w:tc>
          <w:tcPr>
            <w:tcW w:w="2268" w:type="dxa"/>
            <w:shd w:val="clear" w:color="auto" w:fill="D9D9D9"/>
            <w:vAlign w:val="center"/>
          </w:tcPr>
          <w:p w14:paraId="17AB9FAD" w14:textId="77777777" w:rsidR="00B41764" w:rsidRDefault="00E41321">
            <w:pPr>
              <w:tabs>
                <w:tab w:val="left" w:pos="900"/>
              </w:tabs>
              <w:spacing w:line="360" w:lineRule="auto"/>
              <w:rPr>
                <w:szCs w:val="21"/>
              </w:rPr>
            </w:pPr>
            <w:r>
              <w:rPr>
                <w:rFonts w:hint="eastAsia"/>
                <w:szCs w:val="21"/>
              </w:rPr>
              <w:t>三级功能模块</w:t>
            </w:r>
          </w:p>
        </w:tc>
        <w:tc>
          <w:tcPr>
            <w:tcW w:w="6237" w:type="dxa"/>
            <w:shd w:val="clear" w:color="auto" w:fill="D9D9D9"/>
            <w:vAlign w:val="center"/>
          </w:tcPr>
          <w:p w14:paraId="20F8FB8E" w14:textId="77777777" w:rsidR="00B41764" w:rsidRDefault="00E41321">
            <w:pPr>
              <w:tabs>
                <w:tab w:val="left" w:pos="900"/>
              </w:tabs>
              <w:spacing w:line="360" w:lineRule="auto"/>
              <w:rPr>
                <w:szCs w:val="21"/>
              </w:rPr>
            </w:pPr>
            <w:r>
              <w:rPr>
                <w:rFonts w:hint="eastAsia"/>
                <w:szCs w:val="21"/>
              </w:rPr>
              <w:t>主要功能描述</w:t>
            </w:r>
          </w:p>
        </w:tc>
      </w:tr>
      <w:tr w:rsidR="00B41764" w14:paraId="3C6D987C" w14:textId="77777777">
        <w:tc>
          <w:tcPr>
            <w:tcW w:w="2268" w:type="dxa"/>
            <w:vAlign w:val="center"/>
          </w:tcPr>
          <w:p w14:paraId="05171E6A" w14:textId="77777777" w:rsidR="00B41764" w:rsidRDefault="00E41321">
            <w:pPr>
              <w:tabs>
                <w:tab w:val="left" w:pos="900"/>
              </w:tabs>
              <w:spacing w:line="360" w:lineRule="auto"/>
              <w:rPr>
                <w:szCs w:val="21"/>
              </w:rPr>
            </w:pPr>
            <w:r>
              <w:rPr>
                <w:rFonts w:hint="eastAsia"/>
                <w:szCs w:val="21"/>
              </w:rPr>
              <w:t>日志管理</w:t>
            </w:r>
          </w:p>
        </w:tc>
        <w:tc>
          <w:tcPr>
            <w:tcW w:w="6237" w:type="dxa"/>
            <w:vAlign w:val="center"/>
          </w:tcPr>
          <w:p w14:paraId="2E296E59" w14:textId="77777777" w:rsidR="00B41764" w:rsidRDefault="00E41321">
            <w:pPr>
              <w:tabs>
                <w:tab w:val="left" w:pos="900"/>
              </w:tabs>
              <w:spacing w:line="360" w:lineRule="auto"/>
              <w:rPr>
                <w:szCs w:val="21"/>
              </w:rPr>
            </w:pPr>
            <w:r>
              <w:rPr>
                <w:rFonts w:asciiTheme="minorEastAsia" w:eastAsiaTheme="minorEastAsia" w:hAnsiTheme="minorEastAsia" w:cstheme="minorEastAsia" w:hint="eastAsia"/>
                <w:bCs/>
              </w:rPr>
              <w:t>支持用户登陆、操作日志的记录、查看、查询及统计功能</w:t>
            </w:r>
            <w:r>
              <w:rPr>
                <w:rFonts w:asciiTheme="minorEastAsia" w:eastAsiaTheme="minorEastAsia" w:hAnsiTheme="minorEastAsia" w:cstheme="minorEastAsia" w:hint="eastAsia"/>
                <w:bCs/>
                <w:szCs w:val="21"/>
              </w:rPr>
              <w:t>。</w:t>
            </w:r>
          </w:p>
        </w:tc>
      </w:tr>
      <w:tr w:rsidR="00B41764" w14:paraId="1F1F2C6C" w14:textId="77777777">
        <w:tc>
          <w:tcPr>
            <w:tcW w:w="2268" w:type="dxa"/>
            <w:vAlign w:val="center"/>
          </w:tcPr>
          <w:p w14:paraId="244FAB06" w14:textId="77777777" w:rsidR="00B41764" w:rsidRDefault="00E41321">
            <w:pPr>
              <w:tabs>
                <w:tab w:val="left" w:pos="900"/>
              </w:tabs>
              <w:spacing w:line="360" w:lineRule="auto"/>
              <w:rPr>
                <w:szCs w:val="21"/>
              </w:rPr>
            </w:pPr>
            <w:r>
              <w:rPr>
                <w:rFonts w:hint="eastAsia"/>
                <w:szCs w:val="21"/>
              </w:rPr>
              <w:t>日志转储</w:t>
            </w:r>
          </w:p>
        </w:tc>
        <w:tc>
          <w:tcPr>
            <w:tcW w:w="6237" w:type="dxa"/>
            <w:vAlign w:val="center"/>
          </w:tcPr>
          <w:p w14:paraId="5ED3A10C" w14:textId="77777777" w:rsidR="00B41764" w:rsidRDefault="00E41321">
            <w:pPr>
              <w:tabs>
                <w:tab w:val="left" w:pos="900"/>
              </w:tabs>
              <w:spacing w:line="360" w:lineRule="auto"/>
              <w:rPr>
                <w:szCs w:val="21"/>
              </w:rPr>
            </w:pPr>
            <w:r>
              <w:rPr>
                <w:rFonts w:hint="eastAsia"/>
                <w:szCs w:val="21"/>
              </w:rPr>
              <w:t>支持对日志内容的自动化转储、下载。</w:t>
            </w:r>
          </w:p>
        </w:tc>
      </w:tr>
      <w:tr w:rsidR="00B41764" w14:paraId="563517F5" w14:textId="77777777">
        <w:tc>
          <w:tcPr>
            <w:tcW w:w="2268" w:type="dxa"/>
            <w:vAlign w:val="center"/>
          </w:tcPr>
          <w:p w14:paraId="799BC959" w14:textId="77777777" w:rsidR="00B41764" w:rsidRDefault="00E41321">
            <w:pPr>
              <w:tabs>
                <w:tab w:val="left" w:pos="900"/>
              </w:tabs>
              <w:spacing w:line="360" w:lineRule="auto"/>
              <w:rPr>
                <w:szCs w:val="21"/>
              </w:rPr>
            </w:pPr>
            <w:r>
              <w:rPr>
                <w:rFonts w:hint="eastAsia"/>
                <w:szCs w:val="21"/>
              </w:rPr>
              <w:t>日志统计</w:t>
            </w:r>
          </w:p>
        </w:tc>
        <w:tc>
          <w:tcPr>
            <w:tcW w:w="6237" w:type="dxa"/>
            <w:vAlign w:val="center"/>
          </w:tcPr>
          <w:p w14:paraId="065766BC" w14:textId="77777777" w:rsidR="00B41764" w:rsidRDefault="00E41321">
            <w:pPr>
              <w:tabs>
                <w:tab w:val="left" w:pos="900"/>
              </w:tabs>
              <w:spacing w:line="360" w:lineRule="auto"/>
              <w:rPr>
                <w:szCs w:val="21"/>
              </w:rPr>
            </w:pPr>
            <w:r>
              <w:rPr>
                <w:rFonts w:hint="eastAsia"/>
                <w:szCs w:val="21"/>
              </w:rPr>
              <w:t>支持对日志记录的分类统计。</w:t>
            </w:r>
          </w:p>
        </w:tc>
      </w:tr>
    </w:tbl>
    <w:p w14:paraId="6BDBED09" w14:textId="77777777" w:rsidR="00B41764" w:rsidRDefault="00E41321">
      <w:pPr>
        <w:tabs>
          <w:tab w:val="left" w:pos="900"/>
        </w:tabs>
        <w:spacing w:beforeLines="50" w:before="156" w:line="360" w:lineRule="auto"/>
        <w:rPr>
          <w:szCs w:val="21"/>
        </w:rPr>
      </w:pPr>
      <w:r>
        <w:rPr>
          <w:rFonts w:hint="eastAsia"/>
          <w:szCs w:val="21"/>
        </w:rPr>
        <w:t xml:space="preserve">2. </w:t>
      </w:r>
      <w:r>
        <w:rPr>
          <w:rFonts w:hint="eastAsia"/>
          <w:szCs w:val="21"/>
        </w:rPr>
        <w:t>技术性要求：</w:t>
      </w:r>
    </w:p>
    <w:p w14:paraId="5FB399F1" w14:textId="77777777" w:rsidR="00B41764" w:rsidRDefault="00E41321">
      <w:pPr>
        <w:tabs>
          <w:tab w:val="left" w:pos="900"/>
        </w:tabs>
        <w:spacing w:beforeLines="50" w:before="156" w:line="360" w:lineRule="auto"/>
        <w:rPr>
          <w:szCs w:val="21"/>
        </w:rPr>
      </w:pPr>
      <w:r>
        <w:rPr>
          <w:rFonts w:hint="eastAsia"/>
          <w:szCs w:val="21"/>
        </w:rPr>
        <w:t>2</w:t>
      </w:r>
      <w:r>
        <w:rPr>
          <w:szCs w:val="21"/>
        </w:rPr>
        <w:t>.1</w:t>
      </w:r>
      <w:r>
        <w:rPr>
          <w:rFonts w:hint="eastAsia"/>
          <w:szCs w:val="21"/>
        </w:rPr>
        <w:t xml:space="preserve"> </w:t>
      </w:r>
      <w:r>
        <w:rPr>
          <w:rFonts w:hint="eastAsia"/>
          <w:szCs w:val="21"/>
        </w:rPr>
        <w:t>标准规范化要求：</w:t>
      </w:r>
    </w:p>
    <w:p w14:paraId="7D4F9840" w14:textId="77777777" w:rsidR="00B41764" w:rsidRDefault="00E41321">
      <w:pPr>
        <w:numPr>
          <w:ilvl w:val="255"/>
          <w:numId w:val="0"/>
        </w:numPr>
        <w:tabs>
          <w:tab w:val="left" w:pos="900"/>
        </w:tabs>
        <w:spacing w:beforeLines="50" w:before="156" w:line="360" w:lineRule="auto"/>
        <w:ind w:left="420" w:hangingChars="200" w:hanging="420"/>
        <w:rPr>
          <w:szCs w:val="21"/>
        </w:rPr>
      </w:pPr>
      <w:r>
        <w:rPr>
          <w:rFonts w:hint="eastAsia"/>
          <w:szCs w:val="21"/>
        </w:rPr>
        <w:t xml:space="preserve">2.1.1 </w:t>
      </w:r>
      <w:r>
        <w:rPr>
          <w:rFonts w:hint="eastAsia"/>
          <w:szCs w:val="21"/>
        </w:rPr>
        <w:t>交付系统应达到信息安全等级保护</w:t>
      </w:r>
      <w:r>
        <w:rPr>
          <w:rFonts w:hint="eastAsia"/>
          <w:szCs w:val="21"/>
        </w:rPr>
        <w:t>2</w:t>
      </w:r>
      <w:r>
        <w:rPr>
          <w:rFonts w:hint="eastAsia"/>
          <w:szCs w:val="21"/>
        </w:rPr>
        <w:t>级标准，符合国标《信息安全技术</w:t>
      </w:r>
      <w:r>
        <w:rPr>
          <w:rFonts w:hint="eastAsia"/>
          <w:szCs w:val="21"/>
        </w:rPr>
        <w:t>-</w:t>
      </w:r>
      <w:r>
        <w:rPr>
          <w:rFonts w:hint="eastAsia"/>
          <w:szCs w:val="21"/>
        </w:rPr>
        <w:t>网络安全等级保护基本要求》（</w:t>
      </w:r>
      <w:r>
        <w:rPr>
          <w:szCs w:val="21"/>
        </w:rPr>
        <w:t>GB/T 22239</w:t>
      </w:r>
      <w:r>
        <w:rPr>
          <w:rFonts w:hint="eastAsia"/>
          <w:szCs w:val="21"/>
        </w:rPr>
        <w:t>-</w:t>
      </w:r>
      <w:r>
        <w:rPr>
          <w:szCs w:val="21"/>
        </w:rPr>
        <w:t>2019</w:t>
      </w:r>
      <w:r>
        <w:rPr>
          <w:rFonts w:hint="eastAsia"/>
          <w:szCs w:val="21"/>
        </w:rPr>
        <w:t>）安全要求。</w:t>
      </w:r>
    </w:p>
    <w:p w14:paraId="0004F833" w14:textId="77777777" w:rsidR="00B41764" w:rsidRDefault="00E41321">
      <w:pPr>
        <w:numPr>
          <w:ilvl w:val="255"/>
          <w:numId w:val="0"/>
        </w:numPr>
        <w:tabs>
          <w:tab w:val="left" w:pos="900"/>
        </w:tabs>
        <w:spacing w:beforeLines="50" w:before="156" w:line="360" w:lineRule="auto"/>
        <w:rPr>
          <w:szCs w:val="21"/>
        </w:rPr>
      </w:pPr>
      <w:r>
        <w:rPr>
          <w:rFonts w:hint="eastAsia"/>
          <w:szCs w:val="21"/>
        </w:rPr>
        <w:t xml:space="preserve">2.1.2 </w:t>
      </w:r>
      <w:r>
        <w:rPr>
          <w:rFonts w:hint="eastAsia"/>
          <w:szCs w:val="21"/>
        </w:rPr>
        <w:t>交付系统浏览器兼容性满足《西安交通大学浏览器兼容性规定》的要求。</w:t>
      </w:r>
    </w:p>
    <w:p w14:paraId="4C616AC2" w14:textId="77777777" w:rsidR="00B41764" w:rsidRDefault="00E41321">
      <w:pPr>
        <w:numPr>
          <w:ilvl w:val="255"/>
          <w:numId w:val="0"/>
        </w:numPr>
        <w:tabs>
          <w:tab w:val="left" w:pos="900"/>
        </w:tabs>
        <w:spacing w:beforeLines="50" w:before="156" w:line="360" w:lineRule="auto"/>
        <w:rPr>
          <w:szCs w:val="21"/>
        </w:rPr>
      </w:pPr>
      <w:r>
        <w:rPr>
          <w:rFonts w:hint="eastAsia"/>
          <w:szCs w:val="21"/>
        </w:rPr>
        <w:t xml:space="preserve">2.1.3 </w:t>
      </w:r>
      <w:r>
        <w:rPr>
          <w:rFonts w:hint="eastAsia"/>
          <w:szCs w:val="21"/>
        </w:rPr>
        <w:t>交付系统须满足《西安交通大学信息化项目应用兼容性要求（</w:t>
      </w:r>
      <w:r>
        <w:rPr>
          <w:rFonts w:hint="eastAsia"/>
          <w:szCs w:val="21"/>
        </w:rPr>
        <w:t>2021.9</w:t>
      </w:r>
      <w:r>
        <w:rPr>
          <w:rFonts w:hint="eastAsia"/>
          <w:szCs w:val="21"/>
        </w:rPr>
        <w:t>版）》、《西安交通大学信息化项目技术选型要求（</w:t>
      </w:r>
      <w:r>
        <w:rPr>
          <w:rFonts w:hint="eastAsia"/>
          <w:szCs w:val="21"/>
        </w:rPr>
        <w:t>2021.9</w:t>
      </w:r>
      <w:r>
        <w:rPr>
          <w:rFonts w:hint="eastAsia"/>
          <w:szCs w:val="21"/>
        </w:rPr>
        <w:t>版）》。</w:t>
      </w:r>
    </w:p>
    <w:p w14:paraId="0B8371D0" w14:textId="77777777" w:rsidR="00B41764" w:rsidRDefault="00E41321">
      <w:pPr>
        <w:numPr>
          <w:ilvl w:val="255"/>
          <w:numId w:val="0"/>
        </w:numPr>
        <w:tabs>
          <w:tab w:val="left" w:pos="900"/>
        </w:tabs>
        <w:spacing w:beforeLines="50" w:before="156" w:line="360" w:lineRule="auto"/>
        <w:rPr>
          <w:szCs w:val="21"/>
        </w:rPr>
      </w:pPr>
      <w:r>
        <w:rPr>
          <w:rFonts w:hint="eastAsia"/>
          <w:szCs w:val="21"/>
        </w:rPr>
        <w:t xml:space="preserve">2.1.4 </w:t>
      </w:r>
      <w:r>
        <w:rPr>
          <w:rFonts w:hint="eastAsia"/>
          <w:szCs w:val="21"/>
        </w:rPr>
        <w:t>交付系统与系统</w:t>
      </w:r>
      <w:proofErr w:type="gramStart"/>
      <w:r>
        <w:rPr>
          <w:rFonts w:hint="eastAsia"/>
          <w:szCs w:val="21"/>
        </w:rPr>
        <w:t>运维须符合</w:t>
      </w:r>
      <w:proofErr w:type="gramEnd"/>
      <w:r>
        <w:rPr>
          <w:rFonts w:hint="eastAsia"/>
          <w:szCs w:val="21"/>
        </w:rPr>
        <w:t>《西安交通大学信息系统开发部署和运维管理细则》、《西安交通大学信息系统安全基线技术规范》。</w:t>
      </w:r>
    </w:p>
    <w:p w14:paraId="0355FFAB" w14:textId="77777777" w:rsidR="00B41764" w:rsidRDefault="00E41321">
      <w:pPr>
        <w:tabs>
          <w:tab w:val="left" w:pos="900"/>
        </w:tabs>
        <w:spacing w:beforeLines="50" w:before="156" w:line="360" w:lineRule="auto"/>
        <w:rPr>
          <w:szCs w:val="21"/>
        </w:rPr>
      </w:pPr>
      <w:r>
        <w:rPr>
          <w:rFonts w:hint="eastAsia"/>
          <w:szCs w:val="21"/>
        </w:rPr>
        <w:t>2</w:t>
      </w:r>
      <w:r>
        <w:rPr>
          <w:szCs w:val="21"/>
        </w:rPr>
        <w:t>.2</w:t>
      </w:r>
      <w:r>
        <w:rPr>
          <w:rFonts w:hint="eastAsia"/>
          <w:szCs w:val="21"/>
        </w:rPr>
        <w:t xml:space="preserve"> </w:t>
      </w:r>
      <w:r>
        <w:rPr>
          <w:rFonts w:hint="eastAsia"/>
          <w:szCs w:val="21"/>
        </w:rPr>
        <w:t>其他技术要求：</w:t>
      </w:r>
    </w:p>
    <w:p w14:paraId="23491CEA"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2.2.1 </w:t>
      </w:r>
      <w:r>
        <w:rPr>
          <w:rFonts w:hint="eastAsia"/>
          <w:szCs w:val="21"/>
        </w:rPr>
        <w:t>系统按照西安交通大学数字校园门户单点认证集成标准，实现校内用户登录。</w:t>
      </w:r>
    </w:p>
    <w:p w14:paraId="55E7F2AE"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2.2.2 </w:t>
      </w:r>
      <w:r>
        <w:rPr>
          <w:rFonts w:hint="eastAsia"/>
          <w:szCs w:val="21"/>
        </w:rPr>
        <w:t>系统并发访问能力不小于</w:t>
      </w:r>
      <w:r>
        <w:rPr>
          <w:rFonts w:hint="eastAsia"/>
          <w:szCs w:val="21"/>
        </w:rPr>
        <w:t xml:space="preserve"> 500 </w:t>
      </w:r>
      <w:r>
        <w:rPr>
          <w:rFonts w:hint="eastAsia"/>
          <w:szCs w:val="21"/>
        </w:rPr>
        <w:t>人次；同时在线用户</w:t>
      </w:r>
      <w:proofErr w:type="gramStart"/>
      <w:r>
        <w:rPr>
          <w:rFonts w:hint="eastAsia"/>
          <w:szCs w:val="21"/>
        </w:rPr>
        <w:t>数支持</w:t>
      </w:r>
      <w:proofErr w:type="gramEnd"/>
      <w:r>
        <w:rPr>
          <w:rFonts w:hint="eastAsia"/>
          <w:szCs w:val="21"/>
        </w:rPr>
        <w:t>大于</w:t>
      </w:r>
      <w:r>
        <w:rPr>
          <w:rFonts w:hint="eastAsia"/>
          <w:szCs w:val="21"/>
        </w:rPr>
        <w:t xml:space="preserve"> 5000</w:t>
      </w:r>
      <w:r>
        <w:rPr>
          <w:rFonts w:hint="eastAsia"/>
          <w:szCs w:val="21"/>
        </w:rPr>
        <w:t>人；</w:t>
      </w:r>
    </w:p>
    <w:p w14:paraId="410A2A36"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2.2.3 </w:t>
      </w:r>
      <w:r>
        <w:rPr>
          <w:rFonts w:hint="eastAsia"/>
          <w:szCs w:val="21"/>
        </w:rPr>
        <w:t>系统响应时间主页面不超过</w:t>
      </w:r>
      <w:r>
        <w:rPr>
          <w:rFonts w:hint="eastAsia"/>
          <w:szCs w:val="21"/>
        </w:rPr>
        <w:t xml:space="preserve"> 2 </w:t>
      </w:r>
      <w:r>
        <w:rPr>
          <w:rFonts w:hint="eastAsia"/>
          <w:szCs w:val="21"/>
        </w:rPr>
        <w:t>秒，其它页面不超过</w:t>
      </w:r>
      <w:r>
        <w:rPr>
          <w:rFonts w:hint="eastAsia"/>
          <w:szCs w:val="21"/>
        </w:rPr>
        <w:t xml:space="preserve"> 3 </w:t>
      </w:r>
      <w:r>
        <w:rPr>
          <w:rFonts w:hint="eastAsia"/>
          <w:szCs w:val="21"/>
        </w:rPr>
        <w:t>秒；系统</w:t>
      </w:r>
      <w:proofErr w:type="gramStart"/>
      <w:r>
        <w:rPr>
          <w:rFonts w:hint="eastAsia"/>
          <w:szCs w:val="21"/>
        </w:rPr>
        <w:t>误报错率</w:t>
      </w:r>
      <w:proofErr w:type="gramEnd"/>
      <w:r>
        <w:rPr>
          <w:rFonts w:hint="eastAsia"/>
          <w:szCs w:val="21"/>
        </w:rPr>
        <w:t>&lt;1%</w:t>
      </w:r>
      <w:r>
        <w:rPr>
          <w:rFonts w:hint="eastAsia"/>
          <w:szCs w:val="21"/>
        </w:rPr>
        <w:t>。</w:t>
      </w:r>
    </w:p>
    <w:p w14:paraId="4CDFB6AA" w14:textId="77777777" w:rsidR="00B41764" w:rsidRDefault="00E41321">
      <w:pPr>
        <w:pStyle w:val="11"/>
        <w:numPr>
          <w:ilvl w:val="255"/>
          <w:numId w:val="0"/>
        </w:numPr>
        <w:tabs>
          <w:tab w:val="left" w:pos="900"/>
        </w:tabs>
        <w:spacing w:beforeLines="50" w:before="156" w:line="360" w:lineRule="auto"/>
        <w:ind w:left="420" w:hangingChars="200" w:hanging="420"/>
        <w:rPr>
          <w:szCs w:val="21"/>
        </w:rPr>
      </w:pPr>
      <w:r>
        <w:rPr>
          <w:rFonts w:hint="eastAsia"/>
          <w:szCs w:val="21"/>
        </w:rPr>
        <w:lastRenderedPageBreak/>
        <w:t xml:space="preserve">2.2.4 </w:t>
      </w:r>
      <w:r>
        <w:rPr>
          <w:rFonts w:hint="eastAsia"/>
          <w:szCs w:val="21"/>
        </w:rPr>
        <w:t>系统能够连续</w:t>
      </w:r>
      <w:r>
        <w:rPr>
          <w:rFonts w:hint="eastAsia"/>
          <w:szCs w:val="21"/>
        </w:rPr>
        <w:t xml:space="preserve"> 7</w:t>
      </w:r>
      <w:r>
        <w:rPr>
          <w:rFonts w:hint="eastAsia"/>
          <w:szCs w:val="21"/>
        </w:rPr>
        <w:t>×</w:t>
      </w:r>
      <w:r>
        <w:rPr>
          <w:rFonts w:hint="eastAsia"/>
          <w:szCs w:val="21"/>
        </w:rPr>
        <w:t xml:space="preserve">24 </w:t>
      </w:r>
      <w:r>
        <w:rPr>
          <w:rFonts w:hint="eastAsia"/>
          <w:szCs w:val="21"/>
        </w:rPr>
        <w:t>小时不间断工作，在出现故障时，必须能够及时提供应急措施，以确保整个业务系统不中断。</w:t>
      </w:r>
    </w:p>
    <w:p w14:paraId="0293EDCC" w14:textId="77777777" w:rsidR="00B41764" w:rsidRDefault="00E41321">
      <w:pPr>
        <w:pStyle w:val="11"/>
        <w:numPr>
          <w:ilvl w:val="255"/>
          <w:numId w:val="0"/>
        </w:numPr>
        <w:tabs>
          <w:tab w:val="left" w:pos="900"/>
        </w:tabs>
        <w:spacing w:beforeLines="50" w:before="156" w:line="360" w:lineRule="auto"/>
        <w:ind w:left="420" w:hangingChars="200" w:hanging="420"/>
        <w:rPr>
          <w:szCs w:val="21"/>
        </w:rPr>
      </w:pPr>
      <w:r>
        <w:rPr>
          <w:rFonts w:hint="eastAsia"/>
          <w:szCs w:val="21"/>
        </w:rPr>
        <w:t xml:space="preserve">2.2.5 </w:t>
      </w:r>
      <w:r>
        <w:rPr>
          <w:rFonts w:hint="eastAsia"/>
          <w:szCs w:val="21"/>
        </w:rPr>
        <w:t>系统须保证数据的一致性、完整性、准确性。应严格按照用户不同身份和权限划分，控制系统数据的访问权限；有效地防止非法用户的入侵，</w:t>
      </w:r>
      <w:r>
        <w:rPr>
          <w:rFonts w:hint="eastAsia"/>
          <w:szCs w:val="21"/>
        </w:rPr>
        <w:t xml:space="preserve"> </w:t>
      </w:r>
      <w:r>
        <w:rPr>
          <w:rFonts w:hint="eastAsia"/>
          <w:szCs w:val="21"/>
        </w:rPr>
        <w:t>防止如</w:t>
      </w:r>
      <w:r>
        <w:rPr>
          <w:rFonts w:hint="eastAsia"/>
          <w:szCs w:val="21"/>
        </w:rPr>
        <w:t xml:space="preserve"> SQL </w:t>
      </w:r>
      <w:r>
        <w:rPr>
          <w:rFonts w:hint="eastAsia"/>
          <w:szCs w:val="21"/>
        </w:rPr>
        <w:t>注入等常见攻击手段，并对数据库进行访问</w:t>
      </w:r>
      <w:r>
        <w:rPr>
          <w:rFonts w:hint="eastAsia"/>
          <w:szCs w:val="21"/>
        </w:rPr>
        <w:t xml:space="preserve"> IP </w:t>
      </w:r>
      <w:r>
        <w:rPr>
          <w:rFonts w:hint="eastAsia"/>
          <w:szCs w:val="21"/>
        </w:rPr>
        <w:t>跟踪记录。数据库应设计相应的容灾、自动备份机制，尽可能的避免数据丢失的情况发生。</w:t>
      </w:r>
    </w:p>
    <w:p w14:paraId="2F081A89" w14:textId="77777777" w:rsidR="00B41764" w:rsidRDefault="00E41321">
      <w:pPr>
        <w:pStyle w:val="11"/>
        <w:numPr>
          <w:ilvl w:val="255"/>
          <w:numId w:val="0"/>
        </w:numPr>
        <w:tabs>
          <w:tab w:val="left" w:pos="900"/>
        </w:tabs>
        <w:spacing w:beforeLines="50" w:before="156" w:line="360" w:lineRule="auto"/>
        <w:rPr>
          <w:szCs w:val="21"/>
        </w:rPr>
      </w:pPr>
      <w:r>
        <w:rPr>
          <w:rFonts w:hint="eastAsia"/>
          <w:szCs w:val="21"/>
        </w:rPr>
        <w:t xml:space="preserve">2.2.6 </w:t>
      </w:r>
      <w:r>
        <w:rPr>
          <w:rFonts w:hint="eastAsia"/>
          <w:szCs w:val="21"/>
        </w:rPr>
        <w:t>系统</w:t>
      </w:r>
      <w:proofErr w:type="gramStart"/>
      <w:r>
        <w:rPr>
          <w:rFonts w:hint="eastAsia"/>
          <w:szCs w:val="21"/>
        </w:rPr>
        <w:t>须记录</w:t>
      </w:r>
      <w:proofErr w:type="gramEnd"/>
      <w:r>
        <w:rPr>
          <w:rFonts w:hint="eastAsia"/>
          <w:szCs w:val="21"/>
        </w:rPr>
        <w:t>操作日志，对所有浏览操作进行日志记录，确保日志记录可追溯。</w:t>
      </w:r>
    </w:p>
    <w:p w14:paraId="4BC9DEF8" w14:textId="77777777" w:rsidR="00B41764" w:rsidRDefault="00E41321">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54B8B5A5" w14:textId="77777777" w:rsidR="00B41764" w:rsidRDefault="00E41321">
      <w:pPr>
        <w:numPr>
          <w:ilvl w:val="0"/>
          <w:numId w:val="18"/>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ascii="宋体" w:hAnsi="宋体" w:hint="eastAsia"/>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rPr>
        <w:t>质保期内</w:t>
      </w:r>
      <w:proofErr w:type="gramStart"/>
      <w:r>
        <w:rPr>
          <w:rFonts w:ascii="宋体" w:hAnsi="宋体" w:cs="宋体"/>
        </w:rPr>
        <w:t>免费维保</w:t>
      </w:r>
      <w:proofErr w:type="gramEnd"/>
      <w:r>
        <w:rPr>
          <w:rFonts w:ascii="宋体" w:hAnsi="宋体" w:cs="宋体"/>
        </w:rPr>
        <w:t>≥2次/年。</w:t>
      </w:r>
      <w:r>
        <w:rPr>
          <w:rFonts w:ascii="宋体" w:hAnsi="宋体" w:cs="宋体" w:hint="eastAsia"/>
        </w:rPr>
        <w:t>质保期内提供免费的软件升级和运维服务。</w:t>
      </w:r>
      <w:r>
        <w:rPr>
          <w:rFonts w:ascii="宋体" w:hAnsi="宋体" w:hint="eastAsia"/>
          <w:szCs w:val="21"/>
        </w:rPr>
        <w:t>质保期满后</w:t>
      </w:r>
      <w:r>
        <w:rPr>
          <w:rFonts w:ascii="宋体" w:hAnsi="宋体" w:cs="宋体"/>
        </w:rPr>
        <w:t>免人工服务费</w:t>
      </w:r>
      <w:r>
        <w:rPr>
          <w:rFonts w:ascii="宋体" w:hAnsi="宋体" w:cs="宋体" w:hint="eastAsia"/>
        </w:rPr>
        <w:t>，</w:t>
      </w:r>
      <w:r>
        <w:rPr>
          <w:rFonts w:ascii="宋体" w:hAnsi="宋体" w:hint="eastAsia"/>
          <w:szCs w:val="21"/>
        </w:rPr>
        <w:t>仍需提供专业维修服务，投标人在投标文件中需注明维修服务单项报价。</w:t>
      </w:r>
    </w:p>
    <w:p w14:paraId="6B562FCC" w14:textId="77777777" w:rsidR="00B41764" w:rsidRDefault="00E41321">
      <w:pPr>
        <w:numPr>
          <w:ilvl w:val="0"/>
          <w:numId w:val="18"/>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31CB29F5" w14:textId="77777777" w:rsidR="00B41764" w:rsidRDefault="00E41321">
      <w:pPr>
        <w:pStyle w:val="11"/>
        <w:numPr>
          <w:ilvl w:val="0"/>
          <w:numId w:val="18"/>
        </w:numPr>
        <w:tabs>
          <w:tab w:val="left" w:pos="709"/>
        </w:tabs>
        <w:spacing w:before="156" w:line="360" w:lineRule="auto"/>
        <w:ind w:firstLineChars="0"/>
        <w:rPr>
          <w:rFonts w:ascii="宋体" w:hAnsi="宋体"/>
          <w:b/>
          <w:szCs w:val="21"/>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hint="eastAsia"/>
          <w:u w:val="single"/>
        </w:rPr>
        <w:t>30</w:t>
      </w:r>
      <w:r>
        <w:rPr>
          <w:rFonts w:ascii="宋体" w:hAnsi="宋体" w:cs="宋体"/>
        </w:rPr>
        <w:t>名操作人员进行为期至少</w:t>
      </w:r>
      <w:r>
        <w:rPr>
          <w:rFonts w:ascii="宋体" w:hAnsi="宋体" w:cs="宋体" w:hint="eastAsia"/>
          <w:u w:val="single"/>
        </w:rPr>
        <w:t>4</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20438847" w14:textId="77777777" w:rsidR="00B41764" w:rsidRDefault="00E41321">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f1"/>
        <w:tblW w:w="8601" w:type="dxa"/>
        <w:tblLayout w:type="fixed"/>
        <w:tblLook w:val="04A0" w:firstRow="1" w:lastRow="0" w:firstColumn="1" w:lastColumn="0" w:noHBand="0" w:noVBand="1"/>
      </w:tblPr>
      <w:tblGrid>
        <w:gridCol w:w="726"/>
        <w:gridCol w:w="3507"/>
        <w:gridCol w:w="2254"/>
        <w:gridCol w:w="2114"/>
      </w:tblGrid>
      <w:tr w:rsidR="00B41764" w14:paraId="0C7F1201" w14:textId="77777777">
        <w:trPr>
          <w:trHeight w:val="522"/>
        </w:trPr>
        <w:tc>
          <w:tcPr>
            <w:tcW w:w="8601" w:type="dxa"/>
            <w:gridSpan w:val="4"/>
            <w:vAlign w:val="center"/>
          </w:tcPr>
          <w:bookmarkEnd w:id="1"/>
          <w:bookmarkEnd w:id="2"/>
          <w:bookmarkEnd w:id="3"/>
          <w:p w14:paraId="3CEB4DA6" w14:textId="77777777" w:rsidR="00B41764" w:rsidRDefault="00E41321">
            <w:pPr>
              <w:widowControl/>
              <w:jc w:val="center"/>
              <w:textAlignment w:val="baseline"/>
              <w:rPr>
                <w:color w:val="000000"/>
                <w:kern w:val="0"/>
                <w:sz w:val="20"/>
                <w:szCs w:val="21"/>
              </w:rPr>
            </w:pPr>
            <w:r>
              <w:rPr>
                <w:color w:val="000000"/>
                <w:kern w:val="0"/>
                <w:sz w:val="20"/>
                <w:szCs w:val="21"/>
              </w:rPr>
              <w:t>现场的检验指标及方法</w:t>
            </w:r>
          </w:p>
        </w:tc>
      </w:tr>
      <w:tr w:rsidR="00B41764" w14:paraId="467901A3" w14:textId="77777777">
        <w:trPr>
          <w:trHeight w:val="483"/>
        </w:trPr>
        <w:tc>
          <w:tcPr>
            <w:tcW w:w="726" w:type="dxa"/>
            <w:vAlign w:val="center"/>
          </w:tcPr>
          <w:p w14:paraId="42504AB8" w14:textId="77777777" w:rsidR="00B41764" w:rsidRDefault="00E41321">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112478FF" w14:textId="77777777" w:rsidR="00B41764" w:rsidRDefault="00E41321">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B72C970" w14:textId="77777777" w:rsidR="00B41764" w:rsidRDefault="00E41321">
            <w:pPr>
              <w:widowControl/>
              <w:jc w:val="center"/>
              <w:textAlignment w:val="baseline"/>
              <w:rPr>
                <w:color w:val="000000"/>
                <w:kern w:val="0"/>
                <w:sz w:val="20"/>
                <w:szCs w:val="21"/>
              </w:rPr>
            </w:pPr>
            <w:r>
              <w:rPr>
                <w:color w:val="000000"/>
                <w:kern w:val="0"/>
                <w:sz w:val="20"/>
                <w:szCs w:val="21"/>
              </w:rPr>
              <w:t>验收或测试方法</w:t>
            </w:r>
          </w:p>
        </w:tc>
      </w:tr>
      <w:tr w:rsidR="00B41764" w14:paraId="03B054C0" w14:textId="77777777">
        <w:tc>
          <w:tcPr>
            <w:tcW w:w="8601" w:type="dxa"/>
            <w:gridSpan w:val="4"/>
          </w:tcPr>
          <w:p w14:paraId="1AE289BA" w14:textId="77777777" w:rsidR="00B41764" w:rsidRDefault="00E41321">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B41764" w14:paraId="58B496AC" w14:textId="77777777">
        <w:tc>
          <w:tcPr>
            <w:tcW w:w="726" w:type="dxa"/>
            <w:vAlign w:val="center"/>
          </w:tcPr>
          <w:p w14:paraId="2F07606E" w14:textId="77777777" w:rsidR="00B41764" w:rsidRDefault="00E41321">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A3D6C1C" w14:textId="77777777" w:rsidR="00B41764" w:rsidRDefault="00E41321">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FB56E6C" w14:textId="77777777" w:rsidR="00B41764" w:rsidRDefault="00E41321">
            <w:pPr>
              <w:widowControl/>
              <w:jc w:val="left"/>
              <w:textAlignment w:val="baseline"/>
              <w:rPr>
                <w:color w:val="000000"/>
                <w:kern w:val="0"/>
                <w:sz w:val="18"/>
                <w:szCs w:val="18"/>
              </w:rPr>
            </w:pPr>
            <w:r>
              <w:rPr>
                <w:color w:val="000000"/>
                <w:kern w:val="0"/>
                <w:sz w:val="18"/>
                <w:szCs w:val="18"/>
              </w:rPr>
              <w:t>现场核查</w:t>
            </w:r>
          </w:p>
        </w:tc>
      </w:tr>
      <w:tr w:rsidR="00B41764" w14:paraId="7B827A61" w14:textId="77777777">
        <w:tc>
          <w:tcPr>
            <w:tcW w:w="726" w:type="dxa"/>
            <w:vAlign w:val="center"/>
          </w:tcPr>
          <w:p w14:paraId="4B80AFD6" w14:textId="77777777" w:rsidR="00B41764" w:rsidRDefault="00E41321">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9F9D5F8" w14:textId="77777777" w:rsidR="00B41764" w:rsidRDefault="00E41321">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42DA0CD" w14:textId="77777777" w:rsidR="00B41764" w:rsidRDefault="00E41321">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B41764" w14:paraId="7211653A" w14:textId="77777777">
        <w:tc>
          <w:tcPr>
            <w:tcW w:w="726" w:type="dxa"/>
            <w:vAlign w:val="center"/>
          </w:tcPr>
          <w:p w14:paraId="4A9DADDE" w14:textId="77777777" w:rsidR="00B41764" w:rsidRDefault="00E41321">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8C435F5" w14:textId="77777777" w:rsidR="00B41764" w:rsidRDefault="00E41321">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938B21A" w14:textId="77777777" w:rsidR="00B41764" w:rsidRDefault="00E41321">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w:t>
            </w:r>
          </w:p>
        </w:tc>
      </w:tr>
      <w:tr w:rsidR="00B41764" w14:paraId="5F0A697A" w14:textId="77777777">
        <w:tc>
          <w:tcPr>
            <w:tcW w:w="726" w:type="dxa"/>
            <w:vAlign w:val="center"/>
          </w:tcPr>
          <w:p w14:paraId="1BE32E6D" w14:textId="77777777" w:rsidR="00B41764" w:rsidRDefault="00E41321">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D9B63FA" w14:textId="77777777" w:rsidR="00B41764" w:rsidRDefault="00E41321">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《培训视频》资料、签到表</w:t>
            </w:r>
          </w:p>
        </w:tc>
        <w:tc>
          <w:tcPr>
            <w:tcW w:w="4368" w:type="dxa"/>
            <w:gridSpan w:val="2"/>
            <w:vAlign w:val="center"/>
          </w:tcPr>
          <w:p w14:paraId="17412783" w14:textId="77777777" w:rsidR="00B41764" w:rsidRDefault="00E41321">
            <w:pPr>
              <w:widowControl/>
              <w:textAlignment w:val="baseline"/>
              <w:rPr>
                <w:color w:val="000000"/>
                <w:kern w:val="0"/>
                <w:sz w:val="18"/>
                <w:szCs w:val="18"/>
              </w:rPr>
            </w:pPr>
            <w:r>
              <w:rPr>
                <w:color w:val="000000"/>
                <w:kern w:val="0"/>
                <w:sz w:val="18"/>
                <w:szCs w:val="18"/>
              </w:rPr>
              <w:t>现场核查</w:t>
            </w:r>
          </w:p>
        </w:tc>
      </w:tr>
      <w:tr w:rsidR="00B41764" w14:paraId="4BD99D56" w14:textId="77777777">
        <w:tc>
          <w:tcPr>
            <w:tcW w:w="726" w:type="dxa"/>
            <w:vAlign w:val="center"/>
          </w:tcPr>
          <w:p w14:paraId="46C3D829" w14:textId="77777777" w:rsidR="00B41764" w:rsidRDefault="00E41321">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21996E8" w14:textId="77777777" w:rsidR="00B41764" w:rsidRDefault="00E41321">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1AF736D" w14:textId="77777777" w:rsidR="00B41764" w:rsidRDefault="00E41321">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B41764" w14:paraId="37D7C7C2" w14:textId="77777777">
        <w:tc>
          <w:tcPr>
            <w:tcW w:w="726" w:type="dxa"/>
            <w:vAlign w:val="center"/>
          </w:tcPr>
          <w:p w14:paraId="7A936E14" w14:textId="77777777" w:rsidR="00B41764" w:rsidRDefault="00E41321">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6</w:t>
            </w:r>
          </w:p>
        </w:tc>
        <w:tc>
          <w:tcPr>
            <w:tcW w:w="7875" w:type="dxa"/>
            <w:gridSpan w:val="3"/>
            <w:vAlign w:val="center"/>
          </w:tcPr>
          <w:p w14:paraId="7527EAB1" w14:textId="77777777" w:rsidR="00B41764" w:rsidRDefault="00E41321">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《需求分析说明书》《系统设计说明书》《数据库设计说明书》《用户操作手册》《》《用户使用报告》《系统测试报告》、《培训记录》等与验收相关的材料由项目建设单位妥善保管存档。</w:t>
            </w:r>
          </w:p>
        </w:tc>
      </w:tr>
      <w:tr w:rsidR="00B41764" w14:paraId="15794BF2" w14:textId="77777777">
        <w:tc>
          <w:tcPr>
            <w:tcW w:w="8601" w:type="dxa"/>
            <w:gridSpan w:val="4"/>
          </w:tcPr>
          <w:p w14:paraId="783EAC3D" w14:textId="77777777" w:rsidR="00B41764" w:rsidRDefault="00E41321">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B41764" w14:paraId="29D8A9FC" w14:textId="77777777">
        <w:tc>
          <w:tcPr>
            <w:tcW w:w="726" w:type="dxa"/>
          </w:tcPr>
          <w:p w14:paraId="43061293" w14:textId="77777777" w:rsidR="00B41764" w:rsidRDefault="00E41321">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F2B6B1F" w14:textId="77777777" w:rsidR="00B41764" w:rsidRDefault="00E41321">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B41764" w14:paraId="683B382A" w14:textId="77777777">
        <w:tc>
          <w:tcPr>
            <w:tcW w:w="726" w:type="dxa"/>
          </w:tcPr>
          <w:p w14:paraId="694FABC7" w14:textId="77777777" w:rsidR="00B41764" w:rsidRDefault="00E41321">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069464B" w14:textId="77777777" w:rsidR="00B41764" w:rsidRDefault="00E41321">
            <w:pPr>
              <w:widowControl/>
              <w:textAlignment w:val="baseline"/>
              <w:rPr>
                <w:color w:val="000000"/>
                <w:kern w:val="0"/>
                <w:sz w:val="18"/>
                <w:szCs w:val="18"/>
              </w:rPr>
            </w:pPr>
            <w:r>
              <w:rPr>
                <w:rFonts w:hint="eastAsia"/>
                <w:color w:val="000000"/>
                <w:kern w:val="0"/>
                <w:sz w:val="18"/>
                <w:szCs w:val="18"/>
              </w:rPr>
              <w:t>提供《供应商货物类项目完工报告》</w:t>
            </w:r>
          </w:p>
        </w:tc>
      </w:tr>
      <w:tr w:rsidR="00B41764" w14:paraId="51166238" w14:textId="77777777">
        <w:tc>
          <w:tcPr>
            <w:tcW w:w="726" w:type="dxa"/>
          </w:tcPr>
          <w:p w14:paraId="4E2AA9AC" w14:textId="77777777" w:rsidR="00B41764" w:rsidRDefault="00E41321">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35F91E2" w14:textId="77777777" w:rsidR="00B41764" w:rsidRDefault="00E4132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B41764" w14:paraId="65B9FED9" w14:textId="77777777">
        <w:tc>
          <w:tcPr>
            <w:tcW w:w="726" w:type="dxa"/>
          </w:tcPr>
          <w:p w14:paraId="676FBFB7" w14:textId="77777777" w:rsidR="00B41764" w:rsidRDefault="00E41321">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542FF26" w14:textId="77777777" w:rsidR="00B41764" w:rsidRDefault="00E41321">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B41764" w14:paraId="439EDD8E" w14:textId="77777777">
        <w:trPr>
          <w:trHeight w:val="510"/>
        </w:trPr>
        <w:tc>
          <w:tcPr>
            <w:tcW w:w="4233" w:type="dxa"/>
            <w:gridSpan w:val="2"/>
            <w:vAlign w:val="center"/>
          </w:tcPr>
          <w:p w14:paraId="1EBC85F7" w14:textId="77777777" w:rsidR="00B41764" w:rsidRDefault="00E41321">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1F4C751" w14:textId="77777777" w:rsidR="00B41764" w:rsidRDefault="00E41321">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207D40C" w14:textId="77777777" w:rsidR="00B41764" w:rsidRDefault="00E41321">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b/>
                <w:color w:val="000000"/>
                <w:kern w:val="0"/>
                <w:sz w:val="24"/>
                <w:szCs w:val="24"/>
              </w:rPr>
              <w:sym w:font="Wingdings 2" w:char="F052"/>
            </w:r>
          </w:p>
        </w:tc>
      </w:tr>
      <w:tr w:rsidR="00B41764" w14:paraId="6057F7C8" w14:textId="77777777">
        <w:trPr>
          <w:trHeight w:val="510"/>
        </w:trPr>
        <w:tc>
          <w:tcPr>
            <w:tcW w:w="4233" w:type="dxa"/>
            <w:gridSpan w:val="2"/>
            <w:vAlign w:val="center"/>
          </w:tcPr>
          <w:p w14:paraId="65E69622" w14:textId="77777777" w:rsidR="00B41764" w:rsidRDefault="00E41321">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CB60A92" w14:textId="77777777" w:rsidR="00B41764" w:rsidRDefault="00E41321">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C1BEE2F" w14:textId="77777777" w:rsidR="00B41764" w:rsidRDefault="00E41321">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b/>
                <w:color w:val="000000"/>
                <w:kern w:val="0"/>
                <w:sz w:val="24"/>
                <w:szCs w:val="24"/>
              </w:rPr>
              <w:sym w:font="Wingdings 2" w:char="F052"/>
            </w:r>
          </w:p>
        </w:tc>
      </w:tr>
      <w:tr w:rsidR="00B41764" w14:paraId="42A37EBF" w14:textId="77777777">
        <w:trPr>
          <w:trHeight w:val="510"/>
        </w:trPr>
        <w:tc>
          <w:tcPr>
            <w:tcW w:w="8601" w:type="dxa"/>
            <w:gridSpan w:val="4"/>
            <w:vAlign w:val="center"/>
          </w:tcPr>
          <w:p w14:paraId="3C6F4867" w14:textId="77777777" w:rsidR="00B41764" w:rsidRDefault="00E41321">
            <w:pPr>
              <w:widowControl/>
              <w:textAlignment w:val="baseline"/>
              <w:rPr>
                <w:color w:val="000000"/>
                <w:kern w:val="0"/>
                <w:sz w:val="20"/>
                <w:szCs w:val="21"/>
              </w:rPr>
            </w:pPr>
            <w:r>
              <w:rPr>
                <w:color w:val="000000"/>
                <w:kern w:val="0"/>
                <w:sz w:val="20"/>
                <w:szCs w:val="21"/>
              </w:rPr>
              <w:t>除现场验收外，需提供的其他验收要求</w:t>
            </w:r>
          </w:p>
        </w:tc>
      </w:tr>
      <w:tr w:rsidR="00B41764" w14:paraId="1EF01811" w14:textId="77777777">
        <w:trPr>
          <w:trHeight w:val="360"/>
        </w:trPr>
        <w:tc>
          <w:tcPr>
            <w:tcW w:w="4233" w:type="dxa"/>
            <w:gridSpan w:val="2"/>
            <w:vAlign w:val="center"/>
          </w:tcPr>
          <w:p w14:paraId="071C333D" w14:textId="77777777" w:rsidR="00B41764" w:rsidRDefault="00E41321">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b/>
                <w:color w:val="000000"/>
                <w:kern w:val="0"/>
                <w:sz w:val="24"/>
                <w:szCs w:val="24"/>
              </w:rPr>
              <w:sym w:font="Wingdings 2" w:char="F052"/>
            </w:r>
            <w:r>
              <w:rPr>
                <w:color w:val="000000"/>
                <w:kern w:val="0"/>
                <w:sz w:val="20"/>
                <w:szCs w:val="21"/>
              </w:rPr>
              <w:t>需提供第三方检测报告</w:t>
            </w:r>
          </w:p>
          <w:p w14:paraId="1391E439" w14:textId="77777777" w:rsidR="00B41764" w:rsidRDefault="00B41764">
            <w:pPr>
              <w:widowControl/>
              <w:spacing w:line="450" w:lineRule="atLeast"/>
              <w:textAlignment w:val="baseline"/>
              <w:rPr>
                <w:color w:val="000000"/>
                <w:kern w:val="0"/>
                <w:sz w:val="20"/>
                <w:szCs w:val="21"/>
              </w:rPr>
            </w:pPr>
          </w:p>
        </w:tc>
        <w:tc>
          <w:tcPr>
            <w:tcW w:w="4368" w:type="dxa"/>
            <w:gridSpan w:val="2"/>
            <w:vAlign w:val="center"/>
          </w:tcPr>
          <w:p w14:paraId="5720C266" w14:textId="77777777" w:rsidR="00B41764" w:rsidRDefault="00E41321">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8591E5B" w14:textId="77777777" w:rsidR="00B41764" w:rsidRDefault="00E41321">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226A15D" w14:textId="77777777" w:rsidR="00B41764" w:rsidRDefault="00B41764"/>
    <w:sectPr w:rsidR="00B4176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3855" w14:textId="77777777" w:rsidR="006756B7" w:rsidRDefault="006756B7">
      <w:r>
        <w:separator/>
      </w:r>
    </w:p>
  </w:endnote>
  <w:endnote w:type="continuationSeparator" w:id="0">
    <w:p w14:paraId="21E504F0" w14:textId="77777777" w:rsidR="006756B7" w:rsidRDefault="0067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BCE5" w14:textId="77777777" w:rsidR="00B41764" w:rsidRDefault="00E41321">
    <w:pPr>
      <w:pStyle w:val="a9"/>
      <w:jc w:val="center"/>
    </w:pPr>
    <w:r>
      <w:fldChar w:fldCharType="begin"/>
    </w:r>
    <w:r>
      <w:instrText>PAGE   \* MERGEFORMAT</w:instrText>
    </w:r>
    <w:r>
      <w:fldChar w:fldCharType="separate"/>
    </w:r>
    <w:r>
      <w:rPr>
        <w:lang w:val="zh-CN"/>
      </w:rPr>
      <w:t>4</w:t>
    </w:r>
    <w:r>
      <w:fldChar w:fldCharType="end"/>
    </w:r>
  </w:p>
  <w:p w14:paraId="32ACCAE4" w14:textId="77777777" w:rsidR="00B41764" w:rsidRDefault="00B417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C0E6E" w14:textId="77777777" w:rsidR="006756B7" w:rsidRDefault="006756B7">
      <w:r>
        <w:separator/>
      </w:r>
    </w:p>
  </w:footnote>
  <w:footnote w:type="continuationSeparator" w:id="0">
    <w:p w14:paraId="2F274D66" w14:textId="77777777" w:rsidR="006756B7" w:rsidRDefault="0067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53905"/>
    <w:multiLevelType w:val="singleLevel"/>
    <w:tmpl w:val="86F53905"/>
    <w:lvl w:ilvl="0">
      <w:start w:val="1"/>
      <w:numFmt w:val="decimal"/>
      <w:lvlText w:val="%1."/>
      <w:lvlJc w:val="left"/>
      <w:pPr>
        <w:tabs>
          <w:tab w:val="left" w:pos="312"/>
        </w:tabs>
      </w:pPr>
    </w:lvl>
  </w:abstractNum>
  <w:abstractNum w:abstractNumId="1" w15:restartNumberingAfterBreak="0">
    <w:nsid w:val="88319375"/>
    <w:multiLevelType w:val="singleLevel"/>
    <w:tmpl w:val="88319375"/>
    <w:lvl w:ilvl="0">
      <w:start w:val="1"/>
      <w:numFmt w:val="decimal"/>
      <w:suff w:val="space"/>
      <w:lvlText w:val="%1."/>
      <w:lvlJc w:val="left"/>
    </w:lvl>
  </w:abstractNum>
  <w:abstractNum w:abstractNumId="2" w15:restartNumberingAfterBreak="0">
    <w:nsid w:val="A2586A91"/>
    <w:multiLevelType w:val="singleLevel"/>
    <w:tmpl w:val="A2586A91"/>
    <w:lvl w:ilvl="0">
      <w:start w:val="1"/>
      <w:numFmt w:val="decimal"/>
      <w:lvlText w:val="%1."/>
      <w:lvlJc w:val="left"/>
      <w:pPr>
        <w:tabs>
          <w:tab w:val="left" w:pos="312"/>
        </w:tabs>
      </w:pPr>
    </w:lvl>
  </w:abstractNum>
  <w:abstractNum w:abstractNumId="3" w15:restartNumberingAfterBreak="0">
    <w:nsid w:val="B112280B"/>
    <w:multiLevelType w:val="singleLevel"/>
    <w:tmpl w:val="B112280B"/>
    <w:lvl w:ilvl="0">
      <w:start w:val="1"/>
      <w:numFmt w:val="decimal"/>
      <w:lvlText w:val="%1."/>
      <w:lvlJc w:val="left"/>
      <w:pPr>
        <w:tabs>
          <w:tab w:val="left" w:pos="312"/>
        </w:tabs>
      </w:pPr>
    </w:lvl>
  </w:abstractNum>
  <w:abstractNum w:abstractNumId="4" w15:restartNumberingAfterBreak="0">
    <w:nsid w:val="B1527330"/>
    <w:multiLevelType w:val="singleLevel"/>
    <w:tmpl w:val="B1527330"/>
    <w:lvl w:ilvl="0">
      <w:start w:val="1"/>
      <w:numFmt w:val="decimal"/>
      <w:lvlText w:val="%1."/>
      <w:lvlJc w:val="left"/>
      <w:pPr>
        <w:tabs>
          <w:tab w:val="left" w:pos="312"/>
        </w:tabs>
      </w:pPr>
    </w:lvl>
  </w:abstractNum>
  <w:abstractNum w:abstractNumId="5" w15:restartNumberingAfterBreak="0">
    <w:nsid w:val="B5807C06"/>
    <w:multiLevelType w:val="singleLevel"/>
    <w:tmpl w:val="B5807C06"/>
    <w:lvl w:ilvl="0">
      <w:start w:val="1"/>
      <w:numFmt w:val="decimal"/>
      <w:suff w:val="space"/>
      <w:lvlText w:val="%1."/>
      <w:lvlJc w:val="left"/>
    </w:lvl>
  </w:abstractNum>
  <w:abstractNum w:abstractNumId="6" w15:restartNumberingAfterBreak="0">
    <w:nsid w:val="D4D331E6"/>
    <w:multiLevelType w:val="singleLevel"/>
    <w:tmpl w:val="D4D331E6"/>
    <w:lvl w:ilvl="0">
      <w:start w:val="1"/>
      <w:numFmt w:val="decimal"/>
      <w:lvlText w:val="%1."/>
      <w:lvlJc w:val="left"/>
      <w:pPr>
        <w:tabs>
          <w:tab w:val="left" w:pos="312"/>
        </w:tabs>
      </w:pPr>
    </w:lvl>
  </w:abstractNum>
  <w:abstractNum w:abstractNumId="7" w15:restartNumberingAfterBreak="0">
    <w:nsid w:val="D6F1EA23"/>
    <w:multiLevelType w:val="singleLevel"/>
    <w:tmpl w:val="D6F1EA23"/>
    <w:lvl w:ilvl="0">
      <w:start w:val="1"/>
      <w:numFmt w:val="decimal"/>
      <w:lvlText w:val="%1."/>
      <w:lvlJc w:val="left"/>
      <w:pPr>
        <w:tabs>
          <w:tab w:val="left" w:pos="312"/>
        </w:tabs>
      </w:pPr>
    </w:lvl>
  </w:abstractNum>
  <w:abstractNum w:abstractNumId="8" w15:restartNumberingAfterBreak="0">
    <w:nsid w:val="DE2B4FEC"/>
    <w:multiLevelType w:val="singleLevel"/>
    <w:tmpl w:val="DE2B4FEC"/>
    <w:lvl w:ilvl="0">
      <w:start w:val="1"/>
      <w:numFmt w:val="decimal"/>
      <w:lvlText w:val="%1."/>
      <w:lvlJc w:val="left"/>
      <w:pPr>
        <w:tabs>
          <w:tab w:val="left" w:pos="312"/>
        </w:tabs>
      </w:pPr>
    </w:lvl>
  </w:abstractNum>
  <w:abstractNum w:abstractNumId="9" w15:restartNumberingAfterBreak="0">
    <w:nsid w:val="04E041FB"/>
    <w:multiLevelType w:val="singleLevel"/>
    <w:tmpl w:val="04E041FB"/>
    <w:lvl w:ilvl="0">
      <w:start w:val="1"/>
      <w:numFmt w:val="decimal"/>
      <w:suff w:val="space"/>
      <w:lvlText w:val="%1."/>
      <w:lvlJc w:val="left"/>
    </w:lvl>
  </w:abstractNum>
  <w:abstractNum w:abstractNumId="10" w15:restartNumberingAfterBreak="0">
    <w:nsid w:val="11CF4C9B"/>
    <w:multiLevelType w:val="singleLevel"/>
    <w:tmpl w:val="11CF4C9B"/>
    <w:lvl w:ilvl="0">
      <w:start w:val="1"/>
      <w:numFmt w:val="decimal"/>
      <w:lvlText w:val="%1."/>
      <w:lvlJc w:val="left"/>
      <w:pPr>
        <w:tabs>
          <w:tab w:val="left" w:pos="312"/>
        </w:tabs>
      </w:pPr>
    </w:lvl>
  </w:abstractNum>
  <w:abstractNum w:abstractNumId="1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063C3B8"/>
    <w:multiLevelType w:val="singleLevel"/>
    <w:tmpl w:val="2063C3B8"/>
    <w:lvl w:ilvl="0">
      <w:start w:val="1"/>
      <w:numFmt w:val="decimal"/>
      <w:suff w:val="space"/>
      <w:lvlText w:val="%1."/>
      <w:lvlJc w:val="left"/>
    </w:lvl>
  </w:abstractNum>
  <w:abstractNum w:abstractNumId="13" w15:restartNumberingAfterBreak="0">
    <w:nsid w:val="4EC5C301"/>
    <w:multiLevelType w:val="singleLevel"/>
    <w:tmpl w:val="4EC5C301"/>
    <w:lvl w:ilvl="0">
      <w:start w:val="1"/>
      <w:numFmt w:val="decimal"/>
      <w:lvlText w:val="%1."/>
      <w:lvlJc w:val="left"/>
      <w:pPr>
        <w:tabs>
          <w:tab w:val="left" w:pos="312"/>
        </w:tabs>
      </w:pPr>
    </w:lvl>
  </w:abstractNum>
  <w:abstractNum w:abstractNumId="14" w15:restartNumberingAfterBreak="0">
    <w:nsid w:val="562B7661"/>
    <w:multiLevelType w:val="singleLevel"/>
    <w:tmpl w:val="562B7661"/>
    <w:lvl w:ilvl="0">
      <w:start w:val="1"/>
      <w:numFmt w:val="decimal"/>
      <w:lvlText w:val="%1."/>
      <w:lvlJc w:val="left"/>
      <w:pPr>
        <w:tabs>
          <w:tab w:val="left" w:pos="312"/>
        </w:tabs>
      </w:pPr>
    </w:lvl>
  </w:abstractNum>
  <w:abstractNum w:abstractNumId="15" w15:restartNumberingAfterBreak="0">
    <w:nsid w:val="7A5699B5"/>
    <w:multiLevelType w:val="singleLevel"/>
    <w:tmpl w:val="7A5699B5"/>
    <w:lvl w:ilvl="0">
      <w:start w:val="1"/>
      <w:numFmt w:val="decimal"/>
      <w:lvlText w:val="%1."/>
      <w:lvlJc w:val="left"/>
      <w:pPr>
        <w:tabs>
          <w:tab w:val="left" w:pos="312"/>
        </w:tabs>
      </w:pPr>
    </w:lvl>
  </w:abstractNum>
  <w:abstractNum w:abstractNumId="16" w15:restartNumberingAfterBreak="0">
    <w:nsid w:val="7CDF326E"/>
    <w:multiLevelType w:val="singleLevel"/>
    <w:tmpl w:val="7CDF326E"/>
    <w:lvl w:ilvl="0">
      <w:start w:val="1"/>
      <w:numFmt w:val="decimal"/>
      <w:suff w:val="space"/>
      <w:lvlText w:val="%1."/>
      <w:lvlJc w:val="left"/>
    </w:lvl>
  </w:abstractNum>
  <w:abstractNum w:abstractNumId="17" w15:restartNumberingAfterBreak="0">
    <w:nsid w:val="7E6DDD5A"/>
    <w:multiLevelType w:val="multilevel"/>
    <w:tmpl w:val="7E6DDD5A"/>
    <w:lvl w:ilvl="0">
      <w:start w:val="1"/>
      <w:numFmt w:val="chineseCountingThousand"/>
      <w:pStyle w:val="1"/>
      <w:lvlText w:val="%1、"/>
      <w:lvlJc w:val="left"/>
      <w:pPr>
        <w:ind w:left="0" w:firstLine="0"/>
      </w:pPr>
      <w:rPr>
        <w:rFonts w:cs="Times New Roman" w:hint="default"/>
        <w:color w:val="auto"/>
        <w:u w:val="none"/>
      </w:rPr>
    </w:lvl>
    <w:lvl w:ilvl="1">
      <w:start w:val="1"/>
      <w:numFmt w:val="decimal"/>
      <w:pStyle w:val="2"/>
      <w:isLgl/>
      <w:lvlText w:val="%1.%2"/>
      <w:lvlJc w:val="left"/>
      <w:pPr>
        <w:ind w:left="0" w:firstLine="0"/>
      </w:pPr>
      <w:rPr>
        <w:rFonts w:ascii="Calibri" w:cs="Calibri" w:hint="default"/>
        <w:u w:val="none"/>
      </w:rPr>
    </w:lvl>
    <w:lvl w:ilvl="2">
      <w:start w:val="1"/>
      <w:numFmt w:val="decimal"/>
      <w:pStyle w:val="3"/>
      <w:isLgl/>
      <w:lvlText w:val="%1.%2.%3"/>
      <w:lvlJc w:val="left"/>
      <w:pPr>
        <w:tabs>
          <w:tab w:val="left" w:pos="0"/>
        </w:tabs>
        <w:ind w:left="0" w:firstLine="0"/>
      </w:pPr>
      <w:rPr>
        <w:rFonts w:ascii="Calibri" w:cs="Calibri" w:hint="default"/>
        <w:u w:val="none"/>
      </w:rPr>
    </w:lvl>
    <w:lvl w:ilvl="3">
      <w:start w:val="1"/>
      <w:numFmt w:val="decimal"/>
      <w:pStyle w:val="4"/>
      <w:isLgl/>
      <w:lvlText w:val="%1.%2.%3.%4"/>
      <w:lvlJc w:val="left"/>
      <w:pPr>
        <w:tabs>
          <w:tab w:val="left" w:pos="3403"/>
        </w:tabs>
        <w:ind w:left="3403" w:firstLine="0"/>
      </w:pPr>
      <w:rPr>
        <w:rFonts w:ascii="Calibri" w:cs="Calibri" w:hint="default"/>
        <w:u w:val="none"/>
      </w:rPr>
    </w:lvl>
    <w:lvl w:ilvl="4">
      <w:start w:val="1"/>
      <w:numFmt w:val="decimal"/>
      <w:pStyle w:val="5"/>
      <w:isLgl/>
      <w:lvlText w:val="%1.%2.%3.%4.%5"/>
      <w:lvlJc w:val="left"/>
      <w:pPr>
        <w:tabs>
          <w:tab w:val="left" w:pos="0"/>
        </w:tabs>
        <w:ind w:left="0" w:firstLine="0"/>
      </w:pPr>
      <w:rPr>
        <w:rFonts w:ascii="Calibri" w:cs="Calibri" w:hint="default"/>
        <w:u w:val="none"/>
      </w:rPr>
    </w:lvl>
    <w:lvl w:ilvl="5">
      <w:start w:val="1"/>
      <w:numFmt w:val="decimal"/>
      <w:pStyle w:val="6"/>
      <w:isLgl/>
      <w:lvlText w:val="%1.%2.%3.%4.%5.%6"/>
      <w:lvlJc w:val="left"/>
      <w:pPr>
        <w:ind w:left="0" w:firstLine="0"/>
      </w:pPr>
      <w:rPr>
        <w:rFonts w:cs="Times New Roman" w:hint="default"/>
        <w:u w:val="none"/>
      </w:rPr>
    </w:lvl>
    <w:lvl w:ilvl="6">
      <w:start w:val="1"/>
      <w:numFmt w:val="decimal"/>
      <w:isLgl/>
      <w:lvlText w:val="%1.%2.%3.%4.%5.%6.%7"/>
      <w:lvlJc w:val="left"/>
      <w:pPr>
        <w:ind w:left="0" w:firstLine="0"/>
      </w:pPr>
      <w:rPr>
        <w:rFonts w:cs="Times New Roman" w:hint="default"/>
        <w:u w:val="none"/>
      </w:rPr>
    </w:lvl>
    <w:lvl w:ilvl="7">
      <w:start w:val="1"/>
      <w:numFmt w:val="decimal"/>
      <w:pStyle w:val="8"/>
      <w:isLgl/>
      <w:lvlText w:val="%1.%2.%3.%4.%5.%6.%7.%8"/>
      <w:lvlJc w:val="left"/>
      <w:pPr>
        <w:ind w:left="0" w:firstLine="0"/>
      </w:pPr>
      <w:rPr>
        <w:rFonts w:cs="Times New Roman" w:hint="default"/>
        <w:u w:val="none"/>
      </w:rPr>
    </w:lvl>
    <w:lvl w:ilvl="8">
      <w:start w:val="1"/>
      <w:numFmt w:val="decimal"/>
      <w:pStyle w:val="9"/>
      <w:isLgl/>
      <w:lvlText w:val="%1.%2.%3.%4.%5.%6.%7.%8.%9"/>
      <w:lvlJc w:val="left"/>
      <w:pPr>
        <w:ind w:left="0" w:firstLine="0"/>
      </w:pPr>
      <w:rPr>
        <w:rFonts w:cs="Times New Roman" w:hint="default"/>
        <w:u w:val="none"/>
      </w:rPr>
    </w:lvl>
  </w:abstractNum>
  <w:num w:numId="1">
    <w:abstractNumId w:val="17"/>
  </w:num>
  <w:num w:numId="2">
    <w:abstractNumId w:val="12"/>
  </w:num>
  <w:num w:numId="3">
    <w:abstractNumId w:val="9"/>
  </w:num>
  <w:num w:numId="4">
    <w:abstractNumId w:val="5"/>
  </w:num>
  <w:num w:numId="5">
    <w:abstractNumId w:val="15"/>
  </w:num>
  <w:num w:numId="6">
    <w:abstractNumId w:val="14"/>
  </w:num>
  <w:num w:numId="7">
    <w:abstractNumId w:val="1"/>
  </w:num>
  <w:num w:numId="8">
    <w:abstractNumId w:val="7"/>
  </w:num>
  <w:num w:numId="9">
    <w:abstractNumId w:val="4"/>
  </w:num>
  <w:num w:numId="10">
    <w:abstractNumId w:val="0"/>
  </w:num>
  <w:num w:numId="11">
    <w:abstractNumId w:val="16"/>
  </w:num>
  <w:num w:numId="12">
    <w:abstractNumId w:val="10"/>
  </w:num>
  <w:num w:numId="13">
    <w:abstractNumId w:val="13"/>
  </w:num>
  <w:num w:numId="14">
    <w:abstractNumId w:val="8"/>
  </w:num>
  <w:num w:numId="15">
    <w:abstractNumId w:val="3"/>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F1"/>
    <w:rsid w:val="00172E4F"/>
    <w:rsid w:val="00645003"/>
    <w:rsid w:val="006756B7"/>
    <w:rsid w:val="00750C52"/>
    <w:rsid w:val="0081119C"/>
    <w:rsid w:val="00935711"/>
    <w:rsid w:val="00B41764"/>
    <w:rsid w:val="00B4406F"/>
    <w:rsid w:val="00BA57F1"/>
    <w:rsid w:val="00D2394B"/>
    <w:rsid w:val="00D272C9"/>
    <w:rsid w:val="00D31AFA"/>
    <w:rsid w:val="00E41321"/>
    <w:rsid w:val="0FEA4751"/>
    <w:rsid w:val="16290DB7"/>
    <w:rsid w:val="1F6D440A"/>
    <w:rsid w:val="418D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0DA90"/>
  <w15:docId w15:val="{10E0FF53-EA41-4679-80F2-AF111972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next w:val="a"/>
    <w:link w:val="10"/>
    <w:uiPriority w:val="9"/>
    <w:unhideWhenUsed/>
    <w:qFormat/>
    <w:pPr>
      <w:keepNext/>
      <w:keepLines/>
      <w:numPr>
        <w:numId w:val="1"/>
      </w:numPr>
      <w:spacing w:before="120" w:after="120" w:line="360" w:lineRule="auto"/>
      <w:outlineLvl w:val="0"/>
    </w:pPr>
    <w:rPr>
      <w:rFonts w:ascii="等线" w:hAnsi="等线" w:hint="eastAsia"/>
      <w:b/>
      <w:kern w:val="44"/>
      <w:sz w:val="32"/>
      <w:szCs w:val="44"/>
    </w:rPr>
  </w:style>
  <w:style w:type="paragraph" w:styleId="2">
    <w:name w:val="heading 2"/>
    <w:next w:val="a"/>
    <w:link w:val="20"/>
    <w:uiPriority w:val="9"/>
    <w:unhideWhenUsed/>
    <w:qFormat/>
    <w:pPr>
      <w:keepNext/>
      <w:keepLines/>
      <w:numPr>
        <w:ilvl w:val="1"/>
        <w:numId w:val="1"/>
      </w:numPr>
      <w:spacing w:before="120" w:after="120" w:line="360" w:lineRule="auto"/>
      <w:outlineLvl w:val="1"/>
    </w:pPr>
    <w:rPr>
      <w:rFonts w:ascii="等线 Light" w:hAnsi="等线 Light" w:hint="eastAsia"/>
      <w:b/>
      <w:kern w:val="2"/>
      <w:sz w:val="30"/>
      <w:szCs w:val="32"/>
    </w:rPr>
  </w:style>
  <w:style w:type="paragraph" w:styleId="3">
    <w:name w:val="heading 3"/>
    <w:basedOn w:val="a"/>
    <w:next w:val="a"/>
    <w:link w:val="30"/>
    <w:uiPriority w:val="9"/>
    <w:unhideWhenUsed/>
    <w:qFormat/>
    <w:pPr>
      <w:keepNext/>
      <w:keepLines/>
      <w:numPr>
        <w:ilvl w:val="2"/>
        <w:numId w:val="1"/>
      </w:numPr>
      <w:spacing w:before="120" w:after="120"/>
      <w:outlineLvl w:val="2"/>
    </w:pPr>
    <w:rPr>
      <w:rFonts w:ascii="等线" w:hAnsi="等线" w:hint="eastAsia"/>
      <w:b/>
      <w:sz w:val="28"/>
      <w:szCs w:val="32"/>
    </w:rPr>
  </w:style>
  <w:style w:type="paragraph" w:styleId="4">
    <w:name w:val="heading 4"/>
    <w:basedOn w:val="a"/>
    <w:next w:val="a"/>
    <w:link w:val="40"/>
    <w:uiPriority w:val="9"/>
    <w:unhideWhenUsed/>
    <w:qFormat/>
    <w:pPr>
      <w:keepNext/>
      <w:keepLines/>
      <w:numPr>
        <w:ilvl w:val="3"/>
        <w:numId w:val="1"/>
      </w:numPr>
      <w:tabs>
        <w:tab w:val="left" w:pos="0"/>
      </w:tabs>
      <w:spacing w:before="120" w:after="120"/>
      <w:outlineLvl w:val="3"/>
    </w:pPr>
    <w:rPr>
      <w:rFonts w:ascii="等线 Light" w:hAnsi="等线 Light" w:hint="eastAsia"/>
      <w:b/>
      <w:sz w:val="28"/>
      <w:szCs w:val="28"/>
    </w:rPr>
  </w:style>
  <w:style w:type="paragraph" w:styleId="5">
    <w:name w:val="heading 5"/>
    <w:basedOn w:val="a"/>
    <w:next w:val="a"/>
    <w:link w:val="50"/>
    <w:uiPriority w:val="9"/>
    <w:unhideWhenUsed/>
    <w:qFormat/>
    <w:pPr>
      <w:keepNext/>
      <w:keepLines/>
      <w:numPr>
        <w:ilvl w:val="4"/>
        <w:numId w:val="1"/>
      </w:numPr>
      <w:spacing w:before="160" w:after="170" w:line="377" w:lineRule="auto"/>
      <w:outlineLvl w:val="4"/>
    </w:pPr>
    <w:rPr>
      <w:rFonts w:ascii="等线" w:hAnsi="等线" w:hint="eastAsia"/>
      <w:b/>
      <w:sz w:val="24"/>
      <w:szCs w:val="28"/>
    </w:rPr>
  </w:style>
  <w:style w:type="paragraph" w:styleId="6">
    <w:name w:val="heading 6"/>
    <w:next w:val="a"/>
    <w:link w:val="60"/>
    <w:uiPriority w:val="9"/>
    <w:unhideWhenUsed/>
    <w:qFormat/>
    <w:pPr>
      <w:keepNext/>
      <w:keepLines/>
      <w:numPr>
        <w:ilvl w:val="5"/>
        <w:numId w:val="1"/>
      </w:numPr>
      <w:spacing w:before="120" w:after="120" w:line="360" w:lineRule="auto"/>
      <w:outlineLvl w:val="5"/>
    </w:pPr>
    <w:rPr>
      <w:rFonts w:ascii="等线 Light" w:hAnsi="等线 Light" w:hint="eastAsia"/>
      <w:b/>
      <w:kern w:val="2"/>
      <w:sz w:val="24"/>
      <w:szCs w:val="24"/>
    </w:rPr>
  </w:style>
  <w:style w:type="paragraph" w:styleId="8">
    <w:name w:val="heading 8"/>
    <w:next w:val="a"/>
    <w:link w:val="80"/>
    <w:uiPriority w:val="9"/>
    <w:unhideWhenUsed/>
    <w:qFormat/>
    <w:pPr>
      <w:keepNext/>
      <w:keepLines/>
      <w:numPr>
        <w:ilvl w:val="7"/>
        <w:numId w:val="1"/>
      </w:numPr>
      <w:spacing w:before="240" w:after="64" w:line="320" w:lineRule="auto"/>
      <w:outlineLvl w:val="7"/>
    </w:pPr>
    <w:rPr>
      <w:rFonts w:ascii="等线 Light" w:hAnsi="等线 Light" w:hint="eastAsia"/>
      <w:b/>
      <w:kern w:val="2"/>
      <w:sz w:val="28"/>
      <w:szCs w:val="24"/>
    </w:rPr>
  </w:style>
  <w:style w:type="paragraph" w:styleId="9">
    <w:name w:val="heading 9"/>
    <w:next w:val="a"/>
    <w:link w:val="90"/>
    <w:uiPriority w:val="9"/>
    <w:unhideWhenUsed/>
    <w:qFormat/>
    <w:pPr>
      <w:keepNext/>
      <w:keepLines/>
      <w:numPr>
        <w:ilvl w:val="8"/>
        <w:numId w:val="1"/>
      </w:numPr>
      <w:spacing w:before="240" w:after="64" w:line="320" w:lineRule="auto"/>
      <w:outlineLvl w:val="8"/>
    </w:pPr>
    <w:rPr>
      <w:rFonts w:ascii="等线 Light" w:hAnsi="等线 Light" w:hint="eastAsia"/>
      <w:b/>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Pr>
      <w:i/>
    </w:rPr>
  </w:style>
  <w:style w:type="character" w:styleId="af3">
    <w:name w:val="annotation reference"/>
    <w:basedOn w:val="a0"/>
    <w:uiPriority w:val="99"/>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表段落1"/>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StyleStyleListBoldCentered">
    <w:name w:val="Style Style List + Bold Centered + 宋体"/>
    <w:basedOn w:val="a"/>
    <w:qFormat/>
    <w:pPr>
      <w:spacing w:line="360" w:lineRule="auto"/>
      <w:jc w:val="left"/>
    </w:pPr>
    <w:rPr>
      <w:rFonts w:ascii="Tahoma" w:hAnsi="Tahoma" w:cs="宋体"/>
      <w:szCs w:val="21"/>
    </w:rPr>
  </w:style>
  <w:style w:type="paragraph" w:customStyle="1" w:styleId="af4">
    <w:name w:val="首行缩进"/>
    <w:basedOn w:val="a"/>
    <w:qFormat/>
    <w:rPr>
      <w:lang w:val="zh-CN"/>
    </w:rPr>
  </w:style>
  <w:style w:type="character" w:customStyle="1" w:styleId="10">
    <w:name w:val="标题 1 字符"/>
    <w:basedOn w:val="a0"/>
    <w:link w:val="1"/>
    <w:uiPriority w:val="9"/>
    <w:unhideWhenUsed/>
    <w:qFormat/>
    <w:rPr>
      <w:rFonts w:eastAsia="等线" w:cs="等线" w:hint="eastAsia"/>
      <w:b/>
      <w:kern w:val="44"/>
      <w:sz w:val="44"/>
      <w:szCs w:val="44"/>
    </w:rPr>
  </w:style>
  <w:style w:type="character" w:customStyle="1" w:styleId="20">
    <w:name w:val="标题 2 字符"/>
    <w:basedOn w:val="a0"/>
    <w:link w:val="2"/>
    <w:uiPriority w:val="9"/>
    <w:unhideWhenUsed/>
    <w:qFormat/>
    <w:rPr>
      <w:rFonts w:eastAsia="等线 Light" w:cs="等线 Light" w:hint="eastAsia"/>
      <w:b/>
      <w:kern w:val="2"/>
      <w:sz w:val="32"/>
      <w:szCs w:val="32"/>
    </w:rPr>
  </w:style>
  <w:style w:type="character" w:customStyle="1" w:styleId="30">
    <w:name w:val="标题 3 字符"/>
    <w:basedOn w:val="a0"/>
    <w:link w:val="3"/>
    <w:uiPriority w:val="9"/>
    <w:unhideWhenUsed/>
    <w:qFormat/>
    <w:rPr>
      <w:rFonts w:eastAsia="等线" w:cs="等线" w:hint="eastAsia"/>
      <w:b/>
      <w:kern w:val="2"/>
      <w:sz w:val="32"/>
      <w:szCs w:val="32"/>
    </w:rPr>
  </w:style>
  <w:style w:type="character" w:customStyle="1" w:styleId="40">
    <w:name w:val="标题 4 字符"/>
    <w:basedOn w:val="a0"/>
    <w:link w:val="4"/>
    <w:uiPriority w:val="9"/>
    <w:unhideWhenUsed/>
    <w:qFormat/>
    <w:rPr>
      <w:rFonts w:eastAsia="等线 Light" w:cs="等线 Light" w:hint="eastAsia"/>
      <w:b/>
      <w:kern w:val="2"/>
      <w:sz w:val="28"/>
      <w:szCs w:val="28"/>
    </w:rPr>
  </w:style>
  <w:style w:type="character" w:customStyle="1" w:styleId="50">
    <w:name w:val="标题 5 字符"/>
    <w:basedOn w:val="a0"/>
    <w:link w:val="5"/>
    <w:uiPriority w:val="9"/>
    <w:unhideWhenUsed/>
    <w:qFormat/>
    <w:rPr>
      <w:rFonts w:eastAsia="等线" w:cs="等线" w:hint="eastAsia"/>
      <w:b/>
      <w:kern w:val="2"/>
      <w:sz w:val="28"/>
      <w:szCs w:val="28"/>
    </w:rPr>
  </w:style>
  <w:style w:type="character" w:customStyle="1" w:styleId="60">
    <w:name w:val="标题 6 字符"/>
    <w:basedOn w:val="a0"/>
    <w:link w:val="6"/>
    <w:uiPriority w:val="9"/>
    <w:unhideWhenUsed/>
    <w:qFormat/>
    <w:rPr>
      <w:rFonts w:eastAsia="等线 Light" w:cs="等线 Light" w:hint="eastAsia"/>
      <w:b/>
      <w:kern w:val="2"/>
      <w:sz w:val="24"/>
      <w:szCs w:val="24"/>
    </w:rPr>
  </w:style>
  <w:style w:type="character" w:customStyle="1" w:styleId="80">
    <w:name w:val="标题 8 字符"/>
    <w:basedOn w:val="a0"/>
    <w:link w:val="8"/>
    <w:uiPriority w:val="9"/>
    <w:unhideWhenUsed/>
    <w:qFormat/>
    <w:rPr>
      <w:rFonts w:eastAsia="等线 Light" w:cs="等线 Light" w:hint="eastAsia"/>
      <w:b/>
      <w:kern w:val="2"/>
      <w:sz w:val="24"/>
      <w:szCs w:val="24"/>
    </w:rPr>
  </w:style>
  <w:style w:type="character" w:customStyle="1" w:styleId="90">
    <w:name w:val="标题 9 字符"/>
    <w:basedOn w:val="a0"/>
    <w:link w:val="9"/>
    <w:uiPriority w:val="9"/>
    <w:unhideWhenUsed/>
    <w:qFormat/>
    <w:rPr>
      <w:rFonts w:eastAsia="等线 Light" w:cs="等线 Light" w:hint="eastAsia"/>
      <w:b/>
      <w:kern w:val="2"/>
      <w:sz w:val="21"/>
      <w:szCs w:val="21"/>
    </w:rPr>
  </w:style>
  <w:style w:type="paragraph" w:customStyle="1" w:styleId="12">
    <w:name w:val="无间隔1"/>
    <w:basedOn w:val="a"/>
    <w:uiPriority w:val="1"/>
    <w:unhideWhenUsed/>
    <w:qFormat/>
    <w:rPr>
      <w:rFonts w:cs="宋体" w:hint="eastAsia"/>
      <w:sz w:val="24"/>
      <w:szCs w:val="24"/>
    </w:rPr>
  </w:style>
  <w:style w:type="character" w:customStyle="1" w:styleId="a4">
    <w:name w:val="批注文字 字符"/>
    <w:basedOn w:val="a0"/>
    <w:link w:val="a3"/>
    <w:uiPriority w:val="99"/>
    <w:semiHidden/>
    <w:qFormat/>
    <w:rPr>
      <w:kern w:val="2"/>
      <w:sz w:val="21"/>
    </w:rPr>
  </w:style>
  <w:style w:type="character" w:customStyle="1" w:styleId="af0">
    <w:name w:val="批注主题 字符"/>
    <w:basedOn w:val="a4"/>
    <w:link w:val="af"/>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崔靖茹</cp:lastModifiedBy>
  <cp:revision>8</cp:revision>
  <dcterms:created xsi:type="dcterms:W3CDTF">2025-04-05T13:25:00Z</dcterms:created>
  <dcterms:modified xsi:type="dcterms:W3CDTF">2025-04-21T04:55:00Z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034236F71A5A432AAD7BFA876339BC0E_13</vt:lpwstr>
  </property>
  <property fmtid="{D5CDD505-2E9C-101B-9397-08002B2CF9AE}" pid="4" name="KSOTemplateDocerSaveRecord">
    <vt:lpwstr>eyJoZGlkIjoiMGM2ZGUzOWU0MGY5NzY5NWYyYjg1YWFlODFlODljYmQiLCJ1c2VySWQiOiIyNDI0MzAxNDgifQ==</vt:lpwstr>
  </property>
</Properties>
</file>