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DD6EE" w:themeColor="accent1" w:themeTint="66"/>
  <w:body>
    <w:p w14:paraId="544764DF" w14:textId="787CFECB" w:rsidR="00427146" w:rsidRDefault="00ED4B3E">
      <w:pPr>
        <w:pStyle w:val="ac"/>
        <w:spacing w:line="560" w:lineRule="exact"/>
        <w:rPr>
          <w:rFonts w:ascii="宋体" w:eastAsia="宋体" w:hAnsi="宋体"/>
        </w:rPr>
      </w:pPr>
      <w:r>
        <w:rPr>
          <w:rFonts w:ascii="宋体" w:eastAsia="宋体" w:hAnsi="宋体" w:hint="eastAsia"/>
        </w:rPr>
        <w:t>西安交通大学</w:t>
      </w:r>
      <w:r w:rsidR="00CA551F">
        <w:rPr>
          <w:rFonts w:ascii="宋体" w:eastAsia="宋体" w:hAnsi="宋体" w:hint="eastAsia"/>
        </w:rPr>
        <w:t>2</w:t>
      </w:r>
      <w:r w:rsidR="00CA551F">
        <w:rPr>
          <w:rFonts w:ascii="宋体" w:eastAsia="宋体" w:hAnsi="宋体"/>
        </w:rPr>
        <w:t>025</w:t>
      </w:r>
      <w:r w:rsidR="00DC4A81">
        <w:rPr>
          <w:rFonts w:ascii="宋体" w:eastAsia="宋体" w:hAnsi="宋体" w:hint="eastAsia"/>
        </w:rPr>
        <w:t>年</w:t>
      </w:r>
      <w:r w:rsidR="006D46F7">
        <w:rPr>
          <w:rFonts w:ascii="宋体" w:eastAsia="宋体" w:hAnsi="宋体" w:hint="eastAsia"/>
        </w:rPr>
        <w:t>零星</w:t>
      </w:r>
      <w:r>
        <w:rPr>
          <w:rFonts w:ascii="宋体" w:eastAsia="宋体" w:hAnsi="宋体" w:hint="eastAsia"/>
        </w:rPr>
        <w:t>修缮工程供应商遴选采购需求</w:t>
      </w:r>
    </w:p>
    <w:p w14:paraId="4DB87650" w14:textId="77777777" w:rsidR="00042B6C" w:rsidRDefault="00042B6C">
      <w:pPr>
        <w:spacing w:line="560" w:lineRule="exact"/>
        <w:ind w:firstLineChars="200" w:firstLine="560"/>
        <w:rPr>
          <w:rFonts w:ascii="仿宋" w:eastAsia="仿宋" w:hAnsi="仿宋" w:cs="宋体"/>
          <w:sz w:val="28"/>
          <w:szCs w:val="28"/>
        </w:rPr>
      </w:pPr>
    </w:p>
    <w:p w14:paraId="51F5A73C" w14:textId="78D21AB8" w:rsidR="00427146" w:rsidRDefault="00ED4B3E">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为做好校内</w:t>
      </w:r>
      <w:r w:rsidR="006D46F7">
        <w:rPr>
          <w:rFonts w:ascii="仿宋" w:eastAsia="仿宋" w:hAnsi="仿宋" w:cs="宋体" w:hint="eastAsia"/>
          <w:sz w:val="28"/>
          <w:szCs w:val="28"/>
        </w:rPr>
        <w:t>零星</w:t>
      </w:r>
      <w:r>
        <w:rPr>
          <w:rFonts w:ascii="仿宋" w:eastAsia="仿宋" w:hAnsi="仿宋" w:cs="宋体" w:hint="eastAsia"/>
          <w:sz w:val="28"/>
          <w:szCs w:val="28"/>
        </w:rPr>
        <w:t>修缮工程施工管理工作，提高资金使用效益，</w:t>
      </w:r>
      <w:r>
        <w:rPr>
          <w:rFonts w:ascii="仿宋" w:eastAsia="仿宋" w:hAnsi="仿宋" w:cs="宋体" w:hint="eastAsia"/>
          <w:kern w:val="0"/>
          <w:sz w:val="28"/>
          <w:szCs w:val="28"/>
        </w:rPr>
        <w:t>确保工程质</w:t>
      </w:r>
      <w:r>
        <w:rPr>
          <w:rFonts w:ascii="仿宋" w:eastAsia="仿宋" w:hAnsi="仿宋" w:cs="宋体" w:hint="eastAsia"/>
          <w:sz w:val="28"/>
          <w:szCs w:val="28"/>
        </w:rPr>
        <w:t>量，根据有关规定，拟</w:t>
      </w:r>
      <w:r>
        <w:rPr>
          <w:rFonts w:ascii="仿宋" w:eastAsia="仿宋" w:hAnsi="仿宋" w:hint="eastAsia"/>
          <w:color w:val="000000" w:themeColor="text1"/>
          <w:sz w:val="28"/>
          <w:szCs w:val="28"/>
        </w:rPr>
        <w:t>对</w:t>
      </w:r>
      <w:bookmarkStart w:id="0" w:name="OLE_LINK7"/>
      <w:bookmarkStart w:id="1" w:name="OLE_LINK5"/>
      <w:bookmarkStart w:id="2" w:name="OLE_LINK1"/>
      <w:bookmarkStart w:id="3" w:name="OLE_LINK4"/>
      <w:bookmarkStart w:id="4" w:name="OLE_LINK6"/>
      <w:bookmarkStart w:id="5" w:name="OLE_LINK3"/>
      <w:bookmarkStart w:id="6" w:name="OLE_LINK2"/>
      <w:r>
        <w:rPr>
          <w:rFonts w:ascii="仿宋" w:eastAsia="仿宋" w:hAnsi="仿宋" w:hint="eastAsia"/>
          <w:color w:val="000000" w:themeColor="text1"/>
          <w:sz w:val="28"/>
          <w:szCs w:val="28"/>
        </w:rPr>
        <w:t>预算价</w:t>
      </w:r>
      <w:r w:rsidR="00DC6F63">
        <w:rPr>
          <w:rFonts w:ascii="仿宋" w:eastAsia="仿宋" w:hAnsi="仿宋" w:hint="eastAsia"/>
          <w:color w:val="000000" w:themeColor="text1"/>
          <w:sz w:val="28"/>
          <w:szCs w:val="28"/>
        </w:rPr>
        <w:t>3（含）</w:t>
      </w:r>
      <w:r w:rsidR="00DC6F63">
        <w:rPr>
          <w:rFonts w:ascii="仿宋" w:eastAsia="仿宋" w:hAnsi="仿宋"/>
          <w:color w:val="000000" w:themeColor="text1"/>
          <w:sz w:val="28"/>
          <w:szCs w:val="28"/>
        </w:rPr>
        <w:t>-</w:t>
      </w:r>
      <w:r>
        <w:rPr>
          <w:rFonts w:ascii="仿宋" w:eastAsia="仿宋" w:hAnsi="仿宋" w:hint="eastAsia"/>
          <w:color w:val="000000" w:themeColor="text1"/>
          <w:sz w:val="28"/>
          <w:szCs w:val="28"/>
        </w:rPr>
        <w:t>20</w:t>
      </w:r>
      <w:r w:rsidR="00DC6F63">
        <w:rPr>
          <w:rFonts w:ascii="仿宋" w:eastAsia="仿宋" w:hAnsi="仿宋" w:hint="eastAsia"/>
          <w:color w:val="000000" w:themeColor="text1"/>
          <w:sz w:val="28"/>
          <w:szCs w:val="28"/>
        </w:rPr>
        <w:t>（不含）</w:t>
      </w:r>
      <w:r>
        <w:rPr>
          <w:rFonts w:ascii="仿宋" w:eastAsia="仿宋" w:hAnsi="仿宋" w:hint="eastAsia"/>
          <w:color w:val="000000" w:themeColor="text1"/>
          <w:sz w:val="28"/>
          <w:szCs w:val="28"/>
        </w:rPr>
        <w:t>万元</w:t>
      </w:r>
      <w:r w:rsidR="00DC6F63">
        <w:rPr>
          <w:rFonts w:ascii="仿宋" w:eastAsia="仿宋" w:hAnsi="仿宋" w:hint="eastAsia"/>
          <w:color w:val="000000" w:themeColor="text1"/>
          <w:sz w:val="28"/>
          <w:szCs w:val="28"/>
        </w:rPr>
        <w:t>的零星</w:t>
      </w:r>
      <w:r>
        <w:rPr>
          <w:rFonts w:ascii="仿宋" w:eastAsia="仿宋" w:hAnsi="仿宋" w:hint="eastAsia"/>
          <w:color w:val="000000" w:themeColor="text1"/>
          <w:sz w:val="28"/>
          <w:szCs w:val="28"/>
        </w:rPr>
        <w:t>修缮</w:t>
      </w:r>
      <w:r w:rsidR="00DC6F63">
        <w:rPr>
          <w:rFonts w:ascii="仿宋" w:eastAsia="仿宋" w:hAnsi="仿宋" w:hint="eastAsia"/>
          <w:color w:val="000000" w:themeColor="text1"/>
          <w:sz w:val="28"/>
          <w:szCs w:val="28"/>
        </w:rPr>
        <w:t>工程</w:t>
      </w:r>
      <w:r>
        <w:rPr>
          <w:rFonts w:ascii="仿宋" w:eastAsia="仿宋" w:hAnsi="仿宋" w:hint="eastAsia"/>
          <w:color w:val="000000" w:themeColor="text1"/>
          <w:sz w:val="28"/>
          <w:szCs w:val="28"/>
        </w:rPr>
        <w:t>等项目</w:t>
      </w:r>
      <w:bookmarkEnd w:id="0"/>
      <w:bookmarkEnd w:id="1"/>
      <w:bookmarkEnd w:id="2"/>
      <w:bookmarkEnd w:id="3"/>
      <w:bookmarkEnd w:id="4"/>
      <w:bookmarkEnd w:id="5"/>
      <w:bookmarkEnd w:id="6"/>
      <w:r>
        <w:rPr>
          <w:rFonts w:ascii="仿宋" w:eastAsia="仿宋" w:hAnsi="仿宋" w:cs="宋体" w:hint="eastAsia"/>
          <w:sz w:val="28"/>
          <w:szCs w:val="28"/>
        </w:rPr>
        <w:t>遴选一批工程施工单位。</w:t>
      </w:r>
    </w:p>
    <w:p w14:paraId="581D9C09" w14:textId="77777777" w:rsidR="00427146" w:rsidRDefault="00ED4B3E">
      <w:pPr>
        <w:adjustRightInd w:val="0"/>
        <w:snapToGrid w:val="0"/>
        <w:spacing w:line="560" w:lineRule="exact"/>
        <w:ind w:firstLine="200"/>
        <w:rPr>
          <w:rFonts w:ascii="仿宋" w:eastAsia="仿宋" w:hAnsi="仿宋" w:cs="宋体"/>
          <w:b/>
          <w:kern w:val="0"/>
          <w:sz w:val="28"/>
          <w:szCs w:val="28"/>
        </w:rPr>
      </w:pPr>
      <w:r>
        <w:rPr>
          <w:rFonts w:ascii="仿宋" w:eastAsia="仿宋" w:hAnsi="仿宋" w:cs="宋体" w:hint="eastAsia"/>
          <w:b/>
          <w:kern w:val="0"/>
          <w:sz w:val="28"/>
          <w:szCs w:val="28"/>
        </w:rPr>
        <w:t>一、项目概况</w:t>
      </w:r>
    </w:p>
    <w:p w14:paraId="02F7ED0D" w14:textId="646F0270" w:rsidR="00427146" w:rsidRDefault="00ED4B3E">
      <w:pPr>
        <w:adjustRightInd w:val="0"/>
        <w:snapToGrid w:val="0"/>
        <w:spacing w:line="560" w:lineRule="exact"/>
        <w:ind w:firstLineChars="100" w:firstLine="280"/>
        <w:rPr>
          <w:rFonts w:ascii="仿宋" w:eastAsia="仿宋" w:hAnsi="仿宋" w:cs="宋体"/>
          <w:bCs/>
          <w:sz w:val="28"/>
          <w:szCs w:val="28"/>
        </w:rPr>
      </w:pPr>
      <w:r>
        <w:rPr>
          <w:rFonts w:ascii="仿宋" w:eastAsia="仿宋" w:hAnsi="仿宋" w:cs="宋体" w:hint="eastAsia"/>
          <w:kern w:val="0"/>
          <w:sz w:val="28"/>
          <w:szCs w:val="28"/>
        </w:rPr>
        <w:t>1.项目名称：</w:t>
      </w:r>
      <w:r>
        <w:rPr>
          <w:rFonts w:ascii="仿宋" w:eastAsia="仿宋" w:hAnsi="仿宋" w:cs="宋体" w:hint="eastAsia"/>
          <w:bCs/>
          <w:sz w:val="28"/>
          <w:szCs w:val="28"/>
        </w:rPr>
        <w:t>西安交通大学</w:t>
      </w:r>
      <w:r w:rsidR="008D21C3">
        <w:rPr>
          <w:rFonts w:ascii="仿宋" w:eastAsia="仿宋" w:hAnsi="仿宋" w:cs="宋体" w:hint="eastAsia"/>
          <w:bCs/>
          <w:sz w:val="28"/>
          <w:szCs w:val="28"/>
        </w:rPr>
        <w:t>零星</w:t>
      </w:r>
      <w:r>
        <w:rPr>
          <w:rFonts w:ascii="仿宋" w:eastAsia="仿宋" w:hAnsi="仿宋" w:cs="宋体" w:hint="eastAsia"/>
          <w:bCs/>
          <w:sz w:val="28"/>
          <w:szCs w:val="28"/>
        </w:rPr>
        <w:t>修缮工程供应商遴选</w:t>
      </w:r>
    </w:p>
    <w:p w14:paraId="596BC912" w14:textId="77777777" w:rsidR="00274B7D" w:rsidRDefault="00ED4B3E" w:rsidP="00274B7D">
      <w:pPr>
        <w:adjustRightInd w:val="0"/>
        <w:snapToGrid w:val="0"/>
        <w:spacing w:line="560" w:lineRule="exact"/>
        <w:ind w:firstLine="200"/>
        <w:rPr>
          <w:rFonts w:ascii="仿宋" w:eastAsia="仿宋" w:hAnsi="仿宋" w:cs="宋体"/>
          <w:kern w:val="0"/>
          <w:sz w:val="28"/>
          <w:szCs w:val="28"/>
        </w:rPr>
      </w:pPr>
      <w:r>
        <w:rPr>
          <w:rFonts w:ascii="仿宋" w:eastAsia="仿宋" w:hAnsi="仿宋" w:cs="宋体" w:hint="eastAsia"/>
          <w:kern w:val="0"/>
          <w:sz w:val="28"/>
          <w:szCs w:val="28"/>
        </w:rPr>
        <w:t xml:space="preserve"> 2.采购标的</w:t>
      </w:r>
      <w:proofErr w:type="gramStart"/>
      <w:r>
        <w:rPr>
          <w:rFonts w:ascii="仿宋" w:eastAsia="仿宋" w:hAnsi="仿宋" w:cs="宋体" w:hint="eastAsia"/>
          <w:kern w:val="0"/>
          <w:sz w:val="28"/>
          <w:szCs w:val="28"/>
        </w:rPr>
        <w:t>的</w:t>
      </w:r>
      <w:proofErr w:type="gramEnd"/>
      <w:r>
        <w:rPr>
          <w:rFonts w:ascii="仿宋" w:eastAsia="仿宋" w:hAnsi="仿宋" w:cs="宋体" w:hint="eastAsia"/>
          <w:kern w:val="0"/>
          <w:sz w:val="28"/>
          <w:szCs w:val="28"/>
        </w:rPr>
        <w:t>数量：</w:t>
      </w:r>
    </w:p>
    <w:p w14:paraId="7F39AB23" w14:textId="3D073AE9" w:rsidR="00274B7D" w:rsidRDefault="00ED4B3E" w:rsidP="00274B7D">
      <w:pPr>
        <w:adjustRightInd w:val="0"/>
        <w:snapToGrid w:val="0"/>
        <w:spacing w:line="560" w:lineRule="exact"/>
        <w:ind w:firstLineChars="100" w:firstLine="280"/>
        <w:rPr>
          <w:rFonts w:ascii="仿宋" w:eastAsia="仿宋" w:hAnsi="仿宋" w:cs="宋体"/>
          <w:kern w:val="0"/>
          <w:sz w:val="28"/>
          <w:szCs w:val="28"/>
        </w:rPr>
      </w:pPr>
      <w:r>
        <w:rPr>
          <w:rFonts w:ascii="仿宋" w:eastAsia="仿宋" w:hAnsi="仿宋" w:cs="宋体" w:hint="eastAsia"/>
          <w:kern w:val="0"/>
          <w:sz w:val="28"/>
          <w:szCs w:val="28"/>
        </w:rPr>
        <w:t>合格供应商数（N)≥22家时，遴选20家供应商；</w:t>
      </w:r>
    </w:p>
    <w:p w14:paraId="24D8D3DE" w14:textId="4B6F1306" w:rsidR="00427146" w:rsidRDefault="00ED4B3E" w:rsidP="00274B7D">
      <w:pPr>
        <w:adjustRightInd w:val="0"/>
        <w:snapToGrid w:val="0"/>
        <w:spacing w:line="560" w:lineRule="exact"/>
        <w:ind w:firstLine="200"/>
        <w:rPr>
          <w:rFonts w:ascii="仿宋" w:eastAsia="仿宋" w:hAnsi="仿宋" w:cs="宋体"/>
          <w:kern w:val="0"/>
          <w:sz w:val="28"/>
          <w:szCs w:val="28"/>
        </w:rPr>
      </w:pPr>
      <w:r>
        <w:rPr>
          <w:rFonts w:ascii="仿宋" w:eastAsia="仿宋" w:hAnsi="仿宋" w:cs="宋体" w:hint="eastAsia"/>
          <w:kern w:val="0"/>
          <w:sz w:val="28"/>
          <w:szCs w:val="28"/>
        </w:rPr>
        <w:t xml:space="preserve"> 合格供应商数(N)＜22家时，</w:t>
      </w:r>
      <w:r>
        <w:rPr>
          <w:rFonts w:ascii="仿宋" w:eastAsia="仿宋" w:hAnsi="仿宋" w:cs="宋体"/>
          <w:kern w:val="0"/>
          <w:sz w:val="28"/>
          <w:szCs w:val="28"/>
        </w:rPr>
        <w:t>遴选</w:t>
      </w:r>
      <w:r>
        <w:rPr>
          <w:rFonts w:ascii="仿宋" w:eastAsia="仿宋" w:hAnsi="仿宋" w:cs="宋体" w:hint="eastAsia"/>
          <w:kern w:val="0"/>
          <w:sz w:val="28"/>
          <w:szCs w:val="28"/>
        </w:rPr>
        <w:t>N-2家供应商。</w:t>
      </w:r>
    </w:p>
    <w:p w14:paraId="2D44AB7D" w14:textId="77777777" w:rsidR="00427146" w:rsidRDefault="00ED4B3E">
      <w:pPr>
        <w:widowControl/>
        <w:adjustRightInd w:val="0"/>
        <w:snapToGrid w:val="0"/>
        <w:spacing w:line="560" w:lineRule="exact"/>
        <w:ind w:firstLineChars="150" w:firstLine="420"/>
        <w:jc w:val="left"/>
        <w:rPr>
          <w:rFonts w:ascii="仿宋" w:eastAsia="仿宋" w:hAnsi="仿宋" w:cs="宋体"/>
          <w:kern w:val="0"/>
          <w:sz w:val="28"/>
          <w:szCs w:val="28"/>
        </w:rPr>
      </w:pPr>
      <w:r>
        <w:rPr>
          <w:rFonts w:ascii="仿宋" w:eastAsia="仿宋" w:hAnsi="仿宋" w:cs="宋体" w:hint="eastAsia"/>
          <w:kern w:val="0"/>
          <w:sz w:val="28"/>
          <w:szCs w:val="28"/>
        </w:rPr>
        <w:t>3.质量：符合国家现行质量验收合格标准</w:t>
      </w:r>
    </w:p>
    <w:p w14:paraId="3E73AAF5" w14:textId="18F9901A" w:rsidR="00427146" w:rsidRDefault="00ED4B3E">
      <w:pPr>
        <w:widowControl/>
        <w:adjustRightInd w:val="0"/>
        <w:snapToGrid w:val="0"/>
        <w:spacing w:line="560" w:lineRule="exact"/>
        <w:ind w:firstLineChars="150" w:firstLine="420"/>
        <w:jc w:val="left"/>
        <w:rPr>
          <w:rFonts w:ascii="仿宋" w:eastAsia="仿宋" w:hAnsi="仿宋" w:cs="宋体"/>
          <w:sz w:val="28"/>
          <w:szCs w:val="28"/>
        </w:rPr>
      </w:pPr>
      <w:r>
        <w:rPr>
          <w:rFonts w:ascii="仿宋" w:eastAsia="仿宋" w:hAnsi="仿宋" w:cs="宋体" w:hint="eastAsia"/>
          <w:kern w:val="0"/>
          <w:sz w:val="28"/>
          <w:szCs w:val="28"/>
        </w:rPr>
        <w:t>4.服务期限：</w:t>
      </w:r>
      <w:r w:rsidR="00427BE0" w:rsidRPr="00427BE0">
        <w:rPr>
          <w:rFonts w:ascii="仿宋" w:eastAsia="仿宋" w:hAnsi="仿宋" w:cs="宋体" w:hint="eastAsia"/>
          <w:kern w:val="0"/>
          <w:sz w:val="28"/>
          <w:szCs w:val="28"/>
        </w:rPr>
        <w:t>中标</w:t>
      </w:r>
      <w:r w:rsidR="00EB5FC2" w:rsidRPr="00427BE0">
        <w:rPr>
          <w:rFonts w:ascii="仿宋" w:eastAsia="仿宋" w:hAnsi="仿宋" w:cs="宋体" w:hint="eastAsia"/>
          <w:kern w:val="0"/>
          <w:sz w:val="28"/>
          <w:szCs w:val="28"/>
        </w:rPr>
        <w:t>后</w:t>
      </w:r>
      <w:r w:rsidR="00EB5FC2">
        <w:rPr>
          <w:rFonts w:ascii="仿宋" w:eastAsia="仿宋" w:hAnsi="仿宋" w:cs="宋体" w:hint="eastAsia"/>
          <w:kern w:val="0"/>
          <w:sz w:val="28"/>
          <w:szCs w:val="28"/>
        </w:rPr>
        <w:t>1</w:t>
      </w:r>
      <w:r w:rsidR="00EB5FC2">
        <w:rPr>
          <w:rFonts w:ascii="仿宋" w:eastAsia="仿宋" w:hAnsi="仿宋" w:cs="宋体"/>
          <w:kern w:val="0"/>
          <w:sz w:val="28"/>
          <w:szCs w:val="28"/>
        </w:rPr>
        <w:t>0</w:t>
      </w:r>
      <w:r w:rsidR="00EB5FC2" w:rsidRPr="00427BE0">
        <w:rPr>
          <w:rFonts w:ascii="仿宋" w:eastAsia="仿宋" w:hAnsi="仿宋" w:cs="宋体" w:hint="eastAsia"/>
          <w:kern w:val="0"/>
          <w:sz w:val="28"/>
          <w:szCs w:val="28"/>
        </w:rPr>
        <w:t>天内</w:t>
      </w:r>
      <w:r w:rsidR="00427BE0" w:rsidRPr="00427BE0">
        <w:rPr>
          <w:rFonts w:ascii="仿宋" w:eastAsia="仿宋" w:hAnsi="仿宋" w:cs="宋体" w:hint="eastAsia"/>
          <w:kern w:val="0"/>
          <w:sz w:val="28"/>
          <w:szCs w:val="28"/>
        </w:rPr>
        <w:t>签订采购合同</w:t>
      </w:r>
      <w:r w:rsidR="00427BE0">
        <w:rPr>
          <w:rFonts w:ascii="仿宋" w:eastAsia="仿宋" w:hAnsi="仿宋" w:cs="宋体" w:hint="eastAsia"/>
          <w:kern w:val="0"/>
          <w:sz w:val="28"/>
          <w:szCs w:val="28"/>
        </w:rPr>
        <w:t>，服务期限为</w:t>
      </w:r>
      <w:r w:rsidR="00FD4928">
        <w:rPr>
          <w:rFonts w:ascii="仿宋" w:eastAsia="仿宋" w:hAnsi="仿宋" w:cs="宋体" w:hint="eastAsia"/>
          <w:kern w:val="0"/>
          <w:sz w:val="28"/>
          <w:szCs w:val="28"/>
        </w:rPr>
        <w:t>2</w:t>
      </w:r>
      <w:r w:rsidR="00FD4928">
        <w:rPr>
          <w:rFonts w:ascii="仿宋" w:eastAsia="仿宋" w:hAnsi="仿宋" w:cs="宋体"/>
          <w:kern w:val="0"/>
          <w:sz w:val="28"/>
          <w:szCs w:val="28"/>
        </w:rPr>
        <w:t>02</w:t>
      </w:r>
      <w:r w:rsidR="002B687B">
        <w:rPr>
          <w:rFonts w:ascii="仿宋" w:eastAsia="仿宋" w:hAnsi="仿宋" w:cs="宋体"/>
          <w:kern w:val="0"/>
          <w:sz w:val="28"/>
          <w:szCs w:val="28"/>
        </w:rPr>
        <w:t>5</w:t>
      </w:r>
      <w:r>
        <w:rPr>
          <w:rFonts w:ascii="仿宋" w:eastAsia="仿宋" w:hAnsi="仿宋" w:cs="宋体" w:hint="eastAsia"/>
          <w:kern w:val="0"/>
          <w:sz w:val="28"/>
          <w:szCs w:val="28"/>
        </w:rPr>
        <w:t>年1月1日-</w:t>
      </w:r>
      <w:r w:rsidR="00FD4928">
        <w:rPr>
          <w:rFonts w:ascii="仿宋" w:eastAsia="仿宋" w:hAnsi="仿宋" w:cs="宋体"/>
          <w:kern w:val="0"/>
          <w:sz w:val="28"/>
          <w:szCs w:val="28"/>
        </w:rPr>
        <w:t>202</w:t>
      </w:r>
      <w:r w:rsidR="002B687B">
        <w:rPr>
          <w:rFonts w:ascii="仿宋" w:eastAsia="仿宋" w:hAnsi="仿宋" w:cs="宋体"/>
          <w:kern w:val="0"/>
          <w:sz w:val="28"/>
          <w:szCs w:val="28"/>
        </w:rPr>
        <w:t>5</w:t>
      </w:r>
      <w:r>
        <w:rPr>
          <w:rFonts w:ascii="仿宋" w:eastAsia="仿宋" w:hAnsi="仿宋" w:cs="宋体" w:hint="eastAsia"/>
          <w:kern w:val="0"/>
          <w:sz w:val="28"/>
          <w:szCs w:val="28"/>
        </w:rPr>
        <w:t>年1</w:t>
      </w:r>
      <w:r>
        <w:rPr>
          <w:rFonts w:ascii="仿宋" w:eastAsia="仿宋" w:hAnsi="仿宋" w:cs="宋体"/>
          <w:kern w:val="0"/>
          <w:sz w:val="28"/>
          <w:szCs w:val="28"/>
        </w:rPr>
        <w:t>2</w:t>
      </w:r>
      <w:r>
        <w:rPr>
          <w:rFonts w:ascii="仿宋" w:eastAsia="仿宋" w:hAnsi="仿宋" w:cs="宋体" w:hint="eastAsia"/>
          <w:kern w:val="0"/>
          <w:sz w:val="28"/>
          <w:szCs w:val="28"/>
        </w:rPr>
        <w:t>月3</w:t>
      </w:r>
      <w:r>
        <w:rPr>
          <w:rFonts w:ascii="仿宋" w:eastAsia="仿宋" w:hAnsi="仿宋" w:cs="宋体"/>
          <w:kern w:val="0"/>
          <w:sz w:val="28"/>
          <w:szCs w:val="28"/>
        </w:rPr>
        <w:t>1</w:t>
      </w:r>
      <w:r>
        <w:rPr>
          <w:rFonts w:ascii="仿宋" w:eastAsia="仿宋" w:hAnsi="仿宋" w:cs="宋体" w:hint="eastAsia"/>
          <w:kern w:val="0"/>
          <w:sz w:val="28"/>
          <w:szCs w:val="28"/>
        </w:rPr>
        <w:t>日</w:t>
      </w:r>
    </w:p>
    <w:p w14:paraId="76725CF5" w14:textId="77777777" w:rsidR="00427146" w:rsidRDefault="00ED4B3E">
      <w:pPr>
        <w:widowControl/>
        <w:adjustRightInd w:val="0"/>
        <w:snapToGrid w:val="0"/>
        <w:spacing w:line="560" w:lineRule="exact"/>
        <w:ind w:firstLineChars="150" w:firstLine="420"/>
        <w:jc w:val="left"/>
        <w:rPr>
          <w:rFonts w:ascii="仿宋" w:eastAsia="仿宋" w:hAnsi="仿宋" w:cs="宋体"/>
          <w:sz w:val="28"/>
          <w:szCs w:val="28"/>
        </w:rPr>
      </w:pPr>
      <w:r>
        <w:rPr>
          <w:rFonts w:ascii="仿宋" w:eastAsia="仿宋" w:hAnsi="仿宋" w:cs="宋体" w:hint="eastAsia"/>
          <w:sz w:val="28"/>
          <w:szCs w:val="28"/>
        </w:rPr>
        <w:t>5.工程范围：</w:t>
      </w:r>
    </w:p>
    <w:p w14:paraId="1C6508AF" w14:textId="456744FB" w:rsidR="00427146" w:rsidRDefault="00ED4B3E">
      <w:pPr>
        <w:widowControl/>
        <w:adjustRightInd w:val="0"/>
        <w:snapToGrid w:val="0"/>
        <w:spacing w:line="560" w:lineRule="exact"/>
        <w:ind w:firstLineChars="150" w:firstLine="420"/>
        <w:jc w:val="left"/>
        <w:rPr>
          <w:rFonts w:ascii="仿宋" w:eastAsia="仿宋" w:hAnsi="仿宋" w:cs="宋体"/>
          <w:kern w:val="0"/>
          <w:sz w:val="28"/>
          <w:szCs w:val="28"/>
        </w:rPr>
      </w:pPr>
      <w:r>
        <w:rPr>
          <w:rFonts w:ascii="仿宋" w:eastAsia="仿宋" w:hAnsi="仿宋" w:cs="宋体" w:hint="eastAsia"/>
          <w:kern w:val="0"/>
          <w:sz w:val="28"/>
          <w:szCs w:val="28"/>
        </w:rPr>
        <w:t>西安交通大学校内房屋土建修缮、</w:t>
      </w:r>
      <w:r w:rsidR="00C85338">
        <w:rPr>
          <w:rFonts w:ascii="仿宋" w:eastAsia="仿宋" w:hAnsi="仿宋" w:cs="宋体" w:hint="eastAsia"/>
          <w:kern w:val="0"/>
          <w:sz w:val="28"/>
          <w:szCs w:val="28"/>
        </w:rPr>
        <w:t>加固、</w:t>
      </w:r>
      <w:r>
        <w:rPr>
          <w:rFonts w:ascii="仿宋" w:eastAsia="仿宋" w:hAnsi="仿宋" w:cs="宋体" w:hint="eastAsia"/>
          <w:kern w:val="0"/>
          <w:sz w:val="28"/>
          <w:szCs w:val="28"/>
        </w:rPr>
        <w:t>安装、装饰装修、实验设备基础、道路及管网维修</w:t>
      </w:r>
      <w:r w:rsidR="0087632A">
        <w:rPr>
          <w:rFonts w:ascii="仿宋" w:eastAsia="仿宋" w:hAnsi="仿宋" w:cs="宋体" w:hint="eastAsia"/>
          <w:kern w:val="0"/>
          <w:sz w:val="28"/>
          <w:szCs w:val="28"/>
        </w:rPr>
        <w:t>、消防</w:t>
      </w:r>
      <w:r>
        <w:rPr>
          <w:rFonts w:ascii="仿宋" w:eastAsia="仿宋" w:hAnsi="仿宋" w:cs="宋体" w:hint="eastAsia"/>
          <w:kern w:val="0"/>
          <w:sz w:val="28"/>
          <w:szCs w:val="28"/>
        </w:rPr>
        <w:t>等</w:t>
      </w:r>
      <w:r w:rsidR="00C85338">
        <w:rPr>
          <w:rFonts w:ascii="仿宋" w:eastAsia="仿宋" w:hAnsi="仿宋" w:cs="宋体" w:hint="eastAsia"/>
          <w:kern w:val="0"/>
          <w:sz w:val="28"/>
          <w:szCs w:val="28"/>
        </w:rPr>
        <w:t>项目</w:t>
      </w:r>
      <w:r w:rsidR="00FD4928">
        <w:rPr>
          <w:rFonts w:ascii="仿宋" w:eastAsia="仿宋" w:hAnsi="仿宋" w:cs="宋体" w:hint="eastAsia"/>
          <w:kern w:val="0"/>
          <w:sz w:val="28"/>
          <w:szCs w:val="28"/>
        </w:rPr>
        <w:t>。</w:t>
      </w:r>
    </w:p>
    <w:p w14:paraId="7A1D5D44" w14:textId="77777777" w:rsidR="004D442A" w:rsidRDefault="004D442A">
      <w:pPr>
        <w:widowControl/>
        <w:adjustRightInd w:val="0"/>
        <w:snapToGrid w:val="0"/>
        <w:spacing w:line="560" w:lineRule="exact"/>
        <w:ind w:firstLineChars="150" w:firstLine="420"/>
        <w:jc w:val="left"/>
        <w:rPr>
          <w:rFonts w:ascii="仿宋" w:eastAsia="仿宋" w:hAnsi="仿宋" w:cs="宋体"/>
          <w:kern w:val="0"/>
          <w:sz w:val="28"/>
          <w:szCs w:val="28"/>
        </w:rPr>
      </w:pPr>
    </w:p>
    <w:p w14:paraId="1C6AC511" w14:textId="31E98E31" w:rsidR="00427146" w:rsidRDefault="00ED4B3E">
      <w:pPr>
        <w:adjustRightInd w:val="0"/>
        <w:snapToGrid w:val="0"/>
        <w:spacing w:line="560" w:lineRule="exact"/>
        <w:jc w:val="left"/>
        <w:rPr>
          <w:rFonts w:ascii="仿宋" w:eastAsia="仿宋" w:hAnsi="仿宋" w:cs="宋体"/>
          <w:b/>
          <w:kern w:val="0"/>
          <w:sz w:val="28"/>
          <w:szCs w:val="28"/>
        </w:rPr>
      </w:pPr>
      <w:r>
        <w:rPr>
          <w:rFonts w:ascii="仿宋" w:eastAsia="仿宋" w:hAnsi="仿宋" w:cs="宋体" w:hint="eastAsia"/>
          <w:b/>
          <w:kern w:val="0"/>
          <w:sz w:val="28"/>
          <w:szCs w:val="28"/>
        </w:rPr>
        <w:t>二、资格要求</w:t>
      </w:r>
      <w:r w:rsidR="00D739C4">
        <w:rPr>
          <w:rFonts w:ascii="仿宋" w:eastAsia="仿宋" w:hAnsi="仿宋" w:cs="宋体" w:hint="eastAsia"/>
          <w:b/>
          <w:kern w:val="0"/>
          <w:sz w:val="28"/>
          <w:szCs w:val="28"/>
        </w:rPr>
        <w:t>：供应商除满足采购文件资格要求外，还应满足以下要求。</w:t>
      </w:r>
    </w:p>
    <w:p w14:paraId="4716D5BF" w14:textId="77777777" w:rsidR="00427146" w:rsidRDefault="00ED4B3E">
      <w:pPr>
        <w:adjustRightInd w:val="0"/>
        <w:snapToGrid w:val="0"/>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hint="eastAsia"/>
          <w:kern w:val="0"/>
          <w:sz w:val="28"/>
          <w:szCs w:val="28"/>
        </w:rPr>
        <w:t>具有有效的安全生产许可证；</w:t>
      </w:r>
      <w:r>
        <w:rPr>
          <w:rFonts w:ascii="仿宋" w:eastAsia="仿宋" w:hAnsi="仿宋" w:cs="宋体" w:hint="eastAsia"/>
          <w:sz w:val="28"/>
          <w:szCs w:val="28"/>
        </w:rPr>
        <w:t>具有建筑装修装饰工程专业承包二级及以上资质或建筑工程施工总承包三级及以上资质。</w:t>
      </w:r>
    </w:p>
    <w:p w14:paraId="5212DF8B" w14:textId="29D6E581" w:rsidR="00427146" w:rsidRDefault="00ED4B3E">
      <w:pPr>
        <w:adjustRightInd w:val="0"/>
        <w:snapToGrid w:val="0"/>
        <w:spacing w:line="560" w:lineRule="exact"/>
        <w:ind w:firstLineChars="200" w:firstLine="560"/>
        <w:rPr>
          <w:rFonts w:ascii="仿宋" w:eastAsia="仿宋" w:hAnsi="仿宋" w:cs="宋体"/>
          <w:kern w:val="0"/>
          <w:sz w:val="28"/>
          <w:szCs w:val="28"/>
        </w:rPr>
      </w:pPr>
      <w:r>
        <w:rPr>
          <w:rFonts w:ascii="仿宋" w:eastAsia="仿宋" w:hAnsi="仿宋" w:cs="宋体" w:hint="eastAsia"/>
          <w:sz w:val="28"/>
          <w:szCs w:val="28"/>
        </w:rPr>
        <w:t>2.近3</w:t>
      </w:r>
      <w:r>
        <w:rPr>
          <w:rFonts w:ascii="仿宋" w:eastAsia="仿宋" w:hAnsi="仿宋" w:cs="宋体" w:hint="eastAsia"/>
          <w:kern w:val="0"/>
          <w:sz w:val="28"/>
          <w:szCs w:val="28"/>
        </w:rPr>
        <w:t>年内在经营活动中没有重大的违法记录</w:t>
      </w:r>
      <w:r w:rsidR="0099210A">
        <w:rPr>
          <w:rFonts w:ascii="仿宋" w:eastAsia="仿宋" w:hAnsi="仿宋" w:cs="宋体" w:hint="eastAsia"/>
          <w:kern w:val="0"/>
          <w:sz w:val="28"/>
          <w:szCs w:val="28"/>
        </w:rPr>
        <w:t>、</w:t>
      </w:r>
      <w:r>
        <w:rPr>
          <w:rFonts w:ascii="仿宋" w:eastAsia="仿宋" w:hAnsi="仿宋" w:cs="宋体" w:hint="eastAsia"/>
          <w:kern w:val="0"/>
          <w:sz w:val="28"/>
          <w:szCs w:val="28"/>
        </w:rPr>
        <w:t>质量安全事故</w:t>
      </w:r>
      <w:r w:rsidR="00CD58C6">
        <w:rPr>
          <w:rFonts w:ascii="仿宋" w:eastAsia="仿宋" w:hAnsi="仿宋" w:cs="宋体" w:hint="eastAsia"/>
          <w:kern w:val="0"/>
          <w:sz w:val="28"/>
          <w:szCs w:val="28"/>
        </w:rPr>
        <w:t>、</w:t>
      </w:r>
      <w:r w:rsidR="0099210A">
        <w:rPr>
          <w:rFonts w:ascii="仿宋" w:eastAsia="仿宋" w:hAnsi="仿宋" w:cs="宋体" w:hint="eastAsia"/>
          <w:kern w:val="0"/>
          <w:sz w:val="28"/>
          <w:szCs w:val="28"/>
        </w:rPr>
        <w:t>拖欠农民工工资情况</w:t>
      </w:r>
      <w:r w:rsidR="00C85338">
        <w:rPr>
          <w:rFonts w:ascii="仿宋" w:eastAsia="仿宋" w:hAnsi="仿宋" w:cs="宋体" w:hint="eastAsia"/>
          <w:kern w:val="0"/>
          <w:sz w:val="28"/>
          <w:szCs w:val="28"/>
        </w:rPr>
        <w:t>等</w:t>
      </w:r>
      <w:r w:rsidRPr="00DE3E92">
        <w:rPr>
          <w:rFonts w:ascii="仿宋" w:eastAsia="仿宋" w:hAnsi="仿宋" w:cs="宋体" w:hint="eastAsia"/>
          <w:b/>
          <w:kern w:val="0"/>
          <w:sz w:val="28"/>
          <w:szCs w:val="28"/>
        </w:rPr>
        <w:t>（提供书面声明）</w:t>
      </w:r>
      <w:r>
        <w:rPr>
          <w:rFonts w:ascii="仿宋" w:eastAsia="仿宋" w:hAnsi="仿宋" w:cs="宋体" w:hint="eastAsia"/>
          <w:kern w:val="0"/>
          <w:sz w:val="28"/>
          <w:szCs w:val="28"/>
        </w:rPr>
        <w:t>；</w:t>
      </w:r>
    </w:p>
    <w:p w14:paraId="6552B9E4" w14:textId="77777777" w:rsidR="004D442A" w:rsidRDefault="00ED4B3E" w:rsidP="004D442A">
      <w:pPr>
        <w:adjustRightInd w:val="0"/>
        <w:snapToGrid w:val="0"/>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3.参加本次遴选的供应商项目经理具有二级及以上注册建造师。</w:t>
      </w:r>
    </w:p>
    <w:p w14:paraId="085C1695" w14:textId="44B26DD0" w:rsidR="006775BC" w:rsidRDefault="006775BC" w:rsidP="004D442A">
      <w:pPr>
        <w:adjustRightInd w:val="0"/>
        <w:snapToGrid w:val="0"/>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lastRenderedPageBreak/>
        <w:t>4</w:t>
      </w:r>
      <w:r>
        <w:rPr>
          <w:rFonts w:ascii="仿宋" w:eastAsia="仿宋" w:hAnsi="仿宋" w:cs="宋体"/>
          <w:kern w:val="0"/>
          <w:sz w:val="28"/>
          <w:szCs w:val="28"/>
        </w:rPr>
        <w:t>.</w:t>
      </w:r>
      <w:r w:rsidR="001845CC">
        <w:rPr>
          <w:rFonts w:ascii="仿宋" w:eastAsia="仿宋" w:hAnsi="仿宋" w:cs="宋体" w:hint="eastAsia"/>
          <w:kern w:val="0"/>
          <w:sz w:val="28"/>
          <w:szCs w:val="28"/>
        </w:rPr>
        <w:t>2</w:t>
      </w:r>
      <w:r w:rsidR="001845CC">
        <w:rPr>
          <w:rFonts w:ascii="仿宋" w:eastAsia="仿宋" w:hAnsi="仿宋" w:cs="宋体"/>
          <w:kern w:val="0"/>
          <w:sz w:val="28"/>
          <w:szCs w:val="28"/>
        </w:rPr>
        <w:t>02</w:t>
      </w:r>
      <w:r w:rsidR="002B687B">
        <w:rPr>
          <w:rFonts w:ascii="仿宋" w:eastAsia="仿宋" w:hAnsi="仿宋" w:cs="宋体"/>
          <w:kern w:val="0"/>
          <w:sz w:val="28"/>
          <w:szCs w:val="28"/>
        </w:rPr>
        <w:t>4</w:t>
      </w:r>
      <w:r w:rsidR="001845CC">
        <w:rPr>
          <w:rFonts w:ascii="仿宋" w:eastAsia="仿宋" w:hAnsi="仿宋" w:cs="宋体" w:hint="eastAsia"/>
          <w:kern w:val="0"/>
          <w:sz w:val="28"/>
          <w:szCs w:val="28"/>
        </w:rPr>
        <w:t>年</w:t>
      </w:r>
      <w:r w:rsidR="00BA316D">
        <w:rPr>
          <w:rFonts w:ascii="仿宋" w:eastAsia="仿宋" w:hAnsi="仿宋" w:cs="宋体" w:hint="eastAsia"/>
          <w:kern w:val="0"/>
          <w:sz w:val="28"/>
          <w:szCs w:val="28"/>
        </w:rPr>
        <w:t>在学校采购项目施工</w:t>
      </w:r>
      <w:r>
        <w:rPr>
          <w:rFonts w:ascii="仿宋" w:eastAsia="仿宋" w:hAnsi="仿宋" w:cs="宋体" w:hint="eastAsia"/>
          <w:kern w:val="0"/>
          <w:sz w:val="28"/>
          <w:szCs w:val="28"/>
        </w:rPr>
        <w:t>中，存在工期</w:t>
      </w:r>
      <w:r w:rsidR="001F7FCD">
        <w:rPr>
          <w:rFonts w:ascii="仿宋" w:eastAsia="仿宋" w:hAnsi="仿宋" w:cs="宋体" w:hint="eastAsia"/>
          <w:kern w:val="0"/>
          <w:sz w:val="28"/>
          <w:szCs w:val="28"/>
        </w:rPr>
        <w:t>延误</w:t>
      </w:r>
      <w:r>
        <w:rPr>
          <w:rFonts w:ascii="仿宋" w:eastAsia="仿宋" w:hAnsi="仿宋" w:cs="宋体" w:hint="eastAsia"/>
          <w:kern w:val="0"/>
          <w:sz w:val="28"/>
          <w:szCs w:val="28"/>
        </w:rPr>
        <w:t>，经催告仍进展缓慢</w:t>
      </w:r>
      <w:r w:rsidR="00DE3E92">
        <w:rPr>
          <w:rFonts w:ascii="仿宋" w:eastAsia="仿宋" w:hAnsi="仿宋" w:cs="宋体" w:hint="eastAsia"/>
          <w:kern w:val="0"/>
          <w:sz w:val="28"/>
          <w:szCs w:val="28"/>
        </w:rPr>
        <w:t>、</w:t>
      </w:r>
      <w:r w:rsidR="002B687B">
        <w:rPr>
          <w:rFonts w:ascii="仿宋" w:eastAsia="仿宋" w:hAnsi="仿宋" w:cs="宋体" w:hint="eastAsia"/>
          <w:kern w:val="0"/>
          <w:sz w:val="28"/>
          <w:szCs w:val="28"/>
        </w:rPr>
        <w:t>系统分配任务后</w:t>
      </w:r>
      <w:r w:rsidR="007C7DEA">
        <w:rPr>
          <w:rFonts w:ascii="仿宋" w:eastAsia="仿宋" w:hAnsi="仿宋" w:cs="宋体" w:hint="eastAsia"/>
          <w:kern w:val="0"/>
          <w:sz w:val="28"/>
          <w:szCs w:val="28"/>
        </w:rPr>
        <w:t>无故</w:t>
      </w:r>
      <w:r w:rsidR="002B687B">
        <w:rPr>
          <w:rFonts w:ascii="仿宋" w:eastAsia="仿宋" w:hAnsi="仿宋" w:cs="宋体" w:hint="eastAsia"/>
          <w:kern w:val="0"/>
          <w:sz w:val="28"/>
          <w:szCs w:val="28"/>
        </w:rPr>
        <w:t>拒绝接受</w:t>
      </w:r>
      <w:r w:rsidR="00DE3E92">
        <w:rPr>
          <w:rFonts w:ascii="仿宋" w:eastAsia="仿宋" w:hAnsi="仿宋" w:cs="宋体" w:hint="eastAsia"/>
          <w:kern w:val="0"/>
          <w:sz w:val="28"/>
          <w:szCs w:val="28"/>
        </w:rPr>
        <w:t>、合同违约等情况</w:t>
      </w:r>
      <w:r w:rsidR="002B687B">
        <w:rPr>
          <w:rFonts w:ascii="仿宋" w:eastAsia="仿宋" w:hAnsi="仿宋" w:cs="宋体" w:hint="eastAsia"/>
          <w:kern w:val="0"/>
          <w:sz w:val="28"/>
          <w:szCs w:val="28"/>
        </w:rPr>
        <w:t>的</w:t>
      </w:r>
      <w:r>
        <w:rPr>
          <w:rFonts w:ascii="仿宋" w:eastAsia="仿宋" w:hAnsi="仿宋" w:cs="宋体" w:hint="eastAsia"/>
          <w:kern w:val="0"/>
          <w:sz w:val="28"/>
          <w:szCs w:val="28"/>
        </w:rPr>
        <w:t>供应商及其法人、项目经理、现场负责人等不得参与本次遴选。</w:t>
      </w:r>
    </w:p>
    <w:p w14:paraId="3A8C14A7" w14:textId="48E5169C" w:rsidR="00427146" w:rsidRDefault="00ED4B3E">
      <w:pPr>
        <w:adjustRightInd w:val="0"/>
        <w:snapToGrid w:val="0"/>
        <w:spacing w:line="560" w:lineRule="exact"/>
        <w:rPr>
          <w:rFonts w:ascii="仿宋" w:eastAsia="仿宋" w:hAnsi="仿宋" w:cs="宋体"/>
          <w:b/>
          <w:kern w:val="0"/>
          <w:sz w:val="28"/>
          <w:szCs w:val="28"/>
        </w:rPr>
      </w:pPr>
      <w:r>
        <w:rPr>
          <w:rFonts w:ascii="仿宋" w:eastAsia="仿宋" w:hAnsi="仿宋" w:cs="宋体" w:hint="eastAsia"/>
          <w:b/>
          <w:kern w:val="0"/>
          <w:sz w:val="28"/>
          <w:szCs w:val="28"/>
        </w:rPr>
        <w:t>三、管理要求</w:t>
      </w:r>
    </w:p>
    <w:p w14:paraId="2B010D22" w14:textId="6166A920" w:rsidR="00427146" w:rsidRDefault="00ED4B3E">
      <w:pPr>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cs="宋体" w:hint="eastAsia"/>
          <w:kern w:val="0"/>
          <w:sz w:val="28"/>
          <w:szCs w:val="28"/>
        </w:rPr>
        <w:t>西安交通大学</w:t>
      </w:r>
      <w:r w:rsidR="00380A5E">
        <w:rPr>
          <w:rFonts w:ascii="仿宋" w:eastAsia="仿宋" w:hAnsi="仿宋" w:cs="宋体" w:hint="eastAsia"/>
          <w:kern w:val="0"/>
          <w:sz w:val="28"/>
          <w:szCs w:val="28"/>
        </w:rPr>
        <w:t>国资处</w:t>
      </w:r>
      <w:r>
        <w:rPr>
          <w:rFonts w:ascii="仿宋" w:eastAsia="仿宋" w:hAnsi="仿宋" w:cs="宋体" w:hint="eastAsia"/>
          <w:kern w:val="0"/>
          <w:sz w:val="28"/>
          <w:szCs w:val="28"/>
        </w:rPr>
        <w:t>组织实施</w:t>
      </w:r>
      <w:r w:rsidR="00C570E5">
        <w:rPr>
          <w:rFonts w:ascii="仿宋" w:eastAsia="仿宋" w:hAnsi="仿宋" w:cs="宋体" w:hint="eastAsia"/>
          <w:bCs/>
          <w:sz w:val="28"/>
          <w:szCs w:val="28"/>
        </w:rPr>
        <w:t>零星</w:t>
      </w:r>
      <w:r>
        <w:rPr>
          <w:rFonts w:ascii="仿宋" w:eastAsia="仿宋" w:hAnsi="仿宋" w:cs="宋体" w:hint="eastAsia"/>
          <w:bCs/>
          <w:sz w:val="28"/>
          <w:szCs w:val="28"/>
        </w:rPr>
        <w:t>修缮工程等项目</w:t>
      </w:r>
      <w:r>
        <w:rPr>
          <w:rFonts w:ascii="仿宋" w:eastAsia="仿宋" w:hAnsi="仿宋" w:cs="宋体" w:hint="eastAsia"/>
          <w:kern w:val="0"/>
          <w:sz w:val="28"/>
          <w:szCs w:val="28"/>
        </w:rPr>
        <w:t>入围供应商的遴选，负责维护、建设、更新供应商</w:t>
      </w:r>
      <w:r w:rsidR="00634948">
        <w:rPr>
          <w:rFonts w:ascii="仿宋" w:eastAsia="仿宋" w:hAnsi="仿宋" w:cs="宋体" w:hint="eastAsia"/>
          <w:kern w:val="0"/>
          <w:sz w:val="28"/>
          <w:szCs w:val="28"/>
        </w:rPr>
        <w:t>系统</w:t>
      </w:r>
      <w:r>
        <w:rPr>
          <w:rFonts w:ascii="仿宋" w:eastAsia="仿宋" w:hAnsi="仿宋" w:cs="宋体" w:hint="eastAsia"/>
          <w:kern w:val="0"/>
          <w:sz w:val="28"/>
          <w:szCs w:val="28"/>
        </w:rPr>
        <w:t>。入围供应商应</w:t>
      </w:r>
      <w:r>
        <w:rPr>
          <w:rFonts w:ascii="仿宋" w:eastAsia="仿宋" w:hAnsi="仿宋" w:hint="eastAsia"/>
          <w:color w:val="000000" w:themeColor="text1"/>
          <w:sz w:val="28"/>
          <w:szCs w:val="28"/>
        </w:rPr>
        <w:t>严格遵守学校相关管理条例，服从建设单位管理。</w:t>
      </w:r>
    </w:p>
    <w:p w14:paraId="6261893F" w14:textId="3A732883" w:rsidR="00427146" w:rsidRDefault="00ED4B3E">
      <w:pPr>
        <w:adjustRightInd w:val="0"/>
        <w:snapToGrid w:val="0"/>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1.</w:t>
      </w:r>
      <w:r w:rsidR="00EB5FC2">
        <w:rPr>
          <w:rFonts w:ascii="仿宋" w:eastAsia="仿宋" w:hAnsi="仿宋" w:hint="eastAsia"/>
          <w:b/>
          <w:bCs/>
          <w:sz w:val="28"/>
          <w:szCs w:val="28"/>
        </w:rPr>
        <w:t>遴选的</w:t>
      </w:r>
      <w:r>
        <w:rPr>
          <w:rFonts w:ascii="仿宋" w:eastAsia="仿宋" w:hAnsi="仿宋" w:hint="eastAsia"/>
          <w:b/>
          <w:bCs/>
          <w:sz w:val="28"/>
          <w:szCs w:val="28"/>
        </w:rPr>
        <w:t>供应商</w:t>
      </w:r>
    </w:p>
    <w:p w14:paraId="52DB230E" w14:textId="77777777" w:rsidR="00427146" w:rsidRDefault="00ED4B3E">
      <w:pPr>
        <w:adjustRightInd w:val="0"/>
        <w:snapToGrid w:val="0"/>
        <w:spacing w:line="56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1.1自觉遵守法律法规和西安交通大学有关招标采购的规定；</w:t>
      </w:r>
    </w:p>
    <w:p w14:paraId="3BDCC2E0" w14:textId="77777777" w:rsidR="00427146" w:rsidRDefault="00ED4B3E">
      <w:pPr>
        <w:adjustRightInd w:val="0"/>
        <w:snapToGrid w:val="0"/>
        <w:spacing w:line="56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1.2应遵循诚实信用的原则，不得提供虚假材料，不得采取不正当手段诋毁、排挤其他供应商参与竞争，不得通过行贿、提供其他不正当利益等非法手段谋取中标或者成交，不得恶意质疑或投诉；</w:t>
      </w:r>
    </w:p>
    <w:p w14:paraId="1F2CEFB5" w14:textId="77777777" w:rsidR="00427146" w:rsidRDefault="00ED4B3E">
      <w:pPr>
        <w:adjustRightInd w:val="0"/>
        <w:snapToGrid w:val="0"/>
        <w:spacing w:line="56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1.3中标或成交后，应及时签订合同，全面履行合同义务；</w:t>
      </w:r>
    </w:p>
    <w:p w14:paraId="19F4AE8D" w14:textId="77777777" w:rsidR="00427146" w:rsidRDefault="00ED4B3E">
      <w:pPr>
        <w:adjustRightInd w:val="0"/>
        <w:snapToGrid w:val="0"/>
        <w:spacing w:line="56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1.4接受西安交通大学相关业务管理部门的监督检查；</w:t>
      </w:r>
    </w:p>
    <w:p w14:paraId="5AD908C0" w14:textId="77777777" w:rsidR="00427146" w:rsidRDefault="00ED4B3E">
      <w:pPr>
        <w:adjustRightInd w:val="0"/>
        <w:snapToGrid w:val="0"/>
        <w:spacing w:line="56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1.5法律、法规规定的其他义务；</w:t>
      </w:r>
    </w:p>
    <w:p w14:paraId="53318A10" w14:textId="77777777" w:rsidR="00427146" w:rsidRDefault="00ED4B3E">
      <w:pPr>
        <w:adjustRightInd w:val="0"/>
        <w:snapToGrid w:val="0"/>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1.6合法经营，保证工程质量。</w:t>
      </w:r>
    </w:p>
    <w:p w14:paraId="2E8A5943" w14:textId="1BF52E12" w:rsidR="00427146" w:rsidRDefault="00ED4B3E">
      <w:pPr>
        <w:spacing w:line="56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2. 项目经理</w:t>
      </w:r>
      <w:r w:rsidR="00C85338">
        <w:rPr>
          <w:rFonts w:ascii="仿宋" w:eastAsia="仿宋" w:hAnsi="仿宋" w:hint="eastAsia"/>
          <w:b/>
          <w:bCs/>
          <w:color w:val="000000" w:themeColor="text1"/>
          <w:sz w:val="28"/>
          <w:szCs w:val="28"/>
        </w:rPr>
        <w:t>及现场负责人</w:t>
      </w:r>
    </w:p>
    <w:p w14:paraId="0B714221" w14:textId="46075D3E" w:rsidR="0055651A" w:rsidRDefault="00ED4B3E" w:rsidP="00C93049">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入围供应商及其委派的项目经理对施工质量、安全及进度负有全部责任</w:t>
      </w:r>
      <w:r w:rsidR="00161D68">
        <w:rPr>
          <w:rFonts w:ascii="仿宋" w:eastAsia="仿宋" w:hAnsi="仿宋" w:hint="eastAsia"/>
          <w:color w:val="000000" w:themeColor="text1"/>
          <w:sz w:val="28"/>
          <w:szCs w:val="28"/>
        </w:rPr>
        <w:t>，施工关键环节必须全程在场</w:t>
      </w:r>
      <w:r>
        <w:rPr>
          <w:rFonts w:ascii="仿宋" w:eastAsia="仿宋" w:hAnsi="仿宋" w:hint="eastAsia"/>
          <w:color w:val="000000" w:themeColor="text1"/>
          <w:sz w:val="28"/>
          <w:szCs w:val="28"/>
        </w:rPr>
        <w:t>；项目经理</w:t>
      </w:r>
      <w:r w:rsidR="00C85338">
        <w:rPr>
          <w:rFonts w:ascii="仿宋" w:eastAsia="仿宋" w:hAnsi="仿宋" w:hint="eastAsia"/>
          <w:color w:val="000000" w:themeColor="text1"/>
          <w:sz w:val="28"/>
          <w:szCs w:val="28"/>
        </w:rPr>
        <w:t>或现场负责人</w:t>
      </w:r>
      <w:r>
        <w:rPr>
          <w:rFonts w:ascii="仿宋" w:eastAsia="仿宋" w:hAnsi="仿宋" w:hint="eastAsia"/>
          <w:color w:val="000000" w:themeColor="text1"/>
          <w:sz w:val="28"/>
          <w:szCs w:val="28"/>
        </w:rPr>
        <w:t>应在施工现场进行施工管理，如因特殊情况离开施工现场，须在建设单位现场负责人通知其到场2小时内抵达施工现场。</w:t>
      </w:r>
      <w:r w:rsidR="003D401E">
        <w:rPr>
          <w:rFonts w:ascii="仿宋" w:eastAsia="仿宋" w:hAnsi="仿宋" w:hint="eastAsia"/>
          <w:color w:val="000000" w:themeColor="text1"/>
          <w:sz w:val="28"/>
          <w:szCs w:val="28"/>
        </w:rPr>
        <w:t>投标人指派的</w:t>
      </w:r>
      <w:r w:rsidR="00EE5CB3">
        <w:rPr>
          <w:rFonts w:ascii="仿宋" w:eastAsia="仿宋" w:hAnsi="仿宋" w:hint="eastAsia"/>
          <w:color w:val="000000" w:themeColor="text1"/>
          <w:sz w:val="28"/>
          <w:szCs w:val="28"/>
        </w:rPr>
        <w:t>现场负责人应为供应商正式职工，具有</w:t>
      </w:r>
      <w:r w:rsidR="00954132">
        <w:rPr>
          <w:rFonts w:ascii="仿宋" w:eastAsia="仿宋" w:hAnsi="仿宋" w:hint="eastAsia"/>
          <w:color w:val="000000" w:themeColor="text1"/>
          <w:sz w:val="28"/>
          <w:szCs w:val="28"/>
        </w:rPr>
        <w:t>相关资格证书，三年以上相关工作经验。</w:t>
      </w:r>
    </w:p>
    <w:p w14:paraId="6A5E303D" w14:textId="43B82BB3" w:rsidR="00427146" w:rsidRDefault="00ED4B3E" w:rsidP="00C93049">
      <w:pPr>
        <w:spacing w:line="560" w:lineRule="exact"/>
        <w:ind w:firstLineChars="200" w:firstLine="562"/>
        <w:rPr>
          <w:rFonts w:ascii="仿宋" w:eastAsia="仿宋" w:hAnsi="仿宋" w:cs="宋体"/>
          <w:b/>
          <w:bCs/>
          <w:sz w:val="28"/>
          <w:szCs w:val="28"/>
        </w:rPr>
      </w:pPr>
      <w:r>
        <w:rPr>
          <w:rFonts w:ascii="仿宋" w:eastAsia="仿宋" w:hAnsi="仿宋" w:cs="宋体" w:hint="eastAsia"/>
          <w:b/>
          <w:bCs/>
          <w:sz w:val="28"/>
          <w:szCs w:val="28"/>
        </w:rPr>
        <w:t>3</w:t>
      </w:r>
      <w:r>
        <w:rPr>
          <w:rFonts w:ascii="仿宋" w:eastAsia="仿宋" w:hAnsi="仿宋" w:cs="宋体"/>
          <w:b/>
          <w:bCs/>
          <w:sz w:val="28"/>
          <w:szCs w:val="28"/>
        </w:rPr>
        <w:t>.</w:t>
      </w:r>
      <w:r>
        <w:rPr>
          <w:rFonts w:ascii="仿宋" w:eastAsia="仿宋" w:hAnsi="仿宋" w:cs="宋体" w:hint="eastAsia"/>
          <w:b/>
          <w:bCs/>
          <w:sz w:val="28"/>
          <w:szCs w:val="28"/>
        </w:rPr>
        <w:t xml:space="preserve"> 抽取供应商</w:t>
      </w:r>
    </w:p>
    <w:p w14:paraId="3A6D8527" w14:textId="26870A3E" w:rsidR="00427146" w:rsidRDefault="00ED4B3E">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lastRenderedPageBreak/>
        <w:t>具体项目供应商的产生，通过采购管理系统随机抽取。被抽取委托项目的供应商不得无故拒绝承接工程项目。供应商必须遵守西安交通大学有关制度规定，接受</w:t>
      </w:r>
      <w:r w:rsidR="00380A5E">
        <w:rPr>
          <w:rFonts w:ascii="仿宋" w:eastAsia="仿宋" w:hAnsi="仿宋" w:cs="宋体" w:hint="eastAsia"/>
          <w:sz w:val="28"/>
          <w:szCs w:val="28"/>
        </w:rPr>
        <w:t>国资处</w:t>
      </w:r>
      <w:r>
        <w:rPr>
          <w:rFonts w:ascii="仿宋" w:eastAsia="仿宋" w:hAnsi="仿宋" w:cs="宋体" w:hint="eastAsia"/>
          <w:sz w:val="28"/>
          <w:szCs w:val="28"/>
        </w:rPr>
        <w:t>管理，采购人有权将无故不签订合同、拖延履约或不遵守相关规定的供应商从</w:t>
      </w:r>
      <w:r w:rsidR="00EB5FC2">
        <w:rPr>
          <w:rFonts w:ascii="仿宋" w:eastAsia="仿宋" w:hAnsi="仿宋" w:cs="宋体" w:hint="eastAsia"/>
          <w:sz w:val="28"/>
          <w:szCs w:val="28"/>
        </w:rPr>
        <w:t>遴选的</w:t>
      </w:r>
      <w:r>
        <w:rPr>
          <w:rFonts w:ascii="仿宋" w:eastAsia="仿宋" w:hAnsi="仿宋" w:cs="宋体" w:hint="eastAsia"/>
          <w:sz w:val="28"/>
          <w:szCs w:val="28"/>
        </w:rPr>
        <w:t>供应商中剔除。如涉及钢结构</w:t>
      </w:r>
      <w:r w:rsidR="00521ADC">
        <w:rPr>
          <w:rFonts w:ascii="仿宋" w:eastAsia="仿宋" w:hAnsi="仿宋" w:cs="宋体" w:hint="eastAsia"/>
          <w:sz w:val="28"/>
          <w:szCs w:val="28"/>
        </w:rPr>
        <w:t>、加固</w:t>
      </w:r>
      <w:r>
        <w:rPr>
          <w:rFonts w:ascii="仿宋" w:eastAsia="仿宋" w:hAnsi="仿宋" w:cs="宋体" w:hint="eastAsia"/>
          <w:sz w:val="28"/>
          <w:szCs w:val="28"/>
        </w:rPr>
        <w:t>、古建、园林、绿化</w:t>
      </w:r>
      <w:r w:rsidR="00954132">
        <w:rPr>
          <w:rFonts w:ascii="仿宋" w:eastAsia="仿宋" w:hAnsi="仿宋" w:cs="宋体" w:hint="eastAsia"/>
          <w:sz w:val="28"/>
          <w:szCs w:val="28"/>
        </w:rPr>
        <w:t>、消防</w:t>
      </w:r>
      <w:r>
        <w:rPr>
          <w:rFonts w:ascii="仿宋" w:eastAsia="仿宋" w:hAnsi="仿宋" w:cs="宋体" w:hint="eastAsia"/>
          <w:sz w:val="28"/>
          <w:szCs w:val="28"/>
        </w:rPr>
        <w:t>等有特殊资质要求的项目或者其他有特殊情况的项目，采购人有权决定不由本次入围供应商承担。</w:t>
      </w:r>
      <w:r w:rsidRPr="00852C9A">
        <w:rPr>
          <w:rFonts w:ascii="仿宋" w:eastAsia="仿宋" w:hAnsi="仿宋" w:cs="宋体" w:hint="eastAsia"/>
          <w:b/>
          <w:sz w:val="28"/>
          <w:szCs w:val="28"/>
        </w:rPr>
        <w:t>入围供应商如果未按照学校规定从采购管理系统接受项目，而是私自承接的，后期不予签订合同。</w:t>
      </w:r>
    </w:p>
    <w:p w14:paraId="1699FFB7" w14:textId="77777777" w:rsidR="00427146" w:rsidRDefault="00ED4B3E">
      <w:pPr>
        <w:spacing w:line="560" w:lineRule="exact"/>
        <w:ind w:firstLineChars="200" w:firstLine="562"/>
        <w:rPr>
          <w:rFonts w:ascii="仿宋" w:eastAsia="仿宋" w:hAnsi="仿宋" w:cs="宋体"/>
          <w:b/>
          <w:bCs/>
          <w:sz w:val="28"/>
          <w:szCs w:val="28"/>
        </w:rPr>
      </w:pPr>
      <w:r>
        <w:rPr>
          <w:rFonts w:ascii="仿宋" w:eastAsia="仿宋" w:hAnsi="仿宋" w:cs="宋体" w:hint="eastAsia"/>
          <w:b/>
          <w:bCs/>
          <w:sz w:val="28"/>
          <w:szCs w:val="28"/>
        </w:rPr>
        <w:t>4. 被委托供应商</w:t>
      </w:r>
    </w:p>
    <w:p w14:paraId="2CF3BB17" w14:textId="3DCF01B6" w:rsidR="00427146" w:rsidRDefault="00ED4B3E">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被委托的供应商在收到系统的短信通知后，需及时</w:t>
      </w:r>
      <w:proofErr w:type="gramStart"/>
      <w:r>
        <w:rPr>
          <w:rFonts w:ascii="仿宋" w:eastAsia="仿宋" w:hAnsi="仿宋" w:cs="宋体" w:hint="eastAsia"/>
          <w:sz w:val="28"/>
          <w:szCs w:val="28"/>
        </w:rPr>
        <w:t>登录</w:t>
      </w:r>
      <w:r w:rsidR="00380A5E">
        <w:rPr>
          <w:rFonts w:ascii="仿宋" w:eastAsia="仿宋" w:hAnsi="仿宋" w:cs="宋体" w:hint="eastAsia"/>
          <w:sz w:val="28"/>
          <w:szCs w:val="28"/>
        </w:rPr>
        <w:t>国资处</w:t>
      </w:r>
      <w:r>
        <w:rPr>
          <w:rFonts w:ascii="仿宋" w:eastAsia="仿宋" w:hAnsi="仿宋" w:cs="宋体" w:hint="eastAsia"/>
          <w:sz w:val="28"/>
          <w:szCs w:val="28"/>
        </w:rPr>
        <w:t>系统</w:t>
      </w:r>
      <w:proofErr w:type="gramEnd"/>
      <w:r>
        <w:rPr>
          <w:rFonts w:ascii="仿宋" w:eastAsia="仿宋" w:hAnsi="仿宋" w:cs="宋体" w:hint="eastAsia"/>
          <w:sz w:val="28"/>
          <w:szCs w:val="28"/>
        </w:rPr>
        <w:t>查看被委托项目的相关资料，并在24小时内与后勤保障部联系。</w:t>
      </w:r>
    </w:p>
    <w:p w14:paraId="1D5D3042" w14:textId="77777777" w:rsidR="00427146" w:rsidRDefault="00ED4B3E">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如果项目需要勘察现场，确认施工内容、施工图纸、预算的准确性和合理性，供应商应在联系后勤保障部时提出要求。如果勘察现场后确认各信息无误，供应商应在勘察现场后24小时内在系统中接受委托任务。如果勘察现场后发现系统中的委托资料（施工内容、图纸、预算等）与现场情况不符，供应商可以暂缓接受委托任务，并要求后勤保障部做出修改和澄清。供应商应在接到修改完善后的委托通知后24小时内在系统中接受委托任务。</w:t>
      </w:r>
    </w:p>
    <w:p w14:paraId="1B1111B8" w14:textId="77777777" w:rsidR="00427146" w:rsidRDefault="00ED4B3E">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如果项目无需勘察现场，供应商应在接到委托短信后的24小时内与后勤保障部联系，并在系统中接受任务。</w:t>
      </w:r>
    </w:p>
    <w:p w14:paraId="78E18D17" w14:textId="4DDE3BF6" w:rsidR="00427146" w:rsidRDefault="00ED4B3E">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供应商一旦在系统中接受任务，即承诺接受后勤保障部提供的施工图纸和预算编制结果，按规定确认合同价格，指派具有相关资格的项目经理按照施工图纸施工。在项目施工过程中不得再提出施工图纸、项目预算编制有问题等不合理诉求，任何类似诉求</w:t>
      </w:r>
      <w:r w:rsidR="00380A5E">
        <w:rPr>
          <w:rFonts w:ascii="仿宋" w:eastAsia="仿宋" w:hAnsi="仿宋" w:cs="宋体" w:hint="eastAsia"/>
          <w:sz w:val="28"/>
          <w:szCs w:val="28"/>
        </w:rPr>
        <w:t>国资处</w:t>
      </w:r>
      <w:r>
        <w:rPr>
          <w:rFonts w:ascii="仿宋" w:eastAsia="仿宋" w:hAnsi="仿宋" w:cs="宋体" w:hint="eastAsia"/>
          <w:sz w:val="28"/>
          <w:szCs w:val="28"/>
        </w:rPr>
        <w:t>不予受理。</w:t>
      </w:r>
      <w:r>
        <w:rPr>
          <w:rFonts w:ascii="仿宋" w:eastAsia="仿宋" w:hAnsi="仿宋" w:cs="宋体" w:hint="eastAsia"/>
          <w:sz w:val="28"/>
          <w:szCs w:val="28"/>
        </w:rPr>
        <w:lastRenderedPageBreak/>
        <w:t>施工过程中遇到的具体问题应按照学校管理规定，及时同后勤保障部及建设单位沟通解决。</w:t>
      </w:r>
    </w:p>
    <w:p w14:paraId="635A46CA" w14:textId="77777777" w:rsidR="00DF224D" w:rsidRDefault="00DF224D" w:rsidP="00DF224D">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工程造价、施工图、主材品牌及工期等以后勤保障部发布的为准，除建设单位需进行认价的材料外，其他材料</w:t>
      </w:r>
      <w:proofErr w:type="gramStart"/>
      <w:r>
        <w:rPr>
          <w:rFonts w:ascii="仿宋" w:eastAsia="仿宋" w:hAnsi="仿宋" w:cs="宋体" w:hint="eastAsia"/>
          <w:sz w:val="28"/>
          <w:szCs w:val="28"/>
        </w:rPr>
        <w:t>由成交</w:t>
      </w:r>
      <w:proofErr w:type="gramEnd"/>
      <w:r>
        <w:rPr>
          <w:rFonts w:ascii="仿宋" w:eastAsia="仿宋" w:hAnsi="仿宋" w:cs="宋体" w:hint="eastAsia"/>
          <w:sz w:val="28"/>
          <w:szCs w:val="28"/>
        </w:rPr>
        <w:t>供应商自采自供，施工中采购的主要材料需经建设单位认可后方可使用。建设单位的认可，并不免除成交供应商的产品质量责任。</w:t>
      </w:r>
      <w:r>
        <w:rPr>
          <w:rFonts w:ascii="仿宋" w:eastAsia="仿宋" w:hAnsi="仿宋" w:hint="eastAsia"/>
          <w:color w:val="000000" w:themeColor="text1"/>
          <w:sz w:val="28"/>
          <w:szCs w:val="28"/>
        </w:rPr>
        <w:t>工程所用材料必须符合国家检验标准。</w:t>
      </w:r>
    </w:p>
    <w:p w14:paraId="2DBEE77B" w14:textId="1F87ED3F" w:rsidR="00BA74E8" w:rsidRDefault="00DF224D">
      <w:pPr>
        <w:spacing w:line="560" w:lineRule="exact"/>
        <w:ind w:firstLineChars="200" w:firstLine="560"/>
        <w:rPr>
          <w:rFonts w:ascii="仿宋" w:eastAsia="仿宋" w:hAnsi="仿宋"/>
          <w:color w:val="000000" w:themeColor="text1"/>
          <w:sz w:val="28"/>
          <w:szCs w:val="28"/>
        </w:rPr>
      </w:pPr>
      <w:r>
        <w:rPr>
          <w:rFonts w:ascii="仿宋" w:eastAsia="仿宋" w:hAnsi="仿宋" w:cs="宋体" w:hint="eastAsia"/>
          <w:kern w:val="0"/>
          <w:sz w:val="28"/>
          <w:szCs w:val="28"/>
        </w:rPr>
        <w:t>在施工过程中，</w:t>
      </w:r>
      <w:r w:rsidR="00FD061E">
        <w:rPr>
          <w:rFonts w:ascii="仿宋" w:eastAsia="仿宋" w:hAnsi="仿宋" w:cs="宋体" w:hint="eastAsia"/>
          <w:kern w:val="0"/>
          <w:sz w:val="28"/>
          <w:szCs w:val="28"/>
        </w:rPr>
        <w:t>项目经理应与投标</w:t>
      </w:r>
      <w:r w:rsidR="001B1135">
        <w:rPr>
          <w:rFonts w:ascii="仿宋" w:eastAsia="仿宋" w:hAnsi="仿宋" w:cs="宋体" w:hint="eastAsia"/>
          <w:kern w:val="0"/>
          <w:sz w:val="28"/>
          <w:szCs w:val="28"/>
        </w:rPr>
        <w:t>文件</w:t>
      </w:r>
      <w:r w:rsidR="00FD061E">
        <w:rPr>
          <w:rFonts w:ascii="仿宋" w:eastAsia="仿宋" w:hAnsi="仿宋" w:cs="宋体" w:hint="eastAsia"/>
          <w:kern w:val="0"/>
          <w:sz w:val="28"/>
          <w:szCs w:val="28"/>
        </w:rPr>
        <w:t>一致，</w:t>
      </w:r>
      <w:r>
        <w:rPr>
          <w:rFonts w:ascii="仿宋" w:eastAsia="仿宋" w:hAnsi="仿宋" w:cs="宋体" w:hint="eastAsia"/>
          <w:kern w:val="0"/>
          <w:sz w:val="28"/>
          <w:szCs w:val="28"/>
        </w:rPr>
        <w:t>供应商</w:t>
      </w:r>
      <w:r w:rsidR="00BA74E8">
        <w:rPr>
          <w:rFonts w:ascii="仿宋" w:eastAsia="仿宋" w:hAnsi="仿宋" w:cs="宋体" w:hint="eastAsia"/>
          <w:kern w:val="0"/>
          <w:sz w:val="28"/>
          <w:szCs w:val="28"/>
        </w:rPr>
        <w:t>不得擅自更换项目经理。擅自更换项目经理，扣除履约保证金，并禁止供应商及其法人</w:t>
      </w:r>
      <w:r w:rsidR="00BA74E8" w:rsidRPr="00C93049">
        <w:rPr>
          <w:rFonts w:ascii="仿宋" w:eastAsia="仿宋" w:hAnsi="仿宋" w:cs="宋体" w:hint="eastAsia"/>
          <w:kern w:val="0"/>
          <w:sz w:val="28"/>
          <w:szCs w:val="28"/>
        </w:rPr>
        <w:t>、项目经理后续参与学校非政府采购项目采购活动的资格。</w:t>
      </w:r>
    </w:p>
    <w:p w14:paraId="246DD866" w14:textId="0496E070" w:rsidR="004627C6" w:rsidRPr="00852C9A" w:rsidRDefault="00BA74E8">
      <w:pPr>
        <w:spacing w:line="560" w:lineRule="exact"/>
        <w:ind w:firstLineChars="200" w:firstLine="560"/>
        <w:rPr>
          <w:rFonts w:ascii="仿宋" w:eastAsia="仿宋" w:hAnsi="仿宋" w:cs="宋体"/>
          <w:kern w:val="0"/>
          <w:sz w:val="28"/>
          <w:szCs w:val="28"/>
        </w:rPr>
      </w:pPr>
      <w:r w:rsidRPr="00852C9A">
        <w:rPr>
          <w:rFonts w:ascii="仿宋" w:eastAsia="仿宋" w:hAnsi="仿宋" w:cs="宋体" w:hint="eastAsia"/>
          <w:kern w:val="0"/>
          <w:sz w:val="28"/>
          <w:szCs w:val="28"/>
        </w:rPr>
        <w:t>项目经理</w:t>
      </w:r>
      <w:r w:rsidR="003540AD">
        <w:rPr>
          <w:rFonts w:ascii="仿宋" w:eastAsia="仿宋" w:hAnsi="仿宋" w:cs="宋体" w:hint="eastAsia"/>
          <w:kern w:val="0"/>
          <w:sz w:val="28"/>
          <w:szCs w:val="28"/>
        </w:rPr>
        <w:t>或现场负责人</w:t>
      </w:r>
      <w:r w:rsidRPr="00852C9A">
        <w:rPr>
          <w:rFonts w:ascii="仿宋" w:eastAsia="仿宋" w:hAnsi="仿宋" w:cs="宋体" w:hint="eastAsia"/>
          <w:kern w:val="0"/>
          <w:sz w:val="28"/>
          <w:szCs w:val="28"/>
        </w:rPr>
        <w:t>应根据学校考勤要求进行打卡，合同规定的工期内，</w:t>
      </w:r>
      <w:r w:rsidR="003A5B0A">
        <w:rPr>
          <w:rFonts w:ascii="仿宋" w:eastAsia="仿宋" w:hAnsi="仿宋" w:cs="宋体" w:hint="eastAsia"/>
          <w:kern w:val="0"/>
          <w:sz w:val="28"/>
          <w:szCs w:val="28"/>
        </w:rPr>
        <w:t>一</w:t>
      </w:r>
      <w:r w:rsidRPr="00852C9A">
        <w:rPr>
          <w:rFonts w:ascii="仿宋" w:eastAsia="仿宋" w:hAnsi="仿宋" w:cs="宋体" w:hint="eastAsia"/>
          <w:kern w:val="0"/>
          <w:sz w:val="28"/>
          <w:szCs w:val="28"/>
        </w:rPr>
        <w:t>天打卡两次，</w:t>
      </w:r>
      <w:r w:rsidR="004627C6" w:rsidRPr="00852C9A">
        <w:rPr>
          <w:rFonts w:ascii="仿宋" w:eastAsia="仿宋" w:hAnsi="仿宋" w:cs="宋体" w:hint="eastAsia"/>
          <w:kern w:val="0"/>
          <w:sz w:val="28"/>
          <w:szCs w:val="28"/>
        </w:rPr>
        <w:t>一周打卡不少于1</w:t>
      </w:r>
      <w:r w:rsidR="004627C6" w:rsidRPr="00852C9A">
        <w:rPr>
          <w:rFonts w:ascii="仿宋" w:eastAsia="仿宋" w:hAnsi="仿宋" w:cs="宋体"/>
          <w:kern w:val="0"/>
          <w:sz w:val="28"/>
          <w:szCs w:val="28"/>
        </w:rPr>
        <w:t>0</w:t>
      </w:r>
      <w:r w:rsidR="004627C6" w:rsidRPr="00852C9A">
        <w:rPr>
          <w:rFonts w:ascii="仿宋" w:eastAsia="仿宋" w:hAnsi="仿宋" w:cs="宋体" w:hint="eastAsia"/>
          <w:kern w:val="0"/>
          <w:sz w:val="28"/>
          <w:szCs w:val="28"/>
        </w:rPr>
        <w:t>次，</w:t>
      </w:r>
      <w:r w:rsidRPr="00852C9A">
        <w:rPr>
          <w:rFonts w:ascii="仿宋" w:eastAsia="仿宋" w:hAnsi="仿宋" w:cs="宋体" w:hint="eastAsia"/>
          <w:kern w:val="0"/>
          <w:sz w:val="28"/>
          <w:szCs w:val="28"/>
        </w:rPr>
        <w:t>时间要求为上午10：00-11：00期间打卡一次，下午15：30-16：30期间打卡一次</w:t>
      </w:r>
      <w:r w:rsidR="003A5B0A">
        <w:rPr>
          <w:rFonts w:ascii="仿宋" w:eastAsia="仿宋" w:hAnsi="仿宋" w:cs="宋体" w:hint="eastAsia"/>
          <w:kern w:val="0"/>
          <w:sz w:val="28"/>
          <w:szCs w:val="28"/>
        </w:rPr>
        <w:t>。</w:t>
      </w:r>
      <w:r w:rsidRPr="00852C9A">
        <w:rPr>
          <w:rFonts w:ascii="仿宋" w:eastAsia="仿宋" w:hAnsi="仿宋" w:cs="宋体" w:hint="eastAsia"/>
          <w:kern w:val="0"/>
          <w:sz w:val="28"/>
          <w:szCs w:val="28"/>
        </w:rPr>
        <w:t>项目经理按规定时间和次数打卡视为有效记录。</w:t>
      </w:r>
      <w:r w:rsidR="005200C8">
        <w:rPr>
          <w:rFonts w:ascii="仿宋" w:eastAsia="仿宋" w:hAnsi="仿宋" w:cs="宋体" w:hint="eastAsia"/>
          <w:kern w:val="0"/>
          <w:sz w:val="28"/>
          <w:szCs w:val="28"/>
        </w:rPr>
        <w:t>工程完工前，不得擅自更换打卡人员。</w:t>
      </w:r>
    </w:p>
    <w:p w14:paraId="5D059013" w14:textId="0B6EE0A9" w:rsidR="00BA74E8" w:rsidRPr="00852C9A" w:rsidRDefault="00EF25F8">
      <w:pPr>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处罚：1</w:t>
      </w:r>
      <w:r>
        <w:rPr>
          <w:rFonts w:ascii="仿宋" w:eastAsia="仿宋" w:hAnsi="仿宋" w:cs="宋体"/>
          <w:kern w:val="0"/>
          <w:sz w:val="28"/>
          <w:szCs w:val="28"/>
        </w:rPr>
        <w:t>.</w:t>
      </w:r>
      <w:r w:rsidR="004627C6" w:rsidRPr="00852C9A">
        <w:rPr>
          <w:rFonts w:ascii="仿宋" w:eastAsia="仿宋" w:hAnsi="仿宋" w:cs="宋体" w:hint="eastAsia"/>
          <w:kern w:val="0"/>
          <w:sz w:val="28"/>
          <w:szCs w:val="28"/>
        </w:rPr>
        <w:t>一周打卡不少于1</w:t>
      </w:r>
      <w:r w:rsidR="004627C6" w:rsidRPr="00852C9A">
        <w:rPr>
          <w:rFonts w:ascii="仿宋" w:eastAsia="仿宋" w:hAnsi="仿宋" w:cs="宋体"/>
          <w:kern w:val="0"/>
          <w:sz w:val="28"/>
          <w:szCs w:val="28"/>
        </w:rPr>
        <w:t>0</w:t>
      </w:r>
      <w:r w:rsidR="004627C6" w:rsidRPr="00852C9A">
        <w:rPr>
          <w:rFonts w:ascii="仿宋" w:eastAsia="仿宋" w:hAnsi="仿宋" w:cs="宋体" w:hint="eastAsia"/>
          <w:kern w:val="0"/>
          <w:sz w:val="28"/>
          <w:szCs w:val="28"/>
        </w:rPr>
        <w:t>次，缺少一次打卡记录扣</w:t>
      </w:r>
      <w:r w:rsidR="004627C6" w:rsidRPr="00852C9A">
        <w:rPr>
          <w:rFonts w:ascii="仿宋" w:eastAsia="仿宋" w:hAnsi="仿宋" w:cs="宋体"/>
          <w:kern w:val="0"/>
          <w:sz w:val="28"/>
          <w:szCs w:val="28"/>
        </w:rPr>
        <w:t>100</w:t>
      </w:r>
      <w:r w:rsidR="004627C6" w:rsidRPr="00852C9A">
        <w:rPr>
          <w:rFonts w:ascii="仿宋" w:eastAsia="仿宋" w:hAnsi="仿宋" w:cs="宋体" w:hint="eastAsia"/>
          <w:kern w:val="0"/>
          <w:sz w:val="28"/>
          <w:szCs w:val="28"/>
        </w:rPr>
        <w:t>元。</w:t>
      </w:r>
      <w:r w:rsidR="00DE1B1D">
        <w:rPr>
          <w:rFonts w:ascii="仿宋" w:eastAsia="仿宋" w:hAnsi="仿宋" w:cs="宋体" w:hint="eastAsia"/>
          <w:kern w:val="0"/>
          <w:sz w:val="28"/>
          <w:szCs w:val="28"/>
        </w:rPr>
        <w:t>2</w:t>
      </w:r>
      <w:r w:rsidR="00DE1B1D">
        <w:rPr>
          <w:rFonts w:ascii="仿宋" w:eastAsia="仿宋" w:hAnsi="仿宋" w:cs="宋体"/>
          <w:kern w:val="0"/>
          <w:sz w:val="28"/>
          <w:szCs w:val="28"/>
        </w:rPr>
        <w:t>.</w:t>
      </w:r>
      <w:r w:rsidR="00DE1B1D">
        <w:rPr>
          <w:rFonts w:ascii="仿宋" w:eastAsia="仿宋" w:hAnsi="仿宋" w:cs="宋体" w:hint="eastAsia"/>
          <w:kern w:val="0"/>
          <w:sz w:val="28"/>
          <w:szCs w:val="28"/>
        </w:rPr>
        <w:t>项目完工后，对工期内有效打卡情况进行考核，</w:t>
      </w:r>
      <w:r w:rsidR="004627C6" w:rsidRPr="00852C9A">
        <w:rPr>
          <w:rFonts w:ascii="仿宋" w:eastAsia="仿宋" w:hAnsi="仿宋" w:cs="宋体" w:hint="eastAsia"/>
          <w:kern w:val="0"/>
          <w:sz w:val="28"/>
          <w:szCs w:val="28"/>
        </w:rPr>
        <w:t>有效打卡次数</w:t>
      </w:r>
      <w:r w:rsidR="00DE1B1D">
        <w:rPr>
          <w:rFonts w:ascii="仿宋" w:eastAsia="仿宋" w:hAnsi="仿宋" w:cs="宋体" w:hint="eastAsia"/>
          <w:kern w:val="0"/>
          <w:sz w:val="28"/>
          <w:szCs w:val="28"/>
        </w:rPr>
        <w:t>小于</w:t>
      </w:r>
      <w:r w:rsidR="004627C6" w:rsidRPr="00852C9A">
        <w:rPr>
          <w:rFonts w:ascii="仿宋" w:eastAsia="仿宋" w:hAnsi="仿宋" w:cs="宋体" w:hint="eastAsia"/>
          <w:kern w:val="0"/>
          <w:sz w:val="28"/>
          <w:szCs w:val="28"/>
        </w:rPr>
        <w:t>合同规定的工期内应打卡次数</w:t>
      </w:r>
      <w:r w:rsidR="00DE1B1D">
        <w:rPr>
          <w:rFonts w:ascii="仿宋" w:eastAsia="仿宋" w:hAnsi="仿宋" w:cs="宋体" w:hint="eastAsia"/>
          <w:kern w:val="0"/>
          <w:sz w:val="28"/>
          <w:szCs w:val="28"/>
        </w:rPr>
        <w:t>的</w:t>
      </w:r>
      <w:r w:rsidR="004627C6" w:rsidRPr="00852C9A">
        <w:rPr>
          <w:rFonts w:ascii="仿宋" w:eastAsia="仿宋" w:hAnsi="仿宋" w:cs="宋体" w:hint="eastAsia"/>
          <w:kern w:val="0"/>
          <w:sz w:val="28"/>
          <w:szCs w:val="28"/>
        </w:rPr>
        <w:t>5</w:t>
      </w:r>
      <w:r w:rsidR="004627C6" w:rsidRPr="00852C9A">
        <w:rPr>
          <w:rFonts w:ascii="仿宋" w:eastAsia="仿宋" w:hAnsi="仿宋" w:cs="宋体"/>
          <w:kern w:val="0"/>
          <w:sz w:val="28"/>
          <w:szCs w:val="28"/>
        </w:rPr>
        <w:t>0%</w:t>
      </w:r>
      <w:r w:rsidR="00DE1B1D">
        <w:rPr>
          <w:rFonts w:ascii="仿宋" w:eastAsia="仿宋" w:hAnsi="仿宋" w:cs="宋体" w:hint="eastAsia"/>
          <w:kern w:val="0"/>
          <w:sz w:val="28"/>
          <w:szCs w:val="28"/>
        </w:rPr>
        <w:t>的</w:t>
      </w:r>
      <w:r w:rsidR="004627C6" w:rsidRPr="00852C9A">
        <w:rPr>
          <w:rFonts w:ascii="仿宋" w:eastAsia="仿宋" w:hAnsi="仿宋" w:cs="宋体" w:hint="eastAsia"/>
          <w:kern w:val="0"/>
          <w:sz w:val="28"/>
          <w:szCs w:val="28"/>
        </w:rPr>
        <w:t>视为考勤不合格。</w:t>
      </w:r>
      <w:r w:rsidR="00DE1B1D">
        <w:rPr>
          <w:rFonts w:ascii="仿宋" w:eastAsia="仿宋" w:hAnsi="仿宋" w:cs="宋体" w:hint="eastAsia"/>
          <w:kern w:val="0"/>
          <w:sz w:val="28"/>
          <w:szCs w:val="28"/>
        </w:rPr>
        <w:t>应打卡次数的计算方法：工期天数×2。</w:t>
      </w:r>
      <w:r w:rsidR="004627C6" w:rsidRPr="00852C9A">
        <w:rPr>
          <w:rFonts w:ascii="仿宋" w:eastAsia="仿宋" w:hAnsi="仿宋" w:cs="宋体" w:hint="eastAsia"/>
          <w:kern w:val="0"/>
          <w:sz w:val="28"/>
          <w:szCs w:val="28"/>
        </w:rPr>
        <w:t>考勤不合格的，</w:t>
      </w:r>
      <w:r w:rsidR="00BA74E8" w:rsidRPr="00852C9A">
        <w:rPr>
          <w:rFonts w:ascii="仿宋" w:eastAsia="仿宋" w:hAnsi="仿宋" w:cs="宋体" w:hint="eastAsia"/>
          <w:kern w:val="0"/>
          <w:sz w:val="28"/>
          <w:szCs w:val="28"/>
        </w:rPr>
        <w:t>扣除履约保证金，取消供应商及其法人、项目经理后续参与学校非政府采购项目采购活动的资格。</w:t>
      </w:r>
    </w:p>
    <w:p w14:paraId="03C7ECCC" w14:textId="3A205220" w:rsidR="00427146" w:rsidRDefault="00380A5E">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国资处</w:t>
      </w:r>
      <w:r w:rsidR="00ED4B3E">
        <w:rPr>
          <w:rFonts w:ascii="仿宋" w:eastAsia="仿宋" w:hAnsi="仿宋" w:cs="宋体" w:hint="eastAsia"/>
          <w:sz w:val="28"/>
          <w:szCs w:val="28"/>
        </w:rPr>
        <w:t>可根据项目工作需求，对</w:t>
      </w:r>
      <w:r w:rsidR="008338E7">
        <w:rPr>
          <w:rFonts w:ascii="仿宋" w:eastAsia="仿宋" w:hAnsi="仿宋" w:cs="宋体" w:hint="eastAsia"/>
          <w:sz w:val="28"/>
          <w:szCs w:val="28"/>
        </w:rPr>
        <w:t>入围供应商</w:t>
      </w:r>
      <w:r w:rsidR="003F4B7A">
        <w:rPr>
          <w:rFonts w:ascii="仿宋" w:eastAsia="仿宋" w:hAnsi="仿宋" w:cs="宋体" w:hint="eastAsia"/>
          <w:sz w:val="28"/>
          <w:szCs w:val="28"/>
        </w:rPr>
        <w:t>进行补充</w:t>
      </w:r>
      <w:r w:rsidR="00ED4B3E">
        <w:rPr>
          <w:rFonts w:ascii="仿宋" w:eastAsia="仿宋" w:hAnsi="仿宋" w:cs="宋体" w:hint="eastAsia"/>
          <w:sz w:val="28"/>
          <w:szCs w:val="28"/>
        </w:rPr>
        <w:t>。</w:t>
      </w:r>
    </w:p>
    <w:p w14:paraId="5986C1A2" w14:textId="77777777" w:rsidR="0055651A" w:rsidRDefault="0055651A" w:rsidP="0055651A">
      <w:pPr>
        <w:spacing w:line="560" w:lineRule="exact"/>
        <w:rPr>
          <w:rFonts w:ascii="仿宋" w:eastAsia="仿宋" w:hAnsi="仿宋" w:cs="宋体"/>
          <w:b/>
          <w:sz w:val="28"/>
          <w:szCs w:val="28"/>
        </w:rPr>
      </w:pPr>
    </w:p>
    <w:p w14:paraId="0DBA8D3C" w14:textId="635BF304" w:rsidR="00427146" w:rsidRDefault="00ED4B3E" w:rsidP="0055651A">
      <w:pPr>
        <w:spacing w:line="560" w:lineRule="exact"/>
        <w:rPr>
          <w:rFonts w:ascii="仿宋" w:eastAsia="仿宋" w:hAnsi="仿宋" w:cs="宋体"/>
          <w:b/>
          <w:sz w:val="28"/>
          <w:szCs w:val="28"/>
        </w:rPr>
      </w:pPr>
      <w:r>
        <w:rPr>
          <w:rFonts w:ascii="仿宋" w:eastAsia="仿宋" w:hAnsi="仿宋" w:cs="宋体" w:hint="eastAsia"/>
          <w:b/>
          <w:sz w:val="28"/>
          <w:szCs w:val="28"/>
        </w:rPr>
        <w:t>四、计价依据</w:t>
      </w:r>
    </w:p>
    <w:p w14:paraId="48C8E208" w14:textId="77777777" w:rsidR="00427146" w:rsidRDefault="00ED4B3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1．土建装修工程及配套使用的费用定额一般土建工程标准取费</w:t>
      </w:r>
      <w:r>
        <w:rPr>
          <w:rFonts w:ascii="仿宋" w:eastAsia="仿宋" w:hAnsi="仿宋" w:cs="宋体" w:hint="eastAsia"/>
          <w:sz w:val="28"/>
          <w:szCs w:val="28"/>
        </w:rPr>
        <w:lastRenderedPageBreak/>
        <w:t>执行《陕西省建筑工程综合概预算定额（99）》。</w:t>
      </w:r>
    </w:p>
    <w:p w14:paraId="5D941F53" w14:textId="77777777" w:rsidR="00427146" w:rsidRDefault="00ED4B3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2．安装工程及配套使用的费用定额执行《全国统一安装工程预算定额陕西省价目表（2001）》。</w:t>
      </w:r>
    </w:p>
    <w:p w14:paraId="1682ABDD" w14:textId="77777777" w:rsidR="00427146" w:rsidRDefault="00ED4B3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3．拆除工程及配套使用的费用定额执行《全国统一房屋修缮工程预算定额陕西省价目表（2001）》。</w:t>
      </w:r>
    </w:p>
    <w:p w14:paraId="2E0808AA" w14:textId="77777777" w:rsidR="00427146" w:rsidRDefault="00ED4B3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4. 综合人工单价</w:t>
      </w:r>
      <w:proofErr w:type="gramStart"/>
      <w:r>
        <w:rPr>
          <w:rFonts w:ascii="仿宋" w:eastAsia="仿宋" w:hAnsi="仿宋" w:cs="宋体" w:hint="eastAsia"/>
          <w:sz w:val="28"/>
          <w:szCs w:val="28"/>
        </w:rPr>
        <w:t>按陕建</w:t>
      </w:r>
      <w:proofErr w:type="gramEnd"/>
      <w:r>
        <w:rPr>
          <w:rFonts w:ascii="仿宋" w:eastAsia="仿宋" w:hAnsi="仿宋" w:cs="宋体" w:hint="eastAsia"/>
          <w:sz w:val="28"/>
          <w:szCs w:val="28"/>
        </w:rPr>
        <w:t>发[2021]1097号文件执行。</w:t>
      </w:r>
    </w:p>
    <w:p w14:paraId="05413143" w14:textId="77777777" w:rsidR="00427146" w:rsidRDefault="00ED4B3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5. 不计</w:t>
      </w:r>
      <w:proofErr w:type="gramStart"/>
      <w:r>
        <w:rPr>
          <w:rFonts w:ascii="仿宋" w:eastAsia="仿宋" w:hAnsi="仿宋" w:cs="宋体" w:hint="eastAsia"/>
          <w:sz w:val="28"/>
          <w:szCs w:val="28"/>
        </w:rPr>
        <w:t>取安全</w:t>
      </w:r>
      <w:proofErr w:type="gramEnd"/>
      <w:r>
        <w:rPr>
          <w:rFonts w:ascii="仿宋" w:eastAsia="仿宋" w:hAnsi="仿宋" w:cs="宋体" w:hint="eastAsia"/>
          <w:sz w:val="28"/>
          <w:szCs w:val="28"/>
        </w:rPr>
        <w:t>文明施工定额补贴费。</w:t>
      </w:r>
    </w:p>
    <w:p w14:paraId="310B801A" w14:textId="31093D74" w:rsidR="00427146" w:rsidRDefault="00ED4B3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6. 特殊行业工程参照行业现行市场报价。</w:t>
      </w:r>
    </w:p>
    <w:p w14:paraId="4A875FCF" w14:textId="3A6E3FEE" w:rsidR="003540AD" w:rsidRDefault="003540AD">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7</w:t>
      </w:r>
      <w:r>
        <w:rPr>
          <w:rFonts w:ascii="仿宋" w:eastAsia="仿宋" w:hAnsi="仿宋" w:cs="宋体"/>
          <w:sz w:val="28"/>
          <w:szCs w:val="28"/>
        </w:rPr>
        <w:t>.</w:t>
      </w:r>
      <w:r w:rsidR="00AD094E">
        <w:rPr>
          <w:rFonts w:ascii="仿宋" w:eastAsia="仿宋" w:hAnsi="仿宋" w:cs="宋体"/>
          <w:sz w:val="28"/>
          <w:szCs w:val="28"/>
        </w:rPr>
        <w:t xml:space="preserve"> </w:t>
      </w:r>
      <w:r w:rsidR="0096181E">
        <w:rPr>
          <w:rFonts w:ascii="仿宋" w:eastAsia="仿宋" w:hAnsi="仿宋" w:cs="宋体" w:hint="eastAsia"/>
          <w:sz w:val="28"/>
          <w:szCs w:val="28"/>
        </w:rPr>
        <w:t>按照国家相关规定</w:t>
      </w:r>
      <w:r w:rsidR="00AD094E">
        <w:rPr>
          <w:rFonts w:ascii="仿宋" w:eastAsia="仿宋" w:hAnsi="仿宋" w:cs="宋体" w:hint="eastAsia"/>
          <w:sz w:val="28"/>
          <w:szCs w:val="28"/>
        </w:rPr>
        <w:t>执行现行规范</w:t>
      </w:r>
      <w:r w:rsidR="0096181E">
        <w:rPr>
          <w:rFonts w:ascii="仿宋" w:eastAsia="仿宋" w:hAnsi="仿宋" w:cs="宋体" w:hint="eastAsia"/>
          <w:sz w:val="28"/>
          <w:szCs w:val="28"/>
        </w:rPr>
        <w:t>。</w:t>
      </w:r>
    </w:p>
    <w:p w14:paraId="6D1E6B8D" w14:textId="77777777" w:rsidR="00EB3717" w:rsidRDefault="00EB3717">
      <w:pPr>
        <w:spacing w:line="560" w:lineRule="exact"/>
        <w:rPr>
          <w:rFonts w:ascii="仿宋" w:eastAsia="仿宋" w:hAnsi="仿宋"/>
          <w:b/>
          <w:color w:val="000000" w:themeColor="text1"/>
          <w:sz w:val="28"/>
          <w:szCs w:val="28"/>
        </w:rPr>
      </w:pPr>
    </w:p>
    <w:p w14:paraId="6AFAB19B" w14:textId="27D68E50" w:rsidR="00427146" w:rsidRDefault="00ED4B3E">
      <w:pPr>
        <w:spacing w:line="560" w:lineRule="exact"/>
        <w:rPr>
          <w:rFonts w:ascii="仿宋" w:eastAsia="仿宋" w:hAnsi="仿宋"/>
          <w:b/>
          <w:color w:val="000000" w:themeColor="text1"/>
          <w:sz w:val="28"/>
          <w:szCs w:val="28"/>
        </w:rPr>
      </w:pPr>
      <w:r>
        <w:rPr>
          <w:rFonts w:ascii="仿宋" w:eastAsia="仿宋" w:hAnsi="仿宋" w:hint="eastAsia"/>
          <w:b/>
          <w:color w:val="000000" w:themeColor="text1"/>
          <w:sz w:val="28"/>
          <w:szCs w:val="28"/>
        </w:rPr>
        <w:t>五、工程造价及付款方式</w:t>
      </w:r>
    </w:p>
    <w:p w14:paraId="2E7C6CB0" w14:textId="4083A525" w:rsidR="00427146" w:rsidRDefault="00ED4B3E">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项目不</w:t>
      </w:r>
      <w:r w:rsidR="00DE1B1D">
        <w:rPr>
          <w:rFonts w:ascii="仿宋" w:eastAsia="仿宋" w:hAnsi="仿宋" w:hint="eastAsia"/>
          <w:color w:val="000000" w:themeColor="text1"/>
          <w:sz w:val="28"/>
          <w:szCs w:val="28"/>
        </w:rPr>
        <w:t>支付</w:t>
      </w:r>
      <w:r w:rsidR="00EB3717">
        <w:rPr>
          <w:rFonts w:ascii="仿宋" w:eastAsia="仿宋" w:hAnsi="仿宋" w:hint="eastAsia"/>
          <w:color w:val="000000" w:themeColor="text1"/>
          <w:sz w:val="28"/>
          <w:szCs w:val="28"/>
        </w:rPr>
        <w:t>预</w:t>
      </w:r>
      <w:r>
        <w:rPr>
          <w:rFonts w:ascii="仿宋" w:eastAsia="仿宋" w:hAnsi="仿宋" w:hint="eastAsia"/>
          <w:color w:val="000000" w:themeColor="text1"/>
          <w:sz w:val="28"/>
          <w:szCs w:val="28"/>
        </w:rPr>
        <w:t>付款，工程造价以西安交通大学审计处或其委托的咨询机构审定的工程造价为准。</w:t>
      </w:r>
    </w:p>
    <w:p w14:paraId="76626CA2" w14:textId="374BA30C" w:rsidR="00427146" w:rsidRDefault="00ED4B3E">
      <w:pPr>
        <w:spacing w:line="560" w:lineRule="exact"/>
        <w:ind w:firstLineChars="200" w:firstLine="560"/>
        <w:rPr>
          <w:rFonts w:ascii="仿宋" w:eastAsia="仿宋" w:hAnsi="仿宋"/>
          <w:sz w:val="28"/>
          <w:szCs w:val="28"/>
        </w:rPr>
      </w:pPr>
      <w:r>
        <w:rPr>
          <w:rFonts w:ascii="仿宋" w:eastAsia="仿宋" w:hAnsi="仿宋"/>
          <w:color w:val="000000" w:themeColor="text1"/>
          <w:sz w:val="28"/>
          <w:szCs w:val="28"/>
        </w:rPr>
        <w:t>工程竣工验收合格，</w:t>
      </w:r>
      <w:r>
        <w:rPr>
          <w:rFonts w:ascii="仿宋" w:eastAsia="仿宋" w:hAnsi="仿宋" w:hint="eastAsia"/>
          <w:color w:val="000000" w:themeColor="text1"/>
          <w:sz w:val="28"/>
          <w:szCs w:val="28"/>
        </w:rPr>
        <w:t>经</w:t>
      </w:r>
      <w:r>
        <w:rPr>
          <w:rFonts w:ascii="仿宋" w:eastAsia="仿宋" w:hAnsi="仿宋"/>
          <w:color w:val="000000" w:themeColor="text1"/>
          <w:sz w:val="28"/>
          <w:szCs w:val="28"/>
        </w:rPr>
        <w:t>审计部门审计</w:t>
      </w:r>
      <w:r>
        <w:rPr>
          <w:rFonts w:ascii="仿宋" w:eastAsia="仿宋" w:hAnsi="仿宋" w:hint="eastAsia"/>
          <w:color w:val="000000" w:themeColor="text1"/>
          <w:sz w:val="28"/>
          <w:szCs w:val="28"/>
        </w:rPr>
        <w:t>，</w:t>
      </w:r>
      <w:r>
        <w:rPr>
          <w:rFonts w:ascii="仿宋" w:eastAsia="仿宋" w:hAnsi="仿宋" w:hint="eastAsia"/>
          <w:sz w:val="28"/>
          <w:szCs w:val="28"/>
        </w:rPr>
        <w:t>支付审定价95%，扣除审定价的5</w:t>
      </w:r>
      <w:r>
        <w:rPr>
          <w:rFonts w:ascii="仿宋" w:eastAsia="仿宋" w:hAnsi="仿宋"/>
          <w:sz w:val="28"/>
          <w:szCs w:val="28"/>
        </w:rPr>
        <w:t>%</w:t>
      </w:r>
      <w:r>
        <w:rPr>
          <w:rFonts w:ascii="仿宋" w:eastAsia="仿宋" w:hAnsi="仿宋" w:hint="eastAsia"/>
          <w:sz w:val="28"/>
          <w:szCs w:val="28"/>
        </w:rPr>
        <w:t>（或按合同约定）作为</w:t>
      </w:r>
      <w:r w:rsidR="000F613E">
        <w:rPr>
          <w:rFonts w:ascii="仿宋" w:eastAsia="仿宋" w:hAnsi="仿宋" w:hint="eastAsia"/>
          <w:sz w:val="28"/>
          <w:szCs w:val="28"/>
        </w:rPr>
        <w:t>保证金</w:t>
      </w:r>
      <w:r>
        <w:rPr>
          <w:rFonts w:ascii="仿宋" w:eastAsia="仿宋" w:hAnsi="仿宋"/>
          <w:sz w:val="28"/>
          <w:szCs w:val="28"/>
        </w:rPr>
        <w:t>。</w:t>
      </w:r>
    </w:p>
    <w:p w14:paraId="71A3475C" w14:textId="77777777" w:rsidR="00967F12" w:rsidRPr="000F613E" w:rsidRDefault="00967F12">
      <w:pPr>
        <w:spacing w:line="560" w:lineRule="exact"/>
        <w:rPr>
          <w:rFonts w:ascii="仿宋" w:eastAsia="仿宋" w:hAnsi="仿宋"/>
          <w:b/>
          <w:color w:val="000000" w:themeColor="text1"/>
          <w:sz w:val="28"/>
          <w:szCs w:val="28"/>
        </w:rPr>
      </w:pPr>
    </w:p>
    <w:p w14:paraId="38EE74BE" w14:textId="520053FF" w:rsidR="00427146" w:rsidRDefault="00ED4B3E">
      <w:pPr>
        <w:spacing w:line="560" w:lineRule="exact"/>
        <w:rPr>
          <w:rFonts w:ascii="仿宋" w:eastAsia="仿宋" w:hAnsi="仿宋"/>
          <w:b/>
          <w:color w:val="000000" w:themeColor="text1"/>
          <w:sz w:val="28"/>
          <w:szCs w:val="28"/>
        </w:rPr>
      </w:pPr>
      <w:r>
        <w:rPr>
          <w:rFonts w:ascii="仿宋" w:eastAsia="仿宋" w:hAnsi="仿宋" w:hint="eastAsia"/>
          <w:b/>
          <w:color w:val="000000" w:themeColor="text1"/>
          <w:sz w:val="28"/>
          <w:szCs w:val="28"/>
        </w:rPr>
        <w:t>六、质保期</w:t>
      </w:r>
    </w:p>
    <w:p w14:paraId="2F017A76" w14:textId="77777777" w:rsidR="00427146" w:rsidRDefault="00ED4B3E">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1.电气管线、给排水管道、设备安装和装修工程保修≥2年；</w:t>
      </w:r>
    </w:p>
    <w:p w14:paraId="66C3C7BF" w14:textId="77777777" w:rsidR="00427146" w:rsidRDefault="00ED4B3E">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2.防水保修≥5年；</w:t>
      </w:r>
    </w:p>
    <w:p w14:paraId="7FD2E424" w14:textId="77777777" w:rsidR="00427146" w:rsidRDefault="00ED4B3E">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3.采暖、制冷质保≥2个采暖、供冷期；</w:t>
      </w:r>
    </w:p>
    <w:p w14:paraId="58873FA6" w14:textId="77777777" w:rsidR="00427146" w:rsidRDefault="00ED4B3E">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4.结构终身质保。</w:t>
      </w:r>
    </w:p>
    <w:p w14:paraId="57A1A5D6" w14:textId="1C7B5DAF" w:rsidR="00427146" w:rsidRDefault="00ED4B3E">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其他按国家有关规定执行。工程保修期从竣工验收合格之日算起。保修期内出现质量问题，施工单位必须立即予以修复，直至工程质量</w:t>
      </w:r>
      <w:r>
        <w:rPr>
          <w:rFonts w:ascii="仿宋" w:eastAsia="仿宋" w:hAnsi="仿宋" w:hint="eastAsia"/>
          <w:color w:val="000000" w:themeColor="text1"/>
          <w:sz w:val="28"/>
          <w:szCs w:val="28"/>
        </w:rPr>
        <w:lastRenderedPageBreak/>
        <w:t>合格，维修费用由施工单位负担。竣工验收合格</w:t>
      </w:r>
      <w:r w:rsidR="00EB3717">
        <w:rPr>
          <w:rFonts w:ascii="仿宋" w:eastAsia="仿宋" w:hAnsi="仿宋" w:hint="eastAsia"/>
          <w:color w:val="000000" w:themeColor="text1"/>
          <w:sz w:val="28"/>
          <w:szCs w:val="28"/>
        </w:rPr>
        <w:t>2年后</w:t>
      </w:r>
      <w:r>
        <w:rPr>
          <w:rFonts w:ascii="仿宋" w:eastAsia="仿宋" w:hAnsi="仿宋" w:hint="eastAsia"/>
          <w:color w:val="000000" w:themeColor="text1"/>
          <w:sz w:val="28"/>
          <w:szCs w:val="28"/>
        </w:rPr>
        <w:t>无质量问题</w:t>
      </w:r>
      <w:r w:rsidR="00231747">
        <w:rPr>
          <w:rFonts w:ascii="仿宋" w:eastAsia="仿宋" w:hAnsi="仿宋" w:hint="eastAsia"/>
          <w:color w:val="000000" w:themeColor="text1"/>
          <w:sz w:val="28"/>
          <w:szCs w:val="28"/>
        </w:rPr>
        <w:t>保证金</w:t>
      </w:r>
      <w:r>
        <w:rPr>
          <w:rFonts w:ascii="仿宋" w:eastAsia="仿宋" w:hAnsi="仿宋" w:hint="eastAsia"/>
          <w:color w:val="000000" w:themeColor="text1"/>
          <w:sz w:val="28"/>
          <w:szCs w:val="28"/>
        </w:rPr>
        <w:t>一次付清（不计利息）。</w:t>
      </w:r>
    </w:p>
    <w:p w14:paraId="6F63D71C" w14:textId="77777777" w:rsidR="00427146" w:rsidRDefault="00427146">
      <w:pPr>
        <w:spacing w:line="560" w:lineRule="exact"/>
        <w:ind w:firstLineChars="200" w:firstLine="560"/>
        <w:rPr>
          <w:rFonts w:ascii="仿宋" w:eastAsia="仿宋" w:hAnsi="仿宋"/>
          <w:color w:val="000000" w:themeColor="text1"/>
          <w:sz w:val="28"/>
          <w:szCs w:val="28"/>
        </w:rPr>
      </w:pPr>
    </w:p>
    <w:p w14:paraId="64403B3D" w14:textId="77777777" w:rsidR="00427146" w:rsidRDefault="00ED4B3E">
      <w:pPr>
        <w:adjustRightInd w:val="0"/>
        <w:snapToGrid w:val="0"/>
        <w:spacing w:line="560" w:lineRule="exact"/>
        <w:jc w:val="left"/>
        <w:rPr>
          <w:rFonts w:ascii="仿宋" w:eastAsia="仿宋" w:hAnsi="仿宋" w:cs="宋体"/>
          <w:b/>
          <w:bCs/>
          <w:sz w:val="28"/>
          <w:szCs w:val="28"/>
        </w:rPr>
      </w:pPr>
      <w:r>
        <w:rPr>
          <w:rFonts w:ascii="仿宋" w:eastAsia="仿宋" w:hAnsi="仿宋" w:cs="宋体" w:hint="eastAsia"/>
          <w:b/>
          <w:bCs/>
          <w:sz w:val="28"/>
          <w:szCs w:val="28"/>
        </w:rPr>
        <w:t>七、违规处罚：</w:t>
      </w:r>
    </w:p>
    <w:p w14:paraId="0F2D8CEC" w14:textId="5F07476A" w:rsidR="00427146" w:rsidRDefault="00ED4B3E">
      <w:pPr>
        <w:adjustRightInd w:val="0"/>
        <w:snapToGrid w:val="0"/>
        <w:spacing w:line="56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（一）对存在下列违法违规行为的供应商，其行为将被记入西安交通大学“违法失信行为名单”，并将被移出</w:t>
      </w:r>
      <w:r w:rsidR="00D45CE8">
        <w:rPr>
          <w:rFonts w:ascii="仿宋" w:eastAsia="仿宋" w:hAnsi="仿宋" w:cs="宋体" w:hint="eastAsia"/>
          <w:sz w:val="28"/>
          <w:szCs w:val="28"/>
        </w:rPr>
        <w:t>零星</w:t>
      </w:r>
      <w:r>
        <w:rPr>
          <w:rFonts w:ascii="仿宋" w:eastAsia="仿宋" w:hAnsi="仿宋" w:cs="宋体" w:hint="eastAsia"/>
          <w:sz w:val="28"/>
          <w:szCs w:val="28"/>
        </w:rPr>
        <w:t>修缮工程供应商</w:t>
      </w:r>
      <w:r w:rsidR="00EB3717">
        <w:rPr>
          <w:rFonts w:ascii="仿宋" w:eastAsia="仿宋" w:hAnsi="仿宋" w:cs="宋体" w:hint="eastAsia"/>
          <w:sz w:val="28"/>
          <w:szCs w:val="28"/>
        </w:rPr>
        <w:t>遴选</w:t>
      </w:r>
      <w:r w:rsidR="002466DD">
        <w:rPr>
          <w:rFonts w:ascii="仿宋" w:eastAsia="仿宋" w:hAnsi="仿宋" w:cs="宋体" w:hint="eastAsia"/>
          <w:sz w:val="28"/>
          <w:szCs w:val="28"/>
        </w:rPr>
        <w:t>名单</w:t>
      </w:r>
      <w:r>
        <w:rPr>
          <w:rFonts w:ascii="仿宋" w:eastAsia="仿宋" w:hAnsi="仿宋" w:cs="宋体" w:hint="eastAsia"/>
          <w:sz w:val="28"/>
          <w:szCs w:val="28"/>
        </w:rPr>
        <w:t>。对进入学校“违法失信行为名单”的供应商，将在西安交通大学</w:t>
      </w:r>
      <w:r w:rsidR="00380A5E">
        <w:rPr>
          <w:rFonts w:ascii="仿宋" w:eastAsia="仿宋" w:hAnsi="仿宋" w:cs="宋体" w:hint="eastAsia"/>
          <w:sz w:val="28"/>
          <w:szCs w:val="28"/>
        </w:rPr>
        <w:t>国资处</w:t>
      </w:r>
      <w:r>
        <w:rPr>
          <w:rFonts w:ascii="仿宋" w:eastAsia="仿宋" w:hAnsi="仿宋" w:cs="宋体" w:hint="eastAsia"/>
          <w:sz w:val="28"/>
          <w:szCs w:val="28"/>
        </w:rPr>
        <w:t>网站给予通报警告，并视其情节严重程度，给予1</w:t>
      </w:r>
      <w:r w:rsidR="00EB3717">
        <w:rPr>
          <w:rFonts w:ascii="仿宋" w:eastAsia="仿宋" w:hAnsi="仿宋" w:cs="宋体" w:hint="eastAsia"/>
          <w:sz w:val="28"/>
          <w:szCs w:val="28"/>
        </w:rPr>
        <w:t>—</w:t>
      </w:r>
      <w:r>
        <w:rPr>
          <w:rFonts w:ascii="仿宋" w:eastAsia="仿宋" w:hAnsi="仿宋" w:cs="宋体" w:hint="eastAsia"/>
          <w:b/>
          <w:bCs/>
          <w:sz w:val="28"/>
          <w:szCs w:val="28"/>
        </w:rPr>
        <w:t>5</w:t>
      </w:r>
      <w:r>
        <w:rPr>
          <w:rFonts w:ascii="仿宋" w:eastAsia="仿宋" w:hAnsi="仿宋" w:cs="宋体" w:hint="eastAsia"/>
          <w:sz w:val="28"/>
          <w:szCs w:val="28"/>
        </w:rPr>
        <w:t>年内禁止其参与西安交通大学</w:t>
      </w:r>
      <w:r w:rsidR="00BA316D">
        <w:rPr>
          <w:rFonts w:ascii="仿宋" w:eastAsia="仿宋" w:hAnsi="仿宋" w:cs="宋体" w:hint="eastAsia"/>
          <w:sz w:val="28"/>
          <w:szCs w:val="28"/>
        </w:rPr>
        <w:t>非政府采购</w:t>
      </w:r>
      <w:r>
        <w:rPr>
          <w:rFonts w:ascii="仿宋" w:eastAsia="仿宋" w:hAnsi="仿宋" w:cs="宋体" w:hint="eastAsia"/>
          <w:sz w:val="28"/>
          <w:szCs w:val="28"/>
        </w:rPr>
        <w:t>项目</w:t>
      </w:r>
      <w:r w:rsidR="00BA316D">
        <w:rPr>
          <w:rFonts w:ascii="仿宋" w:eastAsia="仿宋" w:hAnsi="仿宋" w:cs="宋体" w:hint="eastAsia"/>
          <w:sz w:val="28"/>
          <w:szCs w:val="28"/>
        </w:rPr>
        <w:t>（120万以下）</w:t>
      </w:r>
      <w:r>
        <w:rPr>
          <w:rFonts w:ascii="仿宋" w:eastAsia="仿宋" w:hAnsi="仿宋" w:cs="宋体" w:hint="eastAsia"/>
          <w:sz w:val="28"/>
          <w:szCs w:val="28"/>
        </w:rPr>
        <w:t>及建设的处罚。违法违规行为极其严重恶劣者，将上报财政部，禁止其参加任何西安交通大学的采购项目。</w:t>
      </w:r>
    </w:p>
    <w:p w14:paraId="6183F394" w14:textId="32AD384B" w:rsidR="00427146" w:rsidRDefault="00ED4B3E">
      <w:pPr>
        <w:adjustRightInd w:val="0"/>
        <w:snapToGrid w:val="0"/>
        <w:spacing w:line="560" w:lineRule="exact"/>
        <w:ind w:firstLineChars="200" w:firstLine="560"/>
        <w:jc w:val="left"/>
        <w:rPr>
          <w:rFonts w:ascii="仿宋" w:eastAsia="仿宋" w:hAnsi="仿宋" w:cs="宋体"/>
          <w:bCs/>
          <w:sz w:val="28"/>
          <w:szCs w:val="28"/>
        </w:rPr>
      </w:pPr>
      <w:r>
        <w:rPr>
          <w:rFonts w:ascii="仿宋" w:eastAsia="仿宋" w:hAnsi="仿宋" w:cs="宋体" w:hint="eastAsia"/>
          <w:bCs/>
          <w:sz w:val="28"/>
          <w:szCs w:val="28"/>
        </w:rPr>
        <w:t>1.弄虚作假谋取</w:t>
      </w:r>
      <w:r w:rsidR="00231747">
        <w:rPr>
          <w:rFonts w:ascii="仿宋" w:eastAsia="仿宋" w:hAnsi="仿宋" w:cs="宋体" w:hint="eastAsia"/>
          <w:bCs/>
          <w:sz w:val="28"/>
          <w:szCs w:val="28"/>
        </w:rPr>
        <w:t>遴选</w:t>
      </w:r>
      <w:r>
        <w:rPr>
          <w:rFonts w:ascii="仿宋" w:eastAsia="仿宋" w:hAnsi="仿宋" w:cs="宋体" w:hint="eastAsia"/>
          <w:bCs/>
          <w:sz w:val="28"/>
          <w:szCs w:val="28"/>
        </w:rPr>
        <w:t>资格的；</w:t>
      </w:r>
    </w:p>
    <w:p w14:paraId="1E24574C" w14:textId="77777777" w:rsidR="00427146" w:rsidRDefault="00ED4B3E">
      <w:pPr>
        <w:adjustRightInd w:val="0"/>
        <w:snapToGrid w:val="0"/>
        <w:spacing w:line="560" w:lineRule="exact"/>
        <w:ind w:firstLineChars="200" w:firstLine="560"/>
        <w:jc w:val="left"/>
        <w:rPr>
          <w:rFonts w:ascii="仿宋" w:eastAsia="仿宋" w:hAnsi="仿宋" w:cs="宋体"/>
          <w:bCs/>
          <w:sz w:val="28"/>
          <w:szCs w:val="28"/>
        </w:rPr>
      </w:pPr>
      <w:r>
        <w:rPr>
          <w:rFonts w:ascii="仿宋" w:eastAsia="仿宋" w:hAnsi="仿宋" w:cs="宋体" w:hint="eastAsia"/>
          <w:bCs/>
          <w:sz w:val="28"/>
          <w:szCs w:val="28"/>
        </w:rPr>
        <w:t>2.有转包、违法分包等违规行为的；</w:t>
      </w:r>
    </w:p>
    <w:p w14:paraId="7335D2FA" w14:textId="77777777" w:rsidR="00427146" w:rsidRDefault="00ED4B3E">
      <w:pPr>
        <w:adjustRightInd w:val="0"/>
        <w:snapToGrid w:val="0"/>
        <w:spacing w:line="560" w:lineRule="exact"/>
        <w:ind w:firstLineChars="200" w:firstLine="560"/>
        <w:jc w:val="left"/>
        <w:rPr>
          <w:rFonts w:ascii="仿宋" w:eastAsia="仿宋" w:hAnsi="仿宋" w:cs="宋体"/>
          <w:bCs/>
          <w:sz w:val="28"/>
          <w:szCs w:val="28"/>
        </w:rPr>
      </w:pPr>
      <w:r>
        <w:rPr>
          <w:rFonts w:ascii="仿宋" w:eastAsia="仿宋" w:hAnsi="仿宋" w:cs="宋体" w:hint="eastAsia"/>
          <w:bCs/>
          <w:sz w:val="28"/>
          <w:szCs w:val="28"/>
        </w:rPr>
        <w:t>3.发生工程质量问题、安全生产事故、环保事故或引发群体性事件，严重影响学校正常教学生活工作秩序的；</w:t>
      </w:r>
    </w:p>
    <w:p w14:paraId="72EBAEE3" w14:textId="7615A464" w:rsidR="00427146" w:rsidRDefault="00ED4B3E">
      <w:pPr>
        <w:adjustRightInd w:val="0"/>
        <w:snapToGrid w:val="0"/>
        <w:spacing w:line="560" w:lineRule="exact"/>
        <w:ind w:firstLineChars="200" w:firstLine="560"/>
        <w:jc w:val="left"/>
        <w:rPr>
          <w:rFonts w:ascii="仿宋" w:eastAsia="仿宋" w:hAnsi="仿宋" w:cs="宋体"/>
          <w:bCs/>
          <w:sz w:val="28"/>
          <w:szCs w:val="28"/>
        </w:rPr>
      </w:pPr>
      <w:r>
        <w:rPr>
          <w:rFonts w:ascii="仿宋" w:eastAsia="仿宋" w:hAnsi="仿宋" w:cs="宋体" w:hint="eastAsia"/>
          <w:bCs/>
          <w:sz w:val="28"/>
          <w:szCs w:val="28"/>
        </w:rPr>
        <w:t>4.存在廉洁</w:t>
      </w:r>
      <w:r w:rsidR="00EB3717">
        <w:rPr>
          <w:rFonts w:ascii="仿宋" w:eastAsia="仿宋" w:hAnsi="仿宋" w:cs="宋体" w:hint="eastAsia"/>
          <w:bCs/>
          <w:sz w:val="28"/>
          <w:szCs w:val="28"/>
        </w:rPr>
        <w:t>问题</w:t>
      </w:r>
      <w:r>
        <w:rPr>
          <w:rFonts w:ascii="仿宋" w:eastAsia="仿宋" w:hAnsi="仿宋" w:cs="宋体" w:hint="eastAsia"/>
          <w:bCs/>
          <w:sz w:val="28"/>
          <w:szCs w:val="28"/>
        </w:rPr>
        <w:t xml:space="preserve">的； </w:t>
      </w:r>
    </w:p>
    <w:p w14:paraId="56A13439" w14:textId="77777777" w:rsidR="00427146" w:rsidRDefault="00ED4B3E">
      <w:pPr>
        <w:adjustRightInd w:val="0"/>
        <w:snapToGrid w:val="0"/>
        <w:spacing w:line="560" w:lineRule="exact"/>
        <w:ind w:firstLineChars="200" w:firstLine="560"/>
        <w:jc w:val="left"/>
        <w:rPr>
          <w:rFonts w:ascii="仿宋" w:eastAsia="仿宋" w:hAnsi="仿宋" w:cs="宋体"/>
          <w:bCs/>
          <w:sz w:val="28"/>
          <w:szCs w:val="28"/>
        </w:rPr>
      </w:pPr>
      <w:r>
        <w:rPr>
          <w:rFonts w:ascii="仿宋" w:eastAsia="仿宋" w:hAnsi="仿宋" w:cs="宋体" w:hint="eastAsia"/>
          <w:bCs/>
          <w:sz w:val="28"/>
          <w:szCs w:val="28"/>
        </w:rPr>
        <w:t>5.无故拒绝承担学校指定的应急抢修项目的；</w:t>
      </w:r>
    </w:p>
    <w:p w14:paraId="015D4EFE" w14:textId="77777777" w:rsidR="00427146" w:rsidRDefault="00ED4B3E">
      <w:pPr>
        <w:adjustRightInd w:val="0"/>
        <w:snapToGrid w:val="0"/>
        <w:spacing w:line="560" w:lineRule="exact"/>
        <w:ind w:firstLineChars="200" w:firstLine="560"/>
        <w:jc w:val="left"/>
        <w:rPr>
          <w:rFonts w:ascii="仿宋" w:eastAsia="仿宋" w:hAnsi="仿宋" w:cs="宋体"/>
          <w:bCs/>
          <w:sz w:val="28"/>
          <w:szCs w:val="28"/>
        </w:rPr>
      </w:pPr>
      <w:r>
        <w:rPr>
          <w:rFonts w:ascii="仿宋" w:eastAsia="仿宋" w:hAnsi="仿宋" w:cs="宋体" w:hint="eastAsia"/>
          <w:bCs/>
          <w:sz w:val="28"/>
          <w:szCs w:val="28"/>
        </w:rPr>
        <w:t>6.不按合同履约，拖延工期严重的；</w:t>
      </w:r>
    </w:p>
    <w:p w14:paraId="73AC2968" w14:textId="77777777" w:rsidR="00427146" w:rsidRDefault="00ED4B3E">
      <w:pPr>
        <w:adjustRightInd w:val="0"/>
        <w:snapToGrid w:val="0"/>
        <w:spacing w:line="560" w:lineRule="exact"/>
        <w:ind w:firstLineChars="200" w:firstLine="560"/>
        <w:jc w:val="left"/>
        <w:rPr>
          <w:rFonts w:ascii="仿宋" w:eastAsia="仿宋" w:hAnsi="仿宋" w:cs="宋体"/>
          <w:bCs/>
          <w:sz w:val="28"/>
          <w:szCs w:val="28"/>
        </w:rPr>
      </w:pPr>
      <w:r>
        <w:rPr>
          <w:rFonts w:ascii="仿宋" w:eastAsia="仿宋" w:hAnsi="仿宋" w:cs="宋体" w:hint="eastAsia"/>
          <w:bCs/>
          <w:sz w:val="28"/>
          <w:szCs w:val="28"/>
        </w:rPr>
        <w:t>7.项目验收不合格且不愿整改，或未在规定期限内整改完毕，或整改后仍不合格的；</w:t>
      </w:r>
    </w:p>
    <w:p w14:paraId="2EBD7165" w14:textId="37508EE2" w:rsidR="00427146" w:rsidRDefault="00ED4B3E">
      <w:pPr>
        <w:adjustRightInd w:val="0"/>
        <w:snapToGrid w:val="0"/>
        <w:spacing w:line="560" w:lineRule="exact"/>
        <w:ind w:firstLineChars="200" w:firstLine="560"/>
        <w:jc w:val="left"/>
        <w:rPr>
          <w:rFonts w:ascii="仿宋" w:eastAsia="仿宋" w:hAnsi="仿宋" w:cs="宋体"/>
          <w:bCs/>
          <w:sz w:val="28"/>
          <w:szCs w:val="28"/>
        </w:rPr>
      </w:pPr>
      <w:r>
        <w:rPr>
          <w:rFonts w:ascii="仿宋" w:eastAsia="仿宋" w:hAnsi="仿宋" w:cs="宋体" w:hint="eastAsia"/>
          <w:bCs/>
          <w:sz w:val="28"/>
          <w:szCs w:val="28"/>
        </w:rPr>
        <w:t>8.存在其他违法违规情况影响</w:t>
      </w:r>
      <w:r w:rsidR="00EB3717">
        <w:rPr>
          <w:rFonts w:ascii="仿宋" w:eastAsia="仿宋" w:hAnsi="仿宋" w:cs="宋体" w:hint="eastAsia"/>
          <w:bCs/>
          <w:sz w:val="28"/>
          <w:szCs w:val="28"/>
        </w:rPr>
        <w:t>遴选程序及结果</w:t>
      </w:r>
      <w:r>
        <w:rPr>
          <w:rFonts w:ascii="仿宋" w:eastAsia="仿宋" w:hAnsi="仿宋" w:cs="宋体" w:hint="eastAsia"/>
          <w:bCs/>
          <w:sz w:val="28"/>
          <w:szCs w:val="28"/>
        </w:rPr>
        <w:t>的。</w:t>
      </w:r>
    </w:p>
    <w:p w14:paraId="34B40363" w14:textId="77777777" w:rsidR="00427146" w:rsidRDefault="00ED4B3E">
      <w:pPr>
        <w:adjustRightInd w:val="0"/>
        <w:snapToGrid w:val="0"/>
        <w:spacing w:line="560" w:lineRule="exact"/>
        <w:ind w:firstLineChars="200" w:firstLine="560"/>
        <w:jc w:val="left"/>
        <w:rPr>
          <w:rFonts w:ascii="仿宋" w:eastAsia="仿宋" w:hAnsi="仿宋" w:cs="宋体"/>
          <w:bCs/>
          <w:sz w:val="28"/>
          <w:szCs w:val="28"/>
        </w:rPr>
      </w:pPr>
      <w:r>
        <w:rPr>
          <w:rFonts w:ascii="仿宋" w:eastAsia="仿宋" w:hAnsi="仿宋" w:cs="宋体" w:hint="eastAsia"/>
          <w:bCs/>
          <w:sz w:val="28"/>
          <w:szCs w:val="28"/>
        </w:rPr>
        <w:t xml:space="preserve">9.对于应由系统分配供应商的项目，不按照学校管理要求，私自承接项目的； </w:t>
      </w:r>
    </w:p>
    <w:p w14:paraId="78F2C2AE" w14:textId="77777777" w:rsidR="00427146" w:rsidRDefault="00ED4B3E">
      <w:pPr>
        <w:adjustRightInd w:val="0"/>
        <w:snapToGrid w:val="0"/>
        <w:spacing w:line="560" w:lineRule="exact"/>
        <w:ind w:firstLineChars="200" w:firstLine="560"/>
        <w:jc w:val="left"/>
        <w:rPr>
          <w:rFonts w:ascii="仿宋" w:eastAsia="仿宋" w:hAnsi="仿宋" w:cs="宋体"/>
          <w:bCs/>
          <w:sz w:val="28"/>
          <w:szCs w:val="28"/>
        </w:rPr>
      </w:pPr>
      <w:r>
        <w:rPr>
          <w:rFonts w:ascii="仿宋" w:eastAsia="仿宋" w:hAnsi="仿宋" w:cs="宋体" w:hint="eastAsia"/>
          <w:bCs/>
          <w:sz w:val="28"/>
          <w:szCs w:val="28"/>
        </w:rPr>
        <w:t>10.故意拖延或不与学校签订施工合同的；</w:t>
      </w:r>
    </w:p>
    <w:p w14:paraId="142385A0" w14:textId="77777777" w:rsidR="00427146" w:rsidRDefault="00ED4B3E">
      <w:pPr>
        <w:adjustRightInd w:val="0"/>
        <w:snapToGrid w:val="0"/>
        <w:spacing w:line="560" w:lineRule="exact"/>
        <w:ind w:firstLineChars="200" w:firstLine="560"/>
        <w:jc w:val="left"/>
        <w:rPr>
          <w:rFonts w:ascii="仿宋" w:eastAsia="仿宋" w:hAnsi="仿宋" w:cs="宋体"/>
          <w:bCs/>
          <w:sz w:val="28"/>
          <w:szCs w:val="28"/>
        </w:rPr>
      </w:pPr>
      <w:r>
        <w:rPr>
          <w:rFonts w:ascii="仿宋" w:eastAsia="仿宋" w:hAnsi="仿宋" w:cs="宋体" w:hint="eastAsia"/>
          <w:bCs/>
          <w:sz w:val="28"/>
          <w:szCs w:val="28"/>
        </w:rPr>
        <w:lastRenderedPageBreak/>
        <w:t>11.在工程建设过程中存在偷工减料、使用假冒伪劣产品等</w:t>
      </w:r>
      <w:proofErr w:type="gramStart"/>
      <w:r>
        <w:rPr>
          <w:rFonts w:ascii="仿宋" w:eastAsia="仿宋" w:hAnsi="仿宋" w:cs="宋体" w:hint="eastAsia"/>
          <w:bCs/>
          <w:sz w:val="28"/>
          <w:szCs w:val="28"/>
        </w:rPr>
        <w:t>不</w:t>
      </w:r>
      <w:proofErr w:type="gramEnd"/>
      <w:r>
        <w:rPr>
          <w:rFonts w:ascii="仿宋" w:eastAsia="仿宋" w:hAnsi="仿宋" w:cs="宋体" w:hint="eastAsia"/>
          <w:bCs/>
          <w:sz w:val="28"/>
          <w:szCs w:val="28"/>
        </w:rPr>
        <w:t>诚信行为的；</w:t>
      </w:r>
    </w:p>
    <w:p w14:paraId="5D41476A" w14:textId="5599B09F" w:rsidR="002466DD" w:rsidRPr="00852C9A" w:rsidRDefault="00ED4B3E" w:rsidP="00852C9A">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除人力不可抗拒的因素外，施工单位一律不得拖延工期。工程质量达到合格标准，施工场地做到工完场清，作为验收标准。竣工验收前3天，施工单位应书</w:t>
      </w:r>
      <w:r>
        <w:rPr>
          <w:rFonts w:ascii="仿宋" w:eastAsia="仿宋" w:hAnsi="仿宋" w:hint="eastAsia"/>
          <w:sz w:val="28"/>
          <w:szCs w:val="28"/>
        </w:rPr>
        <w:t>面通知后勤保障部</w:t>
      </w:r>
      <w:r w:rsidR="002466DD">
        <w:rPr>
          <w:rFonts w:ascii="仿宋" w:eastAsia="仿宋" w:hAnsi="仿宋" w:hint="eastAsia"/>
          <w:sz w:val="28"/>
          <w:szCs w:val="28"/>
        </w:rPr>
        <w:t>。</w:t>
      </w:r>
      <w:r w:rsidR="002466DD" w:rsidRPr="00852C9A">
        <w:rPr>
          <w:rFonts w:ascii="仿宋" w:eastAsia="仿宋" w:hAnsi="仿宋" w:hint="eastAsia"/>
          <w:color w:val="000000" w:themeColor="text1"/>
          <w:sz w:val="28"/>
          <w:szCs w:val="28"/>
        </w:rPr>
        <w:t>工期每延期</w:t>
      </w:r>
      <w:r w:rsidR="00EB3717">
        <w:rPr>
          <w:rFonts w:ascii="仿宋" w:eastAsia="仿宋" w:hAnsi="仿宋" w:hint="eastAsia"/>
          <w:color w:val="000000" w:themeColor="text1"/>
          <w:sz w:val="28"/>
          <w:szCs w:val="28"/>
        </w:rPr>
        <w:t>1</w:t>
      </w:r>
      <w:r w:rsidR="002466DD" w:rsidRPr="00852C9A">
        <w:rPr>
          <w:rFonts w:ascii="仿宋" w:eastAsia="仿宋" w:hAnsi="仿宋" w:hint="eastAsia"/>
          <w:color w:val="000000" w:themeColor="text1"/>
          <w:sz w:val="28"/>
          <w:szCs w:val="28"/>
        </w:rPr>
        <w:t>天，</w:t>
      </w:r>
      <w:r w:rsidR="00703B8A">
        <w:rPr>
          <w:rFonts w:ascii="仿宋" w:eastAsia="仿宋" w:hAnsi="仿宋" w:hint="eastAsia"/>
          <w:color w:val="000000" w:themeColor="text1"/>
          <w:sz w:val="28"/>
          <w:szCs w:val="28"/>
        </w:rPr>
        <w:t>施工单位</w:t>
      </w:r>
      <w:r w:rsidR="002466DD" w:rsidRPr="00852C9A">
        <w:rPr>
          <w:rFonts w:ascii="仿宋" w:eastAsia="仿宋" w:hAnsi="仿宋" w:hint="eastAsia"/>
          <w:color w:val="000000" w:themeColor="text1"/>
          <w:sz w:val="28"/>
          <w:szCs w:val="28"/>
        </w:rPr>
        <w:t>按照</w:t>
      </w:r>
      <w:r w:rsidR="002466DD" w:rsidRPr="00852C9A">
        <w:rPr>
          <w:rFonts w:ascii="仿宋" w:eastAsia="仿宋" w:hAnsi="仿宋"/>
          <w:color w:val="000000" w:themeColor="text1"/>
          <w:sz w:val="28"/>
          <w:szCs w:val="28"/>
        </w:rPr>
        <w:t>300元/天</w:t>
      </w:r>
      <w:r w:rsidR="00703B8A">
        <w:rPr>
          <w:rFonts w:ascii="仿宋" w:eastAsia="仿宋" w:hAnsi="仿宋" w:hint="eastAsia"/>
          <w:color w:val="000000" w:themeColor="text1"/>
          <w:sz w:val="28"/>
          <w:szCs w:val="28"/>
        </w:rPr>
        <w:t>向学校</w:t>
      </w:r>
      <w:r w:rsidR="002466DD" w:rsidRPr="00852C9A">
        <w:rPr>
          <w:rFonts w:ascii="仿宋" w:eastAsia="仿宋" w:hAnsi="仿宋"/>
          <w:color w:val="000000" w:themeColor="text1"/>
          <w:sz w:val="28"/>
          <w:szCs w:val="28"/>
        </w:rPr>
        <w:t>支付违约金。</w:t>
      </w:r>
    </w:p>
    <w:p w14:paraId="2CA3B258" w14:textId="4A014973" w:rsidR="00427146" w:rsidRDefault="00ED4B3E">
      <w:pPr>
        <w:numPr>
          <w:ilvl w:val="0"/>
          <w:numId w:val="2"/>
        </w:num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对于存在以下违规行为的公司，将在</w:t>
      </w:r>
      <w:r w:rsidR="00380A5E">
        <w:rPr>
          <w:rFonts w:ascii="仿宋" w:eastAsia="仿宋" w:hAnsi="仿宋" w:cs="宋体" w:hint="eastAsia"/>
          <w:sz w:val="28"/>
          <w:szCs w:val="28"/>
        </w:rPr>
        <w:t>国资处</w:t>
      </w:r>
      <w:proofErr w:type="gramStart"/>
      <w:r>
        <w:rPr>
          <w:rFonts w:ascii="仿宋" w:eastAsia="仿宋" w:hAnsi="仿宋" w:cs="宋体" w:hint="eastAsia"/>
          <w:sz w:val="28"/>
          <w:szCs w:val="28"/>
        </w:rPr>
        <w:t>官网给予</w:t>
      </w:r>
      <w:proofErr w:type="gramEnd"/>
      <w:r>
        <w:rPr>
          <w:rFonts w:ascii="仿宋" w:eastAsia="仿宋" w:hAnsi="仿宋" w:cs="宋体" w:hint="eastAsia"/>
          <w:sz w:val="28"/>
          <w:szCs w:val="28"/>
        </w:rPr>
        <w:t>通报警告。以下行为累计出现3次及以上者，将</w:t>
      </w:r>
      <w:r w:rsidR="00221AD6">
        <w:rPr>
          <w:rFonts w:ascii="仿宋" w:eastAsia="仿宋" w:hAnsi="仿宋" w:cs="宋体" w:hint="eastAsia"/>
          <w:sz w:val="28"/>
          <w:szCs w:val="28"/>
        </w:rPr>
        <w:t>取消零星</w:t>
      </w:r>
      <w:r>
        <w:rPr>
          <w:rFonts w:ascii="仿宋" w:eastAsia="仿宋" w:hAnsi="仿宋" w:cs="宋体" w:hint="eastAsia"/>
          <w:sz w:val="28"/>
          <w:szCs w:val="28"/>
        </w:rPr>
        <w:t>修缮工程供应商</w:t>
      </w:r>
      <w:r w:rsidR="00221AD6">
        <w:rPr>
          <w:rFonts w:ascii="仿宋" w:eastAsia="仿宋" w:hAnsi="仿宋" w:cs="宋体" w:hint="eastAsia"/>
          <w:sz w:val="28"/>
          <w:szCs w:val="28"/>
        </w:rPr>
        <w:t>资格</w:t>
      </w:r>
      <w:r>
        <w:rPr>
          <w:rFonts w:ascii="仿宋" w:eastAsia="仿宋" w:hAnsi="仿宋" w:cs="宋体" w:hint="eastAsia"/>
          <w:sz w:val="28"/>
          <w:szCs w:val="28"/>
        </w:rPr>
        <w:t>，视其情节严重程度1</w:t>
      </w:r>
      <w:r w:rsidR="00EB3717">
        <w:rPr>
          <w:rFonts w:ascii="仿宋" w:eastAsia="仿宋" w:hAnsi="仿宋" w:cs="宋体" w:hint="eastAsia"/>
          <w:sz w:val="28"/>
          <w:szCs w:val="28"/>
        </w:rPr>
        <w:t>—</w:t>
      </w:r>
      <w:r>
        <w:rPr>
          <w:rFonts w:ascii="仿宋" w:eastAsia="仿宋" w:hAnsi="仿宋" w:cs="宋体" w:hint="eastAsia"/>
          <w:sz w:val="28"/>
          <w:szCs w:val="28"/>
        </w:rPr>
        <w:t>3年内不得参加西安交通大学任何120万以下项目的采购及建设。</w:t>
      </w:r>
    </w:p>
    <w:p w14:paraId="1EFDA37A" w14:textId="77777777" w:rsidR="00427146" w:rsidRDefault="00ED4B3E">
      <w:pPr>
        <w:adjustRightInd w:val="0"/>
        <w:snapToGrid w:val="0"/>
        <w:spacing w:line="56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1.收到系统发送的项目委托通知短信后，24小时内没有联系后勤保障部的；</w:t>
      </w:r>
    </w:p>
    <w:p w14:paraId="03753A11" w14:textId="77777777" w:rsidR="00427146" w:rsidRDefault="00ED4B3E">
      <w:pPr>
        <w:adjustRightInd w:val="0"/>
        <w:snapToGrid w:val="0"/>
        <w:spacing w:line="56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2.没有按照上文约定时间在系统中接受委托任务的；</w:t>
      </w:r>
    </w:p>
    <w:p w14:paraId="4341613D" w14:textId="77777777" w:rsidR="00427146" w:rsidRDefault="00ED4B3E">
      <w:pPr>
        <w:adjustRightInd w:val="0"/>
        <w:snapToGrid w:val="0"/>
        <w:spacing w:line="56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3.被委托后无正当理由不接受工程项目的；</w:t>
      </w:r>
    </w:p>
    <w:p w14:paraId="3E3C2A71" w14:textId="77777777" w:rsidR="00427146" w:rsidRDefault="00ED4B3E">
      <w:pPr>
        <w:adjustRightInd w:val="0"/>
        <w:snapToGrid w:val="0"/>
        <w:spacing w:line="56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4.接受委托任务后，以各种理由不认可后勤保障部的施工内容、编制的预算及施工图纸等，拒绝按施工要求承建工程的；</w:t>
      </w:r>
    </w:p>
    <w:p w14:paraId="2534FD41" w14:textId="77777777" w:rsidR="00427146" w:rsidRDefault="00427146">
      <w:pPr>
        <w:numPr>
          <w:ilvl w:val="255"/>
          <w:numId w:val="0"/>
        </w:numPr>
        <w:spacing w:line="560" w:lineRule="exact"/>
        <w:rPr>
          <w:rFonts w:ascii="仿宋" w:eastAsia="仿宋" w:hAnsi="仿宋" w:cs="宋体"/>
          <w:sz w:val="28"/>
          <w:szCs w:val="28"/>
        </w:rPr>
      </w:pPr>
    </w:p>
    <w:p w14:paraId="7CE47609" w14:textId="77777777" w:rsidR="00427146" w:rsidRDefault="00ED4B3E">
      <w:pPr>
        <w:spacing w:line="560" w:lineRule="exact"/>
        <w:rPr>
          <w:rFonts w:ascii="仿宋" w:eastAsia="仿宋" w:hAnsi="仿宋"/>
          <w:b/>
          <w:color w:val="000000" w:themeColor="text1"/>
          <w:sz w:val="28"/>
          <w:szCs w:val="28"/>
        </w:rPr>
      </w:pPr>
      <w:r>
        <w:rPr>
          <w:rFonts w:ascii="仿宋" w:eastAsia="仿宋" w:hAnsi="仿宋" w:hint="eastAsia"/>
          <w:b/>
          <w:color w:val="000000" w:themeColor="text1"/>
          <w:sz w:val="28"/>
          <w:szCs w:val="28"/>
        </w:rPr>
        <w:t>九、其他要求：</w:t>
      </w:r>
    </w:p>
    <w:p w14:paraId="639125C9" w14:textId="4A32886A" w:rsidR="00427146" w:rsidRDefault="00ED4B3E">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1.履约保证金：为保证遴选施工单位能够积极配合建设单位工作，保质保量完成建设单位安排的工作任务，遴选</w:t>
      </w:r>
      <w:r w:rsidR="00EB3717">
        <w:rPr>
          <w:rFonts w:ascii="仿宋" w:eastAsia="仿宋" w:hAnsi="仿宋" w:hint="eastAsia"/>
          <w:color w:val="000000" w:themeColor="text1"/>
          <w:sz w:val="28"/>
          <w:szCs w:val="28"/>
        </w:rPr>
        <w:t>供应商</w:t>
      </w:r>
      <w:r>
        <w:rPr>
          <w:rFonts w:ascii="仿宋" w:eastAsia="仿宋" w:hAnsi="仿宋" w:hint="eastAsia"/>
          <w:color w:val="000000" w:themeColor="text1"/>
          <w:sz w:val="28"/>
          <w:szCs w:val="28"/>
        </w:rPr>
        <w:t>在中标之日起5个工作日内，将保证金2万元人民币汇入采购人指定银行账户，逾期采购人有权取消资格。遴选</w:t>
      </w:r>
      <w:r w:rsidR="00EB3717">
        <w:rPr>
          <w:rFonts w:ascii="仿宋" w:eastAsia="仿宋" w:hAnsi="仿宋" w:hint="eastAsia"/>
          <w:color w:val="000000" w:themeColor="text1"/>
          <w:sz w:val="28"/>
          <w:szCs w:val="28"/>
        </w:rPr>
        <w:t>供应商</w:t>
      </w:r>
      <w:r>
        <w:rPr>
          <w:rFonts w:ascii="仿宋" w:eastAsia="仿宋" w:hAnsi="仿宋" w:hint="eastAsia"/>
          <w:color w:val="000000" w:themeColor="text1"/>
          <w:sz w:val="28"/>
          <w:szCs w:val="28"/>
        </w:rPr>
        <w:t>所交保证金在服务期满且承接的所有工程项目竣工验收合格后无息退还。</w:t>
      </w:r>
    </w:p>
    <w:p w14:paraId="52638D39" w14:textId="77777777" w:rsidR="00427146" w:rsidRDefault="00ED4B3E">
      <w:pPr>
        <w:spacing w:line="56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转款户名及账号：</w:t>
      </w:r>
    </w:p>
    <w:p w14:paraId="502DB18D" w14:textId="77777777" w:rsidR="00427146" w:rsidRDefault="00ED4B3E">
      <w:pPr>
        <w:spacing w:line="56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lastRenderedPageBreak/>
        <w:t>户  名：西安交通大学</w:t>
      </w:r>
    </w:p>
    <w:p w14:paraId="04015301" w14:textId="77777777" w:rsidR="00427146" w:rsidRDefault="00ED4B3E">
      <w:pPr>
        <w:spacing w:line="560" w:lineRule="exact"/>
        <w:ind w:firstLineChars="200" w:firstLine="562"/>
        <w:rPr>
          <w:rFonts w:ascii="仿宋" w:eastAsia="仿宋" w:hAnsi="仿宋"/>
          <w:b/>
          <w:color w:val="000000" w:themeColor="text1"/>
          <w:sz w:val="28"/>
          <w:szCs w:val="28"/>
        </w:rPr>
      </w:pPr>
      <w:proofErr w:type="gramStart"/>
      <w:r>
        <w:rPr>
          <w:rFonts w:ascii="仿宋" w:eastAsia="仿宋" w:hAnsi="仿宋" w:hint="eastAsia"/>
          <w:b/>
          <w:color w:val="000000" w:themeColor="text1"/>
          <w:sz w:val="28"/>
          <w:szCs w:val="28"/>
        </w:rPr>
        <w:t>账</w:t>
      </w:r>
      <w:proofErr w:type="gramEnd"/>
      <w:r>
        <w:rPr>
          <w:rFonts w:ascii="仿宋" w:eastAsia="仿宋" w:hAnsi="仿宋" w:hint="eastAsia"/>
          <w:b/>
          <w:color w:val="000000" w:themeColor="text1"/>
          <w:sz w:val="28"/>
          <w:szCs w:val="28"/>
        </w:rPr>
        <w:t xml:space="preserve">  号：3700023509088100314</w:t>
      </w:r>
    </w:p>
    <w:p w14:paraId="41DA0C9A" w14:textId="77777777" w:rsidR="00427146" w:rsidRDefault="00ED4B3E">
      <w:pPr>
        <w:spacing w:line="56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kern w:val="0"/>
          <w:sz w:val="28"/>
          <w:szCs w:val="28"/>
        </w:rPr>
        <w:t>开户行：西安市工商行互助路支行</w:t>
      </w:r>
    </w:p>
    <w:p w14:paraId="65225579" w14:textId="2206A6FC" w:rsidR="00427146" w:rsidRDefault="00ED4B3E">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 工程质量：工程合格，质量验收标准执行国家有关规范及标准。工程竣工后，施工单位向后勤保障部递交竣工报告，后勤保障部会同建设单位、监理单位组织工程竣工验收。工程质量达不到合格，中标单位必须返修至合格（费用自理）。</w:t>
      </w:r>
    </w:p>
    <w:p w14:paraId="7440E8FC" w14:textId="1C40E85D" w:rsidR="00D83DFC" w:rsidRPr="00D83DFC" w:rsidRDefault="00D83DFC">
      <w:pPr>
        <w:spacing w:line="56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3.</w:t>
      </w:r>
      <w:r w:rsidRPr="001A3636">
        <w:rPr>
          <w:rFonts w:ascii="仿宋" w:eastAsia="仿宋" w:hAnsi="仿宋" w:hint="eastAsia"/>
          <w:color w:val="000000" w:themeColor="text1"/>
          <w:sz w:val="28"/>
          <w:szCs w:val="28"/>
        </w:rPr>
        <w:t xml:space="preserve"> 每家</w:t>
      </w:r>
      <w:r w:rsidR="00322B6B" w:rsidRPr="001A3636">
        <w:rPr>
          <w:rFonts w:ascii="仿宋" w:eastAsia="仿宋" w:hAnsi="仿宋" w:hint="eastAsia"/>
          <w:color w:val="000000" w:themeColor="text1"/>
          <w:sz w:val="28"/>
          <w:szCs w:val="28"/>
        </w:rPr>
        <w:t>入围</w:t>
      </w:r>
      <w:r w:rsidRPr="001A3636">
        <w:rPr>
          <w:rFonts w:ascii="仿宋" w:eastAsia="仿宋" w:hAnsi="仿宋" w:hint="eastAsia"/>
          <w:color w:val="000000" w:themeColor="text1"/>
          <w:sz w:val="28"/>
          <w:szCs w:val="28"/>
        </w:rPr>
        <w:t>单位的年度承接</w:t>
      </w:r>
      <w:r w:rsidR="00E85EEA" w:rsidRPr="001A3636">
        <w:rPr>
          <w:rFonts w:ascii="仿宋" w:eastAsia="仿宋" w:hAnsi="仿宋" w:hint="eastAsia"/>
          <w:color w:val="000000" w:themeColor="text1"/>
          <w:sz w:val="28"/>
          <w:szCs w:val="28"/>
        </w:rPr>
        <w:t>零星</w:t>
      </w:r>
      <w:r w:rsidR="00322B6B" w:rsidRPr="001A3636">
        <w:rPr>
          <w:rFonts w:ascii="仿宋" w:eastAsia="仿宋" w:hAnsi="仿宋" w:hint="eastAsia"/>
          <w:color w:val="000000" w:themeColor="text1"/>
          <w:sz w:val="28"/>
          <w:szCs w:val="28"/>
        </w:rPr>
        <w:t>修缮项目的</w:t>
      </w:r>
      <w:r w:rsidRPr="001A3636">
        <w:rPr>
          <w:rFonts w:ascii="仿宋" w:eastAsia="仿宋" w:hAnsi="仿宋" w:hint="eastAsia"/>
          <w:color w:val="000000" w:themeColor="text1"/>
          <w:sz w:val="28"/>
          <w:szCs w:val="28"/>
        </w:rPr>
        <w:t>合同总额累计</w:t>
      </w:r>
      <w:r w:rsidR="00064958" w:rsidRPr="001A3636">
        <w:rPr>
          <w:rFonts w:ascii="仿宋" w:eastAsia="仿宋" w:hAnsi="仿宋" w:hint="eastAsia"/>
          <w:color w:val="000000" w:themeColor="text1"/>
          <w:sz w:val="28"/>
          <w:szCs w:val="28"/>
        </w:rPr>
        <w:t>不得</w:t>
      </w:r>
      <w:r w:rsidRPr="001A3636">
        <w:rPr>
          <w:rFonts w:ascii="仿宋" w:eastAsia="仿宋" w:hAnsi="仿宋" w:hint="eastAsia"/>
          <w:color w:val="000000" w:themeColor="text1"/>
          <w:sz w:val="28"/>
          <w:szCs w:val="28"/>
        </w:rPr>
        <w:t>超过1</w:t>
      </w:r>
      <w:r w:rsidRPr="001A3636">
        <w:rPr>
          <w:rFonts w:ascii="仿宋" w:eastAsia="仿宋" w:hAnsi="仿宋"/>
          <w:color w:val="000000" w:themeColor="text1"/>
          <w:sz w:val="28"/>
          <w:szCs w:val="28"/>
        </w:rPr>
        <w:t>2</w:t>
      </w:r>
      <w:r w:rsidRPr="001A3636">
        <w:rPr>
          <w:rFonts w:ascii="仿宋" w:eastAsia="仿宋" w:hAnsi="仿宋" w:hint="eastAsia"/>
          <w:color w:val="000000" w:themeColor="text1"/>
          <w:sz w:val="28"/>
          <w:szCs w:val="28"/>
        </w:rPr>
        <w:t>0万元（由</w:t>
      </w:r>
      <w:r w:rsidR="00064958" w:rsidRPr="001A3636">
        <w:rPr>
          <w:rFonts w:ascii="仿宋" w:eastAsia="仿宋" w:hAnsi="仿宋" w:hint="eastAsia"/>
          <w:color w:val="000000" w:themeColor="text1"/>
          <w:sz w:val="28"/>
          <w:szCs w:val="28"/>
        </w:rPr>
        <w:t>国资处</w:t>
      </w:r>
      <w:r w:rsidRPr="001A3636">
        <w:rPr>
          <w:rFonts w:ascii="仿宋" w:eastAsia="仿宋" w:hAnsi="仿宋" w:hint="eastAsia"/>
          <w:color w:val="000000" w:themeColor="text1"/>
          <w:sz w:val="28"/>
          <w:szCs w:val="28"/>
        </w:rPr>
        <w:t>统计）</w:t>
      </w:r>
      <w:r w:rsidR="001A3636">
        <w:rPr>
          <w:rFonts w:ascii="仿宋" w:eastAsia="仿宋" w:hAnsi="仿宋" w:hint="eastAsia"/>
          <w:color w:val="000000" w:themeColor="text1"/>
          <w:sz w:val="28"/>
          <w:szCs w:val="28"/>
        </w:rPr>
        <w:t>。</w:t>
      </w:r>
      <w:bookmarkStart w:id="7" w:name="_GoBack"/>
      <w:bookmarkEnd w:id="7"/>
    </w:p>
    <w:sectPr w:rsidR="00D83DFC" w:rsidRPr="00D83DFC">
      <w:footerReference w:type="default" r:id="rId9"/>
      <w:pgSz w:w="11906" w:h="16838"/>
      <w:pgMar w:top="1440" w:right="1803" w:bottom="1440" w:left="1803" w:header="851" w:footer="992" w:gutter="0"/>
      <w:cols w:space="0"/>
      <w:docGrid w:type="lines" w:linePitch="31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742B25" w16cex:dateUtc="2023-12-19T14: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E507F" w14:textId="77777777" w:rsidR="002F6DED" w:rsidRDefault="002F6DED">
      <w:r>
        <w:separator/>
      </w:r>
    </w:p>
  </w:endnote>
  <w:endnote w:type="continuationSeparator" w:id="0">
    <w:p w14:paraId="6B839338" w14:textId="77777777" w:rsidR="002F6DED" w:rsidRDefault="002F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313529"/>
    </w:sdtPr>
    <w:sdtEndPr/>
    <w:sdtContent>
      <w:sdt>
        <w:sdtPr>
          <w:id w:val="1728636285"/>
        </w:sdtPr>
        <w:sdtEndPr/>
        <w:sdtContent>
          <w:p w14:paraId="1E3F3B66" w14:textId="4FCA3DE1" w:rsidR="00427146" w:rsidRDefault="00ED4B3E">
            <w:pPr>
              <w:pStyle w:val="a7"/>
              <w:jc w:val="center"/>
            </w:pPr>
            <w:r>
              <w:rPr>
                <w:b/>
                <w:bCs/>
                <w:sz w:val="24"/>
                <w:szCs w:val="24"/>
              </w:rPr>
              <w:fldChar w:fldCharType="begin"/>
            </w:r>
            <w:r>
              <w:rPr>
                <w:b/>
                <w:bCs/>
              </w:rPr>
              <w:instrText>PAGE</w:instrText>
            </w:r>
            <w:r>
              <w:rPr>
                <w:b/>
                <w:bCs/>
                <w:sz w:val="24"/>
                <w:szCs w:val="24"/>
              </w:rPr>
              <w:fldChar w:fldCharType="separate"/>
            </w:r>
            <w:r w:rsidR="003C1C38">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C1C38">
              <w:rPr>
                <w:b/>
                <w:bCs/>
                <w:noProof/>
              </w:rPr>
              <w:t>10</w:t>
            </w:r>
            <w:r>
              <w:rPr>
                <w:b/>
                <w:bCs/>
                <w:sz w:val="24"/>
                <w:szCs w:val="24"/>
              </w:rPr>
              <w:fldChar w:fldCharType="end"/>
            </w:r>
          </w:p>
        </w:sdtContent>
      </w:sdt>
    </w:sdtContent>
  </w:sdt>
  <w:p w14:paraId="7AD6866D" w14:textId="77777777" w:rsidR="00427146" w:rsidRDefault="00427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9DD78" w14:textId="77777777" w:rsidR="002F6DED" w:rsidRDefault="002F6DED">
      <w:r>
        <w:separator/>
      </w:r>
    </w:p>
  </w:footnote>
  <w:footnote w:type="continuationSeparator" w:id="0">
    <w:p w14:paraId="3E2E2022" w14:textId="77777777" w:rsidR="002F6DED" w:rsidRDefault="002F6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CD2584"/>
    <w:multiLevelType w:val="singleLevel"/>
    <w:tmpl w:val="F4CD2584"/>
    <w:lvl w:ilvl="0">
      <w:start w:val="2"/>
      <w:numFmt w:val="chineseCounting"/>
      <w:suff w:val="nothing"/>
      <w:lvlText w:val="（%1）"/>
      <w:lvlJc w:val="left"/>
      <w:rPr>
        <w:rFonts w:hint="eastAsia"/>
      </w:rPr>
    </w:lvl>
  </w:abstractNum>
  <w:abstractNum w:abstractNumId="1" w15:restartNumberingAfterBreak="0">
    <w:nsid w:val="00000003"/>
    <w:multiLevelType w:val="multilevel"/>
    <w:tmpl w:val="00000003"/>
    <w:lvl w:ilvl="0">
      <w:start w:val="1"/>
      <w:numFmt w:val="decimal"/>
      <w:pStyle w:val="1"/>
      <w:suff w:val="space"/>
      <w:lvlText w:val="%1."/>
      <w:lvlJc w:val="left"/>
      <w:pPr>
        <w:ind w:left="709" w:hanging="709"/>
      </w:pPr>
      <w:rPr>
        <w:rFonts w:hint="eastAsia"/>
      </w:rPr>
    </w:lvl>
    <w:lvl w:ilvl="1">
      <w:start w:val="1"/>
      <w:numFmt w:val="decimal"/>
      <w:suff w:val="space"/>
      <w:lvlText w:val="%2."/>
      <w:lvlJc w:val="left"/>
      <w:pPr>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5C667635"/>
    <w:multiLevelType w:val="hybridMultilevel"/>
    <w:tmpl w:val="55F070CA"/>
    <w:lvl w:ilvl="0" w:tplc="5A000BF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clean"/>
  <w:defaultTabStop w:val="420"/>
  <w:drawingGridVerticalSpacing w:val="159"/>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D6F"/>
    <w:rsid w:val="000008D3"/>
    <w:rsid w:val="000052CC"/>
    <w:rsid w:val="00006C43"/>
    <w:rsid w:val="00011FB4"/>
    <w:rsid w:val="00012213"/>
    <w:rsid w:val="0001483A"/>
    <w:rsid w:val="00014FBD"/>
    <w:rsid w:val="00020204"/>
    <w:rsid w:val="0002637F"/>
    <w:rsid w:val="00026569"/>
    <w:rsid w:val="0003410D"/>
    <w:rsid w:val="00034206"/>
    <w:rsid w:val="0003756D"/>
    <w:rsid w:val="000401F2"/>
    <w:rsid w:val="00040EED"/>
    <w:rsid w:val="00042B6C"/>
    <w:rsid w:val="000437BE"/>
    <w:rsid w:val="00045277"/>
    <w:rsid w:val="00046FA7"/>
    <w:rsid w:val="00047C99"/>
    <w:rsid w:val="00062289"/>
    <w:rsid w:val="00064958"/>
    <w:rsid w:val="000673EA"/>
    <w:rsid w:val="00067FD8"/>
    <w:rsid w:val="00075EFE"/>
    <w:rsid w:val="00076FA6"/>
    <w:rsid w:val="000807A7"/>
    <w:rsid w:val="00081D09"/>
    <w:rsid w:val="00082969"/>
    <w:rsid w:val="000840D0"/>
    <w:rsid w:val="000900B6"/>
    <w:rsid w:val="000907C9"/>
    <w:rsid w:val="00093DEE"/>
    <w:rsid w:val="000949E4"/>
    <w:rsid w:val="000956B5"/>
    <w:rsid w:val="00097371"/>
    <w:rsid w:val="000A1B00"/>
    <w:rsid w:val="000A26D7"/>
    <w:rsid w:val="000A37B0"/>
    <w:rsid w:val="000A7EC7"/>
    <w:rsid w:val="000B3D49"/>
    <w:rsid w:val="000B6D7F"/>
    <w:rsid w:val="000C0DAC"/>
    <w:rsid w:val="000C7B25"/>
    <w:rsid w:val="000C7D63"/>
    <w:rsid w:val="000D16E2"/>
    <w:rsid w:val="000D3E8E"/>
    <w:rsid w:val="000E09D0"/>
    <w:rsid w:val="000F1164"/>
    <w:rsid w:val="000F1234"/>
    <w:rsid w:val="000F1250"/>
    <w:rsid w:val="000F2380"/>
    <w:rsid w:val="000F613E"/>
    <w:rsid w:val="00103AD8"/>
    <w:rsid w:val="00104EB0"/>
    <w:rsid w:val="0010683E"/>
    <w:rsid w:val="00112327"/>
    <w:rsid w:val="001208F3"/>
    <w:rsid w:val="001219E6"/>
    <w:rsid w:val="00126BE8"/>
    <w:rsid w:val="00136D1E"/>
    <w:rsid w:val="00141F43"/>
    <w:rsid w:val="00146233"/>
    <w:rsid w:val="00147245"/>
    <w:rsid w:val="00147692"/>
    <w:rsid w:val="00147748"/>
    <w:rsid w:val="00147DD1"/>
    <w:rsid w:val="00152994"/>
    <w:rsid w:val="00155DCF"/>
    <w:rsid w:val="00156824"/>
    <w:rsid w:val="00157BE0"/>
    <w:rsid w:val="00160EEC"/>
    <w:rsid w:val="00161D68"/>
    <w:rsid w:val="001622E5"/>
    <w:rsid w:val="00166FE7"/>
    <w:rsid w:val="0016790A"/>
    <w:rsid w:val="00173DF9"/>
    <w:rsid w:val="00180AA0"/>
    <w:rsid w:val="00181803"/>
    <w:rsid w:val="001845CC"/>
    <w:rsid w:val="00184FF0"/>
    <w:rsid w:val="00187D1E"/>
    <w:rsid w:val="00196AAD"/>
    <w:rsid w:val="001A2FCF"/>
    <w:rsid w:val="001A3636"/>
    <w:rsid w:val="001A73E2"/>
    <w:rsid w:val="001B1135"/>
    <w:rsid w:val="001B1271"/>
    <w:rsid w:val="001B53E0"/>
    <w:rsid w:val="001B73E7"/>
    <w:rsid w:val="001B7607"/>
    <w:rsid w:val="001C549F"/>
    <w:rsid w:val="001C5709"/>
    <w:rsid w:val="001C5AE5"/>
    <w:rsid w:val="001C6EED"/>
    <w:rsid w:val="001D1744"/>
    <w:rsid w:val="001D1A62"/>
    <w:rsid w:val="001D3624"/>
    <w:rsid w:val="001D4CF5"/>
    <w:rsid w:val="001D7711"/>
    <w:rsid w:val="001E1AF7"/>
    <w:rsid w:val="001E4E66"/>
    <w:rsid w:val="001E59EC"/>
    <w:rsid w:val="001E6B17"/>
    <w:rsid w:val="001E7230"/>
    <w:rsid w:val="001F2240"/>
    <w:rsid w:val="001F492F"/>
    <w:rsid w:val="001F7466"/>
    <w:rsid w:val="001F774B"/>
    <w:rsid w:val="001F7FCD"/>
    <w:rsid w:val="00201FFB"/>
    <w:rsid w:val="00202E83"/>
    <w:rsid w:val="00214135"/>
    <w:rsid w:val="00214591"/>
    <w:rsid w:val="00215B42"/>
    <w:rsid w:val="00216C9D"/>
    <w:rsid w:val="00220CF7"/>
    <w:rsid w:val="00221AD6"/>
    <w:rsid w:val="00222127"/>
    <w:rsid w:val="00222575"/>
    <w:rsid w:val="00223869"/>
    <w:rsid w:val="002253AA"/>
    <w:rsid w:val="00225BF9"/>
    <w:rsid w:val="00225EFF"/>
    <w:rsid w:val="00227E58"/>
    <w:rsid w:val="0023140B"/>
    <w:rsid w:val="00231747"/>
    <w:rsid w:val="00232E3E"/>
    <w:rsid w:val="002357A7"/>
    <w:rsid w:val="0024165D"/>
    <w:rsid w:val="002449BC"/>
    <w:rsid w:val="002466DD"/>
    <w:rsid w:val="002518CF"/>
    <w:rsid w:val="00252C72"/>
    <w:rsid w:val="00255133"/>
    <w:rsid w:val="00257DBA"/>
    <w:rsid w:val="00260C12"/>
    <w:rsid w:val="00260E08"/>
    <w:rsid w:val="00260F30"/>
    <w:rsid w:val="00261DA5"/>
    <w:rsid w:val="002631B0"/>
    <w:rsid w:val="00265AC2"/>
    <w:rsid w:val="002679E6"/>
    <w:rsid w:val="00272A5C"/>
    <w:rsid w:val="00272A90"/>
    <w:rsid w:val="00273F20"/>
    <w:rsid w:val="00274B7D"/>
    <w:rsid w:val="0027526D"/>
    <w:rsid w:val="0027654C"/>
    <w:rsid w:val="00276C5A"/>
    <w:rsid w:val="00280071"/>
    <w:rsid w:val="002804BE"/>
    <w:rsid w:val="0028468E"/>
    <w:rsid w:val="00284D3F"/>
    <w:rsid w:val="002876CF"/>
    <w:rsid w:val="00292F3A"/>
    <w:rsid w:val="002A16D3"/>
    <w:rsid w:val="002A456C"/>
    <w:rsid w:val="002A4EAC"/>
    <w:rsid w:val="002A56E2"/>
    <w:rsid w:val="002A5992"/>
    <w:rsid w:val="002A6FD4"/>
    <w:rsid w:val="002B3B07"/>
    <w:rsid w:val="002B4200"/>
    <w:rsid w:val="002B53A6"/>
    <w:rsid w:val="002B687B"/>
    <w:rsid w:val="002C0900"/>
    <w:rsid w:val="002C0BD2"/>
    <w:rsid w:val="002C3A6C"/>
    <w:rsid w:val="002C72C1"/>
    <w:rsid w:val="002D12A4"/>
    <w:rsid w:val="002D35A9"/>
    <w:rsid w:val="002D3BFA"/>
    <w:rsid w:val="002D4F21"/>
    <w:rsid w:val="002D5514"/>
    <w:rsid w:val="002D64F0"/>
    <w:rsid w:val="002D7496"/>
    <w:rsid w:val="002D7DBE"/>
    <w:rsid w:val="002E3D92"/>
    <w:rsid w:val="002F0373"/>
    <w:rsid w:val="002F3D9A"/>
    <w:rsid w:val="002F5342"/>
    <w:rsid w:val="002F60F4"/>
    <w:rsid w:val="002F6DED"/>
    <w:rsid w:val="002F7A38"/>
    <w:rsid w:val="003025C8"/>
    <w:rsid w:val="00304BF5"/>
    <w:rsid w:val="00304F6F"/>
    <w:rsid w:val="003050F1"/>
    <w:rsid w:val="00307069"/>
    <w:rsid w:val="00310C08"/>
    <w:rsid w:val="00314F33"/>
    <w:rsid w:val="00315636"/>
    <w:rsid w:val="003205D8"/>
    <w:rsid w:val="0032195A"/>
    <w:rsid w:val="0032240C"/>
    <w:rsid w:val="00322B6B"/>
    <w:rsid w:val="0032558E"/>
    <w:rsid w:val="00330120"/>
    <w:rsid w:val="00330FC3"/>
    <w:rsid w:val="00331A76"/>
    <w:rsid w:val="00335687"/>
    <w:rsid w:val="00336696"/>
    <w:rsid w:val="00340032"/>
    <w:rsid w:val="0034151F"/>
    <w:rsid w:val="003438CC"/>
    <w:rsid w:val="00344096"/>
    <w:rsid w:val="00346321"/>
    <w:rsid w:val="0034740D"/>
    <w:rsid w:val="00352DD6"/>
    <w:rsid w:val="003532B6"/>
    <w:rsid w:val="003540AD"/>
    <w:rsid w:val="003613C3"/>
    <w:rsid w:val="003618C3"/>
    <w:rsid w:val="00364D8E"/>
    <w:rsid w:val="003662A3"/>
    <w:rsid w:val="00366F93"/>
    <w:rsid w:val="003713B6"/>
    <w:rsid w:val="003719FA"/>
    <w:rsid w:val="0037402B"/>
    <w:rsid w:val="003744D2"/>
    <w:rsid w:val="00380A5E"/>
    <w:rsid w:val="00390544"/>
    <w:rsid w:val="003918B5"/>
    <w:rsid w:val="003956C1"/>
    <w:rsid w:val="0039655D"/>
    <w:rsid w:val="003974ED"/>
    <w:rsid w:val="00397EE1"/>
    <w:rsid w:val="003A093C"/>
    <w:rsid w:val="003A32DB"/>
    <w:rsid w:val="003A3C42"/>
    <w:rsid w:val="003A47B9"/>
    <w:rsid w:val="003A5B0A"/>
    <w:rsid w:val="003A77E2"/>
    <w:rsid w:val="003B07EC"/>
    <w:rsid w:val="003B3D6F"/>
    <w:rsid w:val="003B3ED5"/>
    <w:rsid w:val="003C1C38"/>
    <w:rsid w:val="003C279F"/>
    <w:rsid w:val="003C625D"/>
    <w:rsid w:val="003D401E"/>
    <w:rsid w:val="003E0D3C"/>
    <w:rsid w:val="003E4983"/>
    <w:rsid w:val="003E6FA5"/>
    <w:rsid w:val="003E7A3E"/>
    <w:rsid w:val="003F0113"/>
    <w:rsid w:val="003F3EED"/>
    <w:rsid w:val="003F4B7A"/>
    <w:rsid w:val="003F5310"/>
    <w:rsid w:val="003F5C9B"/>
    <w:rsid w:val="003F644F"/>
    <w:rsid w:val="0040144C"/>
    <w:rsid w:val="004015F6"/>
    <w:rsid w:val="0040195D"/>
    <w:rsid w:val="00401DE5"/>
    <w:rsid w:val="004052C9"/>
    <w:rsid w:val="004078F8"/>
    <w:rsid w:val="00410A33"/>
    <w:rsid w:val="004125EF"/>
    <w:rsid w:val="0041418E"/>
    <w:rsid w:val="004155E4"/>
    <w:rsid w:val="00421BEE"/>
    <w:rsid w:val="00422A0E"/>
    <w:rsid w:val="004237D9"/>
    <w:rsid w:val="00424313"/>
    <w:rsid w:val="00424FD1"/>
    <w:rsid w:val="00427146"/>
    <w:rsid w:val="00427BE0"/>
    <w:rsid w:val="00430E89"/>
    <w:rsid w:val="0043116D"/>
    <w:rsid w:val="004313FC"/>
    <w:rsid w:val="00432C59"/>
    <w:rsid w:val="004334B7"/>
    <w:rsid w:val="0043358E"/>
    <w:rsid w:val="00442465"/>
    <w:rsid w:val="004456A4"/>
    <w:rsid w:val="004466E5"/>
    <w:rsid w:val="00451462"/>
    <w:rsid w:val="00452E16"/>
    <w:rsid w:val="00454138"/>
    <w:rsid w:val="004627C6"/>
    <w:rsid w:val="004663A1"/>
    <w:rsid w:val="00470B9F"/>
    <w:rsid w:val="00477745"/>
    <w:rsid w:val="00477AE6"/>
    <w:rsid w:val="004808EF"/>
    <w:rsid w:val="00482F02"/>
    <w:rsid w:val="00487FE3"/>
    <w:rsid w:val="004908FB"/>
    <w:rsid w:val="00491A15"/>
    <w:rsid w:val="00495577"/>
    <w:rsid w:val="00496C35"/>
    <w:rsid w:val="00497E1A"/>
    <w:rsid w:val="004A040F"/>
    <w:rsid w:val="004A3D88"/>
    <w:rsid w:val="004A429E"/>
    <w:rsid w:val="004A591C"/>
    <w:rsid w:val="004A640C"/>
    <w:rsid w:val="004B0494"/>
    <w:rsid w:val="004B1C94"/>
    <w:rsid w:val="004B2290"/>
    <w:rsid w:val="004B31FF"/>
    <w:rsid w:val="004B34ED"/>
    <w:rsid w:val="004B52C0"/>
    <w:rsid w:val="004B70F0"/>
    <w:rsid w:val="004C10EF"/>
    <w:rsid w:val="004C14D9"/>
    <w:rsid w:val="004C793D"/>
    <w:rsid w:val="004D1CE0"/>
    <w:rsid w:val="004D442A"/>
    <w:rsid w:val="004D53D1"/>
    <w:rsid w:val="004D56D1"/>
    <w:rsid w:val="004E0A02"/>
    <w:rsid w:val="004E0ECE"/>
    <w:rsid w:val="004E1EE4"/>
    <w:rsid w:val="004E3783"/>
    <w:rsid w:val="004E645D"/>
    <w:rsid w:val="004E6826"/>
    <w:rsid w:val="004E752A"/>
    <w:rsid w:val="004F21D1"/>
    <w:rsid w:val="004F478E"/>
    <w:rsid w:val="004F4C6C"/>
    <w:rsid w:val="004F5494"/>
    <w:rsid w:val="004F5C3B"/>
    <w:rsid w:val="00501F81"/>
    <w:rsid w:val="00502A4F"/>
    <w:rsid w:val="0050439C"/>
    <w:rsid w:val="005054C8"/>
    <w:rsid w:val="00505B3F"/>
    <w:rsid w:val="005108D8"/>
    <w:rsid w:val="005200C8"/>
    <w:rsid w:val="00521ADC"/>
    <w:rsid w:val="0053355D"/>
    <w:rsid w:val="00533E70"/>
    <w:rsid w:val="00540872"/>
    <w:rsid w:val="00543089"/>
    <w:rsid w:val="005453F6"/>
    <w:rsid w:val="00546929"/>
    <w:rsid w:val="00550C1E"/>
    <w:rsid w:val="00552849"/>
    <w:rsid w:val="00553692"/>
    <w:rsid w:val="00555349"/>
    <w:rsid w:val="0055603A"/>
    <w:rsid w:val="0055651A"/>
    <w:rsid w:val="00557A69"/>
    <w:rsid w:val="0056027B"/>
    <w:rsid w:val="00563557"/>
    <w:rsid w:val="005665F1"/>
    <w:rsid w:val="00566BE4"/>
    <w:rsid w:val="005672BD"/>
    <w:rsid w:val="005700D7"/>
    <w:rsid w:val="00572425"/>
    <w:rsid w:val="00572F89"/>
    <w:rsid w:val="005822EC"/>
    <w:rsid w:val="00583D75"/>
    <w:rsid w:val="00587AF9"/>
    <w:rsid w:val="00590312"/>
    <w:rsid w:val="00590912"/>
    <w:rsid w:val="0059420F"/>
    <w:rsid w:val="00594679"/>
    <w:rsid w:val="00595F86"/>
    <w:rsid w:val="005A0C13"/>
    <w:rsid w:val="005A5D86"/>
    <w:rsid w:val="005A5DA7"/>
    <w:rsid w:val="005B0569"/>
    <w:rsid w:val="005B0ADB"/>
    <w:rsid w:val="005B4F03"/>
    <w:rsid w:val="005C0F0D"/>
    <w:rsid w:val="005C0F4C"/>
    <w:rsid w:val="005C26FC"/>
    <w:rsid w:val="005C2F8F"/>
    <w:rsid w:val="005D0931"/>
    <w:rsid w:val="005D1DAB"/>
    <w:rsid w:val="005D4B18"/>
    <w:rsid w:val="005D79FC"/>
    <w:rsid w:val="005E10B4"/>
    <w:rsid w:val="005E2F31"/>
    <w:rsid w:val="005E461F"/>
    <w:rsid w:val="005E5B16"/>
    <w:rsid w:val="005E6478"/>
    <w:rsid w:val="005E6C47"/>
    <w:rsid w:val="005E6D0C"/>
    <w:rsid w:val="005E6FC4"/>
    <w:rsid w:val="005F197D"/>
    <w:rsid w:val="005F1E7F"/>
    <w:rsid w:val="005F695B"/>
    <w:rsid w:val="00600987"/>
    <w:rsid w:val="006038D1"/>
    <w:rsid w:val="00604D7F"/>
    <w:rsid w:val="00605FEC"/>
    <w:rsid w:val="006107A3"/>
    <w:rsid w:val="00610998"/>
    <w:rsid w:val="00614038"/>
    <w:rsid w:val="00615123"/>
    <w:rsid w:val="0062018B"/>
    <w:rsid w:val="00620B49"/>
    <w:rsid w:val="0062151B"/>
    <w:rsid w:val="00622215"/>
    <w:rsid w:val="0062473A"/>
    <w:rsid w:val="00625356"/>
    <w:rsid w:val="0063159C"/>
    <w:rsid w:val="00634948"/>
    <w:rsid w:val="00637BA1"/>
    <w:rsid w:val="00640832"/>
    <w:rsid w:val="006410BE"/>
    <w:rsid w:val="006414B1"/>
    <w:rsid w:val="006421E4"/>
    <w:rsid w:val="00644288"/>
    <w:rsid w:val="00645B15"/>
    <w:rsid w:val="00650905"/>
    <w:rsid w:val="00656D1E"/>
    <w:rsid w:val="006573D4"/>
    <w:rsid w:val="00660AE6"/>
    <w:rsid w:val="0066223E"/>
    <w:rsid w:val="00663C49"/>
    <w:rsid w:val="0066533D"/>
    <w:rsid w:val="0066644E"/>
    <w:rsid w:val="00666A90"/>
    <w:rsid w:val="00676C36"/>
    <w:rsid w:val="006775BC"/>
    <w:rsid w:val="006817B4"/>
    <w:rsid w:val="0068181C"/>
    <w:rsid w:val="00683B73"/>
    <w:rsid w:val="006851DA"/>
    <w:rsid w:val="00691D43"/>
    <w:rsid w:val="00694F80"/>
    <w:rsid w:val="00695FB8"/>
    <w:rsid w:val="00696AE9"/>
    <w:rsid w:val="006A000B"/>
    <w:rsid w:val="006A0263"/>
    <w:rsid w:val="006A04F2"/>
    <w:rsid w:val="006A5480"/>
    <w:rsid w:val="006B03D2"/>
    <w:rsid w:val="006B4D10"/>
    <w:rsid w:val="006B56E3"/>
    <w:rsid w:val="006B7DED"/>
    <w:rsid w:val="006C1A96"/>
    <w:rsid w:val="006C1C0E"/>
    <w:rsid w:val="006C32CB"/>
    <w:rsid w:val="006C65C6"/>
    <w:rsid w:val="006C6996"/>
    <w:rsid w:val="006D0102"/>
    <w:rsid w:val="006D221E"/>
    <w:rsid w:val="006D46F7"/>
    <w:rsid w:val="006D47B3"/>
    <w:rsid w:val="006E1583"/>
    <w:rsid w:val="006E4E90"/>
    <w:rsid w:val="006E5044"/>
    <w:rsid w:val="006E5F2F"/>
    <w:rsid w:val="006E7046"/>
    <w:rsid w:val="006E71B1"/>
    <w:rsid w:val="006F10FE"/>
    <w:rsid w:val="006F1966"/>
    <w:rsid w:val="006F318B"/>
    <w:rsid w:val="006F56C0"/>
    <w:rsid w:val="006F70A0"/>
    <w:rsid w:val="006F732F"/>
    <w:rsid w:val="00700C6C"/>
    <w:rsid w:val="0070213D"/>
    <w:rsid w:val="00703B8A"/>
    <w:rsid w:val="00705990"/>
    <w:rsid w:val="00706262"/>
    <w:rsid w:val="00710774"/>
    <w:rsid w:val="00715D7C"/>
    <w:rsid w:val="00715ECA"/>
    <w:rsid w:val="00715F99"/>
    <w:rsid w:val="00717854"/>
    <w:rsid w:val="00720040"/>
    <w:rsid w:val="00725883"/>
    <w:rsid w:val="00735C21"/>
    <w:rsid w:val="00737419"/>
    <w:rsid w:val="007405EE"/>
    <w:rsid w:val="00751B21"/>
    <w:rsid w:val="00752722"/>
    <w:rsid w:val="0075511B"/>
    <w:rsid w:val="007572D9"/>
    <w:rsid w:val="00764B4F"/>
    <w:rsid w:val="00767537"/>
    <w:rsid w:val="00774886"/>
    <w:rsid w:val="00775C4C"/>
    <w:rsid w:val="00777A0C"/>
    <w:rsid w:val="007830F1"/>
    <w:rsid w:val="00785DF2"/>
    <w:rsid w:val="0078605D"/>
    <w:rsid w:val="007A29AC"/>
    <w:rsid w:val="007A300E"/>
    <w:rsid w:val="007A3642"/>
    <w:rsid w:val="007A46D3"/>
    <w:rsid w:val="007A5120"/>
    <w:rsid w:val="007A7D0A"/>
    <w:rsid w:val="007B5B9B"/>
    <w:rsid w:val="007B6792"/>
    <w:rsid w:val="007C17D7"/>
    <w:rsid w:val="007C4D52"/>
    <w:rsid w:val="007C7DEA"/>
    <w:rsid w:val="007D616C"/>
    <w:rsid w:val="007E065B"/>
    <w:rsid w:val="007E06C8"/>
    <w:rsid w:val="007E0927"/>
    <w:rsid w:val="007E0BF9"/>
    <w:rsid w:val="007E48C1"/>
    <w:rsid w:val="007F113E"/>
    <w:rsid w:val="007F1304"/>
    <w:rsid w:val="007F137D"/>
    <w:rsid w:val="007F2E22"/>
    <w:rsid w:val="007F3549"/>
    <w:rsid w:val="00801791"/>
    <w:rsid w:val="00805515"/>
    <w:rsid w:val="0080621E"/>
    <w:rsid w:val="0081210C"/>
    <w:rsid w:val="0081277C"/>
    <w:rsid w:val="008142F8"/>
    <w:rsid w:val="00814927"/>
    <w:rsid w:val="00814F3D"/>
    <w:rsid w:val="00816F3F"/>
    <w:rsid w:val="00826CF1"/>
    <w:rsid w:val="00827326"/>
    <w:rsid w:val="008334D3"/>
    <w:rsid w:val="008338E7"/>
    <w:rsid w:val="00833D00"/>
    <w:rsid w:val="00834E1A"/>
    <w:rsid w:val="00835C8A"/>
    <w:rsid w:val="00836599"/>
    <w:rsid w:val="00842036"/>
    <w:rsid w:val="008501EF"/>
    <w:rsid w:val="00852C9A"/>
    <w:rsid w:val="00856EE4"/>
    <w:rsid w:val="00857E27"/>
    <w:rsid w:val="00870B75"/>
    <w:rsid w:val="0087211A"/>
    <w:rsid w:val="00876286"/>
    <w:rsid w:val="0087632A"/>
    <w:rsid w:val="00877AFF"/>
    <w:rsid w:val="00877DDD"/>
    <w:rsid w:val="008810B6"/>
    <w:rsid w:val="00881F36"/>
    <w:rsid w:val="0088281C"/>
    <w:rsid w:val="00882F10"/>
    <w:rsid w:val="00887188"/>
    <w:rsid w:val="00892276"/>
    <w:rsid w:val="00892935"/>
    <w:rsid w:val="00895A8E"/>
    <w:rsid w:val="008A220A"/>
    <w:rsid w:val="008A5693"/>
    <w:rsid w:val="008A6E7E"/>
    <w:rsid w:val="008B2CBE"/>
    <w:rsid w:val="008B73BC"/>
    <w:rsid w:val="008B7D1D"/>
    <w:rsid w:val="008C1D01"/>
    <w:rsid w:val="008C25E2"/>
    <w:rsid w:val="008C2CC7"/>
    <w:rsid w:val="008C4224"/>
    <w:rsid w:val="008C4D0D"/>
    <w:rsid w:val="008C5851"/>
    <w:rsid w:val="008C6B17"/>
    <w:rsid w:val="008D1666"/>
    <w:rsid w:val="008D21C3"/>
    <w:rsid w:val="008D2476"/>
    <w:rsid w:val="008D442F"/>
    <w:rsid w:val="008D71D5"/>
    <w:rsid w:val="008D7F33"/>
    <w:rsid w:val="008E392C"/>
    <w:rsid w:val="008E4A16"/>
    <w:rsid w:val="008E642A"/>
    <w:rsid w:val="008E658D"/>
    <w:rsid w:val="008E6A7C"/>
    <w:rsid w:val="008E7A92"/>
    <w:rsid w:val="008F23EA"/>
    <w:rsid w:val="008F5A90"/>
    <w:rsid w:val="008F6EC7"/>
    <w:rsid w:val="008F7E33"/>
    <w:rsid w:val="0090084B"/>
    <w:rsid w:val="00904114"/>
    <w:rsid w:val="00906FBC"/>
    <w:rsid w:val="00913450"/>
    <w:rsid w:val="00920F8B"/>
    <w:rsid w:val="00926295"/>
    <w:rsid w:val="0092656D"/>
    <w:rsid w:val="0092664F"/>
    <w:rsid w:val="00932366"/>
    <w:rsid w:val="0093271F"/>
    <w:rsid w:val="00935C11"/>
    <w:rsid w:val="00936DAC"/>
    <w:rsid w:val="009377A4"/>
    <w:rsid w:val="00943A09"/>
    <w:rsid w:val="00953C07"/>
    <w:rsid w:val="00953EF4"/>
    <w:rsid w:val="00954132"/>
    <w:rsid w:val="00956E61"/>
    <w:rsid w:val="00957700"/>
    <w:rsid w:val="0096181E"/>
    <w:rsid w:val="009620C7"/>
    <w:rsid w:val="009655AC"/>
    <w:rsid w:val="009666FD"/>
    <w:rsid w:val="00967F12"/>
    <w:rsid w:val="00971880"/>
    <w:rsid w:val="00971D18"/>
    <w:rsid w:val="0098061E"/>
    <w:rsid w:val="00990682"/>
    <w:rsid w:val="0099210A"/>
    <w:rsid w:val="00997E99"/>
    <w:rsid w:val="009A3543"/>
    <w:rsid w:val="009A3EA5"/>
    <w:rsid w:val="009A4007"/>
    <w:rsid w:val="009A65DF"/>
    <w:rsid w:val="009A7FAC"/>
    <w:rsid w:val="009B16CF"/>
    <w:rsid w:val="009B18CC"/>
    <w:rsid w:val="009B469A"/>
    <w:rsid w:val="009B6215"/>
    <w:rsid w:val="009B64C5"/>
    <w:rsid w:val="009C3255"/>
    <w:rsid w:val="009C4644"/>
    <w:rsid w:val="009C58B4"/>
    <w:rsid w:val="009C6ADF"/>
    <w:rsid w:val="009D0229"/>
    <w:rsid w:val="009D4652"/>
    <w:rsid w:val="009D66E9"/>
    <w:rsid w:val="009D7E1D"/>
    <w:rsid w:val="009E0312"/>
    <w:rsid w:val="009E5442"/>
    <w:rsid w:val="009E6930"/>
    <w:rsid w:val="009E746C"/>
    <w:rsid w:val="009E75B3"/>
    <w:rsid w:val="009F068E"/>
    <w:rsid w:val="009F36CD"/>
    <w:rsid w:val="009F4F2C"/>
    <w:rsid w:val="00A01134"/>
    <w:rsid w:val="00A03053"/>
    <w:rsid w:val="00A07EB5"/>
    <w:rsid w:val="00A10D5A"/>
    <w:rsid w:val="00A13222"/>
    <w:rsid w:val="00A25658"/>
    <w:rsid w:val="00A32976"/>
    <w:rsid w:val="00A3774A"/>
    <w:rsid w:val="00A44E6C"/>
    <w:rsid w:val="00A45C4C"/>
    <w:rsid w:val="00A45D8F"/>
    <w:rsid w:val="00A5136E"/>
    <w:rsid w:val="00A5194C"/>
    <w:rsid w:val="00A55315"/>
    <w:rsid w:val="00A560E2"/>
    <w:rsid w:val="00A57322"/>
    <w:rsid w:val="00A712F8"/>
    <w:rsid w:val="00A71723"/>
    <w:rsid w:val="00A75DE8"/>
    <w:rsid w:val="00A804EE"/>
    <w:rsid w:val="00A82C46"/>
    <w:rsid w:val="00A83B49"/>
    <w:rsid w:val="00A86DBB"/>
    <w:rsid w:val="00A90A3B"/>
    <w:rsid w:val="00A932A1"/>
    <w:rsid w:val="00A9338A"/>
    <w:rsid w:val="00AA023E"/>
    <w:rsid w:val="00AA0D05"/>
    <w:rsid w:val="00AA3D16"/>
    <w:rsid w:val="00AA6A17"/>
    <w:rsid w:val="00AB0B22"/>
    <w:rsid w:val="00AB23FB"/>
    <w:rsid w:val="00AB385E"/>
    <w:rsid w:val="00AB4AA7"/>
    <w:rsid w:val="00AB5429"/>
    <w:rsid w:val="00AB6468"/>
    <w:rsid w:val="00AC3069"/>
    <w:rsid w:val="00AD094E"/>
    <w:rsid w:val="00AD3797"/>
    <w:rsid w:val="00AD3A55"/>
    <w:rsid w:val="00AD57E7"/>
    <w:rsid w:val="00AD5ACF"/>
    <w:rsid w:val="00AD71AA"/>
    <w:rsid w:val="00AF0B6B"/>
    <w:rsid w:val="00AF200D"/>
    <w:rsid w:val="00AF4692"/>
    <w:rsid w:val="00AF5747"/>
    <w:rsid w:val="00AF59C7"/>
    <w:rsid w:val="00B00BE2"/>
    <w:rsid w:val="00B00C06"/>
    <w:rsid w:val="00B049EB"/>
    <w:rsid w:val="00B0633D"/>
    <w:rsid w:val="00B0734C"/>
    <w:rsid w:val="00B10D5B"/>
    <w:rsid w:val="00B12B5A"/>
    <w:rsid w:val="00B13384"/>
    <w:rsid w:val="00B1347F"/>
    <w:rsid w:val="00B14F4F"/>
    <w:rsid w:val="00B16EF7"/>
    <w:rsid w:val="00B20115"/>
    <w:rsid w:val="00B21C19"/>
    <w:rsid w:val="00B255AF"/>
    <w:rsid w:val="00B25918"/>
    <w:rsid w:val="00B34976"/>
    <w:rsid w:val="00B34EB4"/>
    <w:rsid w:val="00B3628B"/>
    <w:rsid w:val="00B3673F"/>
    <w:rsid w:val="00B40549"/>
    <w:rsid w:val="00B40D76"/>
    <w:rsid w:val="00B43082"/>
    <w:rsid w:val="00B52AE5"/>
    <w:rsid w:val="00B54A40"/>
    <w:rsid w:val="00B611BF"/>
    <w:rsid w:val="00B61C07"/>
    <w:rsid w:val="00B64188"/>
    <w:rsid w:val="00B65AC0"/>
    <w:rsid w:val="00B72496"/>
    <w:rsid w:val="00B75C74"/>
    <w:rsid w:val="00B844E4"/>
    <w:rsid w:val="00B8491D"/>
    <w:rsid w:val="00B84CD9"/>
    <w:rsid w:val="00B85B9E"/>
    <w:rsid w:val="00B87A3C"/>
    <w:rsid w:val="00B91F3F"/>
    <w:rsid w:val="00B928BD"/>
    <w:rsid w:val="00B94B7E"/>
    <w:rsid w:val="00B96C40"/>
    <w:rsid w:val="00B97D3A"/>
    <w:rsid w:val="00BA097B"/>
    <w:rsid w:val="00BA16C4"/>
    <w:rsid w:val="00BA316D"/>
    <w:rsid w:val="00BA74E8"/>
    <w:rsid w:val="00BA7A51"/>
    <w:rsid w:val="00BB1143"/>
    <w:rsid w:val="00BC1486"/>
    <w:rsid w:val="00BC1E54"/>
    <w:rsid w:val="00BC291C"/>
    <w:rsid w:val="00BC4CC9"/>
    <w:rsid w:val="00BC5F2C"/>
    <w:rsid w:val="00BC7D06"/>
    <w:rsid w:val="00BD0257"/>
    <w:rsid w:val="00BD2870"/>
    <w:rsid w:val="00BD4291"/>
    <w:rsid w:val="00BD6639"/>
    <w:rsid w:val="00BD6EF2"/>
    <w:rsid w:val="00BD7F5D"/>
    <w:rsid w:val="00BE0771"/>
    <w:rsid w:val="00BE2F8D"/>
    <w:rsid w:val="00BE3B63"/>
    <w:rsid w:val="00BE5EDB"/>
    <w:rsid w:val="00BE6FA4"/>
    <w:rsid w:val="00BF03AD"/>
    <w:rsid w:val="00BF08BF"/>
    <w:rsid w:val="00BF0C6B"/>
    <w:rsid w:val="00BF1960"/>
    <w:rsid w:val="00BF2A3C"/>
    <w:rsid w:val="00BF65A6"/>
    <w:rsid w:val="00BF76AD"/>
    <w:rsid w:val="00C035F9"/>
    <w:rsid w:val="00C0395C"/>
    <w:rsid w:val="00C040DC"/>
    <w:rsid w:val="00C06372"/>
    <w:rsid w:val="00C079ED"/>
    <w:rsid w:val="00C07CF2"/>
    <w:rsid w:val="00C10CC6"/>
    <w:rsid w:val="00C11311"/>
    <w:rsid w:val="00C12896"/>
    <w:rsid w:val="00C22B38"/>
    <w:rsid w:val="00C267E4"/>
    <w:rsid w:val="00C30981"/>
    <w:rsid w:val="00C30C9F"/>
    <w:rsid w:val="00C32A6C"/>
    <w:rsid w:val="00C332E7"/>
    <w:rsid w:val="00C33AFB"/>
    <w:rsid w:val="00C33BAC"/>
    <w:rsid w:val="00C33DA9"/>
    <w:rsid w:val="00C37C41"/>
    <w:rsid w:val="00C42675"/>
    <w:rsid w:val="00C43B81"/>
    <w:rsid w:val="00C44E46"/>
    <w:rsid w:val="00C450E7"/>
    <w:rsid w:val="00C54B58"/>
    <w:rsid w:val="00C54CB9"/>
    <w:rsid w:val="00C54F7E"/>
    <w:rsid w:val="00C56822"/>
    <w:rsid w:val="00C56F4F"/>
    <w:rsid w:val="00C570E5"/>
    <w:rsid w:val="00C61D75"/>
    <w:rsid w:val="00C62CB8"/>
    <w:rsid w:val="00C66102"/>
    <w:rsid w:val="00C66407"/>
    <w:rsid w:val="00C72476"/>
    <w:rsid w:val="00C753FE"/>
    <w:rsid w:val="00C85338"/>
    <w:rsid w:val="00C85935"/>
    <w:rsid w:val="00C871C7"/>
    <w:rsid w:val="00C87A79"/>
    <w:rsid w:val="00C90D4F"/>
    <w:rsid w:val="00C93049"/>
    <w:rsid w:val="00C93111"/>
    <w:rsid w:val="00C93780"/>
    <w:rsid w:val="00C93F2F"/>
    <w:rsid w:val="00CA1941"/>
    <w:rsid w:val="00CA25B4"/>
    <w:rsid w:val="00CA551F"/>
    <w:rsid w:val="00CB150E"/>
    <w:rsid w:val="00CB1FCA"/>
    <w:rsid w:val="00CB47C6"/>
    <w:rsid w:val="00CC3930"/>
    <w:rsid w:val="00CD53A3"/>
    <w:rsid w:val="00CD58C6"/>
    <w:rsid w:val="00CE0032"/>
    <w:rsid w:val="00CE496A"/>
    <w:rsid w:val="00CE49D9"/>
    <w:rsid w:val="00CE71C3"/>
    <w:rsid w:val="00CE7E8B"/>
    <w:rsid w:val="00CF2221"/>
    <w:rsid w:val="00CF50EB"/>
    <w:rsid w:val="00CF6677"/>
    <w:rsid w:val="00CF7554"/>
    <w:rsid w:val="00D005E5"/>
    <w:rsid w:val="00D010E2"/>
    <w:rsid w:val="00D012E2"/>
    <w:rsid w:val="00D01380"/>
    <w:rsid w:val="00D0772D"/>
    <w:rsid w:val="00D110D0"/>
    <w:rsid w:val="00D12E37"/>
    <w:rsid w:val="00D179DD"/>
    <w:rsid w:val="00D223AE"/>
    <w:rsid w:val="00D25038"/>
    <w:rsid w:val="00D25F07"/>
    <w:rsid w:val="00D2655C"/>
    <w:rsid w:val="00D37EFE"/>
    <w:rsid w:val="00D4058A"/>
    <w:rsid w:val="00D41A06"/>
    <w:rsid w:val="00D45CE8"/>
    <w:rsid w:val="00D55C0F"/>
    <w:rsid w:val="00D61BF5"/>
    <w:rsid w:val="00D63591"/>
    <w:rsid w:val="00D6377D"/>
    <w:rsid w:val="00D655E8"/>
    <w:rsid w:val="00D7177F"/>
    <w:rsid w:val="00D71950"/>
    <w:rsid w:val="00D739C4"/>
    <w:rsid w:val="00D739CE"/>
    <w:rsid w:val="00D74C1D"/>
    <w:rsid w:val="00D83DB1"/>
    <w:rsid w:val="00D83DFC"/>
    <w:rsid w:val="00D844E6"/>
    <w:rsid w:val="00D86ED3"/>
    <w:rsid w:val="00D9073C"/>
    <w:rsid w:val="00D9332D"/>
    <w:rsid w:val="00D93663"/>
    <w:rsid w:val="00DA37CE"/>
    <w:rsid w:val="00DA3BF4"/>
    <w:rsid w:val="00DA6411"/>
    <w:rsid w:val="00DA6659"/>
    <w:rsid w:val="00DB0917"/>
    <w:rsid w:val="00DB10CA"/>
    <w:rsid w:val="00DB341A"/>
    <w:rsid w:val="00DB618A"/>
    <w:rsid w:val="00DC2F14"/>
    <w:rsid w:val="00DC3EBA"/>
    <w:rsid w:val="00DC4A81"/>
    <w:rsid w:val="00DC540B"/>
    <w:rsid w:val="00DC6F63"/>
    <w:rsid w:val="00DD1750"/>
    <w:rsid w:val="00DD3D50"/>
    <w:rsid w:val="00DE0E21"/>
    <w:rsid w:val="00DE1B1D"/>
    <w:rsid w:val="00DE3033"/>
    <w:rsid w:val="00DE3E92"/>
    <w:rsid w:val="00DE55C0"/>
    <w:rsid w:val="00DE61A5"/>
    <w:rsid w:val="00DE65BA"/>
    <w:rsid w:val="00DF1A5A"/>
    <w:rsid w:val="00DF224D"/>
    <w:rsid w:val="00DF2F56"/>
    <w:rsid w:val="00DF69D8"/>
    <w:rsid w:val="00E00605"/>
    <w:rsid w:val="00E03BE0"/>
    <w:rsid w:val="00E04258"/>
    <w:rsid w:val="00E06ADE"/>
    <w:rsid w:val="00E10C03"/>
    <w:rsid w:val="00E13637"/>
    <w:rsid w:val="00E15F6F"/>
    <w:rsid w:val="00E22575"/>
    <w:rsid w:val="00E22DBB"/>
    <w:rsid w:val="00E22F66"/>
    <w:rsid w:val="00E26414"/>
    <w:rsid w:val="00E277F1"/>
    <w:rsid w:val="00E33CC6"/>
    <w:rsid w:val="00E36E6C"/>
    <w:rsid w:val="00E37B38"/>
    <w:rsid w:val="00E37F38"/>
    <w:rsid w:val="00E43040"/>
    <w:rsid w:val="00E4418D"/>
    <w:rsid w:val="00E53532"/>
    <w:rsid w:val="00E55735"/>
    <w:rsid w:val="00E56432"/>
    <w:rsid w:val="00E56793"/>
    <w:rsid w:val="00E63088"/>
    <w:rsid w:val="00E65250"/>
    <w:rsid w:val="00E664D8"/>
    <w:rsid w:val="00E66758"/>
    <w:rsid w:val="00E67A8F"/>
    <w:rsid w:val="00E73844"/>
    <w:rsid w:val="00E73BD3"/>
    <w:rsid w:val="00E745CE"/>
    <w:rsid w:val="00E74F39"/>
    <w:rsid w:val="00E758C7"/>
    <w:rsid w:val="00E76AE6"/>
    <w:rsid w:val="00E76D6A"/>
    <w:rsid w:val="00E77C07"/>
    <w:rsid w:val="00E813EA"/>
    <w:rsid w:val="00E82E2D"/>
    <w:rsid w:val="00E85A89"/>
    <w:rsid w:val="00E85EEA"/>
    <w:rsid w:val="00E86E42"/>
    <w:rsid w:val="00E874B1"/>
    <w:rsid w:val="00E91116"/>
    <w:rsid w:val="00E92E62"/>
    <w:rsid w:val="00E954A7"/>
    <w:rsid w:val="00EA0127"/>
    <w:rsid w:val="00EA1A87"/>
    <w:rsid w:val="00EA1CA6"/>
    <w:rsid w:val="00EA426B"/>
    <w:rsid w:val="00EA4295"/>
    <w:rsid w:val="00EA5628"/>
    <w:rsid w:val="00EA5A45"/>
    <w:rsid w:val="00EB3717"/>
    <w:rsid w:val="00EB5FC2"/>
    <w:rsid w:val="00EC0A44"/>
    <w:rsid w:val="00EC3CA5"/>
    <w:rsid w:val="00EC6A2A"/>
    <w:rsid w:val="00EC6BBD"/>
    <w:rsid w:val="00ED081D"/>
    <w:rsid w:val="00ED1FF0"/>
    <w:rsid w:val="00ED2341"/>
    <w:rsid w:val="00ED33A0"/>
    <w:rsid w:val="00ED4B3E"/>
    <w:rsid w:val="00ED4CCE"/>
    <w:rsid w:val="00ED6E98"/>
    <w:rsid w:val="00EE0A7B"/>
    <w:rsid w:val="00EE0E60"/>
    <w:rsid w:val="00EE51C6"/>
    <w:rsid w:val="00EE5CB3"/>
    <w:rsid w:val="00EF25F8"/>
    <w:rsid w:val="00EF6B83"/>
    <w:rsid w:val="00F018B3"/>
    <w:rsid w:val="00F024F1"/>
    <w:rsid w:val="00F03C15"/>
    <w:rsid w:val="00F0652C"/>
    <w:rsid w:val="00F203C6"/>
    <w:rsid w:val="00F20CAC"/>
    <w:rsid w:val="00F20EAA"/>
    <w:rsid w:val="00F30BAE"/>
    <w:rsid w:val="00F310BE"/>
    <w:rsid w:val="00F33ACE"/>
    <w:rsid w:val="00F34C9B"/>
    <w:rsid w:val="00F36543"/>
    <w:rsid w:val="00F36B5A"/>
    <w:rsid w:val="00F37FE9"/>
    <w:rsid w:val="00F4690C"/>
    <w:rsid w:val="00F51CBD"/>
    <w:rsid w:val="00F5524F"/>
    <w:rsid w:val="00F5573A"/>
    <w:rsid w:val="00F57DB3"/>
    <w:rsid w:val="00F60253"/>
    <w:rsid w:val="00F60C2F"/>
    <w:rsid w:val="00F635F4"/>
    <w:rsid w:val="00F65859"/>
    <w:rsid w:val="00F71F9A"/>
    <w:rsid w:val="00F75836"/>
    <w:rsid w:val="00F77202"/>
    <w:rsid w:val="00F77A35"/>
    <w:rsid w:val="00F77D6F"/>
    <w:rsid w:val="00F77D84"/>
    <w:rsid w:val="00F84B8F"/>
    <w:rsid w:val="00F876FB"/>
    <w:rsid w:val="00F91901"/>
    <w:rsid w:val="00F91F81"/>
    <w:rsid w:val="00F92831"/>
    <w:rsid w:val="00F946A2"/>
    <w:rsid w:val="00F96A9E"/>
    <w:rsid w:val="00F9761A"/>
    <w:rsid w:val="00FA1053"/>
    <w:rsid w:val="00FA2F30"/>
    <w:rsid w:val="00FA4AA8"/>
    <w:rsid w:val="00FB20D8"/>
    <w:rsid w:val="00FB40A4"/>
    <w:rsid w:val="00FB4FB9"/>
    <w:rsid w:val="00FB55FD"/>
    <w:rsid w:val="00FB5F3C"/>
    <w:rsid w:val="00FB67BB"/>
    <w:rsid w:val="00FC3A68"/>
    <w:rsid w:val="00FD061E"/>
    <w:rsid w:val="00FD1376"/>
    <w:rsid w:val="00FD1F1B"/>
    <w:rsid w:val="00FD4928"/>
    <w:rsid w:val="00FD5F0C"/>
    <w:rsid w:val="00FD76A6"/>
    <w:rsid w:val="00FE165E"/>
    <w:rsid w:val="00FE4126"/>
    <w:rsid w:val="00FE68C4"/>
    <w:rsid w:val="00FE7791"/>
    <w:rsid w:val="00FE795D"/>
    <w:rsid w:val="00FF1064"/>
    <w:rsid w:val="00FF2A5F"/>
    <w:rsid w:val="00FF3FAB"/>
    <w:rsid w:val="00FF4FD4"/>
    <w:rsid w:val="00FF6B81"/>
    <w:rsid w:val="02401F67"/>
    <w:rsid w:val="04CF64F9"/>
    <w:rsid w:val="04DE7734"/>
    <w:rsid w:val="054E792B"/>
    <w:rsid w:val="08022AF0"/>
    <w:rsid w:val="0CC41786"/>
    <w:rsid w:val="0DE16328"/>
    <w:rsid w:val="12ED4B11"/>
    <w:rsid w:val="14270E79"/>
    <w:rsid w:val="143252B1"/>
    <w:rsid w:val="1D706356"/>
    <w:rsid w:val="2113716A"/>
    <w:rsid w:val="22352841"/>
    <w:rsid w:val="2D3933A7"/>
    <w:rsid w:val="2D39715B"/>
    <w:rsid w:val="2F461C5D"/>
    <w:rsid w:val="30453CCC"/>
    <w:rsid w:val="316C3D1A"/>
    <w:rsid w:val="33D17E46"/>
    <w:rsid w:val="34A07E02"/>
    <w:rsid w:val="365469B7"/>
    <w:rsid w:val="3C47585F"/>
    <w:rsid w:val="3F483446"/>
    <w:rsid w:val="42A83A6B"/>
    <w:rsid w:val="478E6179"/>
    <w:rsid w:val="48A17598"/>
    <w:rsid w:val="4A386E4A"/>
    <w:rsid w:val="4AE923C4"/>
    <w:rsid w:val="4EEE69CE"/>
    <w:rsid w:val="53D324F1"/>
    <w:rsid w:val="561216FE"/>
    <w:rsid w:val="587B4EE0"/>
    <w:rsid w:val="60C40E91"/>
    <w:rsid w:val="64D322C1"/>
    <w:rsid w:val="651962DC"/>
    <w:rsid w:val="65935E88"/>
    <w:rsid w:val="66B1143A"/>
    <w:rsid w:val="688F56E2"/>
    <w:rsid w:val="6EC169A9"/>
    <w:rsid w:val="6FBD2686"/>
    <w:rsid w:val="76663953"/>
    <w:rsid w:val="78131034"/>
    <w:rsid w:val="7F3B51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A4016"/>
  <w15:docId w15:val="{E41628D7-3607-4946-93A5-2F7A3D59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9"/>
    <w:qFormat/>
    <w:pPr>
      <w:keepNext/>
      <w:keepLines/>
      <w:spacing w:before="260" w:after="260" w:line="415" w:lineRule="auto"/>
      <w:outlineLvl w:val="1"/>
    </w:pPr>
    <w:rPr>
      <w:rFonts w:ascii="Arial" w:eastAsia="黑体" w:hAnsi="Arial" w:cs="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next w:val="a"/>
    <w:link w:val="ad"/>
    <w:uiPriority w:val="10"/>
    <w:qFormat/>
    <w:pPr>
      <w:spacing w:before="240" w:after="60"/>
      <w:jc w:val="center"/>
      <w:outlineLvl w:val="0"/>
    </w:pPr>
    <w:rPr>
      <w:rFonts w:asciiTheme="majorHAnsi" w:eastAsiaTheme="majorEastAsia" w:hAnsiTheme="majorHAnsi" w:cstheme="majorBidi"/>
      <w:b/>
      <w:bCs/>
      <w:sz w:val="32"/>
      <w:szCs w:val="32"/>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f3">
    <w:name w:val="List Paragraph"/>
    <w:basedOn w:val="a"/>
    <w:uiPriority w:val="34"/>
    <w:qFormat/>
    <w:pPr>
      <w:ind w:firstLineChars="200" w:firstLine="420"/>
    </w:pPr>
  </w:style>
  <w:style w:type="paragraph" w:customStyle="1" w:styleId="1">
    <w:name w:val="样式1"/>
    <w:basedOn w:val="a"/>
    <w:qFormat/>
    <w:pPr>
      <w:numPr>
        <w:numId w:val="1"/>
      </w:numPr>
    </w:pPr>
    <w:rPr>
      <w:rFonts w:ascii="宋体" w:eastAsia="宋体" w:hAnsi="宋体" w:cs="Times New Roman"/>
      <w:szCs w:val="21"/>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20">
    <w:name w:val="标题 2 字符"/>
    <w:basedOn w:val="a0"/>
    <w:link w:val="2"/>
    <w:uiPriority w:val="99"/>
    <w:qFormat/>
    <w:rPr>
      <w:rFonts w:ascii="Arial" w:eastAsia="黑体" w:hAnsi="Arial" w:cs="Arial"/>
      <w:kern w:val="2"/>
      <w:sz w:val="32"/>
      <w:szCs w:val="32"/>
    </w:rPr>
  </w:style>
  <w:style w:type="character" w:customStyle="1" w:styleId="ad">
    <w:name w:val="标题 字符"/>
    <w:basedOn w:val="a0"/>
    <w:link w:val="ac"/>
    <w:uiPriority w:val="10"/>
    <w:qFormat/>
    <w:rPr>
      <w:rFonts w:asciiTheme="majorHAnsi" w:eastAsiaTheme="majorEastAsia" w:hAnsiTheme="majorHAnsi" w:cstheme="majorBidi"/>
      <w:b/>
      <w:bCs/>
      <w:kern w:val="2"/>
      <w:sz w:val="32"/>
      <w:szCs w:val="32"/>
    </w:rPr>
  </w:style>
  <w:style w:type="paragraph" w:styleId="af4">
    <w:name w:val="Revision"/>
    <w:hidden/>
    <w:uiPriority w:val="99"/>
    <w:semiHidden/>
    <w:rsid w:val="00BA316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99542">
      <w:bodyDiv w:val="1"/>
      <w:marLeft w:val="0"/>
      <w:marRight w:val="0"/>
      <w:marTop w:val="0"/>
      <w:marBottom w:val="0"/>
      <w:divBdr>
        <w:top w:val="none" w:sz="0" w:space="0" w:color="auto"/>
        <w:left w:val="none" w:sz="0" w:space="0" w:color="auto"/>
        <w:bottom w:val="none" w:sz="0" w:space="0" w:color="auto"/>
        <w:right w:val="none" w:sz="0" w:space="0" w:color="auto"/>
      </w:divBdr>
    </w:div>
    <w:div w:id="899369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849943-B8E9-4040-A41D-5ACAF328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8</Pages>
  <Words>598</Words>
  <Characters>3409</Characters>
  <Application>Microsoft Office Word</Application>
  <DocSecurity>0</DocSecurity>
  <Lines>28</Lines>
  <Paragraphs>7</Paragraphs>
  <ScaleCrop>false</ScaleCrop>
  <Company>cgb</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dc:creator>
  <cp:lastModifiedBy>cxy</cp:lastModifiedBy>
  <cp:revision>90</cp:revision>
  <cp:lastPrinted>2020-04-11T05:08:00Z</cp:lastPrinted>
  <dcterms:created xsi:type="dcterms:W3CDTF">2024-12-20T09:11:00Z</dcterms:created>
  <dcterms:modified xsi:type="dcterms:W3CDTF">2024-12-21T10:05:00Z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855398E2885346E6875716A8BF0C4D4E</vt:lpwstr>
  </property>
</Properties>
</file>