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0F0D" w14:textId="7450E1FD" w:rsidR="00785146" w:rsidRPr="00D92EBE" w:rsidRDefault="00873F09" w:rsidP="00B42D8C">
      <w:pPr>
        <w:pStyle w:val="ab"/>
        <w:rPr>
          <w:rFonts w:ascii="Times New Roman" w:hAnsi="Times New Roman" w:cs="Times New Roman"/>
          <w:sz w:val="36"/>
        </w:rPr>
      </w:pPr>
      <w:bookmarkStart w:id="0" w:name="_Toc38367762"/>
      <w:r w:rsidRPr="00D92EBE">
        <w:rPr>
          <w:rFonts w:ascii="Times New Roman" w:hAnsi="Times New Roman" w:cs="Times New Roman"/>
          <w:sz w:val="36"/>
        </w:rPr>
        <w:t>【</w:t>
      </w:r>
      <w:r w:rsidR="0040231B" w:rsidRPr="00D92EBE">
        <w:rPr>
          <w:rFonts w:ascii="Times New Roman" w:hAnsi="Times New Roman" w:cs="Times New Roman"/>
          <w:sz w:val="36"/>
        </w:rPr>
        <w:t>离子注入机</w:t>
      </w:r>
      <w:r w:rsidRPr="00D92EBE">
        <w:rPr>
          <w:rFonts w:ascii="Times New Roman" w:hAnsi="Times New Roman" w:cs="Times New Roman"/>
          <w:sz w:val="36"/>
        </w:rPr>
        <w:t>】采购需求</w:t>
      </w:r>
      <w:bookmarkEnd w:id="0"/>
    </w:p>
    <w:p w14:paraId="232A18AD" w14:textId="77777777" w:rsidR="00785146" w:rsidRPr="00D92EBE"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D92EBE">
        <w:rPr>
          <w:b/>
          <w:szCs w:val="21"/>
        </w:rPr>
        <w:t>一、采购标的需实现的功能或者目标，以及为落实政府采购政策需满足的要求：</w:t>
      </w:r>
    </w:p>
    <w:p w14:paraId="21016C1B" w14:textId="77777777" w:rsidR="00785146" w:rsidRPr="00D92EBE" w:rsidRDefault="00873F09">
      <w:pPr>
        <w:tabs>
          <w:tab w:val="left" w:pos="900"/>
        </w:tabs>
        <w:spacing w:beforeLines="50" w:before="156" w:line="360" w:lineRule="auto"/>
        <w:rPr>
          <w:b/>
          <w:szCs w:val="21"/>
        </w:rPr>
      </w:pPr>
      <w:r w:rsidRPr="00D92EBE">
        <w:rPr>
          <w:b/>
          <w:szCs w:val="21"/>
        </w:rPr>
        <w:t>（一）采购标的需实现的功能或者目标</w:t>
      </w:r>
    </w:p>
    <w:p w14:paraId="1F5082C1" w14:textId="6798FC7A" w:rsidR="00A865ED" w:rsidRPr="00C13ED3" w:rsidRDefault="00E33959" w:rsidP="00322F07">
      <w:pPr>
        <w:autoSpaceDE w:val="0"/>
        <w:autoSpaceDN w:val="0"/>
        <w:adjustRightInd w:val="0"/>
        <w:spacing w:before="50" w:line="360" w:lineRule="auto"/>
        <w:ind w:firstLineChars="200" w:firstLine="420"/>
        <w:rPr>
          <w:color w:val="000000" w:themeColor="text1"/>
          <w:szCs w:val="21"/>
        </w:rPr>
      </w:pPr>
      <w:r w:rsidRPr="00C13ED3">
        <w:rPr>
          <w:color w:val="000000" w:themeColor="text1"/>
          <w:szCs w:val="21"/>
        </w:rPr>
        <w:t>本项目采购离子注入机</w:t>
      </w:r>
      <w:r w:rsidRPr="00C13ED3">
        <w:rPr>
          <w:color w:val="000000" w:themeColor="text1"/>
          <w:szCs w:val="21"/>
        </w:rPr>
        <w:t>1</w:t>
      </w:r>
      <w:r w:rsidR="00FC3B61">
        <w:rPr>
          <w:rFonts w:hint="eastAsia"/>
          <w:color w:val="000000" w:themeColor="text1"/>
          <w:szCs w:val="21"/>
        </w:rPr>
        <w:t>套</w:t>
      </w:r>
      <w:r w:rsidRPr="00C13ED3">
        <w:rPr>
          <w:color w:val="000000" w:themeColor="text1"/>
          <w:szCs w:val="21"/>
        </w:rPr>
        <w:t>，主要用于</w:t>
      </w:r>
      <w:r w:rsidRPr="00C13ED3">
        <w:rPr>
          <w:color w:val="000000" w:themeColor="text1"/>
          <w:szCs w:val="21"/>
        </w:rPr>
        <w:t>POI</w:t>
      </w:r>
      <w:r w:rsidR="00B42D8C" w:rsidRPr="00C13ED3">
        <w:rPr>
          <w:color w:val="000000" w:themeColor="text1"/>
          <w:szCs w:val="21"/>
        </w:rPr>
        <w:t>（</w:t>
      </w:r>
      <w:r w:rsidR="00B42D8C" w:rsidRPr="00C13ED3">
        <w:rPr>
          <w:color w:val="000000" w:themeColor="text1"/>
          <w:szCs w:val="21"/>
        </w:rPr>
        <w:t>Piezoelectric On Insulator</w:t>
      </w:r>
      <w:r w:rsidR="00B42D8C" w:rsidRPr="00C13ED3">
        <w:rPr>
          <w:color w:val="000000" w:themeColor="text1"/>
          <w:szCs w:val="21"/>
        </w:rPr>
        <w:t>）</w:t>
      </w:r>
      <w:r w:rsidRPr="00C13ED3">
        <w:rPr>
          <w:color w:val="000000" w:themeColor="text1"/>
          <w:szCs w:val="21"/>
        </w:rPr>
        <w:t>薄膜制备工艺的研究与开发。该设备需具备精确的离子能量、剂量及温度控制能力，</w:t>
      </w:r>
      <w:r w:rsidR="00B42D8C" w:rsidRPr="00C13ED3">
        <w:rPr>
          <w:color w:val="000000" w:themeColor="text1"/>
          <w:szCs w:val="21"/>
        </w:rPr>
        <w:t>实现对目标材料表面的深度注入与高效剥离</w:t>
      </w:r>
      <w:r w:rsidRPr="00C13ED3">
        <w:rPr>
          <w:color w:val="000000" w:themeColor="text1"/>
          <w:szCs w:val="21"/>
        </w:rPr>
        <w:t>。此外，设备还应支持多种离子源更换，以适应不同制备工艺的需求，并具备高效的自动化操作界面，提升研究效率与实验重复性。</w:t>
      </w:r>
    </w:p>
    <w:p w14:paraId="2D56AD25" w14:textId="77777777" w:rsidR="00785146" w:rsidRPr="00D92EBE" w:rsidRDefault="00873F09">
      <w:pPr>
        <w:tabs>
          <w:tab w:val="left" w:pos="900"/>
        </w:tabs>
        <w:spacing w:beforeLines="50" w:before="156" w:line="360" w:lineRule="auto"/>
        <w:rPr>
          <w:b/>
          <w:szCs w:val="21"/>
        </w:rPr>
      </w:pPr>
      <w:r w:rsidRPr="00D92EBE">
        <w:rPr>
          <w:b/>
          <w:szCs w:val="21"/>
        </w:rPr>
        <w:t>（二）为落实政府采购政策需满足的要求</w:t>
      </w:r>
    </w:p>
    <w:p w14:paraId="713D4146" w14:textId="7E160A41" w:rsidR="00785146" w:rsidRPr="00D92EBE" w:rsidRDefault="00FC3B61" w:rsidP="00B42D8C">
      <w:pPr>
        <w:tabs>
          <w:tab w:val="left" w:pos="900"/>
        </w:tabs>
        <w:spacing w:line="360" w:lineRule="auto"/>
        <w:ind w:firstLineChars="200" w:firstLine="420"/>
        <w:rPr>
          <w:szCs w:val="21"/>
        </w:rPr>
      </w:pPr>
      <w:r>
        <w:rPr>
          <w:rFonts w:hint="eastAsia"/>
          <w:szCs w:val="24"/>
        </w:rPr>
        <w:t>1</w:t>
      </w:r>
      <w:r>
        <w:rPr>
          <w:szCs w:val="24"/>
        </w:rPr>
        <w:t xml:space="preserve">. </w:t>
      </w:r>
      <w:r w:rsidR="00873F09" w:rsidRPr="00D92EBE">
        <w:rPr>
          <w:szCs w:val="24"/>
        </w:rPr>
        <w:t>根据</w:t>
      </w:r>
      <w:r w:rsidR="00873F09" w:rsidRPr="00D92EBE">
        <w:t>《政府采购促进中小企业发展管理办法》（财库【</w:t>
      </w:r>
      <w:r w:rsidR="00873F09" w:rsidRPr="00D92EBE">
        <w:t>2020</w:t>
      </w:r>
      <w:r w:rsidR="00873F09" w:rsidRPr="00D92EBE">
        <w:t>】</w:t>
      </w:r>
      <w:r w:rsidR="00873F09" w:rsidRPr="00D92EBE">
        <w:t>46</w:t>
      </w:r>
      <w:r w:rsidR="00873F09" w:rsidRPr="00D92EBE">
        <w:t>号）规定，本项目采购标的为中小型企业制造、承建或承接</w:t>
      </w:r>
      <w:r w:rsidR="00873F09" w:rsidRPr="00D92EBE">
        <w:rPr>
          <w:szCs w:val="24"/>
        </w:rPr>
        <w:t>的，</w:t>
      </w:r>
      <w:r w:rsidR="00873F09" w:rsidRPr="00D92EBE">
        <w:t>投标人应提供办法规定的</w:t>
      </w:r>
      <w:r w:rsidR="00873F09" w:rsidRPr="00D92EBE">
        <w:rPr>
          <w:szCs w:val="21"/>
        </w:rPr>
        <w:t>《中小企业声明函》，否则不得享受相关中小企业扶持政策</w:t>
      </w:r>
      <w:r w:rsidR="00873F09" w:rsidRPr="00D92EBE">
        <w:rPr>
          <w:szCs w:val="24"/>
        </w:rPr>
        <w:t>。投标人应对提交的中小企业声明函的真实性负责，提交的中小企业</w:t>
      </w:r>
      <w:proofErr w:type="gramStart"/>
      <w:r w:rsidR="00873F09" w:rsidRPr="00D92EBE">
        <w:rPr>
          <w:szCs w:val="24"/>
        </w:rPr>
        <w:t>声明函不真实</w:t>
      </w:r>
      <w:proofErr w:type="gramEnd"/>
      <w:r w:rsidR="00873F09" w:rsidRPr="00D92EBE">
        <w:rPr>
          <w:szCs w:val="24"/>
        </w:rPr>
        <w:t>的，应承担相应的法律责任</w:t>
      </w:r>
      <w:r w:rsidR="00873F09" w:rsidRPr="00D92EBE">
        <w:rPr>
          <w:szCs w:val="21"/>
        </w:rPr>
        <w:t>。</w:t>
      </w:r>
    </w:p>
    <w:p w14:paraId="55FE1CA7" w14:textId="2E946DFA" w:rsidR="00785146" w:rsidRDefault="00873F09">
      <w:pPr>
        <w:tabs>
          <w:tab w:val="left" w:pos="900"/>
        </w:tabs>
        <w:spacing w:line="360" w:lineRule="auto"/>
        <w:ind w:left="420"/>
        <w:rPr>
          <w:szCs w:val="24"/>
        </w:rPr>
      </w:pPr>
      <w:r w:rsidRPr="004D4B86">
        <w:rPr>
          <w:szCs w:val="24"/>
        </w:rPr>
        <w:t>本项目采购标的对应的《中小企业划型标准规定》所属行业为：</w:t>
      </w:r>
      <w:r w:rsidRPr="004D4B86">
        <w:rPr>
          <w:szCs w:val="24"/>
          <w:u w:val="single"/>
        </w:rPr>
        <w:t xml:space="preserve"> </w:t>
      </w:r>
      <w:r w:rsidR="00E33959" w:rsidRPr="004D4B86">
        <w:rPr>
          <w:szCs w:val="24"/>
          <w:u w:val="single"/>
        </w:rPr>
        <w:t>工业</w:t>
      </w:r>
      <w:r w:rsidRPr="004D4B86">
        <w:rPr>
          <w:szCs w:val="24"/>
          <w:u w:val="single"/>
        </w:rPr>
        <w:t xml:space="preserve"> </w:t>
      </w:r>
      <w:r w:rsidRPr="004D4B86">
        <w:rPr>
          <w:szCs w:val="24"/>
        </w:rPr>
        <w:t>。</w:t>
      </w:r>
    </w:p>
    <w:p w14:paraId="38021572" w14:textId="6F4B5ED6" w:rsidR="00FC3B61" w:rsidRPr="00D97FEA" w:rsidRDefault="00FC3B61" w:rsidP="00FC3B61">
      <w:pPr>
        <w:tabs>
          <w:tab w:val="left" w:pos="900"/>
        </w:tabs>
        <w:spacing w:line="360" w:lineRule="auto"/>
        <w:ind w:left="420"/>
        <w:rPr>
          <w:rFonts w:asciiTheme="minorEastAsia" w:hAnsiTheme="minorEastAsia" w:cs="宋体"/>
          <w:b/>
          <w:color w:val="000000"/>
          <w:kern w:val="0"/>
          <w:sz w:val="20"/>
          <w:szCs w:val="21"/>
        </w:rPr>
      </w:pPr>
      <w:r>
        <w:rPr>
          <w:rFonts w:hint="eastAsia"/>
          <w:szCs w:val="24"/>
        </w:rPr>
        <w:t>2</w:t>
      </w:r>
      <w:r>
        <w:rPr>
          <w:szCs w:val="24"/>
        </w:rPr>
        <w:t xml:space="preserve">. </w:t>
      </w:r>
      <w:r w:rsidRPr="00D97FEA">
        <w:rPr>
          <w:rFonts w:asciiTheme="minorEastAsia" w:hAnsiTheme="minorEastAsia" w:cs="宋体" w:hint="eastAsia"/>
          <w:b/>
          <w:color w:val="000000"/>
          <w:kern w:val="0"/>
          <w:sz w:val="20"/>
          <w:szCs w:val="21"/>
        </w:rPr>
        <w:t>□ 本</w:t>
      </w:r>
      <w:r>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p>
    <w:p w14:paraId="0F4BEE29" w14:textId="39822B95" w:rsidR="00FC3B61" w:rsidRPr="00FC3B61" w:rsidRDefault="00FC3B61" w:rsidP="00FC3B61">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r w:rsidRPr="00D04B4C">
        <w:rPr>
          <w:rFonts w:asciiTheme="minorEastAsia" w:hAnsiTheme="minorEastAsia" w:cs="宋体" w:hint="eastAsia"/>
          <w:b/>
          <w:color w:val="000000"/>
          <w:kern w:val="0"/>
          <w:sz w:val="20"/>
          <w:szCs w:val="21"/>
        </w:rPr>
        <w:t>：</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w:t>
      </w:r>
      <w:r w:rsidRPr="00D97FEA">
        <w:rPr>
          <w:rFonts w:asciiTheme="minorEastAsia" w:hAnsiTheme="minorEastAsia" w:cs="宋体" w:hint="eastAsia"/>
          <w:b/>
          <w:color w:val="000000"/>
          <w:kern w:val="0"/>
          <w:sz w:val="20"/>
          <w:szCs w:val="21"/>
        </w:rPr>
        <w:t>□</w:t>
      </w:r>
      <w:r>
        <w:rPr>
          <w:rFonts w:asciiTheme="minorEastAsia" w:hAnsiTheme="minorEastAsia" w:cs="宋体" w:hint="eastAsia"/>
          <w:b/>
          <w:color w:val="000000"/>
          <w:kern w:val="0"/>
          <w:sz w:val="20"/>
          <w:szCs w:val="21"/>
        </w:rPr>
        <w:t>”中打</w:t>
      </w:r>
      <w:r w:rsidRPr="00D04B4C">
        <w:rPr>
          <w:rFonts w:asciiTheme="minorEastAsia" w:hAnsiTheme="minorEastAsia" w:cs="宋体" w:hint="eastAsia"/>
          <w:b/>
          <w:color w:val="000000"/>
          <w:kern w:val="0"/>
          <w:sz w:val="20"/>
          <w:szCs w:val="21"/>
        </w:rPr>
        <w:t>勾</w:t>
      </w:r>
      <w:r>
        <w:rPr>
          <w:rFonts w:asciiTheme="minorEastAsia" w:hAnsiTheme="minorEastAsia" w:cs="宋体" w:hint="eastAsia"/>
          <w:b/>
          <w:color w:val="000000"/>
          <w:kern w:val="0"/>
          <w:sz w:val="20"/>
          <w:szCs w:val="21"/>
        </w:rPr>
        <w:t>（</w:t>
      </w:r>
      <w:r w:rsidRPr="00F07693">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sidRPr="00D04B4C">
        <w:rPr>
          <w:rFonts w:asciiTheme="minorEastAsia" w:hAnsiTheme="minorEastAsia" w:cs="宋体" w:hint="eastAsia"/>
          <w:b/>
          <w:color w:val="000000"/>
          <w:kern w:val="0"/>
          <w:sz w:val="20"/>
          <w:szCs w:val="21"/>
        </w:rPr>
        <w:t>。未</w:t>
      </w:r>
      <w:proofErr w:type="gramStart"/>
      <w:r w:rsidRPr="00D04B4C">
        <w:rPr>
          <w:rFonts w:asciiTheme="minorEastAsia" w:hAnsiTheme="minorEastAsia" w:cs="宋体" w:hint="eastAsia"/>
          <w:b/>
          <w:color w:val="000000"/>
          <w:kern w:val="0"/>
          <w:sz w:val="20"/>
          <w:szCs w:val="21"/>
        </w:rPr>
        <w:t>进行勾选的</w:t>
      </w:r>
      <w:proofErr w:type="gramEnd"/>
      <w:r w:rsidRPr="00D04B4C">
        <w:rPr>
          <w:rFonts w:asciiTheme="minorEastAsia" w:hAnsiTheme="minorEastAsia" w:cs="宋体" w:hint="eastAsia"/>
          <w:b/>
          <w:color w:val="000000"/>
          <w:kern w:val="0"/>
          <w:sz w:val="20"/>
          <w:szCs w:val="21"/>
        </w:rPr>
        <w:t>，视为</w:t>
      </w:r>
      <w:r>
        <w:rPr>
          <w:rFonts w:asciiTheme="minorEastAsia" w:hAnsiTheme="minorEastAsia" w:cs="宋体" w:hint="eastAsia"/>
          <w:b/>
          <w:color w:val="000000"/>
          <w:kern w:val="0"/>
          <w:sz w:val="20"/>
          <w:szCs w:val="21"/>
        </w:rPr>
        <w:t>只接受</w:t>
      </w:r>
      <w:r w:rsidRPr="00D04B4C">
        <w:rPr>
          <w:rFonts w:asciiTheme="minorEastAsia" w:hAnsiTheme="minorEastAsia" w:cs="宋体" w:hint="eastAsia"/>
          <w:b/>
          <w:color w:val="000000"/>
          <w:kern w:val="0"/>
          <w:sz w:val="20"/>
          <w:szCs w:val="21"/>
        </w:rPr>
        <w:t>本国产品</w:t>
      </w:r>
      <w:r>
        <w:rPr>
          <w:rFonts w:asciiTheme="minorEastAsia" w:hAnsiTheme="minorEastAsia" w:cs="宋体" w:hint="eastAsia"/>
          <w:b/>
          <w:color w:val="000000"/>
          <w:kern w:val="0"/>
          <w:sz w:val="20"/>
          <w:szCs w:val="21"/>
        </w:rPr>
        <w:t>参加）</w:t>
      </w:r>
    </w:p>
    <w:p w14:paraId="109E272F" w14:textId="77777777" w:rsidR="00785146" w:rsidRPr="004D4B86" w:rsidRDefault="00873F09">
      <w:pPr>
        <w:tabs>
          <w:tab w:val="left" w:pos="900"/>
        </w:tabs>
        <w:spacing w:beforeLines="50" w:before="156" w:line="360" w:lineRule="auto"/>
        <w:rPr>
          <w:b/>
          <w:szCs w:val="21"/>
        </w:rPr>
      </w:pPr>
      <w:r w:rsidRPr="004D4B86">
        <w:rPr>
          <w:b/>
          <w:szCs w:val="21"/>
        </w:rPr>
        <w:t>二、采购标的需执行的</w:t>
      </w:r>
      <w:bookmarkStart w:id="4" w:name="OLE_LINK4"/>
      <w:r w:rsidRPr="004D4B86">
        <w:rPr>
          <w:b/>
          <w:szCs w:val="21"/>
        </w:rPr>
        <w:t>国家相关标准、行业标准、地方标准或者其他标准、规范：</w:t>
      </w:r>
      <w:bookmarkEnd w:id="4"/>
    </w:p>
    <w:p w14:paraId="1E51FADC" w14:textId="77777777" w:rsidR="00785146" w:rsidRPr="004D4B86" w:rsidRDefault="00873F09">
      <w:pPr>
        <w:tabs>
          <w:tab w:val="left" w:pos="900"/>
        </w:tabs>
        <w:spacing w:beforeLines="50" w:before="156" w:line="360" w:lineRule="auto"/>
        <w:ind w:firstLineChars="200" w:firstLine="420"/>
        <w:rPr>
          <w:szCs w:val="21"/>
        </w:rPr>
      </w:pPr>
      <w:r w:rsidRPr="004D4B86">
        <w:rPr>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04E9254" w14:textId="77777777" w:rsidR="00785146" w:rsidRPr="004D4B86" w:rsidRDefault="00873F09">
      <w:pPr>
        <w:tabs>
          <w:tab w:val="left" w:pos="900"/>
        </w:tabs>
        <w:spacing w:beforeLines="50" w:before="156" w:line="360" w:lineRule="auto"/>
        <w:rPr>
          <w:b/>
          <w:szCs w:val="21"/>
        </w:rPr>
      </w:pPr>
      <w:r w:rsidRPr="004D4B86">
        <w:rPr>
          <w:b/>
          <w:szCs w:val="21"/>
        </w:rPr>
        <w:t>三、采购标的概况</w:t>
      </w:r>
    </w:p>
    <w:p w14:paraId="01505232" w14:textId="0202A4EF" w:rsidR="00785146" w:rsidRPr="004D4B86" w:rsidRDefault="00873F09">
      <w:pPr>
        <w:spacing w:beforeLines="50" w:before="156" w:line="360" w:lineRule="auto"/>
        <w:rPr>
          <w:szCs w:val="21"/>
        </w:rPr>
      </w:pPr>
      <w:r w:rsidRPr="004D4B86">
        <w:rPr>
          <w:szCs w:val="21"/>
        </w:rPr>
        <w:t>（一）采购项目名称：</w:t>
      </w:r>
      <w:r w:rsidRPr="004D4B86">
        <w:rPr>
          <w:szCs w:val="21"/>
          <w:u w:val="single"/>
        </w:rPr>
        <w:t xml:space="preserve"> </w:t>
      </w:r>
      <w:r w:rsidR="00E33959" w:rsidRPr="004D4B86">
        <w:rPr>
          <w:szCs w:val="21"/>
          <w:u w:val="single"/>
        </w:rPr>
        <w:t>离子注入机</w:t>
      </w:r>
      <w:r w:rsidRPr="004D4B86">
        <w:rPr>
          <w:szCs w:val="21"/>
          <w:u w:val="single"/>
        </w:rPr>
        <w:t xml:space="preserve"> </w:t>
      </w:r>
    </w:p>
    <w:p w14:paraId="016E0C0E" w14:textId="0491A3AB" w:rsidR="00785146" w:rsidRPr="004D4B86" w:rsidRDefault="00873F09">
      <w:pPr>
        <w:spacing w:beforeLines="50" w:before="156" w:line="360" w:lineRule="auto"/>
        <w:rPr>
          <w:szCs w:val="21"/>
          <w:u w:val="single"/>
        </w:rPr>
      </w:pPr>
      <w:r w:rsidRPr="004D4B86">
        <w:rPr>
          <w:szCs w:val="21"/>
        </w:rPr>
        <w:t>（二）采购数量及计量单位：</w:t>
      </w:r>
      <w:r w:rsidRPr="004D4B86">
        <w:rPr>
          <w:szCs w:val="21"/>
          <w:u w:val="single"/>
        </w:rPr>
        <w:t xml:space="preserve"> </w:t>
      </w:r>
      <w:r w:rsidR="00E33959" w:rsidRPr="004D4B86">
        <w:rPr>
          <w:szCs w:val="21"/>
          <w:u w:val="single"/>
        </w:rPr>
        <w:t>1</w:t>
      </w:r>
      <w:r w:rsidR="00FC3B61">
        <w:rPr>
          <w:rFonts w:hint="eastAsia"/>
          <w:szCs w:val="21"/>
          <w:u w:val="single"/>
        </w:rPr>
        <w:t>套</w:t>
      </w:r>
      <w:r w:rsidRPr="004D4B86">
        <w:rPr>
          <w:szCs w:val="21"/>
          <w:u w:val="single"/>
        </w:rPr>
        <w:t xml:space="preserve"> </w:t>
      </w:r>
    </w:p>
    <w:p w14:paraId="75D117ED" w14:textId="68BEA5BD" w:rsidR="00785146" w:rsidRPr="004D4B86" w:rsidRDefault="00873F09">
      <w:pPr>
        <w:spacing w:beforeLines="50" w:before="156" w:line="360" w:lineRule="auto"/>
        <w:rPr>
          <w:szCs w:val="21"/>
        </w:rPr>
      </w:pPr>
      <w:r w:rsidRPr="004D4B86">
        <w:rPr>
          <w:szCs w:val="21"/>
        </w:rPr>
        <w:t>（三）最高限价：人民币</w:t>
      </w:r>
      <w:r w:rsidRPr="004D4B86">
        <w:rPr>
          <w:szCs w:val="21"/>
          <w:u w:val="single"/>
        </w:rPr>
        <w:t xml:space="preserve"> </w:t>
      </w:r>
      <w:r w:rsidR="00E33959" w:rsidRPr="004D4B86">
        <w:rPr>
          <w:szCs w:val="21"/>
          <w:u w:val="single"/>
        </w:rPr>
        <w:t xml:space="preserve">1520 </w:t>
      </w:r>
      <w:r w:rsidR="00E33959" w:rsidRPr="004D4B86">
        <w:rPr>
          <w:szCs w:val="21"/>
        </w:rPr>
        <w:t>万</w:t>
      </w:r>
      <w:r w:rsidRPr="004D4B86">
        <w:rPr>
          <w:szCs w:val="21"/>
        </w:rPr>
        <w:t>元。</w:t>
      </w:r>
    </w:p>
    <w:p w14:paraId="718FD631" w14:textId="5957E69D" w:rsidR="00785146" w:rsidRPr="004D4B86" w:rsidRDefault="00873F09">
      <w:pPr>
        <w:spacing w:beforeLines="50" w:before="156" w:line="360" w:lineRule="auto"/>
        <w:rPr>
          <w:szCs w:val="21"/>
        </w:rPr>
      </w:pPr>
      <w:r w:rsidRPr="004D4B86">
        <w:rPr>
          <w:szCs w:val="21"/>
        </w:rPr>
        <w:t>（四）交付时间：</w:t>
      </w:r>
      <w:r w:rsidRPr="004D4B86">
        <w:t>合同签订后</w:t>
      </w:r>
      <w:r w:rsidR="00D70197" w:rsidRPr="004D4B86">
        <w:rPr>
          <w:u w:val="single"/>
        </w:rPr>
        <w:t>240</w:t>
      </w:r>
      <w:r w:rsidRPr="004D4B86">
        <w:t>天内。</w:t>
      </w:r>
    </w:p>
    <w:p w14:paraId="36190778" w14:textId="38D27EFC" w:rsidR="00785146" w:rsidRPr="00BD078C" w:rsidRDefault="00873F09">
      <w:pPr>
        <w:tabs>
          <w:tab w:val="left" w:pos="900"/>
        </w:tabs>
        <w:spacing w:beforeLines="50" w:before="156" w:line="360" w:lineRule="auto"/>
        <w:rPr>
          <w:color w:val="000000" w:themeColor="text1"/>
          <w:szCs w:val="21"/>
        </w:rPr>
      </w:pPr>
      <w:r w:rsidRPr="004D4B86">
        <w:rPr>
          <w:szCs w:val="21"/>
        </w:rPr>
        <w:lastRenderedPageBreak/>
        <w:t>（五</w:t>
      </w:r>
      <w:r w:rsidRPr="00BD078C">
        <w:rPr>
          <w:color w:val="000000" w:themeColor="text1"/>
          <w:szCs w:val="21"/>
        </w:rPr>
        <w:t>）交付地点：</w:t>
      </w:r>
      <w:r w:rsidR="006A4F63" w:rsidRPr="00BD078C">
        <w:rPr>
          <w:color w:val="000000" w:themeColor="text1"/>
          <w:szCs w:val="21"/>
          <w:u w:val="single"/>
        </w:rPr>
        <w:t>西安交通大学指定地点</w:t>
      </w:r>
      <w:r w:rsidRPr="00BD078C">
        <w:rPr>
          <w:color w:val="000000" w:themeColor="text1"/>
          <w:szCs w:val="21"/>
        </w:rPr>
        <w:t>。</w:t>
      </w:r>
    </w:p>
    <w:p w14:paraId="79404F32" w14:textId="29C374EF" w:rsidR="00785146" w:rsidRPr="00BD078C" w:rsidRDefault="00873F09">
      <w:pPr>
        <w:tabs>
          <w:tab w:val="left" w:pos="900"/>
        </w:tabs>
        <w:spacing w:beforeLines="50" w:before="156" w:line="360" w:lineRule="auto"/>
        <w:rPr>
          <w:color w:val="000000" w:themeColor="text1"/>
          <w:szCs w:val="21"/>
        </w:rPr>
      </w:pPr>
      <w:r w:rsidRPr="00BD078C">
        <w:rPr>
          <w:color w:val="000000" w:themeColor="text1"/>
          <w:szCs w:val="21"/>
        </w:rPr>
        <w:t>（六）</w:t>
      </w:r>
      <w:bookmarkStart w:id="5" w:name="OLE_LINK28"/>
      <w:r w:rsidRPr="00BD078C">
        <w:rPr>
          <w:color w:val="000000" w:themeColor="text1"/>
          <w:szCs w:val="21"/>
        </w:rPr>
        <w:t>付款进度安排：</w:t>
      </w:r>
      <w:bookmarkEnd w:id="5"/>
      <w:r w:rsidR="00BA445B" w:rsidRPr="00BA445B">
        <w:rPr>
          <w:rFonts w:hint="eastAsia"/>
          <w:color w:val="000000" w:themeColor="text1"/>
          <w:szCs w:val="21"/>
          <w:u w:val="single"/>
        </w:rPr>
        <w:t>合同签订后，中标方开具合同总金额</w:t>
      </w:r>
      <w:r w:rsidR="00BA445B" w:rsidRPr="00BA445B">
        <w:rPr>
          <w:rFonts w:hint="eastAsia"/>
          <w:color w:val="000000" w:themeColor="text1"/>
          <w:szCs w:val="21"/>
          <w:u w:val="single"/>
        </w:rPr>
        <w:t>70%</w:t>
      </w:r>
      <w:r w:rsidR="00BA445B" w:rsidRPr="00BA445B">
        <w:rPr>
          <w:rFonts w:hint="eastAsia"/>
          <w:color w:val="000000" w:themeColor="text1"/>
          <w:szCs w:val="21"/>
          <w:u w:val="single"/>
        </w:rPr>
        <w:t>的履约保函（保函期限不少于</w:t>
      </w:r>
      <w:r w:rsidR="00BA445B" w:rsidRPr="00BA445B">
        <w:rPr>
          <w:rFonts w:hint="eastAsia"/>
          <w:color w:val="000000" w:themeColor="text1"/>
          <w:szCs w:val="21"/>
          <w:u w:val="single"/>
        </w:rPr>
        <w:t>1</w:t>
      </w:r>
      <w:r w:rsidR="00BA445B" w:rsidRPr="00BA445B">
        <w:rPr>
          <w:rFonts w:hint="eastAsia"/>
          <w:color w:val="000000" w:themeColor="text1"/>
          <w:szCs w:val="21"/>
          <w:u w:val="single"/>
        </w:rPr>
        <w:t>年，若</w:t>
      </w:r>
      <w:r w:rsidR="00BA445B" w:rsidRPr="00BA445B">
        <w:rPr>
          <w:rFonts w:hint="eastAsia"/>
          <w:color w:val="000000" w:themeColor="text1"/>
          <w:szCs w:val="21"/>
          <w:u w:val="single"/>
        </w:rPr>
        <w:t>1</w:t>
      </w:r>
      <w:r w:rsidR="00BA445B" w:rsidRPr="00BA445B">
        <w:rPr>
          <w:rFonts w:hint="eastAsia"/>
          <w:color w:val="000000" w:themeColor="text1"/>
          <w:szCs w:val="21"/>
          <w:u w:val="single"/>
        </w:rPr>
        <w:t>年内因中标方无法顺利验收，保函有效期应顺延至货物验收合格。保函明确：如果发生违约事件，不能按质、按量、按期履行合同规定的义务，采购方有权凭保函向银行索偿其所受损失的赔偿金额），保函经采购方认可后，采购方一次性支付合同全款；中标方完成设备生产后，向采购方发出发货通知，设备达到采购</w:t>
      </w:r>
      <w:proofErr w:type="gramStart"/>
      <w:r w:rsidR="00BA445B" w:rsidRPr="00BA445B">
        <w:rPr>
          <w:rFonts w:hint="eastAsia"/>
          <w:color w:val="000000" w:themeColor="text1"/>
          <w:szCs w:val="21"/>
          <w:u w:val="single"/>
        </w:rPr>
        <w:t>方现场</w:t>
      </w:r>
      <w:proofErr w:type="gramEnd"/>
      <w:r w:rsidR="00BA445B" w:rsidRPr="00BA445B">
        <w:rPr>
          <w:rFonts w:hint="eastAsia"/>
          <w:color w:val="000000" w:themeColor="text1"/>
          <w:szCs w:val="21"/>
          <w:u w:val="single"/>
        </w:rPr>
        <w:t>调试验收合格后，中标方向采购方缴纳</w:t>
      </w:r>
      <w:r w:rsidR="00BA445B" w:rsidRPr="00BA445B">
        <w:rPr>
          <w:rFonts w:hint="eastAsia"/>
          <w:color w:val="000000" w:themeColor="text1"/>
          <w:szCs w:val="21"/>
          <w:u w:val="single"/>
        </w:rPr>
        <w:t>5%</w:t>
      </w:r>
      <w:r w:rsidR="00BA445B" w:rsidRPr="00BA445B">
        <w:rPr>
          <w:rFonts w:hint="eastAsia"/>
          <w:color w:val="000000" w:themeColor="text1"/>
          <w:szCs w:val="21"/>
          <w:u w:val="single"/>
        </w:rPr>
        <w:t>履约保证金，验收合格一年后无质量问题退还（不计利息）。</w:t>
      </w:r>
    </w:p>
    <w:p w14:paraId="1B20142D" w14:textId="77777777" w:rsidR="00785146" w:rsidRPr="00D92EBE" w:rsidRDefault="00873F09">
      <w:pPr>
        <w:tabs>
          <w:tab w:val="left" w:pos="900"/>
        </w:tabs>
        <w:spacing w:beforeLines="50" w:before="156" w:line="360" w:lineRule="auto"/>
        <w:rPr>
          <w:b/>
          <w:szCs w:val="21"/>
        </w:rPr>
      </w:pPr>
      <w:r w:rsidRPr="00D92EBE">
        <w:rPr>
          <w:b/>
          <w:szCs w:val="21"/>
        </w:rPr>
        <w:t>四、采购标的需满足的质量、安全、技术规格、物理特性等要求：</w:t>
      </w:r>
    </w:p>
    <w:p w14:paraId="51321CBB" w14:textId="61D1F6FD" w:rsidR="00AC6FD3" w:rsidRPr="00D92EBE" w:rsidRDefault="00AC6FD3" w:rsidP="00C876A3">
      <w:pPr>
        <w:tabs>
          <w:tab w:val="left" w:pos="900"/>
        </w:tabs>
        <w:spacing w:beforeLines="50" w:before="156" w:line="360" w:lineRule="auto"/>
        <w:ind w:firstLineChars="200" w:firstLine="420"/>
        <w:rPr>
          <w:szCs w:val="21"/>
        </w:rPr>
      </w:pPr>
      <w:r w:rsidRPr="00D92EBE">
        <w:rPr>
          <w:szCs w:val="21"/>
        </w:rPr>
        <w:t xml:space="preserve">1. </w:t>
      </w:r>
      <w:r w:rsidRPr="00D92EBE">
        <w:rPr>
          <w:szCs w:val="21"/>
        </w:rPr>
        <w:t>质量要求：设备应符合国际标准，如</w:t>
      </w:r>
      <w:r w:rsidRPr="00D92EBE">
        <w:rPr>
          <w:szCs w:val="21"/>
        </w:rPr>
        <w:t>ISO 9001</w:t>
      </w:r>
      <w:r w:rsidRPr="00D92EBE">
        <w:rPr>
          <w:szCs w:val="21"/>
        </w:rPr>
        <w:t>质量管理体系认证；所有零部件应选用高质量、高可靠性的产品，确保设备的长期稳定运行；每台设备在出厂前应进行全面的性能测试和质量检测，确保各项指标符合技术规格书的要求。</w:t>
      </w:r>
    </w:p>
    <w:p w14:paraId="0A851046" w14:textId="4EFD23EC" w:rsidR="00AC6FD3" w:rsidRPr="00D92EBE" w:rsidRDefault="00AC6FD3" w:rsidP="00C876A3">
      <w:pPr>
        <w:tabs>
          <w:tab w:val="left" w:pos="900"/>
        </w:tabs>
        <w:spacing w:beforeLines="50" w:before="156" w:line="360" w:lineRule="auto"/>
        <w:ind w:firstLineChars="200" w:firstLine="420"/>
        <w:rPr>
          <w:szCs w:val="21"/>
        </w:rPr>
      </w:pPr>
      <w:r w:rsidRPr="00D92EBE">
        <w:rPr>
          <w:szCs w:val="21"/>
        </w:rPr>
        <w:t xml:space="preserve">2. </w:t>
      </w:r>
      <w:r w:rsidRPr="00D92EBE">
        <w:rPr>
          <w:szCs w:val="21"/>
        </w:rPr>
        <w:t>安全要求：</w:t>
      </w:r>
    </w:p>
    <w:p w14:paraId="2DCDF4D8" w14:textId="6DA208B2" w:rsidR="00AC6FD3" w:rsidRPr="00D92EBE" w:rsidRDefault="00AC6FD3" w:rsidP="00C876A3">
      <w:pPr>
        <w:tabs>
          <w:tab w:val="left" w:pos="900"/>
        </w:tabs>
        <w:spacing w:beforeLines="50" w:before="156" w:line="360" w:lineRule="auto"/>
        <w:ind w:firstLineChars="200" w:firstLine="420"/>
        <w:rPr>
          <w:szCs w:val="21"/>
        </w:rPr>
      </w:pPr>
      <w:r w:rsidRPr="00D92EBE">
        <w:rPr>
          <w:szCs w:val="21"/>
        </w:rPr>
        <w:t>电气安全：设备应符合电气安全标准，</w:t>
      </w:r>
      <w:r w:rsidR="00C63D20" w:rsidRPr="00D92EBE">
        <w:rPr>
          <w:szCs w:val="21"/>
        </w:rPr>
        <w:t>主要涉及设备的设计、施工、试验、运行、操作、维修等方面的安全要求。</w:t>
      </w:r>
    </w:p>
    <w:p w14:paraId="5136CAC6" w14:textId="77777777" w:rsidR="00AC6FD3" w:rsidRPr="00D92EBE" w:rsidRDefault="00AC6FD3" w:rsidP="00C876A3">
      <w:pPr>
        <w:tabs>
          <w:tab w:val="left" w:pos="900"/>
        </w:tabs>
        <w:spacing w:beforeLines="50" w:before="156" w:line="360" w:lineRule="auto"/>
        <w:ind w:firstLineChars="200" w:firstLine="420"/>
        <w:rPr>
          <w:szCs w:val="21"/>
        </w:rPr>
      </w:pPr>
      <w:r w:rsidRPr="00D92EBE">
        <w:rPr>
          <w:szCs w:val="21"/>
        </w:rPr>
        <w:t>辐射安全：设备应符合辐射安全标准，如</w:t>
      </w:r>
      <w:r w:rsidRPr="00D92EBE">
        <w:rPr>
          <w:szCs w:val="21"/>
        </w:rPr>
        <w:t>X</w:t>
      </w:r>
      <w:r w:rsidRPr="00D92EBE">
        <w:rPr>
          <w:szCs w:val="21"/>
        </w:rPr>
        <w:t>射线</w:t>
      </w:r>
      <w:proofErr w:type="gramStart"/>
      <w:r w:rsidRPr="00D92EBE">
        <w:rPr>
          <w:szCs w:val="21"/>
        </w:rPr>
        <w:t>泄露值</w:t>
      </w:r>
      <w:proofErr w:type="gramEnd"/>
      <w:r w:rsidRPr="00D92EBE">
        <w:rPr>
          <w:szCs w:val="21"/>
        </w:rPr>
        <w:t xml:space="preserve">≤0. 5 </w:t>
      </w:r>
      <w:proofErr w:type="spellStart"/>
      <w:r w:rsidRPr="00D92EBE">
        <w:rPr>
          <w:szCs w:val="21"/>
        </w:rPr>
        <w:t>μSv</w:t>
      </w:r>
      <w:proofErr w:type="spellEnd"/>
      <w:r w:rsidRPr="00D92EBE">
        <w:rPr>
          <w:szCs w:val="21"/>
        </w:rPr>
        <w:t>/h</w:t>
      </w:r>
      <w:r w:rsidRPr="00D92EBE">
        <w:rPr>
          <w:szCs w:val="21"/>
        </w:rPr>
        <w:t>。</w:t>
      </w:r>
    </w:p>
    <w:p w14:paraId="3E0DF2A2" w14:textId="08919F74" w:rsidR="00AC6FD3" w:rsidRPr="00D92EBE" w:rsidRDefault="00AC6FD3" w:rsidP="001F5CA3">
      <w:pPr>
        <w:tabs>
          <w:tab w:val="left" w:pos="900"/>
        </w:tabs>
        <w:spacing w:beforeLines="50" w:before="156" w:line="360" w:lineRule="auto"/>
        <w:ind w:firstLineChars="200" w:firstLine="420"/>
        <w:rPr>
          <w:szCs w:val="21"/>
        </w:rPr>
      </w:pPr>
      <w:r w:rsidRPr="00D92EBE">
        <w:rPr>
          <w:szCs w:val="21"/>
        </w:rPr>
        <w:t>机械安全：设备应具有紧急停止（</w:t>
      </w:r>
      <w:r w:rsidRPr="00D92EBE">
        <w:rPr>
          <w:szCs w:val="21"/>
        </w:rPr>
        <w:t>EMO</w:t>
      </w:r>
      <w:r w:rsidRPr="00D92EBE">
        <w:rPr>
          <w:szCs w:val="21"/>
        </w:rPr>
        <w:t>）</w:t>
      </w:r>
      <w:r w:rsidR="001F5CA3">
        <w:rPr>
          <w:rFonts w:hint="eastAsia"/>
          <w:szCs w:val="21"/>
        </w:rPr>
        <w:t>、高压区屏蔽门</w:t>
      </w:r>
      <w:proofErr w:type="gramStart"/>
      <w:r w:rsidR="001F5CA3">
        <w:rPr>
          <w:rFonts w:hint="eastAsia"/>
          <w:szCs w:val="21"/>
        </w:rPr>
        <w:t>联锁</w:t>
      </w:r>
      <w:proofErr w:type="gramEnd"/>
      <w:r w:rsidR="001F5CA3">
        <w:rPr>
          <w:rFonts w:hint="eastAsia"/>
          <w:szCs w:val="21"/>
        </w:rPr>
        <w:t>、高压</w:t>
      </w:r>
      <w:proofErr w:type="gramStart"/>
      <w:r w:rsidR="001F5CA3">
        <w:rPr>
          <w:rFonts w:hint="eastAsia"/>
          <w:szCs w:val="21"/>
        </w:rPr>
        <w:t>仓门联锁</w:t>
      </w:r>
      <w:proofErr w:type="gramEnd"/>
      <w:r w:rsidR="001F5CA3">
        <w:rPr>
          <w:rFonts w:hint="eastAsia"/>
          <w:szCs w:val="21"/>
        </w:rPr>
        <w:t>、气箱放电棒</w:t>
      </w:r>
      <w:proofErr w:type="gramStart"/>
      <w:r w:rsidR="001F5CA3">
        <w:rPr>
          <w:rFonts w:hint="eastAsia"/>
          <w:szCs w:val="21"/>
        </w:rPr>
        <w:t>联锁</w:t>
      </w:r>
      <w:proofErr w:type="gramEnd"/>
      <w:r w:rsidR="001F5CA3">
        <w:rPr>
          <w:rFonts w:hint="eastAsia"/>
          <w:szCs w:val="21"/>
        </w:rPr>
        <w:t>、</w:t>
      </w:r>
      <w:proofErr w:type="gramStart"/>
      <w:r w:rsidR="001F5CA3">
        <w:rPr>
          <w:rFonts w:hint="eastAsia"/>
          <w:szCs w:val="21"/>
        </w:rPr>
        <w:t>高压仓放电棒联锁</w:t>
      </w:r>
      <w:proofErr w:type="gramEnd"/>
      <w:r w:rsidR="001F5CA3">
        <w:rPr>
          <w:rFonts w:hint="eastAsia"/>
          <w:szCs w:val="21"/>
        </w:rPr>
        <w:t>、负压检测</w:t>
      </w:r>
      <w:proofErr w:type="gramStart"/>
      <w:r w:rsidR="001F5CA3">
        <w:rPr>
          <w:rFonts w:hint="eastAsia"/>
          <w:szCs w:val="21"/>
        </w:rPr>
        <w:t>联锁</w:t>
      </w:r>
      <w:proofErr w:type="gramEnd"/>
      <w:r w:rsidR="001F5CA3">
        <w:rPr>
          <w:rFonts w:hint="eastAsia"/>
          <w:szCs w:val="21"/>
        </w:rPr>
        <w:t>、高压开关</w:t>
      </w:r>
      <w:proofErr w:type="gramStart"/>
      <w:r w:rsidR="001F5CA3">
        <w:rPr>
          <w:rFonts w:hint="eastAsia"/>
          <w:szCs w:val="21"/>
        </w:rPr>
        <w:t>联锁</w:t>
      </w:r>
      <w:proofErr w:type="gramEnd"/>
      <w:r w:rsidR="001F5CA3">
        <w:rPr>
          <w:rFonts w:hint="eastAsia"/>
          <w:szCs w:val="21"/>
        </w:rPr>
        <w:t>等</w:t>
      </w:r>
      <w:r w:rsidRPr="00D92EBE">
        <w:rPr>
          <w:szCs w:val="21"/>
        </w:rPr>
        <w:t>功能，确保在紧急情况下能迅速切断电源。</w:t>
      </w:r>
    </w:p>
    <w:p w14:paraId="0B1D17DA" w14:textId="70C7DE75" w:rsidR="00AC6FD3" w:rsidRPr="00BD078C" w:rsidRDefault="00AC6FD3" w:rsidP="00C876A3">
      <w:pPr>
        <w:tabs>
          <w:tab w:val="left" w:pos="900"/>
        </w:tabs>
        <w:spacing w:beforeLines="50" w:before="156" w:line="360" w:lineRule="auto"/>
        <w:ind w:firstLineChars="200" w:firstLine="420"/>
        <w:rPr>
          <w:color w:val="000000" w:themeColor="text1"/>
          <w:szCs w:val="21"/>
        </w:rPr>
      </w:pPr>
      <w:r w:rsidRPr="00BD078C">
        <w:rPr>
          <w:color w:val="000000" w:themeColor="text1"/>
          <w:szCs w:val="21"/>
        </w:rPr>
        <w:t xml:space="preserve">3. </w:t>
      </w:r>
      <w:r w:rsidRPr="00BD078C">
        <w:rPr>
          <w:color w:val="000000" w:themeColor="text1"/>
          <w:szCs w:val="21"/>
        </w:rPr>
        <w:t>技术规格：</w:t>
      </w:r>
      <w:r w:rsidR="004945EB" w:rsidRPr="00BD078C">
        <w:rPr>
          <w:rFonts w:hint="eastAsia"/>
          <w:color w:val="000000" w:themeColor="text1"/>
          <w:szCs w:val="21"/>
        </w:rPr>
        <w:t>（</w:t>
      </w:r>
      <w:r w:rsidR="004945EB" w:rsidRPr="00BD078C">
        <w:rPr>
          <w:rFonts w:hint="eastAsia"/>
          <w:color w:val="000000" w:themeColor="text1"/>
          <w:szCs w:val="21"/>
        </w:rPr>
        <w:t>*</w:t>
      </w:r>
      <w:r w:rsidR="004945EB" w:rsidRPr="00BD078C">
        <w:rPr>
          <w:rFonts w:hint="eastAsia"/>
          <w:color w:val="000000" w:themeColor="text1"/>
          <w:szCs w:val="21"/>
        </w:rPr>
        <w:t>为重点关注指标，不</w:t>
      </w:r>
      <w:proofErr w:type="gramStart"/>
      <w:r w:rsidR="004945EB" w:rsidRPr="00BD078C">
        <w:rPr>
          <w:rFonts w:hint="eastAsia"/>
          <w:color w:val="000000" w:themeColor="text1"/>
          <w:szCs w:val="21"/>
        </w:rPr>
        <w:t>作为废标项</w:t>
      </w:r>
      <w:proofErr w:type="gramEnd"/>
      <w:r w:rsidR="004945EB" w:rsidRPr="00BD078C">
        <w:rPr>
          <w:rFonts w:hint="eastAsia"/>
          <w:color w:val="000000" w:themeColor="text1"/>
          <w:szCs w:val="21"/>
        </w:rPr>
        <w:t>）</w:t>
      </w:r>
    </w:p>
    <w:p w14:paraId="154217D2" w14:textId="75795968" w:rsidR="00AC6FD3" w:rsidRPr="00BD078C" w:rsidRDefault="00A76F19" w:rsidP="00C876A3">
      <w:pPr>
        <w:tabs>
          <w:tab w:val="left" w:pos="900"/>
        </w:tabs>
        <w:spacing w:beforeLines="50" w:before="156" w:line="360" w:lineRule="auto"/>
        <w:ind w:firstLineChars="200" w:firstLine="420"/>
        <w:rPr>
          <w:color w:val="000000" w:themeColor="text1"/>
          <w:szCs w:val="21"/>
        </w:rPr>
      </w:pPr>
      <w:r w:rsidRPr="00BD078C">
        <w:rPr>
          <w:rFonts w:hint="eastAsia"/>
          <w:color w:val="000000" w:themeColor="text1"/>
          <w:szCs w:val="21"/>
        </w:rPr>
        <w:t>（</w:t>
      </w:r>
      <w:r w:rsidRPr="00BD078C">
        <w:rPr>
          <w:rFonts w:hint="eastAsia"/>
          <w:color w:val="000000" w:themeColor="text1"/>
          <w:szCs w:val="21"/>
        </w:rPr>
        <w:t>1</w:t>
      </w:r>
      <w:r w:rsidRPr="00BD078C">
        <w:rPr>
          <w:rFonts w:hint="eastAsia"/>
          <w:color w:val="000000" w:themeColor="text1"/>
          <w:szCs w:val="21"/>
        </w:rPr>
        <w:t>）</w:t>
      </w:r>
      <w:r w:rsidR="00AC6FD3" w:rsidRPr="00BD078C">
        <w:rPr>
          <w:color w:val="000000" w:themeColor="text1"/>
          <w:szCs w:val="21"/>
        </w:rPr>
        <w:t>晶片尺寸：支持</w:t>
      </w:r>
      <w:r w:rsidR="00905B8F" w:rsidRPr="00BD078C">
        <w:rPr>
          <w:color w:val="000000" w:themeColor="text1"/>
          <w:szCs w:val="21"/>
        </w:rPr>
        <w:t>8</w:t>
      </w:r>
      <w:bookmarkStart w:id="6" w:name="OLE_LINK2"/>
      <w:r w:rsidR="00905B8F" w:rsidRPr="00BD078C">
        <w:rPr>
          <w:color w:val="000000" w:themeColor="text1"/>
          <w:szCs w:val="21"/>
        </w:rPr>
        <w:t>″</w:t>
      </w:r>
      <w:bookmarkEnd w:id="6"/>
      <w:r w:rsidR="00905B8F" w:rsidRPr="00BD078C">
        <w:rPr>
          <w:color w:val="000000" w:themeColor="text1"/>
          <w:szCs w:val="21"/>
        </w:rPr>
        <w:t>、</w:t>
      </w:r>
      <w:r w:rsidR="00AC6FD3" w:rsidRPr="00BD078C">
        <w:rPr>
          <w:color w:val="000000" w:themeColor="text1"/>
          <w:szCs w:val="21"/>
        </w:rPr>
        <w:t>6</w:t>
      </w:r>
      <w:bookmarkStart w:id="7" w:name="OLE_LINK7"/>
      <w:r w:rsidR="00AC6FD3" w:rsidRPr="00BD078C">
        <w:rPr>
          <w:color w:val="000000" w:themeColor="text1"/>
          <w:szCs w:val="21"/>
        </w:rPr>
        <w:t>″</w:t>
      </w:r>
      <w:bookmarkEnd w:id="7"/>
      <w:r w:rsidR="00AC6FD3" w:rsidRPr="00BD078C">
        <w:rPr>
          <w:color w:val="000000" w:themeColor="text1"/>
          <w:szCs w:val="21"/>
        </w:rPr>
        <w:t>、</w:t>
      </w:r>
      <w:r w:rsidR="00AC6FD3" w:rsidRPr="00BD078C">
        <w:rPr>
          <w:color w:val="000000" w:themeColor="text1"/>
          <w:szCs w:val="21"/>
        </w:rPr>
        <w:t>4″</w:t>
      </w:r>
      <w:r w:rsidR="00AC6FD3" w:rsidRPr="00BD078C">
        <w:rPr>
          <w:color w:val="000000" w:themeColor="text1"/>
          <w:szCs w:val="21"/>
        </w:rPr>
        <w:t>、</w:t>
      </w:r>
      <w:r w:rsidR="00AC6FD3" w:rsidRPr="00BD078C">
        <w:rPr>
          <w:color w:val="000000" w:themeColor="text1"/>
          <w:szCs w:val="21"/>
        </w:rPr>
        <w:t>3</w:t>
      </w:r>
      <w:bookmarkStart w:id="8" w:name="OLE_LINK9"/>
      <w:r w:rsidR="00AC6FD3" w:rsidRPr="00BD078C">
        <w:rPr>
          <w:color w:val="000000" w:themeColor="text1"/>
          <w:szCs w:val="21"/>
        </w:rPr>
        <w:t>″</w:t>
      </w:r>
      <w:bookmarkEnd w:id="8"/>
      <w:r w:rsidR="00AC6FD3" w:rsidRPr="00BD078C">
        <w:rPr>
          <w:color w:val="000000" w:themeColor="text1"/>
          <w:szCs w:val="21"/>
        </w:rPr>
        <w:t>及不规则小片</w:t>
      </w:r>
      <w:r w:rsidR="00905B8F" w:rsidRPr="00BD078C">
        <w:rPr>
          <w:color w:val="000000" w:themeColor="text1"/>
          <w:szCs w:val="21"/>
        </w:rPr>
        <w:t>；</w:t>
      </w:r>
    </w:p>
    <w:p w14:paraId="239890F5" w14:textId="38079D09" w:rsidR="00AC6FD3" w:rsidRPr="00BD078C" w:rsidRDefault="00A76F19" w:rsidP="00C876A3">
      <w:pPr>
        <w:tabs>
          <w:tab w:val="left" w:pos="900"/>
        </w:tabs>
        <w:spacing w:beforeLines="50" w:before="156" w:line="360" w:lineRule="auto"/>
        <w:ind w:firstLineChars="200" w:firstLine="420"/>
        <w:rPr>
          <w:color w:val="000000" w:themeColor="text1"/>
          <w:szCs w:val="21"/>
        </w:rPr>
      </w:pPr>
      <w:r w:rsidRPr="00BD078C">
        <w:rPr>
          <w:rFonts w:hint="eastAsia"/>
          <w:color w:val="000000" w:themeColor="text1"/>
          <w:szCs w:val="21"/>
        </w:rPr>
        <w:t>（</w:t>
      </w:r>
      <w:r w:rsidRPr="00BD078C">
        <w:rPr>
          <w:rFonts w:hint="eastAsia"/>
          <w:color w:val="000000" w:themeColor="text1"/>
          <w:szCs w:val="21"/>
        </w:rPr>
        <w:t>2</w:t>
      </w:r>
      <w:r w:rsidRPr="00BD078C">
        <w:rPr>
          <w:rFonts w:hint="eastAsia"/>
          <w:color w:val="000000" w:themeColor="text1"/>
          <w:szCs w:val="21"/>
        </w:rPr>
        <w:t>）</w:t>
      </w:r>
      <w:r w:rsidR="00CA27DE" w:rsidRPr="00BD078C">
        <w:rPr>
          <w:rFonts w:hint="eastAsia"/>
          <w:color w:val="000000" w:themeColor="text1"/>
          <w:szCs w:val="21"/>
        </w:rPr>
        <w:t>*</w:t>
      </w:r>
      <w:r w:rsidR="00AC6FD3" w:rsidRPr="00BD078C">
        <w:rPr>
          <w:color w:val="000000" w:themeColor="text1"/>
          <w:szCs w:val="21"/>
        </w:rPr>
        <w:t>能量范围：</w:t>
      </w:r>
      <w:r w:rsidR="005A3779" w:rsidRPr="00BD078C">
        <w:rPr>
          <w:rFonts w:hint="eastAsia"/>
          <w:color w:val="000000" w:themeColor="text1"/>
          <w:szCs w:val="21"/>
        </w:rPr>
        <w:t>单电荷</w:t>
      </w:r>
      <w:r w:rsidR="00AC6FD3" w:rsidRPr="00BD078C">
        <w:rPr>
          <w:color w:val="000000" w:themeColor="text1"/>
          <w:szCs w:val="21"/>
        </w:rPr>
        <w:t>30 KeV</w:t>
      </w:r>
      <w:r w:rsidR="00AC6FD3" w:rsidRPr="00BD078C">
        <w:rPr>
          <w:color w:val="000000" w:themeColor="text1"/>
          <w:szCs w:val="21"/>
        </w:rPr>
        <w:t>～</w:t>
      </w:r>
      <w:r w:rsidR="00AC6FD3" w:rsidRPr="00BD078C">
        <w:rPr>
          <w:color w:val="000000" w:themeColor="text1"/>
          <w:szCs w:val="21"/>
        </w:rPr>
        <w:t>380 KeV</w:t>
      </w:r>
      <w:r w:rsidR="00905B8F" w:rsidRPr="00BD078C">
        <w:rPr>
          <w:color w:val="000000" w:themeColor="text1"/>
          <w:szCs w:val="21"/>
        </w:rPr>
        <w:t>；</w:t>
      </w:r>
    </w:p>
    <w:p w14:paraId="0665112E" w14:textId="4E70B01F" w:rsidR="00CA27DE" w:rsidRPr="00BD078C" w:rsidRDefault="00A76F19" w:rsidP="00C876A3">
      <w:pPr>
        <w:tabs>
          <w:tab w:val="left" w:pos="900"/>
        </w:tabs>
        <w:spacing w:beforeLines="50" w:before="156" w:line="360" w:lineRule="auto"/>
        <w:ind w:firstLineChars="200" w:firstLine="420"/>
        <w:rPr>
          <w:color w:val="000000" w:themeColor="text1"/>
          <w:szCs w:val="21"/>
        </w:rPr>
      </w:pPr>
      <w:r w:rsidRPr="00BD078C">
        <w:rPr>
          <w:rFonts w:hint="eastAsia"/>
          <w:color w:val="000000" w:themeColor="text1"/>
          <w:szCs w:val="21"/>
        </w:rPr>
        <w:t>（</w:t>
      </w:r>
      <w:r w:rsidRPr="00BD078C">
        <w:rPr>
          <w:rFonts w:hint="eastAsia"/>
          <w:color w:val="000000" w:themeColor="text1"/>
          <w:szCs w:val="21"/>
        </w:rPr>
        <w:t>3</w:t>
      </w:r>
      <w:r w:rsidRPr="00BD078C">
        <w:rPr>
          <w:rFonts w:hint="eastAsia"/>
          <w:color w:val="000000" w:themeColor="text1"/>
          <w:szCs w:val="21"/>
        </w:rPr>
        <w:t>）</w:t>
      </w:r>
      <w:r w:rsidR="00CA27DE" w:rsidRPr="00BD078C">
        <w:rPr>
          <w:rFonts w:hint="eastAsia"/>
          <w:color w:val="000000" w:themeColor="text1"/>
          <w:szCs w:val="21"/>
        </w:rPr>
        <w:t>离子源电源：美国</w:t>
      </w:r>
      <w:r w:rsidR="00CA27DE" w:rsidRPr="00BD078C">
        <w:rPr>
          <w:rFonts w:hint="eastAsia"/>
          <w:color w:val="000000" w:themeColor="text1"/>
          <w:szCs w:val="21"/>
        </w:rPr>
        <w:t>A</w:t>
      </w:r>
      <w:r w:rsidR="00CA27DE" w:rsidRPr="00BD078C">
        <w:rPr>
          <w:color w:val="000000" w:themeColor="text1"/>
          <w:szCs w:val="21"/>
        </w:rPr>
        <w:t>E</w:t>
      </w:r>
      <w:r w:rsidR="00CA27DE" w:rsidRPr="00BD078C">
        <w:rPr>
          <w:rFonts w:hint="eastAsia"/>
          <w:color w:val="000000" w:themeColor="text1"/>
          <w:szCs w:val="21"/>
        </w:rPr>
        <w:t>、</w:t>
      </w:r>
      <w:r w:rsidR="00224839" w:rsidRPr="00BD078C">
        <w:rPr>
          <w:rFonts w:hint="eastAsia"/>
          <w:color w:val="000000" w:themeColor="text1"/>
          <w:szCs w:val="21"/>
        </w:rPr>
        <w:t>美国</w:t>
      </w:r>
      <w:proofErr w:type="spellStart"/>
      <w:r w:rsidR="00F50265" w:rsidRPr="00BD078C">
        <w:rPr>
          <w:rFonts w:hint="eastAsia"/>
          <w:color w:val="000000" w:themeColor="text1"/>
          <w:szCs w:val="21"/>
        </w:rPr>
        <w:t>Glassma</w:t>
      </w:r>
      <w:proofErr w:type="spellEnd"/>
      <w:r w:rsidR="004E1968" w:rsidRPr="00BD078C">
        <w:rPr>
          <w:rFonts w:hint="eastAsia"/>
          <w:color w:val="000000" w:themeColor="text1"/>
          <w:szCs w:val="21"/>
        </w:rPr>
        <w:t>、日本</w:t>
      </w:r>
      <w:r w:rsidR="004E1968" w:rsidRPr="00BD078C">
        <w:rPr>
          <w:rFonts w:hint="eastAsia"/>
          <w:color w:val="000000" w:themeColor="text1"/>
          <w:szCs w:val="21"/>
        </w:rPr>
        <w:t>T</w:t>
      </w:r>
      <w:r w:rsidR="004E1968" w:rsidRPr="00BD078C">
        <w:rPr>
          <w:color w:val="000000" w:themeColor="text1"/>
          <w:szCs w:val="21"/>
        </w:rPr>
        <w:t>DK</w:t>
      </w:r>
      <w:r w:rsidR="00085F3B" w:rsidRPr="00BD078C">
        <w:rPr>
          <w:rFonts w:hint="eastAsia"/>
          <w:color w:val="000000" w:themeColor="text1"/>
          <w:szCs w:val="21"/>
        </w:rPr>
        <w:t>等</w:t>
      </w:r>
      <w:r w:rsidRPr="00BD078C">
        <w:rPr>
          <w:rFonts w:hint="eastAsia"/>
          <w:color w:val="000000" w:themeColor="text1"/>
          <w:szCs w:val="21"/>
        </w:rPr>
        <w:t>同类型</w:t>
      </w:r>
      <w:r w:rsidR="00085F3B" w:rsidRPr="00BD078C">
        <w:rPr>
          <w:rFonts w:hint="eastAsia"/>
          <w:color w:val="000000" w:themeColor="text1"/>
          <w:szCs w:val="21"/>
        </w:rPr>
        <w:t>品牌电源；</w:t>
      </w:r>
    </w:p>
    <w:p w14:paraId="59B951E5" w14:textId="469AD6F1" w:rsidR="00AC6FD3" w:rsidRPr="00BD078C" w:rsidRDefault="00A76F19" w:rsidP="00C876A3">
      <w:pPr>
        <w:tabs>
          <w:tab w:val="left" w:pos="900"/>
        </w:tabs>
        <w:spacing w:beforeLines="50" w:before="156" w:line="360" w:lineRule="auto"/>
        <w:ind w:firstLineChars="200" w:firstLine="420"/>
        <w:rPr>
          <w:color w:val="000000" w:themeColor="text1"/>
          <w:szCs w:val="21"/>
        </w:rPr>
      </w:pPr>
      <w:bookmarkStart w:id="9" w:name="OLE_LINK18"/>
      <w:r w:rsidRPr="00BD078C">
        <w:rPr>
          <w:rFonts w:hint="eastAsia"/>
          <w:color w:val="000000" w:themeColor="text1"/>
          <w:szCs w:val="21"/>
        </w:rPr>
        <w:t>（</w:t>
      </w:r>
      <w:r w:rsidRPr="00BD078C">
        <w:rPr>
          <w:rFonts w:hint="eastAsia"/>
          <w:color w:val="000000" w:themeColor="text1"/>
          <w:szCs w:val="21"/>
        </w:rPr>
        <w:t>4</w:t>
      </w:r>
      <w:r w:rsidRPr="00BD078C">
        <w:rPr>
          <w:rFonts w:hint="eastAsia"/>
          <w:color w:val="000000" w:themeColor="text1"/>
          <w:szCs w:val="21"/>
        </w:rPr>
        <w:t>）</w:t>
      </w:r>
      <w:r w:rsidR="00CA27DE" w:rsidRPr="00BD078C">
        <w:rPr>
          <w:rFonts w:hint="eastAsia"/>
          <w:color w:val="000000" w:themeColor="text1"/>
          <w:szCs w:val="21"/>
        </w:rPr>
        <w:t>*</w:t>
      </w:r>
      <w:bookmarkEnd w:id="9"/>
      <w:r w:rsidR="00AC6FD3" w:rsidRPr="00BD078C">
        <w:rPr>
          <w:color w:val="000000" w:themeColor="text1"/>
          <w:szCs w:val="21"/>
        </w:rPr>
        <w:t>注入元素：</w:t>
      </w:r>
      <w:r w:rsidR="00AC6FD3" w:rsidRPr="00BD078C">
        <w:rPr>
          <w:color w:val="000000" w:themeColor="text1"/>
          <w:szCs w:val="21"/>
        </w:rPr>
        <w:t>H</w:t>
      </w:r>
      <w:r w:rsidR="00AC6FD3" w:rsidRPr="00BD078C">
        <w:rPr>
          <w:color w:val="000000" w:themeColor="text1"/>
          <w:szCs w:val="21"/>
        </w:rPr>
        <w:t>、</w:t>
      </w:r>
      <w:r w:rsidR="00AC6FD3" w:rsidRPr="00BD078C">
        <w:rPr>
          <w:color w:val="000000" w:themeColor="text1"/>
          <w:szCs w:val="21"/>
        </w:rPr>
        <w:t>He</w:t>
      </w:r>
      <w:r w:rsidR="00AC6FD3" w:rsidRPr="00BD078C">
        <w:rPr>
          <w:color w:val="000000" w:themeColor="text1"/>
          <w:szCs w:val="21"/>
        </w:rPr>
        <w:t>、</w:t>
      </w:r>
      <w:proofErr w:type="spellStart"/>
      <w:r w:rsidR="00905B8F" w:rsidRPr="00BD078C">
        <w:rPr>
          <w:color w:val="000000" w:themeColor="text1"/>
          <w:szCs w:val="21"/>
        </w:rPr>
        <w:t>Ar</w:t>
      </w:r>
      <w:proofErr w:type="spellEnd"/>
      <w:r w:rsidR="00905B8F" w:rsidRPr="00BD078C">
        <w:rPr>
          <w:color w:val="000000" w:themeColor="text1"/>
          <w:szCs w:val="21"/>
        </w:rPr>
        <w:t>、</w:t>
      </w:r>
      <w:r w:rsidR="00905B8F" w:rsidRPr="00BD078C">
        <w:rPr>
          <w:color w:val="000000" w:themeColor="text1"/>
          <w:szCs w:val="21"/>
        </w:rPr>
        <w:t>O</w:t>
      </w:r>
      <w:r w:rsidR="00905B8F" w:rsidRPr="00BD078C">
        <w:rPr>
          <w:color w:val="000000" w:themeColor="text1"/>
          <w:szCs w:val="21"/>
        </w:rPr>
        <w:t>、</w:t>
      </w:r>
      <w:r w:rsidR="00AC6FD3" w:rsidRPr="00BD078C">
        <w:rPr>
          <w:color w:val="000000" w:themeColor="text1"/>
          <w:szCs w:val="21"/>
        </w:rPr>
        <w:t>B</w:t>
      </w:r>
      <w:r w:rsidR="000D5B5D" w:rsidRPr="00BD078C">
        <w:rPr>
          <w:rFonts w:hint="eastAsia"/>
          <w:color w:val="000000" w:themeColor="text1"/>
          <w:szCs w:val="21"/>
        </w:rPr>
        <w:t>（固态源）</w:t>
      </w:r>
      <w:r w:rsidR="00905B8F" w:rsidRPr="00BD078C">
        <w:rPr>
          <w:color w:val="000000" w:themeColor="text1"/>
          <w:szCs w:val="21"/>
        </w:rPr>
        <w:t>；</w:t>
      </w:r>
    </w:p>
    <w:p w14:paraId="35879901" w14:textId="3383F08E" w:rsidR="00AC6FD3" w:rsidRPr="00BD078C" w:rsidRDefault="00A76F19" w:rsidP="00C876A3">
      <w:pPr>
        <w:tabs>
          <w:tab w:val="left" w:pos="900"/>
        </w:tabs>
        <w:spacing w:beforeLines="50" w:before="156" w:line="360" w:lineRule="auto"/>
        <w:ind w:firstLineChars="200" w:firstLine="420"/>
        <w:rPr>
          <w:color w:val="000000" w:themeColor="text1"/>
          <w:szCs w:val="21"/>
        </w:rPr>
      </w:pPr>
      <w:r w:rsidRPr="00BD078C">
        <w:rPr>
          <w:rFonts w:hint="eastAsia"/>
          <w:color w:val="000000" w:themeColor="text1"/>
          <w:szCs w:val="21"/>
        </w:rPr>
        <w:t>（</w:t>
      </w:r>
      <w:r w:rsidRPr="00BD078C">
        <w:rPr>
          <w:rFonts w:hint="eastAsia"/>
          <w:color w:val="000000" w:themeColor="text1"/>
          <w:szCs w:val="21"/>
        </w:rPr>
        <w:t>5</w:t>
      </w:r>
      <w:r w:rsidRPr="00BD078C">
        <w:rPr>
          <w:rFonts w:hint="eastAsia"/>
          <w:color w:val="000000" w:themeColor="text1"/>
          <w:szCs w:val="21"/>
        </w:rPr>
        <w:t>）</w:t>
      </w:r>
      <w:r w:rsidR="00051C20" w:rsidRPr="00BD078C">
        <w:rPr>
          <w:rFonts w:hint="eastAsia"/>
          <w:color w:val="000000" w:themeColor="text1"/>
          <w:szCs w:val="21"/>
        </w:rPr>
        <w:t>*</w:t>
      </w:r>
      <w:r w:rsidR="00AC6FD3" w:rsidRPr="00BD078C">
        <w:rPr>
          <w:color w:val="000000" w:themeColor="text1"/>
          <w:szCs w:val="21"/>
        </w:rPr>
        <w:t>注入角度：</w:t>
      </w:r>
      <w:r w:rsidR="00AC6FD3" w:rsidRPr="00BD078C">
        <w:rPr>
          <w:color w:val="000000" w:themeColor="text1"/>
          <w:szCs w:val="21"/>
        </w:rPr>
        <w:t>0°</w:t>
      </w:r>
      <w:r w:rsidR="00AC6FD3" w:rsidRPr="00BD078C">
        <w:rPr>
          <w:color w:val="000000" w:themeColor="text1"/>
          <w:szCs w:val="21"/>
        </w:rPr>
        <w:t>～</w:t>
      </w:r>
      <w:r w:rsidR="00AC6FD3" w:rsidRPr="00BD078C">
        <w:rPr>
          <w:color w:val="000000" w:themeColor="text1"/>
          <w:szCs w:val="21"/>
        </w:rPr>
        <w:t>45°</w:t>
      </w:r>
      <w:r w:rsidR="005A3779" w:rsidRPr="00BD078C">
        <w:rPr>
          <w:rFonts w:hint="eastAsia"/>
          <w:color w:val="000000" w:themeColor="text1"/>
          <w:szCs w:val="21"/>
        </w:rPr>
        <w:t>自动可调，角度精度</w:t>
      </w:r>
      <w:r w:rsidR="005A3779" w:rsidRPr="00BD078C">
        <w:rPr>
          <w:rFonts w:hint="eastAsia"/>
          <w:color w:val="000000" w:themeColor="text1"/>
          <w:szCs w:val="21"/>
        </w:rPr>
        <w:t>0</w:t>
      </w:r>
      <w:r w:rsidR="005A3779" w:rsidRPr="00BD078C">
        <w:rPr>
          <w:color w:val="000000" w:themeColor="text1"/>
          <w:szCs w:val="21"/>
        </w:rPr>
        <w:t>.2</w:t>
      </w:r>
      <w:r w:rsidR="005A3779" w:rsidRPr="00BD078C">
        <w:rPr>
          <w:rFonts w:hint="eastAsia"/>
          <w:color w:val="000000" w:themeColor="text1"/>
          <w:szCs w:val="21"/>
        </w:rPr>
        <w:t>°；</w:t>
      </w:r>
    </w:p>
    <w:p w14:paraId="2E059AE6" w14:textId="79D9C9E6" w:rsidR="00AC6FD3" w:rsidRPr="00BD078C" w:rsidRDefault="00A76F19" w:rsidP="00C876A3">
      <w:pPr>
        <w:tabs>
          <w:tab w:val="left" w:pos="900"/>
        </w:tabs>
        <w:spacing w:beforeLines="50" w:before="156" w:line="360" w:lineRule="auto"/>
        <w:ind w:firstLineChars="200" w:firstLine="420"/>
        <w:rPr>
          <w:color w:val="000000" w:themeColor="text1"/>
          <w:szCs w:val="21"/>
        </w:rPr>
      </w:pPr>
      <w:r w:rsidRPr="00BD078C">
        <w:rPr>
          <w:rFonts w:hint="eastAsia"/>
          <w:color w:val="000000" w:themeColor="text1"/>
          <w:szCs w:val="21"/>
        </w:rPr>
        <w:t>（</w:t>
      </w:r>
      <w:r w:rsidRPr="00BD078C">
        <w:rPr>
          <w:rFonts w:hint="eastAsia"/>
          <w:color w:val="000000" w:themeColor="text1"/>
          <w:szCs w:val="21"/>
        </w:rPr>
        <w:t>6</w:t>
      </w:r>
      <w:r w:rsidRPr="00BD078C">
        <w:rPr>
          <w:rFonts w:hint="eastAsia"/>
          <w:color w:val="000000" w:themeColor="text1"/>
          <w:szCs w:val="21"/>
        </w:rPr>
        <w:t>）</w:t>
      </w:r>
      <w:r w:rsidR="00AC6FD3" w:rsidRPr="00BD078C">
        <w:rPr>
          <w:color w:val="000000" w:themeColor="text1"/>
          <w:szCs w:val="21"/>
        </w:rPr>
        <w:t>注入均匀性：</w:t>
      </w:r>
      <w:r w:rsidR="00AC6FD3" w:rsidRPr="00BD078C">
        <w:rPr>
          <w:color w:val="000000" w:themeColor="text1"/>
          <w:szCs w:val="21"/>
        </w:rPr>
        <w:t>1σ≤1%</w:t>
      </w:r>
      <w:bookmarkStart w:id="10" w:name="OLE_LINK6"/>
      <w:r w:rsidR="000D5B5D" w:rsidRPr="00BD078C">
        <w:rPr>
          <w:rFonts w:hint="eastAsia"/>
          <w:color w:val="000000" w:themeColor="text1"/>
          <w:szCs w:val="21"/>
        </w:rPr>
        <w:t>（</w:t>
      </w:r>
      <w:r w:rsidR="000D5B5D" w:rsidRPr="00BD078C">
        <w:rPr>
          <w:rFonts w:hint="eastAsia"/>
          <w:color w:val="000000" w:themeColor="text1"/>
          <w:szCs w:val="21"/>
        </w:rPr>
        <w:t>8</w:t>
      </w:r>
      <w:r w:rsidR="000D5B5D" w:rsidRPr="00BD078C">
        <w:rPr>
          <w:color w:val="000000" w:themeColor="text1"/>
          <w:szCs w:val="21"/>
        </w:rPr>
        <w:t>″</w:t>
      </w:r>
      <w:r w:rsidR="005A3779" w:rsidRPr="00BD078C">
        <w:rPr>
          <w:rFonts w:hint="eastAsia"/>
          <w:color w:val="000000" w:themeColor="text1"/>
          <w:szCs w:val="21"/>
        </w:rPr>
        <w:t>硅晶圆，注入</w:t>
      </w:r>
      <w:r w:rsidR="005A3779" w:rsidRPr="00BD078C">
        <w:rPr>
          <w:rFonts w:hint="eastAsia"/>
          <w:color w:val="000000" w:themeColor="text1"/>
          <w:szCs w:val="21"/>
        </w:rPr>
        <w:t>B</w:t>
      </w:r>
      <w:r w:rsidR="005A3779" w:rsidRPr="00BD078C">
        <w:rPr>
          <w:rFonts w:hint="eastAsia"/>
          <w:color w:val="000000" w:themeColor="text1"/>
          <w:szCs w:val="21"/>
        </w:rPr>
        <w:t>元素，注入能量</w:t>
      </w:r>
      <w:r w:rsidR="005A3779" w:rsidRPr="00BD078C">
        <w:rPr>
          <w:rFonts w:hint="eastAsia"/>
          <w:color w:val="000000" w:themeColor="text1"/>
          <w:szCs w:val="21"/>
        </w:rPr>
        <w:t>1</w:t>
      </w:r>
      <w:r w:rsidR="005A3779" w:rsidRPr="00BD078C">
        <w:rPr>
          <w:color w:val="000000" w:themeColor="text1"/>
          <w:szCs w:val="21"/>
        </w:rPr>
        <w:t>00K</w:t>
      </w:r>
      <w:r w:rsidR="005A3779" w:rsidRPr="00BD078C">
        <w:rPr>
          <w:rFonts w:hint="eastAsia"/>
          <w:color w:val="000000" w:themeColor="text1"/>
          <w:szCs w:val="21"/>
        </w:rPr>
        <w:t>e</w:t>
      </w:r>
      <w:r w:rsidR="005A3779" w:rsidRPr="00BD078C">
        <w:rPr>
          <w:color w:val="000000" w:themeColor="text1"/>
          <w:szCs w:val="21"/>
        </w:rPr>
        <w:t>V</w:t>
      </w:r>
      <w:r w:rsidR="005A3779" w:rsidRPr="00BD078C">
        <w:rPr>
          <w:rFonts w:hint="eastAsia"/>
          <w:color w:val="000000" w:themeColor="text1"/>
          <w:szCs w:val="21"/>
        </w:rPr>
        <w:t>，剂量</w:t>
      </w:r>
      <w:r w:rsidR="005A3779" w:rsidRPr="00BD078C">
        <w:rPr>
          <w:rFonts w:hint="eastAsia"/>
          <w:color w:val="000000" w:themeColor="text1"/>
          <w:szCs w:val="21"/>
        </w:rPr>
        <w:t>1</w:t>
      </w:r>
      <w:r w:rsidR="005A3779" w:rsidRPr="00BD078C">
        <w:rPr>
          <w:rFonts w:hint="eastAsia"/>
          <w:color w:val="000000" w:themeColor="text1"/>
          <w:szCs w:val="21"/>
        </w:rPr>
        <w:t>×</w:t>
      </w:r>
      <w:r w:rsidR="005A3779" w:rsidRPr="00BD078C">
        <w:rPr>
          <w:rFonts w:hint="eastAsia"/>
          <w:color w:val="000000" w:themeColor="text1"/>
          <w:szCs w:val="21"/>
        </w:rPr>
        <w:t>1</w:t>
      </w:r>
      <w:r w:rsidR="005A3779" w:rsidRPr="00BD078C">
        <w:rPr>
          <w:color w:val="000000" w:themeColor="text1"/>
          <w:szCs w:val="21"/>
        </w:rPr>
        <w:t>0</w:t>
      </w:r>
      <w:r w:rsidR="005A3779" w:rsidRPr="00BD078C">
        <w:rPr>
          <w:color w:val="000000" w:themeColor="text1"/>
          <w:szCs w:val="21"/>
          <w:vertAlign w:val="superscript"/>
        </w:rPr>
        <w:t>14</w:t>
      </w:r>
      <w:r w:rsidR="005A3779" w:rsidRPr="00BD078C">
        <w:rPr>
          <w:rFonts w:hint="eastAsia"/>
          <w:color w:val="000000" w:themeColor="text1"/>
          <w:szCs w:val="21"/>
        </w:rPr>
        <w:t>，</w:t>
      </w:r>
      <w:r w:rsidR="005A3779" w:rsidRPr="00BD078C">
        <w:rPr>
          <w:rFonts w:hint="eastAsia"/>
          <w:color w:val="000000" w:themeColor="text1"/>
          <w:szCs w:val="21"/>
        </w:rPr>
        <w:lastRenderedPageBreak/>
        <w:t>注入角度</w:t>
      </w:r>
      <w:r w:rsidR="005A3779" w:rsidRPr="00BD078C">
        <w:rPr>
          <w:rFonts w:hint="eastAsia"/>
          <w:color w:val="000000" w:themeColor="text1"/>
          <w:szCs w:val="21"/>
        </w:rPr>
        <w:t>7</w:t>
      </w:r>
      <w:r w:rsidR="005A3779" w:rsidRPr="00BD078C">
        <w:rPr>
          <w:rFonts w:hint="eastAsia"/>
          <w:color w:val="000000" w:themeColor="text1"/>
          <w:szCs w:val="21"/>
        </w:rPr>
        <w:t>°</w:t>
      </w:r>
      <w:r w:rsidR="000D5B5D" w:rsidRPr="00BD078C">
        <w:rPr>
          <w:rFonts w:hint="eastAsia"/>
          <w:color w:val="000000" w:themeColor="text1"/>
          <w:szCs w:val="21"/>
        </w:rPr>
        <w:t>）</w:t>
      </w:r>
      <w:r w:rsidR="000D5B5D" w:rsidRPr="00BD078C">
        <w:rPr>
          <w:color w:val="000000" w:themeColor="text1"/>
          <w:szCs w:val="21"/>
        </w:rPr>
        <w:t>；</w:t>
      </w:r>
      <w:bookmarkEnd w:id="10"/>
    </w:p>
    <w:p w14:paraId="281433BC" w14:textId="72C75E21" w:rsidR="00AC6FD3" w:rsidRPr="00BD078C" w:rsidRDefault="00A76F19" w:rsidP="00C876A3">
      <w:pPr>
        <w:tabs>
          <w:tab w:val="left" w:pos="900"/>
        </w:tabs>
        <w:spacing w:beforeLines="50" w:before="156" w:line="360" w:lineRule="auto"/>
        <w:ind w:firstLineChars="200" w:firstLine="420"/>
        <w:rPr>
          <w:color w:val="000000" w:themeColor="text1"/>
          <w:szCs w:val="21"/>
        </w:rPr>
      </w:pPr>
      <w:r w:rsidRPr="00BD078C">
        <w:rPr>
          <w:rFonts w:hint="eastAsia"/>
          <w:color w:val="000000" w:themeColor="text1"/>
          <w:szCs w:val="21"/>
        </w:rPr>
        <w:t>（</w:t>
      </w:r>
      <w:r w:rsidRPr="00BD078C">
        <w:rPr>
          <w:rFonts w:hint="eastAsia"/>
          <w:color w:val="000000" w:themeColor="text1"/>
          <w:szCs w:val="21"/>
        </w:rPr>
        <w:t>7</w:t>
      </w:r>
      <w:r w:rsidRPr="00BD078C">
        <w:rPr>
          <w:rFonts w:hint="eastAsia"/>
          <w:color w:val="000000" w:themeColor="text1"/>
          <w:szCs w:val="21"/>
        </w:rPr>
        <w:t>）</w:t>
      </w:r>
      <w:r w:rsidR="00AC6FD3" w:rsidRPr="00BD078C">
        <w:rPr>
          <w:color w:val="000000" w:themeColor="text1"/>
          <w:szCs w:val="21"/>
        </w:rPr>
        <w:t>注入重复性：</w:t>
      </w:r>
      <w:r w:rsidR="00AC6FD3" w:rsidRPr="00BD078C">
        <w:rPr>
          <w:color w:val="000000" w:themeColor="text1"/>
          <w:szCs w:val="21"/>
        </w:rPr>
        <w:t>1σ≤1%</w:t>
      </w:r>
      <w:r w:rsidR="005A3779" w:rsidRPr="00BD078C">
        <w:rPr>
          <w:rFonts w:hint="eastAsia"/>
          <w:color w:val="000000" w:themeColor="text1"/>
          <w:szCs w:val="21"/>
        </w:rPr>
        <w:t>（</w:t>
      </w:r>
      <w:r w:rsidR="005A3779" w:rsidRPr="00BD078C">
        <w:rPr>
          <w:rFonts w:hint="eastAsia"/>
          <w:color w:val="000000" w:themeColor="text1"/>
          <w:szCs w:val="21"/>
        </w:rPr>
        <w:t>8</w:t>
      </w:r>
      <w:r w:rsidR="005A3779" w:rsidRPr="00BD078C">
        <w:rPr>
          <w:color w:val="000000" w:themeColor="text1"/>
          <w:szCs w:val="21"/>
        </w:rPr>
        <w:t>″</w:t>
      </w:r>
      <w:r w:rsidR="005A3779" w:rsidRPr="00BD078C">
        <w:rPr>
          <w:rFonts w:hint="eastAsia"/>
          <w:color w:val="000000" w:themeColor="text1"/>
          <w:szCs w:val="21"/>
        </w:rPr>
        <w:t>硅晶圆，注入</w:t>
      </w:r>
      <w:r w:rsidR="005A3779" w:rsidRPr="00BD078C">
        <w:rPr>
          <w:rFonts w:hint="eastAsia"/>
          <w:color w:val="000000" w:themeColor="text1"/>
          <w:szCs w:val="21"/>
        </w:rPr>
        <w:t>B</w:t>
      </w:r>
      <w:r w:rsidR="005A3779" w:rsidRPr="00BD078C">
        <w:rPr>
          <w:rFonts w:hint="eastAsia"/>
          <w:color w:val="000000" w:themeColor="text1"/>
          <w:szCs w:val="21"/>
        </w:rPr>
        <w:t>元素，注入能量</w:t>
      </w:r>
      <w:r w:rsidR="005A3779" w:rsidRPr="00BD078C">
        <w:rPr>
          <w:rFonts w:hint="eastAsia"/>
          <w:color w:val="000000" w:themeColor="text1"/>
          <w:szCs w:val="21"/>
        </w:rPr>
        <w:t>1</w:t>
      </w:r>
      <w:r w:rsidR="005A3779" w:rsidRPr="00BD078C">
        <w:rPr>
          <w:color w:val="000000" w:themeColor="text1"/>
          <w:szCs w:val="21"/>
        </w:rPr>
        <w:t>00K</w:t>
      </w:r>
      <w:r w:rsidR="005A3779" w:rsidRPr="00BD078C">
        <w:rPr>
          <w:rFonts w:hint="eastAsia"/>
          <w:color w:val="000000" w:themeColor="text1"/>
          <w:szCs w:val="21"/>
        </w:rPr>
        <w:t>e</w:t>
      </w:r>
      <w:r w:rsidR="005A3779" w:rsidRPr="00BD078C">
        <w:rPr>
          <w:color w:val="000000" w:themeColor="text1"/>
          <w:szCs w:val="21"/>
        </w:rPr>
        <w:t>V</w:t>
      </w:r>
      <w:r w:rsidR="005A3779" w:rsidRPr="00BD078C">
        <w:rPr>
          <w:rFonts w:hint="eastAsia"/>
          <w:color w:val="000000" w:themeColor="text1"/>
          <w:szCs w:val="21"/>
        </w:rPr>
        <w:t>，剂量</w:t>
      </w:r>
      <w:r w:rsidR="005A3779" w:rsidRPr="00BD078C">
        <w:rPr>
          <w:rFonts w:hint="eastAsia"/>
          <w:color w:val="000000" w:themeColor="text1"/>
          <w:szCs w:val="21"/>
        </w:rPr>
        <w:t>1</w:t>
      </w:r>
      <w:r w:rsidR="005A3779" w:rsidRPr="00BD078C">
        <w:rPr>
          <w:rFonts w:hint="eastAsia"/>
          <w:color w:val="000000" w:themeColor="text1"/>
          <w:szCs w:val="21"/>
        </w:rPr>
        <w:t>×</w:t>
      </w:r>
      <w:r w:rsidR="005A3779" w:rsidRPr="00BD078C">
        <w:rPr>
          <w:rFonts w:hint="eastAsia"/>
          <w:color w:val="000000" w:themeColor="text1"/>
          <w:szCs w:val="21"/>
        </w:rPr>
        <w:t>1</w:t>
      </w:r>
      <w:r w:rsidR="005A3779" w:rsidRPr="00BD078C">
        <w:rPr>
          <w:color w:val="000000" w:themeColor="text1"/>
          <w:szCs w:val="21"/>
        </w:rPr>
        <w:t>0</w:t>
      </w:r>
      <w:r w:rsidR="005A3779" w:rsidRPr="00BD078C">
        <w:rPr>
          <w:color w:val="000000" w:themeColor="text1"/>
          <w:szCs w:val="21"/>
          <w:vertAlign w:val="superscript"/>
        </w:rPr>
        <w:t>14</w:t>
      </w:r>
      <w:r w:rsidR="005A3779" w:rsidRPr="00BD078C">
        <w:rPr>
          <w:rFonts w:hint="eastAsia"/>
          <w:color w:val="000000" w:themeColor="text1"/>
          <w:szCs w:val="21"/>
        </w:rPr>
        <w:t>，注入角度</w:t>
      </w:r>
      <w:r w:rsidR="005A3779" w:rsidRPr="00BD078C">
        <w:rPr>
          <w:rFonts w:hint="eastAsia"/>
          <w:color w:val="000000" w:themeColor="text1"/>
          <w:szCs w:val="21"/>
        </w:rPr>
        <w:t>7</w:t>
      </w:r>
      <w:r w:rsidR="005A3779" w:rsidRPr="00BD078C">
        <w:rPr>
          <w:rFonts w:hint="eastAsia"/>
          <w:color w:val="000000" w:themeColor="text1"/>
          <w:szCs w:val="21"/>
        </w:rPr>
        <w:t>°）</w:t>
      </w:r>
      <w:r w:rsidR="005A3779" w:rsidRPr="00BD078C">
        <w:rPr>
          <w:color w:val="000000" w:themeColor="text1"/>
          <w:szCs w:val="21"/>
        </w:rPr>
        <w:t>；</w:t>
      </w:r>
    </w:p>
    <w:p w14:paraId="2A118665" w14:textId="67B056E5" w:rsidR="00AC6FD3" w:rsidRPr="00BD078C" w:rsidRDefault="00A76F19" w:rsidP="00C876A3">
      <w:pPr>
        <w:tabs>
          <w:tab w:val="left" w:pos="900"/>
        </w:tabs>
        <w:spacing w:beforeLines="50" w:before="156" w:line="360" w:lineRule="auto"/>
        <w:ind w:firstLineChars="200" w:firstLine="420"/>
        <w:rPr>
          <w:color w:val="000000" w:themeColor="text1"/>
          <w:szCs w:val="21"/>
        </w:rPr>
      </w:pPr>
      <w:r w:rsidRPr="00BD078C">
        <w:rPr>
          <w:rFonts w:hint="eastAsia"/>
          <w:color w:val="000000" w:themeColor="text1"/>
          <w:szCs w:val="21"/>
        </w:rPr>
        <w:t>（</w:t>
      </w:r>
      <w:r w:rsidRPr="00BD078C">
        <w:rPr>
          <w:rFonts w:hint="eastAsia"/>
          <w:color w:val="000000" w:themeColor="text1"/>
          <w:szCs w:val="21"/>
        </w:rPr>
        <w:t>8</w:t>
      </w:r>
      <w:r w:rsidRPr="00BD078C">
        <w:rPr>
          <w:rFonts w:hint="eastAsia"/>
          <w:color w:val="000000" w:themeColor="text1"/>
          <w:szCs w:val="21"/>
        </w:rPr>
        <w:t>）</w:t>
      </w:r>
      <w:r w:rsidR="00051C20" w:rsidRPr="00BD078C">
        <w:rPr>
          <w:rFonts w:hint="eastAsia"/>
          <w:color w:val="000000" w:themeColor="text1"/>
          <w:szCs w:val="21"/>
        </w:rPr>
        <w:t>*</w:t>
      </w:r>
      <w:r w:rsidR="00AC6FD3" w:rsidRPr="00BD078C">
        <w:rPr>
          <w:color w:val="000000" w:themeColor="text1"/>
          <w:szCs w:val="21"/>
        </w:rPr>
        <w:t>最大束流：</w:t>
      </w:r>
      <w:r w:rsidR="0030357F" w:rsidRPr="00BD078C">
        <w:rPr>
          <w:rFonts w:hint="eastAsia"/>
          <w:color w:val="000000" w:themeColor="text1"/>
          <w:szCs w:val="21"/>
        </w:rPr>
        <w:t>能量</w:t>
      </w:r>
      <w:r w:rsidR="00E35C2E" w:rsidRPr="00BD078C">
        <w:rPr>
          <w:color w:val="000000" w:themeColor="text1"/>
          <w:szCs w:val="21"/>
        </w:rPr>
        <w:t>100</w:t>
      </w:r>
      <w:r w:rsidR="00E35C2E" w:rsidRPr="00BD078C">
        <w:rPr>
          <w:rFonts w:hint="eastAsia"/>
          <w:color w:val="000000" w:themeColor="text1"/>
          <w:szCs w:val="21"/>
        </w:rPr>
        <w:t>ke</w:t>
      </w:r>
      <w:r w:rsidR="00E35C2E" w:rsidRPr="00BD078C">
        <w:rPr>
          <w:color w:val="000000" w:themeColor="text1"/>
          <w:szCs w:val="21"/>
        </w:rPr>
        <w:t>V</w:t>
      </w:r>
      <w:bookmarkStart w:id="11" w:name="OLE_LINK21"/>
      <w:r w:rsidR="00224839" w:rsidRPr="00BD078C">
        <w:rPr>
          <w:rFonts w:hint="eastAsia"/>
          <w:color w:val="000000" w:themeColor="text1"/>
          <w:szCs w:val="21"/>
        </w:rPr>
        <w:t>条件</w:t>
      </w:r>
      <w:r w:rsidR="0030357F" w:rsidRPr="00BD078C">
        <w:rPr>
          <w:rFonts w:hint="eastAsia"/>
          <w:color w:val="000000" w:themeColor="text1"/>
          <w:szCs w:val="21"/>
        </w:rPr>
        <w:t>下，最大束流</w:t>
      </w:r>
      <w:r w:rsidR="00E35C2E" w:rsidRPr="00BD078C">
        <w:rPr>
          <w:rFonts w:hint="eastAsia"/>
          <w:color w:val="000000" w:themeColor="text1"/>
          <w:szCs w:val="21"/>
        </w:rPr>
        <w:t>≥</w:t>
      </w:r>
      <w:bookmarkEnd w:id="11"/>
      <w:r w:rsidR="00E35C2E" w:rsidRPr="00BD078C">
        <w:rPr>
          <w:rFonts w:hint="eastAsia"/>
          <w:color w:val="000000" w:themeColor="text1"/>
          <w:szCs w:val="21"/>
        </w:rPr>
        <w:t>1</w:t>
      </w:r>
      <w:r w:rsidR="00E35C2E" w:rsidRPr="00BD078C">
        <w:rPr>
          <w:color w:val="000000" w:themeColor="text1"/>
          <w:szCs w:val="21"/>
        </w:rPr>
        <w:t>000</w:t>
      </w:r>
      <w:r w:rsidR="00E35C2E" w:rsidRPr="00BD078C">
        <w:rPr>
          <w:rFonts w:hint="eastAsia"/>
          <w:color w:val="000000" w:themeColor="text1"/>
          <w:szCs w:val="21"/>
        </w:rPr>
        <w:t>μ</w:t>
      </w:r>
      <w:r w:rsidR="00E35C2E" w:rsidRPr="00BD078C">
        <w:rPr>
          <w:color w:val="000000" w:themeColor="text1"/>
          <w:szCs w:val="21"/>
        </w:rPr>
        <w:t>A</w:t>
      </w:r>
      <w:r w:rsidR="0097432A" w:rsidRPr="00BD078C">
        <w:rPr>
          <w:rFonts w:hint="eastAsia"/>
          <w:color w:val="000000" w:themeColor="text1"/>
          <w:szCs w:val="21"/>
        </w:rPr>
        <w:t>（</w:t>
      </w:r>
      <w:r w:rsidR="0097432A" w:rsidRPr="00BD078C">
        <w:rPr>
          <w:rFonts w:hint="eastAsia"/>
          <w:color w:val="000000" w:themeColor="text1"/>
          <w:szCs w:val="21"/>
        </w:rPr>
        <w:t>H</w:t>
      </w:r>
      <w:r w:rsidR="0097432A" w:rsidRPr="00BD078C">
        <w:rPr>
          <w:color w:val="000000" w:themeColor="text1"/>
          <w:szCs w:val="21"/>
          <w:vertAlign w:val="superscript"/>
        </w:rPr>
        <w:t>+</w:t>
      </w:r>
      <w:r w:rsidR="0097432A" w:rsidRPr="00BD078C">
        <w:rPr>
          <w:rFonts w:hint="eastAsia"/>
          <w:color w:val="000000" w:themeColor="text1"/>
          <w:szCs w:val="21"/>
        </w:rPr>
        <w:t>）</w:t>
      </w:r>
      <w:r w:rsidR="00E35C2E" w:rsidRPr="00BD078C">
        <w:rPr>
          <w:rFonts w:hint="eastAsia"/>
          <w:color w:val="000000" w:themeColor="text1"/>
          <w:szCs w:val="21"/>
        </w:rPr>
        <w:t>；</w:t>
      </w:r>
      <w:r w:rsidR="0030357F" w:rsidRPr="00BD078C">
        <w:rPr>
          <w:rFonts w:hint="eastAsia"/>
          <w:color w:val="000000" w:themeColor="text1"/>
          <w:szCs w:val="21"/>
        </w:rPr>
        <w:t>能量</w:t>
      </w:r>
      <w:r w:rsidR="00E35C2E" w:rsidRPr="00BD078C">
        <w:rPr>
          <w:rFonts w:hint="eastAsia"/>
          <w:color w:val="000000" w:themeColor="text1"/>
          <w:szCs w:val="21"/>
        </w:rPr>
        <w:t>2</w:t>
      </w:r>
      <w:r w:rsidR="00E35C2E" w:rsidRPr="00BD078C">
        <w:rPr>
          <w:color w:val="000000" w:themeColor="text1"/>
          <w:szCs w:val="21"/>
        </w:rPr>
        <w:t>00</w:t>
      </w:r>
      <w:r w:rsidR="0030357F" w:rsidRPr="00BD078C">
        <w:rPr>
          <w:rFonts w:hint="eastAsia"/>
          <w:color w:val="000000" w:themeColor="text1"/>
          <w:szCs w:val="21"/>
        </w:rPr>
        <w:t>ke</w:t>
      </w:r>
      <w:r w:rsidR="0030357F" w:rsidRPr="00BD078C">
        <w:rPr>
          <w:color w:val="000000" w:themeColor="text1"/>
          <w:szCs w:val="21"/>
        </w:rPr>
        <w:t>V</w:t>
      </w:r>
      <w:r w:rsidR="0030357F" w:rsidRPr="00BD078C">
        <w:rPr>
          <w:rFonts w:hint="eastAsia"/>
          <w:color w:val="000000" w:themeColor="text1"/>
          <w:szCs w:val="21"/>
        </w:rPr>
        <w:t>以上，最大束流</w:t>
      </w:r>
      <w:r w:rsidR="00E35C2E" w:rsidRPr="00BD078C">
        <w:rPr>
          <w:rFonts w:hint="eastAsia"/>
          <w:color w:val="000000" w:themeColor="text1"/>
          <w:szCs w:val="21"/>
        </w:rPr>
        <w:t>≥</w:t>
      </w:r>
      <w:r w:rsidR="00E35C2E" w:rsidRPr="00BD078C">
        <w:rPr>
          <w:rFonts w:hint="eastAsia"/>
          <w:color w:val="000000" w:themeColor="text1"/>
          <w:szCs w:val="21"/>
        </w:rPr>
        <w:t>2</w:t>
      </w:r>
      <w:r w:rsidR="00E35C2E" w:rsidRPr="00BD078C">
        <w:rPr>
          <w:color w:val="000000" w:themeColor="text1"/>
          <w:szCs w:val="21"/>
        </w:rPr>
        <w:t>000</w:t>
      </w:r>
      <w:r w:rsidR="00E35C2E" w:rsidRPr="00BD078C">
        <w:rPr>
          <w:rFonts w:hint="eastAsia"/>
          <w:color w:val="000000" w:themeColor="text1"/>
          <w:szCs w:val="21"/>
        </w:rPr>
        <w:t>μ</w:t>
      </w:r>
      <w:r w:rsidR="00E35C2E" w:rsidRPr="00BD078C">
        <w:rPr>
          <w:color w:val="000000" w:themeColor="text1"/>
          <w:szCs w:val="21"/>
        </w:rPr>
        <w:t>A</w:t>
      </w:r>
      <w:r w:rsidR="0097432A" w:rsidRPr="00BD078C">
        <w:rPr>
          <w:rFonts w:hint="eastAsia"/>
          <w:color w:val="000000" w:themeColor="text1"/>
          <w:szCs w:val="21"/>
        </w:rPr>
        <w:t>（</w:t>
      </w:r>
      <w:r w:rsidR="0097432A" w:rsidRPr="00BD078C">
        <w:rPr>
          <w:rFonts w:hint="eastAsia"/>
          <w:color w:val="000000" w:themeColor="text1"/>
          <w:szCs w:val="21"/>
        </w:rPr>
        <w:t>H</w:t>
      </w:r>
      <w:r w:rsidR="0097432A" w:rsidRPr="00BD078C">
        <w:rPr>
          <w:color w:val="000000" w:themeColor="text1"/>
          <w:szCs w:val="21"/>
          <w:vertAlign w:val="superscript"/>
        </w:rPr>
        <w:t>+</w:t>
      </w:r>
      <w:r w:rsidR="0097432A" w:rsidRPr="00BD078C">
        <w:rPr>
          <w:rFonts w:hint="eastAsia"/>
          <w:color w:val="000000" w:themeColor="text1"/>
          <w:szCs w:val="21"/>
        </w:rPr>
        <w:t>）</w:t>
      </w:r>
      <w:r w:rsidR="00E35C2E" w:rsidRPr="00BD078C">
        <w:rPr>
          <w:rFonts w:hint="eastAsia"/>
          <w:color w:val="000000" w:themeColor="text1"/>
          <w:szCs w:val="21"/>
        </w:rPr>
        <w:t>；</w:t>
      </w:r>
    </w:p>
    <w:p w14:paraId="7D5D9506" w14:textId="32595C43" w:rsidR="00AC6FD3" w:rsidRPr="00BD078C" w:rsidRDefault="00A76F19" w:rsidP="00C876A3">
      <w:pPr>
        <w:tabs>
          <w:tab w:val="left" w:pos="900"/>
        </w:tabs>
        <w:spacing w:beforeLines="50" w:before="156" w:line="360" w:lineRule="auto"/>
        <w:ind w:firstLineChars="200" w:firstLine="420"/>
        <w:rPr>
          <w:color w:val="000000" w:themeColor="text1"/>
          <w:szCs w:val="21"/>
        </w:rPr>
      </w:pPr>
      <w:r w:rsidRPr="00BD078C">
        <w:rPr>
          <w:rFonts w:hint="eastAsia"/>
          <w:color w:val="000000" w:themeColor="text1"/>
          <w:szCs w:val="21"/>
        </w:rPr>
        <w:t>（</w:t>
      </w:r>
      <w:r w:rsidRPr="00BD078C">
        <w:rPr>
          <w:rFonts w:hint="eastAsia"/>
          <w:color w:val="000000" w:themeColor="text1"/>
          <w:szCs w:val="21"/>
        </w:rPr>
        <w:t>9</w:t>
      </w:r>
      <w:r w:rsidRPr="00BD078C">
        <w:rPr>
          <w:rFonts w:hint="eastAsia"/>
          <w:color w:val="000000" w:themeColor="text1"/>
          <w:szCs w:val="21"/>
        </w:rPr>
        <w:t>）</w:t>
      </w:r>
      <w:r w:rsidR="00AC6FD3" w:rsidRPr="00BD078C">
        <w:rPr>
          <w:color w:val="000000" w:themeColor="text1"/>
          <w:szCs w:val="21"/>
        </w:rPr>
        <w:t>束流稳定性：</w:t>
      </w:r>
      <w:r w:rsidR="00AC6FD3" w:rsidRPr="00BD078C">
        <w:rPr>
          <w:color w:val="000000" w:themeColor="text1"/>
          <w:szCs w:val="21"/>
        </w:rPr>
        <w:t>≤10%</w:t>
      </w:r>
      <w:r w:rsidR="00905B8F" w:rsidRPr="00BD078C">
        <w:rPr>
          <w:color w:val="000000" w:themeColor="text1"/>
          <w:szCs w:val="21"/>
        </w:rPr>
        <w:t>/30 min</w:t>
      </w:r>
      <w:r w:rsidR="00CA27DE" w:rsidRPr="00BD078C">
        <w:rPr>
          <w:rFonts w:hint="eastAsia"/>
          <w:color w:val="000000" w:themeColor="text1"/>
          <w:szCs w:val="21"/>
        </w:rPr>
        <w:t>；</w:t>
      </w:r>
    </w:p>
    <w:p w14:paraId="0A2AFA33" w14:textId="350E931B" w:rsidR="00AC6FD3" w:rsidRPr="00BD078C" w:rsidRDefault="00A76F19" w:rsidP="00C876A3">
      <w:pPr>
        <w:tabs>
          <w:tab w:val="left" w:pos="900"/>
        </w:tabs>
        <w:spacing w:beforeLines="50" w:before="156" w:line="360" w:lineRule="auto"/>
        <w:ind w:firstLineChars="200" w:firstLine="420"/>
        <w:rPr>
          <w:color w:val="000000" w:themeColor="text1"/>
          <w:szCs w:val="21"/>
        </w:rPr>
      </w:pPr>
      <w:r w:rsidRPr="00BD078C">
        <w:rPr>
          <w:rFonts w:hint="eastAsia"/>
          <w:color w:val="000000" w:themeColor="text1"/>
          <w:szCs w:val="21"/>
        </w:rPr>
        <w:t>（</w:t>
      </w:r>
      <w:r w:rsidRPr="00BD078C">
        <w:rPr>
          <w:rFonts w:hint="eastAsia"/>
          <w:color w:val="000000" w:themeColor="text1"/>
          <w:szCs w:val="21"/>
        </w:rPr>
        <w:t>1</w:t>
      </w:r>
      <w:r w:rsidRPr="00BD078C">
        <w:rPr>
          <w:color w:val="000000" w:themeColor="text1"/>
          <w:szCs w:val="21"/>
        </w:rPr>
        <w:t>0</w:t>
      </w:r>
      <w:r w:rsidRPr="00BD078C">
        <w:rPr>
          <w:rFonts w:hint="eastAsia"/>
          <w:color w:val="000000" w:themeColor="text1"/>
          <w:szCs w:val="21"/>
        </w:rPr>
        <w:t>）</w:t>
      </w:r>
      <w:r w:rsidR="00CA27DE" w:rsidRPr="00BD078C">
        <w:rPr>
          <w:rFonts w:hint="eastAsia"/>
          <w:color w:val="000000" w:themeColor="text1"/>
          <w:szCs w:val="21"/>
        </w:rPr>
        <w:t>*</w:t>
      </w:r>
      <w:r w:rsidR="00AC6FD3" w:rsidRPr="00BD078C">
        <w:rPr>
          <w:color w:val="000000" w:themeColor="text1"/>
          <w:szCs w:val="21"/>
        </w:rPr>
        <w:t>剂量范围：</w:t>
      </w:r>
      <w:r w:rsidR="000423B4" w:rsidRPr="00BD078C">
        <w:rPr>
          <w:color w:val="000000" w:themeColor="text1"/>
          <w:szCs w:val="21"/>
        </w:rPr>
        <w:t>3</w:t>
      </w:r>
      <w:r w:rsidR="003428BD" w:rsidRPr="00BD078C">
        <w:rPr>
          <w:rFonts w:hint="eastAsia"/>
          <w:color w:val="000000" w:themeColor="text1"/>
          <w:szCs w:val="21"/>
        </w:rPr>
        <w:t>×</w:t>
      </w:r>
      <w:r w:rsidR="003428BD" w:rsidRPr="00BD078C">
        <w:rPr>
          <w:rFonts w:hint="eastAsia"/>
          <w:color w:val="000000" w:themeColor="text1"/>
          <w:szCs w:val="21"/>
        </w:rPr>
        <w:t>1</w:t>
      </w:r>
      <w:r w:rsidR="003428BD" w:rsidRPr="00BD078C">
        <w:rPr>
          <w:color w:val="000000" w:themeColor="text1"/>
          <w:szCs w:val="21"/>
        </w:rPr>
        <w:t>0</w:t>
      </w:r>
      <w:r w:rsidR="00AC6FD3" w:rsidRPr="00BD078C">
        <w:rPr>
          <w:color w:val="000000" w:themeColor="text1"/>
          <w:szCs w:val="21"/>
          <w:vertAlign w:val="superscript"/>
        </w:rPr>
        <w:t>1</w:t>
      </w:r>
      <w:r w:rsidR="00905B8F" w:rsidRPr="00BD078C">
        <w:rPr>
          <w:color w:val="000000" w:themeColor="text1"/>
          <w:szCs w:val="21"/>
          <w:vertAlign w:val="superscript"/>
        </w:rPr>
        <w:t>1</w:t>
      </w:r>
      <w:r w:rsidR="00AC6FD3" w:rsidRPr="00BD078C">
        <w:rPr>
          <w:color w:val="000000" w:themeColor="text1"/>
          <w:szCs w:val="21"/>
        </w:rPr>
        <w:t>～</w:t>
      </w:r>
      <w:r w:rsidR="00905B8F" w:rsidRPr="00BD078C">
        <w:rPr>
          <w:color w:val="000000" w:themeColor="text1"/>
          <w:szCs w:val="21"/>
        </w:rPr>
        <w:t>5</w:t>
      </w:r>
      <w:bookmarkStart w:id="12" w:name="OLE_LINK5"/>
      <w:r w:rsidR="003428BD" w:rsidRPr="00BD078C">
        <w:rPr>
          <w:rFonts w:hint="eastAsia"/>
          <w:color w:val="000000" w:themeColor="text1"/>
          <w:szCs w:val="21"/>
        </w:rPr>
        <w:t>×</w:t>
      </w:r>
      <w:bookmarkEnd w:id="12"/>
      <w:r w:rsidR="003428BD" w:rsidRPr="00BD078C">
        <w:rPr>
          <w:rFonts w:hint="eastAsia"/>
          <w:color w:val="000000" w:themeColor="text1"/>
          <w:szCs w:val="21"/>
        </w:rPr>
        <w:t>1</w:t>
      </w:r>
      <w:r w:rsidR="003428BD" w:rsidRPr="00BD078C">
        <w:rPr>
          <w:color w:val="000000" w:themeColor="text1"/>
          <w:szCs w:val="21"/>
        </w:rPr>
        <w:t>0</w:t>
      </w:r>
      <w:r w:rsidR="003428BD" w:rsidRPr="00BD078C">
        <w:rPr>
          <w:color w:val="000000" w:themeColor="text1"/>
          <w:szCs w:val="21"/>
          <w:vertAlign w:val="superscript"/>
        </w:rPr>
        <w:t>17</w:t>
      </w:r>
      <w:r w:rsidR="00AC6FD3" w:rsidRPr="00BD078C">
        <w:rPr>
          <w:color w:val="000000" w:themeColor="text1"/>
          <w:szCs w:val="21"/>
        </w:rPr>
        <w:t xml:space="preserve"> ions/cm²</w:t>
      </w:r>
      <w:r w:rsidR="00CA27DE" w:rsidRPr="00BD078C">
        <w:rPr>
          <w:rFonts w:hint="eastAsia"/>
          <w:color w:val="000000" w:themeColor="text1"/>
          <w:szCs w:val="21"/>
        </w:rPr>
        <w:t>；</w:t>
      </w:r>
    </w:p>
    <w:p w14:paraId="2DCD231C" w14:textId="04A8D0A5" w:rsidR="00AC6FD3" w:rsidRPr="00BD078C" w:rsidRDefault="00A76F19" w:rsidP="00C876A3">
      <w:pPr>
        <w:tabs>
          <w:tab w:val="left" w:pos="900"/>
        </w:tabs>
        <w:spacing w:beforeLines="50" w:before="156" w:line="360" w:lineRule="auto"/>
        <w:ind w:firstLineChars="200" w:firstLine="420"/>
        <w:rPr>
          <w:color w:val="000000" w:themeColor="text1"/>
          <w:szCs w:val="21"/>
        </w:rPr>
      </w:pPr>
      <w:r w:rsidRPr="00BD078C">
        <w:rPr>
          <w:rFonts w:hint="eastAsia"/>
          <w:color w:val="000000" w:themeColor="text1"/>
          <w:szCs w:val="21"/>
        </w:rPr>
        <w:t>（</w:t>
      </w:r>
      <w:r w:rsidRPr="00BD078C">
        <w:rPr>
          <w:rFonts w:hint="eastAsia"/>
          <w:color w:val="000000" w:themeColor="text1"/>
          <w:szCs w:val="21"/>
        </w:rPr>
        <w:t>1</w:t>
      </w:r>
      <w:r w:rsidRPr="00BD078C">
        <w:rPr>
          <w:color w:val="000000" w:themeColor="text1"/>
          <w:szCs w:val="21"/>
        </w:rPr>
        <w:t>1</w:t>
      </w:r>
      <w:r w:rsidRPr="00BD078C">
        <w:rPr>
          <w:rFonts w:hint="eastAsia"/>
          <w:color w:val="000000" w:themeColor="text1"/>
          <w:szCs w:val="21"/>
        </w:rPr>
        <w:t>）</w:t>
      </w:r>
      <w:proofErr w:type="gramStart"/>
      <w:r w:rsidR="00AC6FD3" w:rsidRPr="00BD078C">
        <w:rPr>
          <w:color w:val="000000" w:themeColor="text1"/>
          <w:szCs w:val="21"/>
        </w:rPr>
        <w:t>传片方式</w:t>
      </w:r>
      <w:proofErr w:type="gramEnd"/>
      <w:r w:rsidR="00AC6FD3" w:rsidRPr="00BD078C">
        <w:rPr>
          <w:color w:val="000000" w:themeColor="text1"/>
          <w:szCs w:val="21"/>
        </w:rPr>
        <w:t>：手动装片</w:t>
      </w:r>
      <w:r w:rsidR="00C63D20" w:rsidRPr="00BD078C">
        <w:rPr>
          <w:color w:val="000000" w:themeColor="text1"/>
          <w:szCs w:val="21"/>
        </w:rPr>
        <w:t>；</w:t>
      </w:r>
    </w:p>
    <w:p w14:paraId="31C8C5EF" w14:textId="77B88962" w:rsidR="00AC6FD3" w:rsidRPr="00BD078C" w:rsidRDefault="00A76F19" w:rsidP="00C876A3">
      <w:pPr>
        <w:tabs>
          <w:tab w:val="left" w:pos="900"/>
        </w:tabs>
        <w:spacing w:beforeLines="50" w:before="156" w:line="360" w:lineRule="auto"/>
        <w:ind w:firstLineChars="200" w:firstLine="420"/>
        <w:rPr>
          <w:color w:val="000000" w:themeColor="text1"/>
          <w:szCs w:val="21"/>
        </w:rPr>
      </w:pPr>
      <w:r w:rsidRPr="00BD078C">
        <w:rPr>
          <w:rFonts w:hint="eastAsia"/>
          <w:color w:val="000000" w:themeColor="text1"/>
          <w:szCs w:val="21"/>
        </w:rPr>
        <w:t>（</w:t>
      </w:r>
      <w:r w:rsidRPr="00BD078C">
        <w:rPr>
          <w:rFonts w:hint="eastAsia"/>
          <w:color w:val="000000" w:themeColor="text1"/>
          <w:szCs w:val="21"/>
        </w:rPr>
        <w:t>1</w:t>
      </w:r>
      <w:r w:rsidRPr="00BD078C">
        <w:rPr>
          <w:color w:val="000000" w:themeColor="text1"/>
          <w:szCs w:val="21"/>
        </w:rPr>
        <w:t>2</w:t>
      </w:r>
      <w:r w:rsidRPr="00BD078C">
        <w:rPr>
          <w:rFonts w:hint="eastAsia"/>
          <w:color w:val="000000" w:themeColor="text1"/>
          <w:szCs w:val="21"/>
        </w:rPr>
        <w:t>）</w:t>
      </w:r>
      <w:r w:rsidR="00AC6FD3" w:rsidRPr="00BD078C">
        <w:rPr>
          <w:color w:val="000000" w:themeColor="text1"/>
          <w:szCs w:val="21"/>
        </w:rPr>
        <w:t>装片量：</w:t>
      </w:r>
      <w:bookmarkStart w:id="13" w:name="OLE_LINK27"/>
      <w:r w:rsidR="00AC6FD3" w:rsidRPr="00BD078C">
        <w:rPr>
          <w:color w:val="000000" w:themeColor="text1"/>
          <w:szCs w:val="21"/>
        </w:rPr>
        <w:t>4</w:t>
      </w:r>
      <w:r w:rsidR="00AC6FD3" w:rsidRPr="00BD078C">
        <w:rPr>
          <w:color w:val="000000" w:themeColor="text1"/>
          <w:szCs w:val="21"/>
        </w:rPr>
        <w:t>靶位手动装卸片</w:t>
      </w:r>
      <w:r w:rsidR="00C63D20" w:rsidRPr="00BD078C">
        <w:rPr>
          <w:color w:val="000000" w:themeColor="text1"/>
          <w:szCs w:val="21"/>
        </w:rPr>
        <w:t>，</w:t>
      </w:r>
      <w:r w:rsidR="00AC6FD3" w:rsidRPr="00BD078C">
        <w:rPr>
          <w:color w:val="000000" w:themeColor="text1"/>
          <w:szCs w:val="21"/>
        </w:rPr>
        <w:t>包含一个</w:t>
      </w:r>
      <w:bookmarkStart w:id="14" w:name="OLE_LINK8"/>
      <w:r w:rsidR="00C63D20" w:rsidRPr="00BD078C">
        <w:rPr>
          <w:color w:val="000000" w:themeColor="text1"/>
          <w:szCs w:val="21"/>
        </w:rPr>
        <w:t>6″</w:t>
      </w:r>
      <w:bookmarkEnd w:id="14"/>
      <w:r w:rsidR="00C63D20" w:rsidRPr="00BD078C">
        <w:rPr>
          <w:color w:val="000000" w:themeColor="text1"/>
          <w:szCs w:val="21"/>
        </w:rPr>
        <w:t>静电卡盘（水冷</w:t>
      </w:r>
      <w:r w:rsidR="00224839" w:rsidRPr="00BD078C">
        <w:rPr>
          <w:rFonts w:hint="eastAsia"/>
          <w:color w:val="000000" w:themeColor="text1"/>
          <w:szCs w:val="21"/>
        </w:rPr>
        <w:t>靶台，带</w:t>
      </w:r>
      <w:bookmarkStart w:id="15" w:name="OLE_LINK1"/>
      <w:r w:rsidR="00224839" w:rsidRPr="00BD078C">
        <w:rPr>
          <w:rFonts w:hint="eastAsia"/>
          <w:color w:val="000000" w:themeColor="text1"/>
          <w:szCs w:val="21"/>
        </w:rPr>
        <w:t>背部通气</w:t>
      </w:r>
      <w:bookmarkEnd w:id="15"/>
      <w:r w:rsidR="00224839" w:rsidRPr="00BD078C">
        <w:rPr>
          <w:rFonts w:hint="eastAsia"/>
          <w:color w:val="000000" w:themeColor="text1"/>
          <w:szCs w:val="21"/>
        </w:rPr>
        <w:t>辅助冷却</w:t>
      </w:r>
      <w:r w:rsidR="00C63D20" w:rsidRPr="00BD078C">
        <w:rPr>
          <w:color w:val="000000" w:themeColor="text1"/>
          <w:szCs w:val="21"/>
        </w:rPr>
        <w:t>）</w:t>
      </w:r>
      <w:r w:rsidR="00224839" w:rsidRPr="00BD078C">
        <w:rPr>
          <w:rFonts w:hint="eastAsia"/>
          <w:color w:val="000000" w:themeColor="text1"/>
          <w:szCs w:val="21"/>
        </w:rPr>
        <w:t>；</w:t>
      </w:r>
      <w:r w:rsidR="00C13ED3" w:rsidRPr="00BD078C">
        <w:rPr>
          <w:rFonts w:hint="eastAsia"/>
          <w:color w:val="000000" w:themeColor="text1"/>
          <w:szCs w:val="21"/>
        </w:rPr>
        <w:t>三个机械夹持</w:t>
      </w:r>
      <w:r w:rsidR="00C13ED3" w:rsidRPr="00BD078C">
        <w:rPr>
          <w:color w:val="000000" w:themeColor="text1"/>
          <w:szCs w:val="21"/>
        </w:rPr>
        <w:t>靶位</w:t>
      </w:r>
      <w:r w:rsidR="00C13ED3" w:rsidRPr="00BD078C">
        <w:rPr>
          <w:rFonts w:hint="eastAsia"/>
          <w:color w:val="000000" w:themeColor="text1"/>
          <w:szCs w:val="21"/>
        </w:rPr>
        <w:t>（其中一个热靶，加热温度</w:t>
      </w:r>
      <w:r w:rsidR="00C13ED3" w:rsidRPr="00BD078C">
        <w:rPr>
          <w:color w:val="000000" w:themeColor="text1"/>
          <w:szCs w:val="21"/>
        </w:rPr>
        <w:t>≤550℃</w:t>
      </w:r>
      <w:r w:rsidR="00C13ED3" w:rsidRPr="00BD078C">
        <w:rPr>
          <w:rFonts w:hint="eastAsia"/>
          <w:color w:val="000000" w:themeColor="text1"/>
          <w:szCs w:val="21"/>
        </w:rPr>
        <w:t>；</w:t>
      </w:r>
      <w:r w:rsidR="00C95BA3" w:rsidRPr="00BD078C">
        <w:rPr>
          <w:rFonts w:hint="eastAsia"/>
          <w:color w:val="000000" w:themeColor="text1"/>
          <w:szCs w:val="21"/>
        </w:rPr>
        <w:t>两</w:t>
      </w:r>
      <w:r w:rsidR="00C13ED3" w:rsidRPr="00BD078C">
        <w:rPr>
          <w:rFonts w:hint="eastAsia"/>
          <w:color w:val="000000" w:themeColor="text1"/>
          <w:szCs w:val="21"/>
        </w:rPr>
        <w:t>个常温靶</w:t>
      </w:r>
      <w:r w:rsidR="00224839" w:rsidRPr="00BD078C">
        <w:rPr>
          <w:rFonts w:hint="eastAsia"/>
          <w:color w:val="000000" w:themeColor="text1"/>
          <w:szCs w:val="21"/>
        </w:rPr>
        <w:t>背部带水冷</w:t>
      </w:r>
      <w:r w:rsidR="00C13ED3" w:rsidRPr="00BD078C">
        <w:rPr>
          <w:rFonts w:hint="eastAsia"/>
          <w:color w:val="000000" w:themeColor="text1"/>
          <w:szCs w:val="21"/>
        </w:rPr>
        <w:t>），</w:t>
      </w:r>
      <w:bookmarkStart w:id="16" w:name="OLE_LINK11"/>
      <w:r w:rsidR="00C13ED3" w:rsidRPr="00BD078C">
        <w:rPr>
          <w:rFonts w:hint="eastAsia"/>
          <w:color w:val="000000" w:themeColor="text1"/>
          <w:szCs w:val="21"/>
        </w:rPr>
        <w:t>每个靶位</w:t>
      </w:r>
      <w:r w:rsidR="00C13ED3" w:rsidRPr="00BD078C">
        <w:rPr>
          <w:color w:val="000000" w:themeColor="text1"/>
          <w:szCs w:val="21"/>
        </w:rPr>
        <w:t>分别配置</w:t>
      </w:r>
      <w:r w:rsidR="00C13ED3" w:rsidRPr="00BD078C">
        <w:rPr>
          <w:color w:val="000000" w:themeColor="text1"/>
          <w:szCs w:val="21"/>
        </w:rPr>
        <w:t>3</w:t>
      </w:r>
      <w:bookmarkStart w:id="17" w:name="OLE_LINK10"/>
      <w:r w:rsidR="00C13ED3" w:rsidRPr="00BD078C">
        <w:rPr>
          <w:color w:val="000000" w:themeColor="text1"/>
          <w:szCs w:val="21"/>
        </w:rPr>
        <w:t>″</w:t>
      </w:r>
      <w:bookmarkEnd w:id="17"/>
      <w:r w:rsidR="00C13ED3" w:rsidRPr="00BD078C">
        <w:rPr>
          <w:color w:val="000000" w:themeColor="text1"/>
          <w:szCs w:val="21"/>
        </w:rPr>
        <w:t>、</w:t>
      </w:r>
      <w:r w:rsidR="00C13ED3" w:rsidRPr="00BD078C">
        <w:rPr>
          <w:color w:val="000000" w:themeColor="text1"/>
          <w:szCs w:val="21"/>
        </w:rPr>
        <w:t>4″</w:t>
      </w:r>
      <w:r w:rsidR="00C13ED3" w:rsidRPr="00BD078C">
        <w:rPr>
          <w:color w:val="000000" w:themeColor="text1"/>
          <w:szCs w:val="21"/>
        </w:rPr>
        <w:t>、</w:t>
      </w:r>
      <w:r w:rsidR="00C13ED3" w:rsidRPr="00BD078C">
        <w:rPr>
          <w:color w:val="000000" w:themeColor="text1"/>
          <w:szCs w:val="21"/>
        </w:rPr>
        <w:t>6″</w:t>
      </w:r>
      <w:r w:rsidR="00C13ED3" w:rsidRPr="00BD078C">
        <w:rPr>
          <w:color w:val="000000" w:themeColor="text1"/>
          <w:szCs w:val="21"/>
        </w:rPr>
        <w:t>、</w:t>
      </w:r>
      <w:r w:rsidR="00C13ED3" w:rsidRPr="00BD078C">
        <w:rPr>
          <w:color w:val="000000" w:themeColor="text1"/>
          <w:szCs w:val="21"/>
        </w:rPr>
        <w:t>8″</w:t>
      </w:r>
      <w:r w:rsidR="00C13ED3" w:rsidRPr="00BD078C">
        <w:rPr>
          <w:color w:val="000000" w:themeColor="text1"/>
          <w:szCs w:val="21"/>
        </w:rPr>
        <w:t>标准托盘</w:t>
      </w:r>
      <w:bookmarkEnd w:id="13"/>
      <w:bookmarkEnd w:id="16"/>
      <w:r w:rsidR="00CA27DE" w:rsidRPr="00BD078C">
        <w:rPr>
          <w:rFonts w:hint="eastAsia"/>
          <w:color w:val="000000" w:themeColor="text1"/>
          <w:szCs w:val="21"/>
        </w:rPr>
        <w:t>；</w:t>
      </w:r>
    </w:p>
    <w:p w14:paraId="7E5E36B7" w14:textId="0F91DFF6" w:rsidR="00AC6FD3" w:rsidRPr="00D92EBE" w:rsidRDefault="00A76F19" w:rsidP="00C876A3">
      <w:pPr>
        <w:tabs>
          <w:tab w:val="left" w:pos="900"/>
        </w:tabs>
        <w:spacing w:beforeLines="50" w:before="156" w:line="360" w:lineRule="auto"/>
        <w:ind w:firstLineChars="200" w:firstLine="420"/>
        <w:rPr>
          <w:szCs w:val="21"/>
        </w:rPr>
      </w:pPr>
      <w:r>
        <w:rPr>
          <w:rFonts w:hint="eastAsia"/>
          <w:szCs w:val="21"/>
        </w:rPr>
        <w:t>（</w:t>
      </w:r>
      <w:r>
        <w:rPr>
          <w:rFonts w:hint="eastAsia"/>
          <w:szCs w:val="21"/>
        </w:rPr>
        <w:t>1</w:t>
      </w:r>
      <w:r>
        <w:rPr>
          <w:szCs w:val="21"/>
        </w:rPr>
        <w:t>3</w:t>
      </w:r>
      <w:r>
        <w:rPr>
          <w:rFonts w:hint="eastAsia"/>
          <w:szCs w:val="21"/>
        </w:rPr>
        <w:t>）</w:t>
      </w:r>
      <w:r w:rsidR="00AC6FD3" w:rsidRPr="00D92EBE">
        <w:rPr>
          <w:szCs w:val="21"/>
        </w:rPr>
        <w:t>静电消除：等离子淋浴</w:t>
      </w:r>
      <w:r w:rsidR="00C63D20" w:rsidRPr="00D92EBE">
        <w:rPr>
          <w:szCs w:val="21"/>
        </w:rPr>
        <w:t>；</w:t>
      </w:r>
    </w:p>
    <w:p w14:paraId="7F6602F6" w14:textId="3BC74E8C" w:rsidR="00AC6FD3" w:rsidRPr="00D92EBE" w:rsidRDefault="00A76F19" w:rsidP="00C876A3">
      <w:pPr>
        <w:tabs>
          <w:tab w:val="left" w:pos="900"/>
        </w:tabs>
        <w:spacing w:beforeLines="50" w:before="156" w:line="360" w:lineRule="auto"/>
        <w:ind w:firstLineChars="200" w:firstLine="420"/>
        <w:rPr>
          <w:szCs w:val="21"/>
        </w:rPr>
      </w:pPr>
      <w:r>
        <w:rPr>
          <w:rFonts w:hint="eastAsia"/>
          <w:szCs w:val="21"/>
        </w:rPr>
        <w:t>（</w:t>
      </w:r>
      <w:r>
        <w:rPr>
          <w:rFonts w:hint="eastAsia"/>
          <w:szCs w:val="21"/>
        </w:rPr>
        <w:t>1</w:t>
      </w:r>
      <w:r>
        <w:rPr>
          <w:szCs w:val="21"/>
        </w:rPr>
        <w:t>4</w:t>
      </w:r>
      <w:r>
        <w:rPr>
          <w:rFonts w:hint="eastAsia"/>
          <w:szCs w:val="21"/>
        </w:rPr>
        <w:t>）</w:t>
      </w:r>
      <w:r w:rsidR="00AC6FD3" w:rsidRPr="00D92EBE">
        <w:rPr>
          <w:szCs w:val="21"/>
        </w:rPr>
        <w:t>真空度：</w:t>
      </w:r>
      <w:r w:rsidR="00AC6FD3" w:rsidRPr="00D92EBE">
        <w:rPr>
          <w:szCs w:val="21"/>
        </w:rPr>
        <w:t>≤5</w:t>
      </w:r>
      <w:r w:rsidR="00844AFD" w:rsidRPr="003428BD">
        <w:rPr>
          <w:rFonts w:hint="eastAsia"/>
          <w:szCs w:val="21"/>
        </w:rPr>
        <w:t>×</w:t>
      </w:r>
      <w:r w:rsidR="00844AFD" w:rsidRPr="003428BD">
        <w:rPr>
          <w:rFonts w:hint="eastAsia"/>
          <w:szCs w:val="21"/>
        </w:rPr>
        <w:t>1</w:t>
      </w:r>
      <w:r w:rsidR="00844AFD" w:rsidRPr="003428BD">
        <w:rPr>
          <w:szCs w:val="21"/>
        </w:rPr>
        <w:t>0</w:t>
      </w:r>
      <w:r w:rsidR="00844AFD" w:rsidRPr="00844AFD">
        <w:rPr>
          <w:szCs w:val="21"/>
          <w:vertAlign w:val="superscript"/>
        </w:rPr>
        <w:t>-</w:t>
      </w:r>
      <w:r w:rsidR="00AC6FD3" w:rsidRPr="00844AFD">
        <w:rPr>
          <w:szCs w:val="21"/>
          <w:vertAlign w:val="superscript"/>
        </w:rPr>
        <w:t>7</w:t>
      </w:r>
      <w:r w:rsidR="00AC6FD3" w:rsidRPr="00D92EBE">
        <w:rPr>
          <w:szCs w:val="21"/>
        </w:rPr>
        <w:t xml:space="preserve"> Torr</w:t>
      </w:r>
      <w:r w:rsidR="00AC6FD3" w:rsidRPr="00D92EBE">
        <w:rPr>
          <w:szCs w:val="21"/>
        </w:rPr>
        <w:t>；</w:t>
      </w:r>
      <w:r w:rsidR="00C63D20" w:rsidRPr="00D92EBE">
        <w:rPr>
          <w:szCs w:val="21"/>
        </w:rPr>
        <w:t xml:space="preserve"> </w:t>
      </w:r>
    </w:p>
    <w:p w14:paraId="078C9A92" w14:textId="0E6BDD91" w:rsidR="00AC6FD3" w:rsidRPr="00D92EBE" w:rsidRDefault="00A76F19" w:rsidP="00C876A3">
      <w:pPr>
        <w:tabs>
          <w:tab w:val="left" w:pos="900"/>
        </w:tabs>
        <w:spacing w:beforeLines="50" w:before="156" w:line="360" w:lineRule="auto"/>
        <w:ind w:firstLineChars="200" w:firstLine="420"/>
        <w:rPr>
          <w:szCs w:val="21"/>
        </w:rPr>
      </w:pPr>
      <w:r>
        <w:rPr>
          <w:rFonts w:hint="eastAsia"/>
          <w:szCs w:val="21"/>
        </w:rPr>
        <w:t>（</w:t>
      </w:r>
      <w:r>
        <w:rPr>
          <w:rFonts w:hint="eastAsia"/>
          <w:szCs w:val="21"/>
        </w:rPr>
        <w:t>1</w:t>
      </w:r>
      <w:r>
        <w:rPr>
          <w:szCs w:val="21"/>
        </w:rPr>
        <w:t>5</w:t>
      </w:r>
      <w:r>
        <w:rPr>
          <w:rFonts w:hint="eastAsia"/>
          <w:szCs w:val="21"/>
        </w:rPr>
        <w:t>）</w:t>
      </w:r>
      <w:r w:rsidR="00AC6FD3" w:rsidRPr="00D92EBE">
        <w:rPr>
          <w:szCs w:val="21"/>
        </w:rPr>
        <w:t>X</w:t>
      </w:r>
      <w:r w:rsidR="00AC6FD3" w:rsidRPr="00D92EBE">
        <w:rPr>
          <w:szCs w:val="21"/>
        </w:rPr>
        <w:t>射线泄露值：</w:t>
      </w:r>
      <w:r w:rsidR="00AC6FD3" w:rsidRPr="00D92EBE">
        <w:rPr>
          <w:szCs w:val="21"/>
        </w:rPr>
        <w:t xml:space="preserve">≤0.5 </w:t>
      </w:r>
      <w:proofErr w:type="spellStart"/>
      <w:r w:rsidR="00AC6FD3" w:rsidRPr="00D92EBE">
        <w:rPr>
          <w:szCs w:val="21"/>
        </w:rPr>
        <w:t>μSv</w:t>
      </w:r>
      <w:proofErr w:type="spellEnd"/>
      <w:r w:rsidR="00AC6FD3" w:rsidRPr="00D92EBE">
        <w:rPr>
          <w:szCs w:val="21"/>
        </w:rPr>
        <w:t>/h</w:t>
      </w:r>
      <w:r w:rsidR="00C63D20" w:rsidRPr="00D92EBE">
        <w:rPr>
          <w:szCs w:val="21"/>
        </w:rPr>
        <w:t>；</w:t>
      </w:r>
    </w:p>
    <w:p w14:paraId="3812889D" w14:textId="6FB36FBC" w:rsidR="00AC6FD3" w:rsidRPr="00D92EBE" w:rsidRDefault="00A76F19" w:rsidP="00C876A3">
      <w:pPr>
        <w:tabs>
          <w:tab w:val="left" w:pos="900"/>
        </w:tabs>
        <w:spacing w:beforeLines="50" w:before="156" w:line="360" w:lineRule="auto"/>
        <w:ind w:firstLineChars="200" w:firstLine="420"/>
        <w:rPr>
          <w:szCs w:val="21"/>
        </w:rPr>
      </w:pPr>
      <w:r>
        <w:rPr>
          <w:rFonts w:hint="eastAsia"/>
          <w:szCs w:val="21"/>
        </w:rPr>
        <w:t>（</w:t>
      </w:r>
      <w:r>
        <w:rPr>
          <w:rFonts w:hint="eastAsia"/>
          <w:szCs w:val="21"/>
        </w:rPr>
        <w:t>1</w:t>
      </w:r>
      <w:r>
        <w:rPr>
          <w:szCs w:val="21"/>
        </w:rPr>
        <w:t>6</w:t>
      </w:r>
      <w:r>
        <w:rPr>
          <w:rFonts w:hint="eastAsia"/>
          <w:szCs w:val="21"/>
        </w:rPr>
        <w:t>）</w:t>
      </w:r>
      <w:r w:rsidR="00AC6FD3" w:rsidRPr="00D92EBE">
        <w:rPr>
          <w:szCs w:val="21"/>
        </w:rPr>
        <w:t>扫描方式：水平静电扫描</w:t>
      </w:r>
      <w:r w:rsidR="00AC6FD3" w:rsidRPr="00D92EBE">
        <w:rPr>
          <w:szCs w:val="21"/>
        </w:rPr>
        <w:t>+</w:t>
      </w:r>
      <w:r w:rsidR="00AC6FD3" w:rsidRPr="00D92EBE">
        <w:rPr>
          <w:szCs w:val="21"/>
        </w:rPr>
        <w:t>垂直机械扫描</w:t>
      </w:r>
      <w:r w:rsidR="00C63D20" w:rsidRPr="00D92EBE">
        <w:rPr>
          <w:szCs w:val="21"/>
        </w:rPr>
        <w:t>；</w:t>
      </w:r>
    </w:p>
    <w:p w14:paraId="3D826E45" w14:textId="5A595824" w:rsidR="00A76F19" w:rsidRPr="00BD078C" w:rsidRDefault="00A76F19" w:rsidP="00C876A3">
      <w:pPr>
        <w:tabs>
          <w:tab w:val="left" w:pos="900"/>
        </w:tabs>
        <w:spacing w:beforeLines="50" w:before="156" w:line="360" w:lineRule="auto"/>
        <w:ind w:firstLineChars="200" w:firstLine="420"/>
        <w:rPr>
          <w:color w:val="000000" w:themeColor="text1"/>
          <w:szCs w:val="21"/>
        </w:rPr>
      </w:pPr>
      <w:bookmarkStart w:id="18" w:name="OLE_LINK13"/>
      <w:bookmarkStart w:id="19" w:name="OLE_LINK17"/>
      <w:r w:rsidRPr="00BD078C">
        <w:rPr>
          <w:rFonts w:hint="eastAsia"/>
          <w:color w:val="000000" w:themeColor="text1"/>
          <w:szCs w:val="21"/>
        </w:rPr>
        <w:t>（</w:t>
      </w:r>
      <w:r w:rsidRPr="00BD078C">
        <w:rPr>
          <w:rFonts w:hint="eastAsia"/>
          <w:color w:val="000000" w:themeColor="text1"/>
          <w:szCs w:val="21"/>
        </w:rPr>
        <w:t>1</w:t>
      </w:r>
      <w:r w:rsidRPr="00BD078C">
        <w:rPr>
          <w:color w:val="000000" w:themeColor="text1"/>
          <w:szCs w:val="21"/>
        </w:rPr>
        <w:t>7</w:t>
      </w:r>
      <w:r w:rsidRPr="00BD078C">
        <w:rPr>
          <w:rFonts w:hint="eastAsia"/>
          <w:color w:val="000000" w:themeColor="text1"/>
          <w:szCs w:val="21"/>
        </w:rPr>
        <w:t>）</w:t>
      </w:r>
      <w:bookmarkEnd w:id="18"/>
      <w:r w:rsidR="00A719A3" w:rsidRPr="00BD078C">
        <w:rPr>
          <w:rFonts w:hint="eastAsia"/>
          <w:color w:val="000000" w:themeColor="text1"/>
          <w:szCs w:val="21"/>
        </w:rPr>
        <w:t>辅助</w:t>
      </w:r>
      <w:r w:rsidR="00A663B6" w:rsidRPr="00BD078C">
        <w:rPr>
          <w:rFonts w:hint="eastAsia"/>
          <w:color w:val="000000" w:themeColor="text1"/>
          <w:szCs w:val="21"/>
        </w:rPr>
        <w:t>模块</w:t>
      </w:r>
      <w:r w:rsidR="00C63D20" w:rsidRPr="00BD078C">
        <w:rPr>
          <w:color w:val="000000" w:themeColor="text1"/>
          <w:szCs w:val="21"/>
        </w:rPr>
        <w:t>：</w:t>
      </w:r>
    </w:p>
    <w:p w14:paraId="0B159292" w14:textId="572C0C7A" w:rsidR="00A76F19" w:rsidRPr="00BD078C" w:rsidRDefault="00A76F19" w:rsidP="00BD078C">
      <w:pPr>
        <w:tabs>
          <w:tab w:val="left" w:pos="900"/>
        </w:tabs>
        <w:spacing w:beforeLines="50" w:before="156" w:line="360" w:lineRule="auto"/>
        <w:ind w:firstLineChars="200" w:firstLine="420"/>
        <w:rPr>
          <w:color w:val="000000" w:themeColor="text1"/>
          <w:szCs w:val="21"/>
        </w:rPr>
      </w:pPr>
      <w:r w:rsidRPr="00BD078C">
        <w:rPr>
          <w:color w:val="000000" w:themeColor="text1"/>
          <w:szCs w:val="21"/>
        </w:rPr>
        <w:fldChar w:fldCharType="begin"/>
      </w:r>
      <w:r w:rsidRPr="00BD078C">
        <w:rPr>
          <w:color w:val="000000" w:themeColor="text1"/>
          <w:szCs w:val="21"/>
        </w:rPr>
        <w:instrText xml:space="preserve"> </w:instrText>
      </w:r>
      <w:r w:rsidRPr="00BD078C">
        <w:rPr>
          <w:rFonts w:hint="eastAsia"/>
          <w:color w:val="000000" w:themeColor="text1"/>
          <w:szCs w:val="21"/>
        </w:rPr>
        <w:instrText>= 1 \* GB3</w:instrText>
      </w:r>
      <w:r w:rsidRPr="00BD078C">
        <w:rPr>
          <w:color w:val="000000" w:themeColor="text1"/>
          <w:szCs w:val="21"/>
        </w:rPr>
        <w:instrText xml:space="preserve"> </w:instrText>
      </w:r>
      <w:r w:rsidRPr="00BD078C">
        <w:rPr>
          <w:color w:val="000000" w:themeColor="text1"/>
          <w:szCs w:val="21"/>
        </w:rPr>
        <w:fldChar w:fldCharType="separate"/>
      </w:r>
      <w:r w:rsidRPr="00BD078C">
        <w:rPr>
          <w:rFonts w:hint="eastAsia"/>
          <w:noProof/>
          <w:color w:val="000000" w:themeColor="text1"/>
          <w:szCs w:val="21"/>
        </w:rPr>
        <w:t>①</w:t>
      </w:r>
      <w:r w:rsidRPr="00BD078C">
        <w:rPr>
          <w:color w:val="000000" w:themeColor="text1"/>
          <w:szCs w:val="21"/>
        </w:rPr>
        <w:fldChar w:fldCharType="end"/>
      </w:r>
      <w:r w:rsidR="00CB6D7E" w:rsidRPr="00BD078C">
        <w:rPr>
          <w:rFonts w:hint="eastAsia"/>
          <w:color w:val="000000" w:themeColor="text1"/>
          <w:szCs w:val="21"/>
        </w:rPr>
        <w:t>光学检测</w:t>
      </w:r>
      <w:r w:rsidR="00A663B6" w:rsidRPr="00BD078C">
        <w:rPr>
          <w:rFonts w:hint="eastAsia"/>
          <w:color w:val="000000" w:themeColor="text1"/>
          <w:szCs w:val="21"/>
        </w:rPr>
        <w:t>模块</w:t>
      </w:r>
      <w:r w:rsidR="00CB6D7E" w:rsidRPr="00BD078C">
        <w:rPr>
          <w:rFonts w:hint="eastAsia"/>
          <w:color w:val="000000" w:themeColor="text1"/>
          <w:szCs w:val="21"/>
        </w:rPr>
        <w:t>：</w:t>
      </w:r>
      <w:r w:rsidR="00AC6FD3" w:rsidRPr="00BD078C">
        <w:rPr>
          <w:color w:val="000000" w:themeColor="text1"/>
          <w:szCs w:val="21"/>
        </w:rPr>
        <w:t>采用非接触式</w:t>
      </w:r>
      <w:proofErr w:type="gramStart"/>
      <w:r w:rsidR="00AC6FD3" w:rsidRPr="00BD078C">
        <w:rPr>
          <w:color w:val="000000" w:themeColor="text1"/>
          <w:szCs w:val="21"/>
        </w:rPr>
        <w:t>光学超</w:t>
      </w:r>
      <w:proofErr w:type="gramEnd"/>
      <w:r w:rsidR="00AC6FD3" w:rsidRPr="00BD078C">
        <w:rPr>
          <w:color w:val="000000" w:themeColor="text1"/>
          <w:szCs w:val="21"/>
        </w:rPr>
        <w:t>精密测量系统，具备四种三维</w:t>
      </w:r>
      <w:r w:rsidR="00C63D20" w:rsidRPr="00BD078C">
        <w:rPr>
          <w:color w:val="000000" w:themeColor="text1"/>
          <w:szCs w:val="21"/>
        </w:rPr>
        <w:t>检测</w:t>
      </w:r>
      <w:r w:rsidR="00AC6FD3" w:rsidRPr="00BD078C">
        <w:rPr>
          <w:color w:val="000000" w:themeColor="text1"/>
          <w:szCs w:val="21"/>
        </w:rPr>
        <w:t>方式：无振动共聚焦、白光干涉、相位差干涉、多焦面叠加。</w:t>
      </w:r>
      <w:r w:rsidR="00C63D20" w:rsidRPr="00BD078C">
        <w:rPr>
          <w:color w:val="000000" w:themeColor="text1"/>
          <w:szCs w:val="21"/>
        </w:rPr>
        <w:t>具备高性能</w:t>
      </w:r>
      <w:r w:rsidR="00C63D20" w:rsidRPr="00BD078C">
        <w:rPr>
          <w:color w:val="000000" w:themeColor="text1"/>
          <w:szCs w:val="21"/>
        </w:rPr>
        <w:t>2D</w:t>
      </w:r>
      <w:r w:rsidR="00C63D20" w:rsidRPr="00BD078C">
        <w:rPr>
          <w:color w:val="000000" w:themeColor="text1"/>
          <w:szCs w:val="21"/>
        </w:rPr>
        <w:t>和</w:t>
      </w:r>
      <w:r w:rsidR="00C63D20" w:rsidRPr="00BD078C">
        <w:rPr>
          <w:color w:val="000000" w:themeColor="text1"/>
          <w:szCs w:val="21"/>
        </w:rPr>
        <w:t>3D</w:t>
      </w:r>
      <w:r w:rsidR="00C63D20" w:rsidRPr="00BD078C">
        <w:rPr>
          <w:color w:val="000000" w:themeColor="text1"/>
          <w:szCs w:val="21"/>
        </w:rPr>
        <w:t>检测功能，可</w:t>
      </w:r>
      <w:r w:rsidR="008356BE" w:rsidRPr="00BD078C">
        <w:rPr>
          <w:color w:val="000000" w:themeColor="text1"/>
          <w:szCs w:val="21"/>
        </w:rPr>
        <w:t>检测</w:t>
      </w:r>
      <w:proofErr w:type="gramStart"/>
      <w:r w:rsidR="00C63D20" w:rsidRPr="00BD078C">
        <w:rPr>
          <w:color w:val="000000" w:themeColor="text1"/>
          <w:szCs w:val="21"/>
        </w:rPr>
        <w:t>离子注入后晶圆</w:t>
      </w:r>
      <w:proofErr w:type="gramEnd"/>
      <w:r w:rsidR="00C63D20" w:rsidRPr="00BD078C">
        <w:rPr>
          <w:color w:val="000000" w:themeColor="text1"/>
          <w:szCs w:val="21"/>
        </w:rPr>
        <w:t>表面质量、关键尺寸、角度等；检测要求：纵向分辨率：</w:t>
      </w:r>
      <w:r w:rsidR="00C63D20" w:rsidRPr="00BD078C">
        <w:rPr>
          <w:color w:val="000000" w:themeColor="text1"/>
          <w:szCs w:val="21"/>
        </w:rPr>
        <w:t>≤0.01nm</w:t>
      </w:r>
      <w:bookmarkStart w:id="20" w:name="OLE_LINK15"/>
      <w:r w:rsidR="00C63D20" w:rsidRPr="00BD078C">
        <w:rPr>
          <w:color w:val="000000" w:themeColor="text1"/>
          <w:szCs w:val="21"/>
        </w:rPr>
        <w:t>；</w:t>
      </w:r>
      <w:bookmarkEnd w:id="20"/>
      <w:r w:rsidRPr="00BD078C">
        <w:rPr>
          <w:rFonts w:hint="eastAsia"/>
          <w:color w:val="000000" w:themeColor="text1"/>
          <w:szCs w:val="21"/>
        </w:rPr>
        <w:t>主动防震减震平台；</w:t>
      </w:r>
      <w:r w:rsidR="00C63D20" w:rsidRPr="00BD078C">
        <w:rPr>
          <w:color w:val="000000" w:themeColor="text1"/>
          <w:szCs w:val="21"/>
        </w:rPr>
        <w:t>横向分辨率（</w:t>
      </w:r>
      <w:r w:rsidR="00C63D20" w:rsidRPr="00BD078C">
        <w:rPr>
          <w:color w:val="000000" w:themeColor="text1"/>
          <w:szCs w:val="21"/>
        </w:rPr>
        <w:t>XY</w:t>
      </w:r>
      <w:r w:rsidR="00C63D20" w:rsidRPr="00BD078C">
        <w:rPr>
          <w:color w:val="000000" w:themeColor="text1"/>
          <w:szCs w:val="21"/>
        </w:rPr>
        <w:t>方向）：</w:t>
      </w:r>
      <w:bookmarkStart w:id="21" w:name="OLE_LINK16"/>
      <w:r w:rsidR="00C63D20" w:rsidRPr="00BD078C">
        <w:rPr>
          <w:color w:val="000000" w:themeColor="text1"/>
          <w:szCs w:val="21"/>
        </w:rPr>
        <w:t>≤</w:t>
      </w:r>
      <w:bookmarkEnd w:id="21"/>
      <w:r w:rsidR="00C63D20" w:rsidRPr="00BD078C">
        <w:rPr>
          <w:color w:val="000000" w:themeColor="text1"/>
          <w:szCs w:val="21"/>
        </w:rPr>
        <w:t>0.</w:t>
      </w:r>
      <w:r w:rsidR="008356BE" w:rsidRPr="00BD078C">
        <w:rPr>
          <w:color w:val="000000" w:themeColor="text1"/>
          <w:szCs w:val="21"/>
        </w:rPr>
        <w:t>16μ</w:t>
      </w:r>
      <w:r w:rsidR="00C63D20" w:rsidRPr="00BD078C">
        <w:rPr>
          <w:color w:val="000000" w:themeColor="text1"/>
          <w:szCs w:val="21"/>
        </w:rPr>
        <w:t>m</w:t>
      </w:r>
      <w:r w:rsidR="008356BE" w:rsidRPr="00BD078C">
        <w:rPr>
          <w:color w:val="000000" w:themeColor="text1"/>
          <w:szCs w:val="21"/>
        </w:rPr>
        <w:t>；重复精度：</w:t>
      </w:r>
      <w:r w:rsidR="008356BE" w:rsidRPr="00BD078C">
        <w:rPr>
          <w:color w:val="000000" w:themeColor="text1"/>
          <w:szCs w:val="21"/>
        </w:rPr>
        <w:t>≤0.1%</w:t>
      </w:r>
      <w:r w:rsidR="008356BE" w:rsidRPr="00BD078C">
        <w:rPr>
          <w:color w:val="000000" w:themeColor="text1"/>
          <w:szCs w:val="21"/>
        </w:rPr>
        <w:t>；垂直扫描范围不低于</w:t>
      </w:r>
      <w:r w:rsidR="008356BE" w:rsidRPr="00BD078C">
        <w:rPr>
          <w:color w:val="000000" w:themeColor="text1"/>
          <w:szCs w:val="21"/>
        </w:rPr>
        <w:t>40mm</w:t>
      </w:r>
      <w:r w:rsidR="008356BE" w:rsidRPr="00BD078C">
        <w:rPr>
          <w:color w:val="000000" w:themeColor="text1"/>
          <w:szCs w:val="21"/>
        </w:rPr>
        <w:t>。</w:t>
      </w:r>
      <w:bookmarkStart w:id="22" w:name="OLE_LINK20"/>
      <w:bookmarkEnd w:id="19"/>
    </w:p>
    <w:p w14:paraId="32212652" w14:textId="242616F8" w:rsidR="00AC6FD3" w:rsidRPr="00BD078C" w:rsidRDefault="00A76F19" w:rsidP="00BD078C">
      <w:pPr>
        <w:tabs>
          <w:tab w:val="left" w:pos="900"/>
        </w:tabs>
        <w:spacing w:beforeLines="50" w:before="156" w:line="360" w:lineRule="auto"/>
        <w:ind w:firstLineChars="200" w:firstLine="420"/>
        <w:rPr>
          <w:color w:val="000000" w:themeColor="text1"/>
          <w:szCs w:val="21"/>
        </w:rPr>
      </w:pPr>
      <w:r w:rsidRPr="00BD078C">
        <w:rPr>
          <w:color w:val="000000" w:themeColor="text1"/>
          <w:szCs w:val="21"/>
        </w:rPr>
        <w:fldChar w:fldCharType="begin"/>
      </w:r>
      <w:r w:rsidRPr="00BD078C">
        <w:rPr>
          <w:color w:val="000000" w:themeColor="text1"/>
          <w:szCs w:val="21"/>
        </w:rPr>
        <w:instrText xml:space="preserve"> </w:instrText>
      </w:r>
      <w:r w:rsidRPr="00BD078C">
        <w:rPr>
          <w:rFonts w:hint="eastAsia"/>
          <w:color w:val="000000" w:themeColor="text1"/>
          <w:szCs w:val="21"/>
        </w:rPr>
        <w:instrText>= 2 \* GB3</w:instrText>
      </w:r>
      <w:r w:rsidRPr="00BD078C">
        <w:rPr>
          <w:color w:val="000000" w:themeColor="text1"/>
          <w:szCs w:val="21"/>
        </w:rPr>
        <w:instrText xml:space="preserve"> </w:instrText>
      </w:r>
      <w:r w:rsidRPr="00BD078C">
        <w:rPr>
          <w:color w:val="000000" w:themeColor="text1"/>
          <w:szCs w:val="21"/>
        </w:rPr>
        <w:fldChar w:fldCharType="separate"/>
      </w:r>
      <w:r w:rsidRPr="00BD078C">
        <w:rPr>
          <w:rFonts w:hint="eastAsia"/>
          <w:noProof/>
          <w:color w:val="000000" w:themeColor="text1"/>
          <w:szCs w:val="21"/>
        </w:rPr>
        <w:t>②</w:t>
      </w:r>
      <w:r w:rsidRPr="00BD078C">
        <w:rPr>
          <w:color w:val="000000" w:themeColor="text1"/>
          <w:szCs w:val="21"/>
        </w:rPr>
        <w:fldChar w:fldCharType="end"/>
      </w:r>
      <w:r w:rsidR="00CB6D7E" w:rsidRPr="00BD078C">
        <w:rPr>
          <w:rFonts w:hint="eastAsia"/>
          <w:color w:val="000000" w:themeColor="text1"/>
          <w:szCs w:val="21"/>
        </w:rPr>
        <w:t>应力检测</w:t>
      </w:r>
      <w:r w:rsidR="00A663B6" w:rsidRPr="00BD078C">
        <w:rPr>
          <w:rFonts w:hint="eastAsia"/>
          <w:color w:val="000000" w:themeColor="text1"/>
          <w:szCs w:val="21"/>
        </w:rPr>
        <w:t>模块</w:t>
      </w:r>
      <w:r w:rsidR="00CB6D7E" w:rsidRPr="00BD078C">
        <w:rPr>
          <w:rFonts w:hint="eastAsia"/>
          <w:color w:val="000000" w:themeColor="text1"/>
          <w:szCs w:val="21"/>
        </w:rPr>
        <w:t>：</w:t>
      </w:r>
      <w:r w:rsidR="00C13ED3" w:rsidRPr="00BD078C">
        <w:rPr>
          <w:color w:val="000000" w:themeColor="text1"/>
          <w:szCs w:val="21"/>
        </w:rPr>
        <w:t>具备</w:t>
      </w:r>
      <w:proofErr w:type="gramStart"/>
      <w:r w:rsidR="00C13ED3" w:rsidRPr="00BD078C">
        <w:rPr>
          <w:rFonts w:hint="eastAsia"/>
          <w:color w:val="000000" w:themeColor="text1"/>
          <w:szCs w:val="21"/>
        </w:rPr>
        <w:t>离子注入后晶圆</w:t>
      </w:r>
      <w:proofErr w:type="gramEnd"/>
      <w:r w:rsidR="00C13ED3" w:rsidRPr="00BD078C">
        <w:rPr>
          <w:color w:val="000000" w:themeColor="text1"/>
          <w:szCs w:val="21"/>
        </w:rPr>
        <w:t>应力分布定量检测及缺陷定位筛查的功能。</w:t>
      </w:r>
      <w:bookmarkEnd w:id="22"/>
    </w:p>
    <w:p w14:paraId="6C2F7C95" w14:textId="6AB89147" w:rsidR="00B369B9" w:rsidRPr="00BD078C" w:rsidRDefault="00774253" w:rsidP="00BD078C">
      <w:pPr>
        <w:tabs>
          <w:tab w:val="left" w:pos="900"/>
        </w:tabs>
        <w:spacing w:beforeLines="50" w:before="156" w:line="360" w:lineRule="auto"/>
        <w:ind w:firstLineChars="200" w:firstLine="420"/>
        <w:rPr>
          <w:color w:val="000000" w:themeColor="text1"/>
          <w:szCs w:val="21"/>
        </w:rPr>
      </w:pPr>
      <w:r w:rsidRPr="00BD078C">
        <w:rPr>
          <w:color w:val="000000" w:themeColor="text1"/>
          <w:szCs w:val="21"/>
        </w:rPr>
        <w:fldChar w:fldCharType="begin"/>
      </w:r>
      <w:r w:rsidRPr="00BD078C">
        <w:rPr>
          <w:color w:val="000000" w:themeColor="text1"/>
          <w:szCs w:val="21"/>
        </w:rPr>
        <w:instrText xml:space="preserve"> </w:instrText>
      </w:r>
      <w:r w:rsidRPr="00BD078C">
        <w:rPr>
          <w:rFonts w:hint="eastAsia"/>
          <w:color w:val="000000" w:themeColor="text1"/>
          <w:szCs w:val="21"/>
        </w:rPr>
        <w:instrText>= 3 \* GB3</w:instrText>
      </w:r>
      <w:r w:rsidRPr="00BD078C">
        <w:rPr>
          <w:color w:val="000000" w:themeColor="text1"/>
          <w:szCs w:val="21"/>
        </w:rPr>
        <w:instrText xml:space="preserve"> </w:instrText>
      </w:r>
      <w:r w:rsidRPr="00BD078C">
        <w:rPr>
          <w:color w:val="000000" w:themeColor="text1"/>
          <w:szCs w:val="21"/>
        </w:rPr>
        <w:fldChar w:fldCharType="separate"/>
      </w:r>
      <w:r w:rsidRPr="00BD078C">
        <w:rPr>
          <w:rFonts w:hint="eastAsia"/>
          <w:noProof/>
          <w:color w:val="000000" w:themeColor="text1"/>
          <w:szCs w:val="21"/>
        </w:rPr>
        <w:t>③</w:t>
      </w:r>
      <w:r w:rsidRPr="00BD078C">
        <w:rPr>
          <w:color w:val="000000" w:themeColor="text1"/>
          <w:szCs w:val="21"/>
        </w:rPr>
        <w:fldChar w:fldCharType="end"/>
      </w:r>
      <w:r w:rsidR="00B369B9" w:rsidRPr="00BD078C">
        <w:rPr>
          <w:rFonts w:hint="eastAsia"/>
          <w:color w:val="000000" w:themeColor="text1"/>
          <w:szCs w:val="21"/>
        </w:rPr>
        <w:t>热处理模块</w:t>
      </w:r>
      <w:r w:rsidR="00A719A3" w:rsidRPr="00BD078C">
        <w:rPr>
          <w:rFonts w:hint="eastAsia"/>
          <w:color w:val="000000" w:themeColor="text1"/>
          <w:szCs w:val="21"/>
        </w:rPr>
        <w:t>：</w:t>
      </w:r>
      <w:r w:rsidR="00BD078C" w:rsidRPr="00BD078C">
        <w:rPr>
          <w:rFonts w:hint="eastAsia"/>
          <w:color w:val="000000" w:themeColor="text1"/>
          <w:szCs w:val="21"/>
        </w:rPr>
        <w:t>用于</w:t>
      </w:r>
      <w:proofErr w:type="gramStart"/>
      <w:r w:rsidR="00BD078C" w:rsidRPr="00BD078C">
        <w:rPr>
          <w:rFonts w:hint="eastAsia"/>
          <w:color w:val="000000" w:themeColor="text1"/>
          <w:szCs w:val="21"/>
        </w:rPr>
        <w:t>离子注入后晶圆</w:t>
      </w:r>
      <w:proofErr w:type="gramEnd"/>
      <w:r w:rsidR="00BD078C" w:rsidRPr="00BD078C">
        <w:rPr>
          <w:rFonts w:hint="eastAsia"/>
          <w:color w:val="000000" w:themeColor="text1"/>
          <w:szCs w:val="21"/>
        </w:rPr>
        <w:t>的晶格修复，</w:t>
      </w:r>
      <w:r w:rsidR="00340567" w:rsidRPr="00BD078C">
        <w:rPr>
          <w:rFonts w:hint="eastAsia"/>
          <w:color w:val="000000" w:themeColor="text1"/>
          <w:szCs w:val="21"/>
        </w:rPr>
        <w:t>温度</w:t>
      </w:r>
      <w:r w:rsidR="00340567" w:rsidRPr="00BD078C">
        <w:rPr>
          <w:rFonts w:hint="eastAsia"/>
          <w:color w:val="000000" w:themeColor="text1"/>
          <w:szCs w:val="21"/>
        </w:rPr>
        <w:t>2</w:t>
      </w:r>
      <w:r w:rsidR="00340567" w:rsidRPr="00BD078C">
        <w:rPr>
          <w:color w:val="000000" w:themeColor="text1"/>
          <w:szCs w:val="21"/>
        </w:rPr>
        <w:t>00~800</w:t>
      </w:r>
      <w:r w:rsidR="00340567" w:rsidRPr="00BD078C">
        <w:rPr>
          <w:rFonts w:hint="eastAsia"/>
          <w:color w:val="000000" w:themeColor="text1"/>
          <w:szCs w:val="21"/>
        </w:rPr>
        <w:t>℃，控温精度＜</w:t>
      </w:r>
      <w:r w:rsidR="00815759" w:rsidRPr="00BD078C">
        <w:rPr>
          <w:rFonts w:hint="eastAsia"/>
          <w:color w:val="000000" w:themeColor="text1"/>
          <w:szCs w:val="21"/>
        </w:rPr>
        <w:t>±</w:t>
      </w:r>
      <w:r w:rsidR="00340567" w:rsidRPr="00BD078C">
        <w:rPr>
          <w:rFonts w:hint="eastAsia"/>
          <w:color w:val="000000" w:themeColor="text1"/>
          <w:szCs w:val="21"/>
        </w:rPr>
        <w:t>1</w:t>
      </w:r>
      <w:r w:rsidR="00815759" w:rsidRPr="00BD078C">
        <w:rPr>
          <w:rFonts w:hint="eastAsia"/>
          <w:color w:val="000000" w:themeColor="text1"/>
          <w:szCs w:val="21"/>
        </w:rPr>
        <w:t>℃，</w:t>
      </w:r>
      <w:r w:rsidR="0021391B" w:rsidRPr="00BD078C">
        <w:rPr>
          <w:rFonts w:hint="eastAsia"/>
          <w:color w:val="000000" w:themeColor="text1"/>
          <w:szCs w:val="21"/>
        </w:rPr>
        <w:t>可实现</w:t>
      </w:r>
      <w:r w:rsidR="009818F2" w:rsidRPr="00BD078C">
        <w:rPr>
          <w:rFonts w:hint="eastAsia"/>
          <w:color w:val="000000" w:themeColor="text1"/>
          <w:szCs w:val="21"/>
        </w:rPr>
        <w:t>气氛</w:t>
      </w:r>
      <w:r w:rsidR="00BD078C" w:rsidRPr="00BD078C">
        <w:rPr>
          <w:rFonts w:hint="eastAsia"/>
          <w:color w:val="000000" w:themeColor="text1"/>
          <w:szCs w:val="21"/>
        </w:rPr>
        <w:t>和和真空</w:t>
      </w:r>
      <w:r w:rsidR="009818F2" w:rsidRPr="00BD078C">
        <w:rPr>
          <w:rFonts w:hint="eastAsia"/>
          <w:color w:val="000000" w:themeColor="text1"/>
          <w:szCs w:val="21"/>
        </w:rPr>
        <w:t>热处理</w:t>
      </w:r>
      <w:r w:rsidR="00BD078C" w:rsidRPr="00BD078C">
        <w:rPr>
          <w:rFonts w:hint="eastAsia"/>
          <w:color w:val="000000" w:themeColor="text1"/>
          <w:szCs w:val="21"/>
        </w:rPr>
        <w:t>功能</w:t>
      </w:r>
      <w:r w:rsidR="009818F2" w:rsidRPr="00BD078C">
        <w:rPr>
          <w:rFonts w:hint="eastAsia"/>
          <w:color w:val="000000" w:themeColor="text1"/>
          <w:szCs w:val="21"/>
        </w:rPr>
        <w:t>。</w:t>
      </w:r>
    </w:p>
    <w:p w14:paraId="4F438CA8" w14:textId="7FF578DF" w:rsidR="00AC6FD3" w:rsidRPr="00D92EBE" w:rsidRDefault="00AC6FD3" w:rsidP="00AC6FD3">
      <w:pPr>
        <w:tabs>
          <w:tab w:val="left" w:pos="900"/>
        </w:tabs>
        <w:spacing w:beforeLines="50" w:before="156" w:line="360" w:lineRule="auto"/>
        <w:rPr>
          <w:szCs w:val="21"/>
        </w:rPr>
      </w:pPr>
      <w:r w:rsidRPr="00D92EBE">
        <w:rPr>
          <w:szCs w:val="21"/>
        </w:rPr>
        <w:t xml:space="preserve">4. </w:t>
      </w:r>
      <w:r w:rsidRPr="00D92EBE">
        <w:rPr>
          <w:szCs w:val="21"/>
        </w:rPr>
        <w:t>物理特性</w:t>
      </w:r>
      <w:r w:rsidR="00C876A3" w:rsidRPr="00D92EBE">
        <w:rPr>
          <w:szCs w:val="21"/>
        </w:rPr>
        <w:t>：</w:t>
      </w:r>
    </w:p>
    <w:p w14:paraId="2F418AA0" w14:textId="77D8BE56" w:rsidR="00AB3B5F" w:rsidRPr="00E35C2E" w:rsidRDefault="00AB3B5F" w:rsidP="00E35C2E">
      <w:pPr>
        <w:tabs>
          <w:tab w:val="left" w:pos="900"/>
        </w:tabs>
        <w:spacing w:beforeLines="50" w:before="156" w:line="360" w:lineRule="auto"/>
        <w:ind w:firstLineChars="200" w:firstLine="420"/>
        <w:rPr>
          <w:color w:val="000000" w:themeColor="text1"/>
          <w:szCs w:val="21"/>
        </w:rPr>
      </w:pPr>
      <w:r w:rsidRPr="00E35C2E">
        <w:rPr>
          <w:color w:val="000000" w:themeColor="text1"/>
          <w:szCs w:val="21"/>
        </w:rPr>
        <w:lastRenderedPageBreak/>
        <w:t>整机</w:t>
      </w:r>
      <w:r w:rsidR="00453855" w:rsidRPr="00E35C2E">
        <w:rPr>
          <w:rFonts w:hint="eastAsia"/>
          <w:color w:val="000000" w:themeColor="text1"/>
          <w:szCs w:val="21"/>
        </w:rPr>
        <w:t>结构</w:t>
      </w:r>
      <w:r w:rsidRPr="00E35C2E">
        <w:rPr>
          <w:color w:val="000000" w:themeColor="text1"/>
          <w:szCs w:val="21"/>
        </w:rPr>
        <w:t>：分为离子源系统、</w:t>
      </w:r>
      <w:proofErr w:type="gramStart"/>
      <w:r w:rsidRPr="00E35C2E">
        <w:rPr>
          <w:color w:val="000000" w:themeColor="text1"/>
          <w:szCs w:val="21"/>
        </w:rPr>
        <w:t>束线系统</w:t>
      </w:r>
      <w:proofErr w:type="gramEnd"/>
      <w:r w:rsidRPr="00E35C2E">
        <w:rPr>
          <w:color w:val="000000" w:themeColor="text1"/>
          <w:szCs w:val="21"/>
        </w:rPr>
        <w:t>、靶室系统、电源系统、控制系统</w:t>
      </w:r>
      <w:r w:rsidR="00F55740">
        <w:rPr>
          <w:rFonts w:hint="eastAsia"/>
          <w:color w:val="000000" w:themeColor="text1"/>
          <w:szCs w:val="21"/>
        </w:rPr>
        <w:t>、</w:t>
      </w:r>
      <w:r w:rsidRPr="00E35C2E">
        <w:rPr>
          <w:color w:val="000000" w:themeColor="text1"/>
          <w:szCs w:val="21"/>
        </w:rPr>
        <w:t>辅助系统等</w:t>
      </w:r>
      <w:r w:rsidR="00C876A3" w:rsidRPr="00E35C2E">
        <w:rPr>
          <w:color w:val="000000" w:themeColor="text1"/>
          <w:szCs w:val="21"/>
        </w:rPr>
        <w:t>；</w:t>
      </w:r>
      <w:r w:rsidR="00E35C2E" w:rsidRPr="00E35C2E">
        <w:rPr>
          <w:rFonts w:hint="eastAsia"/>
          <w:color w:val="000000" w:themeColor="text1"/>
          <w:szCs w:val="21"/>
        </w:rPr>
        <w:t>其中</w:t>
      </w:r>
      <w:r w:rsidRPr="00E35C2E">
        <w:rPr>
          <w:color w:val="000000" w:themeColor="text1"/>
          <w:szCs w:val="21"/>
        </w:rPr>
        <w:t>辅助系统：包括真空系统、配电系统、</w:t>
      </w:r>
      <w:r w:rsidR="00E35C2E" w:rsidRPr="00E35C2E">
        <w:rPr>
          <w:rFonts w:hint="eastAsia"/>
          <w:color w:val="000000" w:themeColor="text1"/>
          <w:szCs w:val="21"/>
        </w:rPr>
        <w:t>去离子水系统、</w:t>
      </w:r>
      <w:proofErr w:type="gramStart"/>
      <w:r w:rsidRPr="00E35C2E">
        <w:rPr>
          <w:color w:val="000000" w:themeColor="text1"/>
          <w:szCs w:val="21"/>
        </w:rPr>
        <w:t>压空系统</w:t>
      </w:r>
      <w:proofErr w:type="gramEnd"/>
      <w:r w:rsidRPr="00E35C2E">
        <w:rPr>
          <w:color w:val="000000" w:themeColor="text1"/>
          <w:szCs w:val="21"/>
        </w:rPr>
        <w:t>、氮气系统、</w:t>
      </w:r>
      <w:proofErr w:type="gramStart"/>
      <w:r w:rsidRPr="00E35C2E">
        <w:rPr>
          <w:color w:val="000000" w:themeColor="text1"/>
          <w:szCs w:val="21"/>
        </w:rPr>
        <w:t>源气箱</w:t>
      </w:r>
      <w:proofErr w:type="gramEnd"/>
      <w:r w:rsidRPr="00E35C2E">
        <w:rPr>
          <w:color w:val="000000" w:themeColor="text1"/>
          <w:szCs w:val="21"/>
        </w:rPr>
        <w:t>以及屏蔽机房</w:t>
      </w:r>
      <w:r w:rsidR="00C876A3" w:rsidRPr="00E35C2E">
        <w:rPr>
          <w:color w:val="000000" w:themeColor="text1"/>
          <w:szCs w:val="21"/>
        </w:rPr>
        <w:t>等。</w:t>
      </w:r>
      <w:r w:rsidRPr="00E35C2E">
        <w:rPr>
          <w:color w:val="000000" w:themeColor="text1"/>
          <w:szCs w:val="21"/>
        </w:rPr>
        <w:t>这些规格和特性确保了离子注入机在性能、安全和操作上的高标准。</w:t>
      </w:r>
    </w:p>
    <w:p w14:paraId="768F3D69" w14:textId="77777777" w:rsidR="00AC6FD3" w:rsidRPr="00D92EBE" w:rsidRDefault="00AC6FD3" w:rsidP="00AC6FD3">
      <w:pPr>
        <w:tabs>
          <w:tab w:val="left" w:pos="900"/>
        </w:tabs>
        <w:spacing w:beforeLines="50" w:before="156" w:line="360" w:lineRule="auto"/>
        <w:rPr>
          <w:szCs w:val="21"/>
        </w:rPr>
      </w:pPr>
      <w:r w:rsidRPr="00D92EBE">
        <w:rPr>
          <w:szCs w:val="21"/>
        </w:rPr>
        <w:t xml:space="preserve">5. </w:t>
      </w:r>
      <w:r w:rsidRPr="00D92EBE">
        <w:rPr>
          <w:szCs w:val="21"/>
        </w:rPr>
        <w:t>安装调试与培训</w:t>
      </w:r>
    </w:p>
    <w:p w14:paraId="7033CF2A" w14:textId="77777777" w:rsidR="00AC6FD3" w:rsidRPr="00D92EBE" w:rsidRDefault="00AC6FD3" w:rsidP="00C876A3">
      <w:pPr>
        <w:tabs>
          <w:tab w:val="left" w:pos="900"/>
        </w:tabs>
        <w:spacing w:beforeLines="50" w:before="156" w:line="360" w:lineRule="auto"/>
        <w:ind w:firstLineChars="200" w:firstLine="420"/>
        <w:rPr>
          <w:szCs w:val="21"/>
        </w:rPr>
      </w:pPr>
      <w:r w:rsidRPr="00D92EBE">
        <w:rPr>
          <w:szCs w:val="21"/>
        </w:rPr>
        <w:t>安装调试：设备交货前一个月，通知用户有关设备安装的环境与安装条件；设备到达用户现场后，双方商定装机日程，共同开箱，按合同数量及装箱单清点随机附件和技术文档；用户负责设备初步就位，水、电、气接线及测试样品；设备供应商负责设备安装和调试，并保证设备达到技术协议规定的技术指标和功能要求。</w:t>
      </w:r>
    </w:p>
    <w:p w14:paraId="0E9F7F5D" w14:textId="77777777" w:rsidR="00AC6FD3" w:rsidRPr="00D92EBE" w:rsidRDefault="00AC6FD3" w:rsidP="00C876A3">
      <w:pPr>
        <w:tabs>
          <w:tab w:val="left" w:pos="900"/>
        </w:tabs>
        <w:spacing w:beforeLines="50" w:before="156" w:line="360" w:lineRule="auto"/>
        <w:ind w:firstLineChars="200" w:firstLine="420"/>
        <w:rPr>
          <w:szCs w:val="21"/>
        </w:rPr>
      </w:pPr>
      <w:r w:rsidRPr="00D92EBE">
        <w:rPr>
          <w:szCs w:val="21"/>
        </w:rPr>
        <w:t>培训：设备供应商负责安排技术工程师到用户现场，使相关工作人员熟练掌握设备的软件、硬件的操作使用、维护保养等技能。培训时间至少两周，主要内容包括设备的基本工作原理、安全注意事项、操作使用方法、维护保养事项、使用过程中的注意事项、常见故障和排除方法等。</w:t>
      </w:r>
    </w:p>
    <w:p w14:paraId="17E5C511" w14:textId="77777777" w:rsidR="00AC6FD3" w:rsidRPr="00D92EBE" w:rsidRDefault="00AC6FD3" w:rsidP="00AC6FD3">
      <w:pPr>
        <w:tabs>
          <w:tab w:val="left" w:pos="900"/>
        </w:tabs>
        <w:spacing w:beforeLines="50" w:before="156" w:line="360" w:lineRule="auto"/>
        <w:rPr>
          <w:szCs w:val="21"/>
        </w:rPr>
      </w:pPr>
      <w:r w:rsidRPr="00D92EBE">
        <w:rPr>
          <w:szCs w:val="21"/>
        </w:rPr>
        <w:t xml:space="preserve">6. </w:t>
      </w:r>
      <w:r w:rsidRPr="00D92EBE">
        <w:rPr>
          <w:szCs w:val="21"/>
        </w:rPr>
        <w:t>售后服务和技术支持</w:t>
      </w:r>
    </w:p>
    <w:p w14:paraId="64C5CC14" w14:textId="2044DD17" w:rsidR="00AC6FD3" w:rsidRPr="00BD078C" w:rsidRDefault="00AC6FD3" w:rsidP="00C876A3">
      <w:pPr>
        <w:tabs>
          <w:tab w:val="left" w:pos="900"/>
        </w:tabs>
        <w:spacing w:beforeLines="50" w:before="156" w:line="360" w:lineRule="auto"/>
        <w:ind w:firstLineChars="200" w:firstLine="420"/>
        <w:rPr>
          <w:color w:val="000000" w:themeColor="text1"/>
          <w:szCs w:val="21"/>
        </w:rPr>
      </w:pPr>
      <w:r w:rsidRPr="00D92EBE">
        <w:rPr>
          <w:szCs w:val="21"/>
        </w:rPr>
        <w:t>保修期</w:t>
      </w:r>
      <w:r w:rsidRPr="00BD078C">
        <w:rPr>
          <w:szCs w:val="21"/>
        </w:rPr>
        <w:t>：免费保</w:t>
      </w:r>
      <w:r w:rsidRPr="00BD078C">
        <w:rPr>
          <w:color w:val="000000" w:themeColor="text1"/>
          <w:szCs w:val="21"/>
        </w:rPr>
        <w:t>修期</w:t>
      </w:r>
      <w:r w:rsidR="004945EB" w:rsidRPr="00BD078C">
        <w:rPr>
          <w:color w:val="000000" w:themeColor="text1"/>
          <w:szCs w:val="21"/>
        </w:rPr>
        <w:t>3</w:t>
      </w:r>
      <w:r w:rsidRPr="00BD078C">
        <w:rPr>
          <w:color w:val="000000" w:themeColor="text1"/>
          <w:szCs w:val="21"/>
        </w:rPr>
        <w:t>年，时间自安装完成之日起计算。保修期内，</w:t>
      </w:r>
      <w:r w:rsidR="0008738E" w:rsidRPr="00BD078C">
        <w:rPr>
          <w:rFonts w:hint="eastAsia"/>
          <w:color w:val="000000" w:themeColor="text1"/>
          <w:szCs w:val="21"/>
        </w:rPr>
        <w:t>至少提供不少于</w:t>
      </w:r>
      <w:r w:rsidR="0008738E" w:rsidRPr="00BD078C">
        <w:rPr>
          <w:rFonts w:hint="eastAsia"/>
          <w:color w:val="000000" w:themeColor="text1"/>
          <w:szCs w:val="21"/>
        </w:rPr>
        <w:t>3</w:t>
      </w:r>
      <w:r w:rsidR="0008738E" w:rsidRPr="00BD078C">
        <w:rPr>
          <w:rFonts w:hint="eastAsia"/>
          <w:color w:val="000000" w:themeColor="text1"/>
          <w:szCs w:val="21"/>
        </w:rPr>
        <w:t>个月的常规运行维护耗材，</w:t>
      </w:r>
      <w:r w:rsidRPr="00BD078C">
        <w:rPr>
          <w:color w:val="000000" w:themeColor="text1"/>
          <w:szCs w:val="21"/>
        </w:rPr>
        <w:t>设备发生问题，免费提供维修零部件；故障响应时间：</w:t>
      </w:r>
      <w:r w:rsidRPr="00BD078C">
        <w:rPr>
          <w:color w:val="000000" w:themeColor="text1"/>
          <w:szCs w:val="21"/>
        </w:rPr>
        <w:t>24</w:t>
      </w:r>
      <w:r w:rsidRPr="00BD078C">
        <w:rPr>
          <w:color w:val="000000" w:themeColor="text1"/>
          <w:szCs w:val="21"/>
        </w:rPr>
        <w:t>小时内对用户的服务要求做出响应，</w:t>
      </w:r>
      <w:r w:rsidRPr="00BD078C">
        <w:rPr>
          <w:color w:val="000000" w:themeColor="text1"/>
          <w:szCs w:val="21"/>
        </w:rPr>
        <w:t>48</w:t>
      </w:r>
      <w:r w:rsidRPr="00BD078C">
        <w:rPr>
          <w:color w:val="000000" w:themeColor="text1"/>
          <w:szCs w:val="21"/>
        </w:rPr>
        <w:t>工作小时内到客户现场进行支援。</w:t>
      </w:r>
    </w:p>
    <w:p w14:paraId="1333103B" w14:textId="6E5BA2D9" w:rsidR="00AC6FD3" w:rsidRPr="00BD078C" w:rsidRDefault="00AC6FD3" w:rsidP="00C876A3">
      <w:pPr>
        <w:tabs>
          <w:tab w:val="left" w:pos="900"/>
        </w:tabs>
        <w:spacing w:beforeLines="50" w:before="156" w:line="360" w:lineRule="auto"/>
        <w:ind w:firstLineChars="200" w:firstLine="420"/>
        <w:rPr>
          <w:color w:val="000000" w:themeColor="text1"/>
          <w:szCs w:val="21"/>
        </w:rPr>
      </w:pPr>
      <w:r w:rsidRPr="00BD078C">
        <w:rPr>
          <w:color w:val="000000" w:themeColor="text1"/>
          <w:szCs w:val="21"/>
        </w:rPr>
        <w:t>保修期后：设备供应</w:t>
      </w:r>
      <w:proofErr w:type="gramStart"/>
      <w:r w:rsidRPr="00BD078C">
        <w:rPr>
          <w:color w:val="000000" w:themeColor="text1"/>
          <w:szCs w:val="21"/>
        </w:rPr>
        <w:t>商长期</w:t>
      </w:r>
      <w:proofErr w:type="gramEnd"/>
      <w:r w:rsidRPr="00BD078C">
        <w:rPr>
          <w:color w:val="000000" w:themeColor="text1"/>
          <w:szCs w:val="21"/>
        </w:rPr>
        <w:t>提供技术维护力量，</w:t>
      </w:r>
      <w:r w:rsidR="0008738E" w:rsidRPr="00BD078C">
        <w:rPr>
          <w:rFonts w:hint="eastAsia"/>
          <w:color w:val="000000" w:themeColor="text1"/>
          <w:szCs w:val="21"/>
        </w:rPr>
        <w:t>免费提供软件更新服务，</w:t>
      </w:r>
      <w:r w:rsidRPr="00BD078C">
        <w:rPr>
          <w:color w:val="000000" w:themeColor="text1"/>
          <w:szCs w:val="21"/>
        </w:rPr>
        <w:t>定期为设备使用情况进行客户回访；提供及时的优质、价格优惠的技术服务和配件供应；提供设备使用和维护技术方面的信息和技术资料；在用户开发新产品和利用新技术过程中，提供有关技术支持。</w:t>
      </w:r>
    </w:p>
    <w:p w14:paraId="135A9D89" w14:textId="77777777" w:rsidR="00785146" w:rsidRPr="00BD078C" w:rsidRDefault="00873F09">
      <w:pPr>
        <w:tabs>
          <w:tab w:val="left" w:pos="900"/>
        </w:tabs>
        <w:spacing w:beforeLines="50" w:before="156" w:line="360" w:lineRule="auto"/>
        <w:rPr>
          <w:b/>
          <w:color w:val="000000" w:themeColor="text1"/>
          <w:szCs w:val="21"/>
        </w:rPr>
      </w:pPr>
      <w:r w:rsidRPr="00BD078C">
        <w:rPr>
          <w:b/>
          <w:color w:val="000000" w:themeColor="text1"/>
          <w:szCs w:val="21"/>
        </w:rPr>
        <w:t>五、采购标的需满足的服务标准、期限、效率等要求</w:t>
      </w:r>
    </w:p>
    <w:p w14:paraId="165A3DF4" w14:textId="2307FA41" w:rsidR="00785146" w:rsidRPr="00BD078C" w:rsidRDefault="00873F09">
      <w:pPr>
        <w:numPr>
          <w:ilvl w:val="0"/>
          <w:numId w:val="1"/>
        </w:numPr>
        <w:tabs>
          <w:tab w:val="left" w:pos="900"/>
        </w:tabs>
        <w:spacing w:beforeLines="50" w:before="156" w:line="360" w:lineRule="auto"/>
        <w:rPr>
          <w:szCs w:val="21"/>
        </w:rPr>
      </w:pPr>
      <w:r w:rsidRPr="00BD078C">
        <w:rPr>
          <w:color w:val="000000" w:themeColor="text1"/>
          <w:szCs w:val="21"/>
        </w:rPr>
        <w:t>质保期：</w:t>
      </w:r>
      <w:r w:rsidRPr="00BD078C">
        <w:rPr>
          <w:color w:val="000000" w:themeColor="text1"/>
          <w:szCs w:val="21"/>
          <w:u w:val="single"/>
        </w:rPr>
        <w:t xml:space="preserve"> </w:t>
      </w:r>
      <w:r w:rsidR="00860346" w:rsidRPr="00BD078C">
        <w:rPr>
          <w:color w:val="000000" w:themeColor="text1"/>
          <w:u w:val="single"/>
        </w:rPr>
        <w:t>≥</w:t>
      </w:r>
      <w:r w:rsidR="00322F07" w:rsidRPr="00BD078C">
        <w:rPr>
          <w:color w:val="000000" w:themeColor="text1"/>
          <w:u w:val="single"/>
        </w:rPr>
        <w:t xml:space="preserve"> </w:t>
      </w:r>
      <w:r w:rsidR="004945EB" w:rsidRPr="00BD078C">
        <w:rPr>
          <w:color w:val="000000" w:themeColor="text1"/>
          <w:szCs w:val="21"/>
          <w:u w:val="single"/>
        </w:rPr>
        <w:t>3</w:t>
      </w:r>
      <w:r w:rsidR="00D70197" w:rsidRPr="00BD078C">
        <w:rPr>
          <w:color w:val="000000" w:themeColor="text1"/>
          <w:szCs w:val="21"/>
          <w:u w:val="single"/>
        </w:rPr>
        <w:t xml:space="preserve"> </w:t>
      </w:r>
      <w:r w:rsidRPr="00BD078C">
        <w:rPr>
          <w:color w:val="000000" w:themeColor="text1"/>
          <w:szCs w:val="21"/>
        </w:rPr>
        <w:t>年</w:t>
      </w:r>
      <w:r w:rsidR="00BB469B" w:rsidRPr="00BD078C">
        <w:rPr>
          <w:color w:val="000000" w:themeColor="text1"/>
          <w:szCs w:val="21"/>
        </w:rPr>
        <w:t>，</w:t>
      </w:r>
      <w:r w:rsidR="00BB469B" w:rsidRPr="00BD078C">
        <w:rPr>
          <w:color w:val="000000" w:themeColor="text1"/>
        </w:rPr>
        <w:t>质保期内</w:t>
      </w:r>
      <w:proofErr w:type="gramStart"/>
      <w:r w:rsidR="00BB469B" w:rsidRPr="00BD078C">
        <w:rPr>
          <w:color w:val="000000" w:themeColor="text1"/>
        </w:rPr>
        <w:t>免费维保</w:t>
      </w:r>
      <w:proofErr w:type="gramEnd"/>
      <w:r w:rsidR="00C95BA3" w:rsidRPr="00BD078C">
        <w:rPr>
          <w:rFonts w:hint="eastAsia"/>
          <w:color w:val="000000" w:themeColor="text1"/>
        </w:rPr>
        <w:t xml:space="preserve"> </w:t>
      </w:r>
      <w:r w:rsidR="00BB469B" w:rsidRPr="00BD078C">
        <w:rPr>
          <w:color w:val="000000" w:themeColor="text1"/>
        </w:rPr>
        <w:t>≥</w:t>
      </w:r>
      <w:r w:rsidR="00C95BA3" w:rsidRPr="00BD078C">
        <w:rPr>
          <w:color w:val="000000" w:themeColor="text1"/>
        </w:rPr>
        <w:t xml:space="preserve"> </w:t>
      </w:r>
      <w:r w:rsidR="00BB469B" w:rsidRPr="00BD078C">
        <w:rPr>
          <w:color w:val="000000" w:themeColor="text1"/>
        </w:rPr>
        <w:t>2</w:t>
      </w:r>
      <w:r w:rsidR="00BB469B" w:rsidRPr="00BD078C">
        <w:rPr>
          <w:color w:val="000000" w:themeColor="text1"/>
        </w:rPr>
        <w:t>次</w:t>
      </w:r>
      <w:r w:rsidR="00BB469B" w:rsidRPr="00BD078C">
        <w:rPr>
          <w:color w:val="000000" w:themeColor="text1"/>
        </w:rPr>
        <w:t>/</w:t>
      </w:r>
      <w:r w:rsidR="00BB469B" w:rsidRPr="00BD078C">
        <w:rPr>
          <w:color w:val="000000" w:themeColor="text1"/>
        </w:rPr>
        <w:t>年，免人工服务费。</w:t>
      </w:r>
      <w:r w:rsidRPr="00BD078C">
        <w:rPr>
          <w:color w:val="000000" w:themeColor="text1"/>
          <w:szCs w:val="21"/>
        </w:rPr>
        <w:t>质保期满后，仍需提供专业维修服务，投标人在投标</w:t>
      </w:r>
      <w:r w:rsidRPr="00BD078C">
        <w:rPr>
          <w:szCs w:val="21"/>
        </w:rPr>
        <w:t>文件中需注明维修服务单项报价。</w:t>
      </w:r>
    </w:p>
    <w:p w14:paraId="1F07816D" w14:textId="77777777" w:rsidR="00785146" w:rsidRPr="004D4B86" w:rsidRDefault="00873F09">
      <w:pPr>
        <w:numPr>
          <w:ilvl w:val="0"/>
          <w:numId w:val="1"/>
        </w:numPr>
        <w:tabs>
          <w:tab w:val="left" w:pos="900"/>
        </w:tabs>
        <w:spacing w:beforeLines="50" w:before="156" w:line="360" w:lineRule="auto"/>
        <w:rPr>
          <w:szCs w:val="21"/>
        </w:rPr>
      </w:pPr>
      <w:r w:rsidRPr="00BD078C">
        <w:rPr>
          <w:szCs w:val="21"/>
        </w:rPr>
        <w:t>服务响应时间：接到维修电话后</w:t>
      </w:r>
      <w:r w:rsidRPr="00BD078C">
        <w:rPr>
          <w:szCs w:val="21"/>
        </w:rPr>
        <w:t>4</w:t>
      </w:r>
      <w:r w:rsidRPr="00BD078C">
        <w:rPr>
          <w:szCs w:val="21"/>
        </w:rPr>
        <w:t>小时内给予明确答复，</w:t>
      </w:r>
      <w:r w:rsidRPr="00BD078C">
        <w:rPr>
          <w:szCs w:val="21"/>
        </w:rPr>
        <w:t>8</w:t>
      </w:r>
      <w:r w:rsidRPr="00BD078C">
        <w:rPr>
          <w:szCs w:val="21"/>
        </w:rPr>
        <w:t>小时内到达现场维修。维修人员到现场后若问题特殊无法现场</w:t>
      </w:r>
      <w:r w:rsidRPr="004D4B86">
        <w:rPr>
          <w:szCs w:val="21"/>
        </w:rPr>
        <w:t>修复的，供货方需在</w:t>
      </w:r>
      <w:r w:rsidRPr="004D4B86">
        <w:rPr>
          <w:szCs w:val="21"/>
        </w:rPr>
        <w:t>24</w:t>
      </w:r>
      <w:r w:rsidRPr="004D4B86">
        <w:rPr>
          <w:szCs w:val="21"/>
        </w:rPr>
        <w:t>小时内给出合理解决方案。</w:t>
      </w:r>
    </w:p>
    <w:p w14:paraId="7DFCE685" w14:textId="69CFBB11" w:rsidR="00801053" w:rsidRPr="00D92EBE" w:rsidRDefault="00873F09" w:rsidP="00801053">
      <w:pPr>
        <w:pStyle w:val="ae"/>
        <w:numPr>
          <w:ilvl w:val="0"/>
          <w:numId w:val="1"/>
        </w:numPr>
        <w:tabs>
          <w:tab w:val="left" w:pos="709"/>
        </w:tabs>
        <w:spacing w:before="156" w:line="360" w:lineRule="auto"/>
        <w:ind w:firstLineChars="0"/>
      </w:pPr>
      <w:r w:rsidRPr="004D4B86">
        <w:rPr>
          <w:szCs w:val="21"/>
        </w:rPr>
        <w:t>培训要求：</w:t>
      </w:r>
      <w:r w:rsidR="00801053" w:rsidRPr="004D4B86">
        <w:t>提供培训电子资料及视频；供方免费为用户培训至少</w:t>
      </w:r>
      <w:r w:rsidR="00D70197" w:rsidRPr="004D4B86">
        <w:rPr>
          <w:u w:val="single"/>
        </w:rPr>
        <w:t>5</w:t>
      </w:r>
      <w:r w:rsidR="00801053" w:rsidRPr="004D4B86">
        <w:t>名操作人员进行为期</w:t>
      </w:r>
      <w:r w:rsidR="00801053" w:rsidRPr="004D4B86">
        <w:lastRenderedPageBreak/>
        <w:t>至少</w:t>
      </w:r>
      <w:r w:rsidR="00322F07" w:rsidRPr="004D4B86">
        <w:rPr>
          <w:u w:val="single"/>
        </w:rPr>
        <w:t>30</w:t>
      </w:r>
      <w:r w:rsidR="00801053" w:rsidRPr="004D4B86">
        <w:t>天的现场操</w:t>
      </w:r>
      <w:r w:rsidR="00801053" w:rsidRPr="00D92EBE">
        <w:t>作培训以及应用培训，保证用户掌握有关设备的使用、维护、管理和应用等工作要求。不定期的免费提供相关设备应用方面的技术咨询等。</w:t>
      </w:r>
      <w:r w:rsidR="00801053" w:rsidRPr="00D92EBE">
        <w:t xml:space="preserve"> </w:t>
      </w:r>
    </w:p>
    <w:p w14:paraId="1414B424" w14:textId="77777777" w:rsidR="00785146" w:rsidRPr="00D92EBE" w:rsidRDefault="00873F09" w:rsidP="000170BA">
      <w:pPr>
        <w:tabs>
          <w:tab w:val="left" w:pos="420"/>
          <w:tab w:val="left" w:pos="900"/>
        </w:tabs>
        <w:spacing w:beforeLines="50" w:before="156" w:line="360" w:lineRule="auto"/>
        <w:rPr>
          <w:b/>
          <w:szCs w:val="21"/>
        </w:rPr>
      </w:pPr>
      <w:r w:rsidRPr="00D92EBE">
        <w:rPr>
          <w:b/>
          <w:szCs w:val="21"/>
        </w:rPr>
        <w:t>六、采购标的</w:t>
      </w:r>
      <w:proofErr w:type="gramStart"/>
      <w:r w:rsidRPr="00D92EBE">
        <w:rPr>
          <w:b/>
          <w:szCs w:val="21"/>
        </w:rPr>
        <w:t>的</w:t>
      </w:r>
      <w:proofErr w:type="gramEnd"/>
      <w:r w:rsidRPr="00D92EBE">
        <w:rPr>
          <w:b/>
          <w:szCs w:val="21"/>
        </w:rPr>
        <w:t>履约验收</w:t>
      </w:r>
      <w:r w:rsidR="008D094B" w:rsidRPr="00D92EBE">
        <w:rPr>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RPr="00D92EBE" w14:paraId="7802D56C" w14:textId="77777777" w:rsidTr="004747B5">
        <w:trPr>
          <w:trHeight w:val="522"/>
        </w:trPr>
        <w:tc>
          <w:tcPr>
            <w:tcW w:w="8601" w:type="dxa"/>
            <w:gridSpan w:val="4"/>
            <w:vAlign w:val="center"/>
          </w:tcPr>
          <w:bookmarkEnd w:id="1"/>
          <w:bookmarkEnd w:id="2"/>
          <w:bookmarkEnd w:id="3"/>
          <w:p w14:paraId="794F732F" w14:textId="77777777" w:rsidR="008D094B" w:rsidRPr="00D92EBE" w:rsidRDefault="008D094B" w:rsidP="004747B5">
            <w:pPr>
              <w:widowControl/>
              <w:jc w:val="center"/>
              <w:textAlignment w:val="baseline"/>
              <w:rPr>
                <w:color w:val="000000"/>
                <w:kern w:val="0"/>
                <w:sz w:val="20"/>
                <w:szCs w:val="21"/>
              </w:rPr>
            </w:pPr>
            <w:r w:rsidRPr="00D92EBE">
              <w:rPr>
                <w:color w:val="000000"/>
                <w:kern w:val="0"/>
                <w:sz w:val="20"/>
                <w:szCs w:val="21"/>
              </w:rPr>
              <w:t>现场的检验指标及方法</w:t>
            </w:r>
          </w:p>
        </w:tc>
      </w:tr>
      <w:tr w:rsidR="008D094B" w:rsidRPr="00D92EBE" w14:paraId="59929B41" w14:textId="77777777" w:rsidTr="004747B5">
        <w:trPr>
          <w:trHeight w:val="483"/>
        </w:trPr>
        <w:tc>
          <w:tcPr>
            <w:tcW w:w="726" w:type="dxa"/>
            <w:vAlign w:val="center"/>
          </w:tcPr>
          <w:p w14:paraId="1FC27A1C" w14:textId="77777777" w:rsidR="008D094B" w:rsidRPr="00D92EBE" w:rsidRDefault="008D094B" w:rsidP="004747B5">
            <w:pPr>
              <w:widowControl/>
              <w:jc w:val="center"/>
              <w:textAlignment w:val="baseline"/>
              <w:rPr>
                <w:color w:val="000000"/>
                <w:kern w:val="0"/>
                <w:sz w:val="20"/>
                <w:szCs w:val="21"/>
              </w:rPr>
            </w:pPr>
            <w:r w:rsidRPr="00D92EBE">
              <w:rPr>
                <w:color w:val="000000"/>
                <w:kern w:val="0"/>
                <w:sz w:val="20"/>
                <w:szCs w:val="21"/>
              </w:rPr>
              <w:t>序号</w:t>
            </w:r>
          </w:p>
        </w:tc>
        <w:tc>
          <w:tcPr>
            <w:tcW w:w="3507" w:type="dxa"/>
            <w:vAlign w:val="center"/>
          </w:tcPr>
          <w:p w14:paraId="02D350FA" w14:textId="77777777" w:rsidR="008D094B" w:rsidRPr="00D92EBE" w:rsidRDefault="008D094B" w:rsidP="004747B5">
            <w:pPr>
              <w:widowControl/>
              <w:jc w:val="center"/>
              <w:textAlignment w:val="baseline"/>
              <w:rPr>
                <w:color w:val="000000"/>
                <w:kern w:val="0"/>
                <w:sz w:val="20"/>
                <w:szCs w:val="21"/>
              </w:rPr>
            </w:pPr>
            <w:r w:rsidRPr="00D92EBE">
              <w:rPr>
                <w:color w:val="000000"/>
                <w:kern w:val="0"/>
                <w:sz w:val="20"/>
                <w:szCs w:val="21"/>
              </w:rPr>
              <w:t>功能或指标</w:t>
            </w:r>
          </w:p>
        </w:tc>
        <w:tc>
          <w:tcPr>
            <w:tcW w:w="4368" w:type="dxa"/>
            <w:gridSpan w:val="2"/>
            <w:vAlign w:val="center"/>
          </w:tcPr>
          <w:p w14:paraId="7FD64143" w14:textId="77777777" w:rsidR="008D094B" w:rsidRPr="00D92EBE" w:rsidRDefault="008D094B" w:rsidP="004747B5">
            <w:pPr>
              <w:widowControl/>
              <w:jc w:val="center"/>
              <w:textAlignment w:val="baseline"/>
              <w:rPr>
                <w:color w:val="000000"/>
                <w:kern w:val="0"/>
                <w:sz w:val="20"/>
                <w:szCs w:val="21"/>
              </w:rPr>
            </w:pPr>
            <w:r w:rsidRPr="00D92EBE">
              <w:rPr>
                <w:color w:val="000000"/>
                <w:kern w:val="0"/>
                <w:sz w:val="20"/>
                <w:szCs w:val="21"/>
              </w:rPr>
              <w:t>验收或测试方法</w:t>
            </w:r>
          </w:p>
        </w:tc>
      </w:tr>
      <w:tr w:rsidR="008D094B" w:rsidRPr="00D92EBE" w14:paraId="05B75A3E" w14:textId="77777777" w:rsidTr="004747B5">
        <w:tc>
          <w:tcPr>
            <w:tcW w:w="8601" w:type="dxa"/>
            <w:gridSpan w:val="4"/>
          </w:tcPr>
          <w:p w14:paraId="685AFD61" w14:textId="77777777" w:rsidR="008D094B" w:rsidRPr="00D92EBE" w:rsidRDefault="008D094B" w:rsidP="004747B5">
            <w:pPr>
              <w:widowControl/>
              <w:jc w:val="left"/>
              <w:textAlignment w:val="baseline"/>
              <w:rPr>
                <w:rFonts w:eastAsia="黑体"/>
                <w:b/>
                <w:color w:val="000000"/>
                <w:kern w:val="0"/>
                <w:sz w:val="18"/>
                <w:szCs w:val="18"/>
              </w:rPr>
            </w:pPr>
            <w:r w:rsidRPr="00D92EBE">
              <w:rPr>
                <w:rFonts w:eastAsia="黑体"/>
                <w:b/>
                <w:color w:val="000000"/>
                <w:kern w:val="0"/>
                <w:sz w:val="18"/>
                <w:szCs w:val="18"/>
              </w:rPr>
              <w:t>项目建设单位验收要求：</w:t>
            </w:r>
          </w:p>
        </w:tc>
      </w:tr>
      <w:tr w:rsidR="008D094B" w:rsidRPr="00D92EBE" w14:paraId="5BD477C4" w14:textId="77777777" w:rsidTr="004747B5">
        <w:tc>
          <w:tcPr>
            <w:tcW w:w="726" w:type="dxa"/>
          </w:tcPr>
          <w:p w14:paraId="660DB47E" w14:textId="77777777" w:rsidR="008D094B" w:rsidRPr="00D92EBE" w:rsidRDefault="008D094B" w:rsidP="004747B5">
            <w:pPr>
              <w:widowControl/>
              <w:spacing w:line="450" w:lineRule="atLeast"/>
              <w:jc w:val="center"/>
              <w:textAlignment w:val="baseline"/>
              <w:rPr>
                <w:color w:val="000000"/>
                <w:kern w:val="0"/>
                <w:sz w:val="20"/>
                <w:szCs w:val="21"/>
              </w:rPr>
            </w:pPr>
            <w:r w:rsidRPr="00D92EBE">
              <w:rPr>
                <w:color w:val="000000"/>
                <w:kern w:val="0"/>
                <w:sz w:val="20"/>
                <w:szCs w:val="21"/>
              </w:rPr>
              <w:t>1</w:t>
            </w:r>
          </w:p>
        </w:tc>
        <w:tc>
          <w:tcPr>
            <w:tcW w:w="3507" w:type="dxa"/>
            <w:vAlign w:val="center"/>
          </w:tcPr>
          <w:p w14:paraId="36D239EA" w14:textId="77777777" w:rsidR="008D094B" w:rsidRPr="00D92EBE" w:rsidRDefault="008D094B" w:rsidP="004747B5">
            <w:pPr>
              <w:widowControl/>
              <w:textAlignment w:val="baseline"/>
              <w:rPr>
                <w:color w:val="000000"/>
                <w:kern w:val="0"/>
                <w:sz w:val="18"/>
                <w:szCs w:val="18"/>
              </w:rPr>
            </w:pPr>
            <w:r w:rsidRPr="00D92EBE">
              <w:rPr>
                <w:color w:val="000000"/>
                <w:kern w:val="0"/>
                <w:sz w:val="18"/>
                <w:szCs w:val="18"/>
              </w:rPr>
              <w:t>货物外包装与外观无损伤</w:t>
            </w:r>
          </w:p>
        </w:tc>
        <w:tc>
          <w:tcPr>
            <w:tcW w:w="4368" w:type="dxa"/>
            <w:gridSpan w:val="2"/>
            <w:vAlign w:val="center"/>
          </w:tcPr>
          <w:p w14:paraId="3A048E50" w14:textId="77777777" w:rsidR="008D094B" w:rsidRPr="00D92EBE" w:rsidRDefault="008D094B" w:rsidP="004747B5">
            <w:pPr>
              <w:widowControl/>
              <w:jc w:val="left"/>
              <w:textAlignment w:val="baseline"/>
              <w:rPr>
                <w:color w:val="000000"/>
                <w:kern w:val="0"/>
                <w:sz w:val="18"/>
                <w:szCs w:val="18"/>
              </w:rPr>
            </w:pPr>
            <w:r w:rsidRPr="00D92EBE">
              <w:rPr>
                <w:color w:val="000000"/>
                <w:kern w:val="0"/>
                <w:sz w:val="18"/>
                <w:szCs w:val="18"/>
              </w:rPr>
              <w:t>现场核查</w:t>
            </w:r>
          </w:p>
        </w:tc>
      </w:tr>
      <w:tr w:rsidR="008D094B" w:rsidRPr="00D92EBE" w14:paraId="0A0C3069" w14:textId="77777777" w:rsidTr="004747B5">
        <w:tc>
          <w:tcPr>
            <w:tcW w:w="726" w:type="dxa"/>
          </w:tcPr>
          <w:p w14:paraId="010378D7" w14:textId="77777777" w:rsidR="008D094B" w:rsidRPr="00D92EBE" w:rsidRDefault="008D094B" w:rsidP="004747B5">
            <w:pPr>
              <w:widowControl/>
              <w:spacing w:line="450" w:lineRule="atLeast"/>
              <w:jc w:val="center"/>
              <w:textAlignment w:val="baseline"/>
              <w:rPr>
                <w:color w:val="000000"/>
                <w:kern w:val="0"/>
                <w:sz w:val="20"/>
                <w:szCs w:val="21"/>
              </w:rPr>
            </w:pPr>
            <w:r w:rsidRPr="00D92EBE">
              <w:rPr>
                <w:color w:val="000000"/>
                <w:kern w:val="0"/>
                <w:sz w:val="20"/>
                <w:szCs w:val="21"/>
              </w:rPr>
              <w:t>2</w:t>
            </w:r>
          </w:p>
        </w:tc>
        <w:tc>
          <w:tcPr>
            <w:tcW w:w="3507" w:type="dxa"/>
            <w:vAlign w:val="center"/>
          </w:tcPr>
          <w:p w14:paraId="7D3F9363" w14:textId="77777777" w:rsidR="008D094B" w:rsidRPr="00D92EBE" w:rsidRDefault="008D094B" w:rsidP="004747B5">
            <w:pPr>
              <w:widowControl/>
              <w:textAlignment w:val="baseline"/>
              <w:rPr>
                <w:color w:val="000000"/>
                <w:kern w:val="0"/>
                <w:sz w:val="18"/>
                <w:szCs w:val="18"/>
              </w:rPr>
            </w:pPr>
            <w:r w:rsidRPr="00D92EBE">
              <w:rPr>
                <w:color w:val="000000"/>
                <w:kern w:val="0"/>
                <w:sz w:val="18"/>
                <w:szCs w:val="18"/>
              </w:rPr>
              <w:t>货物配置、包括备品备件、</w:t>
            </w:r>
            <w:proofErr w:type="gramStart"/>
            <w:r w:rsidRPr="00D92EBE">
              <w:rPr>
                <w:color w:val="000000"/>
                <w:kern w:val="0"/>
                <w:sz w:val="18"/>
                <w:szCs w:val="18"/>
              </w:rPr>
              <w:t>耗品耗材</w:t>
            </w:r>
            <w:proofErr w:type="gramEnd"/>
            <w:r w:rsidRPr="00D92EBE">
              <w:rPr>
                <w:color w:val="000000"/>
                <w:kern w:val="0"/>
                <w:sz w:val="18"/>
                <w:szCs w:val="18"/>
              </w:rPr>
              <w:t>等提供齐全，货物实物品牌、规格、型号、配置数量与采购结果、合同约定相符。</w:t>
            </w:r>
          </w:p>
        </w:tc>
        <w:tc>
          <w:tcPr>
            <w:tcW w:w="4368" w:type="dxa"/>
            <w:gridSpan w:val="2"/>
            <w:vAlign w:val="center"/>
          </w:tcPr>
          <w:p w14:paraId="0B064185" w14:textId="77777777" w:rsidR="008D094B" w:rsidRPr="00D92EBE" w:rsidRDefault="008D094B" w:rsidP="004747B5">
            <w:pPr>
              <w:widowControl/>
              <w:textAlignment w:val="baseline"/>
              <w:rPr>
                <w:color w:val="000000"/>
                <w:kern w:val="0"/>
                <w:sz w:val="18"/>
                <w:szCs w:val="18"/>
              </w:rPr>
            </w:pPr>
            <w:r w:rsidRPr="00D92EBE">
              <w:rPr>
                <w:color w:val="000000"/>
                <w:kern w:val="0"/>
                <w:sz w:val="18"/>
                <w:szCs w:val="18"/>
              </w:rPr>
              <w:t>依据《合同》及其附件（包括但不限于《采购需求》《供应商投标（响应）文件》《投标澄清函》《技术协议》等）约定，现场核查。</w:t>
            </w:r>
          </w:p>
        </w:tc>
      </w:tr>
      <w:tr w:rsidR="008D094B" w:rsidRPr="00D92EBE" w14:paraId="0FD5B896" w14:textId="77777777" w:rsidTr="004747B5">
        <w:tc>
          <w:tcPr>
            <w:tcW w:w="726" w:type="dxa"/>
          </w:tcPr>
          <w:p w14:paraId="10A9DC40" w14:textId="77777777" w:rsidR="008D094B" w:rsidRPr="00D92EBE" w:rsidRDefault="008D094B" w:rsidP="004747B5">
            <w:pPr>
              <w:widowControl/>
              <w:spacing w:line="450" w:lineRule="atLeast"/>
              <w:jc w:val="center"/>
              <w:textAlignment w:val="baseline"/>
              <w:rPr>
                <w:color w:val="000000"/>
                <w:kern w:val="0"/>
                <w:sz w:val="20"/>
                <w:szCs w:val="21"/>
              </w:rPr>
            </w:pPr>
            <w:r w:rsidRPr="00D92EBE">
              <w:rPr>
                <w:color w:val="000000"/>
                <w:kern w:val="0"/>
                <w:sz w:val="20"/>
                <w:szCs w:val="21"/>
              </w:rPr>
              <w:t>3</w:t>
            </w:r>
          </w:p>
        </w:tc>
        <w:tc>
          <w:tcPr>
            <w:tcW w:w="3507" w:type="dxa"/>
            <w:vAlign w:val="center"/>
          </w:tcPr>
          <w:p w14:paraId="5F734E40" w14:textId="77777777" w:rsidR="008D094B" w:rsidRPr="00D92EBE" w:rsidRDefault="008D094B" w:rsidP="004747B5">
            <w:pPr>
              <w:widowControl/>
              <w:textAlignment w:val="baseline"/>
              <w:rPr>
                <w:color w:val="000000" w:themeColor="text1"/>
                <w:kern w:val="0"/>
                <w:sz w:val="18"/>
                <w:szCs w:val="18"/>
              </w:rPr>
            </w:pPr>
            <w:r w:rsidRPr="00D92EBE">
              <w:rPr>
                <w:color w:val="000000"/>
                <w:kern w:val="0"/>
                <w:sz w:val="18"/>
                <w:szCs w:val="18"/>
              </w:rPr>
              <w:t>所有功能和指标参数（包括边界极限值）达到采购结果合同约定要求。</w:t>
            </w:r>
          </w:p>
        </w:tc>
        <w:tc>
          <w:tcPr>
            <w:tcW w:w="4368" w:type="dxa"/>
            <w:gridSpan w:val="2"/>
            <w:vAlign w:val="center"/>
          </w:tcPr>
          <w:p w14:paraId="658DE6A2" w14:textId="77777777" w:rsidR="008D094B" w:rsidRPr="00D92EBE" w:rsidRDefault="008D094B" w:rsidP="004747B5">
            <w:pPr>
              <w:rPr>
                <w:kern w:val="0"/>
                <w:sz w:val="20"/>
                <w:szCs w:val="21"/>
              </w:rPr>
            </w:pPr>
            <w:r w:rsidRPr="00D92EBE">
              <w:rPr>
                <w:color w:val="000000"/>
                <w:kern w:val="0"/>
                <w:sz w:val="18"/>
                <w:szCs w:val="18"/>
              </w:rPr>
              <w:t>依据《合同》及其附件（包括但不限于《采购需求》《供应商投标（响应）文件》《投标澄清函》《技术协议》等）约定，现场测试，供应商应提供《产品出厂检测报告》《产品合格证书》和根据合同约定提供《第三方检测报告》。</w:t>
            </w:r>
          </w:p>
        </w:tc>
      </w:tr>
      <w:tr w:rsidR="008D094B" w:rsidRPr="00D92EBE" w14:paraId="38A030E9" w14:textId="77777777" w:rsidTr="004747B5">
        <w:tc>
          <w:tcPr>
            <w:tcW w:w="726" w:type="dxa"/>
          </w:tcPr>
          <w:p w14:paraId="1516FCE8" w14:textId="77777777" w:rsidR="008D094B" w:rsidRPr="00D92EBE" w:rsidRDefault="008D094B" w:rsidP="004747B5">
            <w:pPr>
              <w:widowControl/>
              <w:spacing w:line="450" w:lineRule="atLeast"/>
              <w:jc w:val="center"/>
              <w:textAlignment w:val="baseline"/>
              <w:rPr>
                <w:color w:val="000000"/>
                <w:kern w:val="0"/>
                <w:sz w:val="20"/>
                <w:szCs w:val="21"/>
              </w:rPr>
            </w:pPr>
            <w:r w:rsidRPr="00D92EBE">
              <w:rPr>
                <w:color w:val="000000"/>
                <w:kern w:val="0"/>
                <w:sz w:val="20"/>
                <w:szCs w:val="21"/>
              </w:rPr>
              <w:t>4</w:t>
            </w:r>
          </w:p>
        </w:tc>
        <w:tc>
          <w:tcPr>
            <w:tcW w:w="3507" w:type="dxa"/>
            <w:vAlign w:val="center"/>
          </w:tcPr>
          <w:p w14:paraId="2DF0FC6A" w14:textId="77777777" w:rsidR="008D094B" w:rsidRPr="00D92EBE" w:rsidRDefault="008D094B" w:rsidP="004747B5">
            <w:pPr>
              <w:widowControl/>
              <w:textAlignment w:val="baseline"/>
              <w:rPr>
                <w:color w:val="000000"/>
                <w:kern w:val="0"/>
                <w:sz w:val="18"/>
                <w:szCs w:val="18"/>
              </w:rPr>
            </w:pPr>
            <w:r w:rsidRPr="00D92EBE">
              <w:rPr>
                <w:color w:val="000000"/>
                <w:kern w:val="0"/>
                <w:sz w:val="18"/>
                <w:szCs w:val="18"/>
              </w:rPr>
              <w:t>提供《培训视频》影像资料</w:t>
            </w:r>
          </w:p>
        </w:tc>
        <w:tc>
          <w:tcPr>
            <w:tcW w:w="4368" w:type="dxa"/>
            <w:gridSpan w:val="2"/>
            <w:vAlign w:val="center"/>
          </w:tcPr>
          <w:p w14:paraId="111047D3" w14:textId="77777777" w:rsidR="008D094B" w:rsidRPr="00D92EBE" w:rsidRDefault="008D094B" w:rsidP="004747B5">
            <w:pPr>
              <w:widowControl/>
              <w:textAlignment w:val="baseline"/>
              <w:rPr>
                <w:color w:val="000000"/>
                <w:kern w:val="0"/>
                <w:sz w:val="18"/>
                <w:szCs w:val="18"/>
              </w:rPr>
            </w:pPr>
            <w:r w:rsidRPr="00D92EBE">
              <w:rPr>
                <w:color w:val="000000"/>
                <w:kern w:val="0"/>
                <w:sz w:val="18"/>
                <w:szCs w:val="18"/>
              </w:rPr>
              <w:t>现场核查</w:t>
            </w:r>
          </w:p>
        </w:tc>
      </w:tr>
      <w:tr w:rsidR="008D094B" w:rsidRPr="00D92EBE" w14:paraId="694556EC" w14:textId="77777777" w:rsidTr="004747B5">
        <w:tc>
          <w:tcPr>
            <w:tcW w:w="726" w:type="dxa"/>
          </w:tcPr>
          <w:p w14:paraId="74812A84" w14:textId="77777777" w:rsidR="008D094B" w:rsidRPr="00D92EBE" w:rsidRDefault="008D094B" w:rsidP="004747B5">
            <w:pPr>
              <w:widowControl/>
              <w:spacing w:line="450" w:lineRule="atLeast"/>
              <w:jc w:val="center"/>
              <w:textAlignment w:val="baseline"/>
              <w:rPr>
                <w:color w:val="000000"/>
                <w:kern w:val="0"/>
                <w:sz w:val="20"/>
                <w:szCs w:val="21"/>
              </w:rPr>
            </w:pPr>
            <w:r w:rsidRPr="00D92EBE">
              <w:rPr>
                <w:color w:val="000000"/>
                <w:kern w:val="0"/>
                <w:sz w:val="20"/>
                <w:szCs w:val="21"/>
              </w:rPr>
              <w:t>5</w:t>
            </w:r>
          </w:p>
        </w:tc>
        <w:tc>
          <w:tcPr>
            <w:tcW w:w="3507" w:type="dxa"/>
            <w:vAlign w:val="center"/>
          </w:tcPr>
          <w:p w14:paraId="1A48FBEC" w14:textId="77777777" w:rsidR="008D094B" w:rsidRPr="00D92EBE" w:rsidRDefault="008D094B" w:rsidP="004747B5">
            <w:pPr>
              <w:widowControl/>
              <w:textAlignment w:val="baseline"/>
              <w:rPr>
                <w:color w:val="000000" w:themeColor="text1"/>
                <w:kern w:val="0"/>
                <w:sz w:val="18"/>
                <w:szCs w:val="18"/>
              </w:rPr>
            </w:pPr>
            <w:r w:rsidRPr="00D92EBE">
              <w:rPr>
                <w:color w:val="000000"/>
                <w:kern w:val="0"/>
                <w:sz w:val="18"/>
                <w:szCs w:val="18"/>
              </w:rPr>
              <w:t>验证测试设备的运行稳定性</w:t>
            </w:r>
          </w:p>
        </w:tc>
        <w:tc>
          <w:tcPr>
            <w:tcW w:w="4368" w:type="dxa"/>
            <w:gridSpan w:val="2"/>
            <w:vAlign w:val="center"/>
          </w:tcPr>
          <w:p w14:paraId="7CF54AD9" w14:textId="77777777" w:rsidR="008D094B" w:rsidRPr="00D92EBE" w:rsidRDefault="008D094B" w:rsidP="004747B5">
            <w:pPr>
              <w:widowControl/>
              <w:textAlignment w:val="baseline"/>
              <w:rPr>
                <w:color w:val="000000"/>
                <w:kern w:val="0"/>
                <w:sz w:val="18"/>
                <w:szCs w:val="18"/>
              </w:rPr>
            </w:pPr>
            <w:r w:rsidRPr="00D92EBE">
              <w:rPr>
                <w:color w:val="000000"/>
                <w:kern w:val="0"/>
                <w:sz w:val="18"/>
                <w:szCs w:val="18"/>
              </w:rPr>
              <w:t>试运行验证测试设备运行稳定达标</w:t>
            </w:r>
          </w:p>
        </w:tc>
      </w:tr>
      <w:tr w:rsidR="008D094B" w:rsidRPr="00D92EBE" w14:paraId="305AEB2F" w14:textId="77777777" w:rsidTr="004747B5">
        <w:tc>
          <w:tcPr>
            <w:tcW w:w="726" w:type="dxa"/>
          </w:tcPr>
          <w:p w14:paraId="242491C0" w14:textId="77777777" w:rsidR="008D094B" w:rsidRPr="00D92EBE" w:rsidRDefault="008D094B" w:rsidP="004747B5">
            <w:pPr>
              <w:widowControl/>
              <w:spacing w:line="450" w:lineRule="atLeast"/>
              <w:jc w:val="center"/>
              <w:textAlignment w:val="baseline"/>
              <w:rPr>
                <w:color w:val="000000"/>
                <w:kern w:val="0"/>
                <w:sz w:val="20"/>
                <w:szCs w:val="21"/>
              </w:rPr>
            </w:pPr>
            <w:r w:rsidRPr="00D92EBE">
              <w:rPr>
                <w:color w:val="000000"/>
                <w:kern w:val="0"/>
                <w:sz w:val="20"/>
                <w:szCs w:val="21"/>
              </w:rPr>
              <w:t>6</w:t>
            </w:r>
          </w:p>
        </w:tc>
        <w:tc>
          <w:tcPr>
            <w:tcW w:w="7875" w:type="dxa"/>
            <w:gridSpan w:val="3"/>
            <w:vAlign w:val="center"/>
          </w:tcPr>
          <w:p w14:paraId="29F82973" w14:textId="77777777" w:rsidR="008D094B" w:rsidRPr="00D92EBE" w:rsidRDefault="008D094B" w:rsidP="004747B5">
            <w:pPr>
              <w:widowControl/>
              <w:textAlignment w:val="baseline"/>
              <w:rPr>
                <w:color w:val="000000"/>
                <w:kern w:val="0"/>
                <w:sz w:val="18"/>
                <w:szCs w:val="18"/>
              </w:rPr>
            </w:pPr>
            <w:r w:rsidRPr="00D92EBE">
              <w:rPr>
                <w:color w:val="000000"/>
                <w:kern w:val="0"/>
                <w:sz w:val="18"/>
                <w:szCs w:val="18"/>
              </w:rPr>
              <w:t>《供应商货物类项目完工报告》</w:t>
            </w:r>
            <w:proofErr w:type="gramStart"/>
            <w:r w:rsidRPr="00D92EBE">
              <w:rPr>
                <w:color w:val="000000"/>
                <w:kern w:val="0"/>
                <w:sz w:val="18"/>
                <w:szCs w:val="18"/>
              </w:rPr>
              <w:t>《项目建设单位货物类项目完工自验收报告》《项目建设单位货物类项目完工自验收报告》</w:t>
            </w:r>
            <w:proofErr w:type="gramEnd"/>
            <w:r w:rsidRPr="00D92EBE">
              <w:rPr>
                <w:color w:val="000000"/>
                <w:kern w:val="0"/>
                <w:sz w:val="18"/>
                <w:szCs w:val="18"/>
              </w:rPr>
              <w:t>《第三方检测报告》等与验收相关的材料由项目建设单位妥善保管存档。</w:t>
            </w:r>
          </w:p>
        </w:tc>
      </w:tr>
      <w:tr w:rsidR="008D094B" w:rsidRPr="00D92EBE" w14:paraId="4D82C374" w14:textId="77777777" w:rsidTr="004747B5">
        <w:tc>
          <w:tcPr>
            <w:tcW w:w="8601" w:type="dxa"/>
            <w:gridSpan w:val="4"/>
          </w:tcPr>
          <w:p w14:paraId="2AFD2BB7" w14:textId="77777777" w:rsidR="008D094B" w:rsidRPr="00D92EBE" w:rsidRDefault="008D094B" w:rsidP="004747B5">
            <w:pPr>
              <w:widowControl/>
              <w:jc w:val="left"/>
              <w:textAlignment w:val="baseline"/>
              <w:rPr>
                <w:color w:val="000000"/>
                <w:kern w:val="0"/>
                <w:sz w:val="18"/>
                <w:szCs w:val="18"/>
              </w:rPr>
            </w:pPr>
            <w:r w:rsidRPr="00D92EBE">
              <w:rPr>
                <w:rFonts w:eastAsia="黑体"/>
                <w:b/>
                <w:color w:val="000000"/>
                <w:kern w:val="0"/>
                <w:sz w:val="18"/>
                <w:szCs w:val="18"/>
              </w:rPr>
              <w:t>学校验收复核要求：</w:t>
            </w:r>
          </w:p>
        </w:tc>
      </w:tr>
      <w:tr w:rsidR="008D094B" w:rsidRPr="00D92EBE" w14:paraId="24BC2A8E" w14:textId="77777777" w:rsidTr="004747B5">
        <w:tc>
          <w:tcPr>
            <w:tcW w:w="726" w:type="dxa"/>
          </w:tcPr>
          <w:p w14:paraId="2C9106EB" w14:textId="77777777" w:rsidR="008D094B" w:rsidRPr="00D92EBE" w:rsidRDefault="008D094B" w:rsidP="004747B5">
            <w:pPr>
              <w:widowControl/>
              <w:spacing w:line="450" w:lineRule="atLeast"/>
              <w:jc w:val="center"/>
              <w:textAlignment w:val="baseline"/>
              <w:rPr>
                <w:color w:val="000000"/>
                <w:kern w:val="0"/>
                <w:sz w:val="20"/>
                <w:szCs w:val="21"/>
              </w:rPr>
            </w:pPr>
            <w:r w:rsidRPr="00D92EBE">
              <w:rPr>
                <w:color w:val="000000"/>
                <w:kern w:val="0"/>
                <w:sz w:val="20"/>
                <w:szCs w:val="21"/>
              </w:rPr>
              <w:t>1</w:t>
            </w:r>
          </w:p>
        </w:tc>
        <w:tc>
          <w:tcPr>
            <w:tcW w:w="7875" w:type="dxa"/>
            <w:gridSpan w:val="3"/>
            <w:vAlign w:val="center"/>
          </w:tcPr>
          <w:p w14:paraId="52C32DAD" w14:textId="77777777" w:rsidR="008D094B" w:rsidRPr="00D92EBE" w:rsidRDefault="008D094B" w:rsidP="004747B5">
            <w:pPr>
              <w:widowControl/>
              <w:textAlignment w:val="baseline"/>
              <w:rPr>
                <w:color w:val="000000"/>
                <w:kern w:val="0"/>
                <w:sz w:val="18"/>
                <w:szCs w:val="18"/>
              </w:rPr>
            </w:pPr>
            <w:r w:rsidRPr="00D92EBE">
              <w:rPr>
                <w:color w:val="000000"/>
                <w:kern w:val="0"/>
                <w:sz w:val="18"/>
                <w:szCs w:val="18"/>
              </w:rPr>
              <w:t>项目建设单位填写《学校采购货物类项目验收复核申请表》</w:t>
            </w:r>
          </w:p>
        </w:tc>
      </w:tr>
      <w:tr w:rsidR="008D094B" w:rsidRPr="00D92EBE" w14:paraId="42E4C770" w14:textId="77777777" w:rsidTr="004747B5">
        <w:tc>
          <w:tcPr>
            <w:tcW w:w="726" w:type="dxa"/>
          </w:tcPr>
          <w:p w14:paraId="61B941DB" w14:textId="77777777" w:rsidR="008D094B" w:rsidRPr="00D92EBE" w:rsidRDefault="008D094B" w:rsidP="004747B5">
            <w:pPr>
              <w:widowControl/>
              <w:spacing w:line="450" w:lineRule="atLeast"/>
              <w:jc w:val="center"/>
              <w:textAlignment w:val="baseline"/>
              <w:rPr>
                <w:color w:val="000000"/>
                <w:kern w:val="0"/>
                <w:sz w:val="20"/>
                <w:szCs w:val="21"/>
              </w:rPr>
            </w:pPr>
            <w:r w:rsidRPr="00D92EBE">
              <w:rPr>
                <w:color w:val="000000"/>
                <w:kern w:val="0"/>
                <w:sz w:val="20"/>
                <w:szCs w:val="21"/>
              </w:rPr>
              <w:t>2</w:t>
            </w:r>
          </w:p>
        </w:tc>
        <w:tc>
          <w:tcPr>
            <w:tcW w:w="7875" w:type="dxa"/>
            <w:gridSpan w:val="3"/>
            <w:vAlign w:val="center"/>
          </w:tcPr>
          <w:p w14:paraId="1B205836" w14:textId="77777777" w:rsidR="008D094B" w:rsidRPr="00D92EBE" w:rsidRDefault="008D094B" w:rsidP="004747B5">
            <w:pPr>
              <w:widowControl/>
              <w:textAlignment w:val="baseline"/>
              <w:rPr>
                <w:color w:val="000000"/>
                <w:kern w:val="0"/>
                <w:sz w:val="18"/>
                <w:szCs w:val="18"/>
              </w:rPr>
            </w:pPr>
            <w:r w:rsidRPr="00D92EBE">
              <w:rPr>
                <w:color w:val="000000"/>
                <w:kern w:val="0"/>
                <w:sz w:val="18"/>
                <w:szCs w:val="18"/>
              </w:rPr>
              <w:t>提供《供应商货物类项目完工报告》</w:t>
            </w:r>
          </w:p>
        </w:tc>
      </w:tr>
      <w:tr w:rsidR="008D094B" w:rsidRPr="00D92EBE" w14:paraId="0921F6D5" w14:textId="77777777" w:rsidTr="004747B5">
        <w:tc>
          <w:tcPr>
            <w:tcW w:w="726" w:type="dxa"/>
          </w:tcPr>
          <w:p w14:paraId="5DC3F9E3" w14:textId="77777777" w:rsidR="008D094B" w:rsidRPr="00D92EBE" w:rsidRDefault="008D094B" w:rsidP="004747B5">
            <w:pPr>
              <w:widowControl/>
              <w:spacing w:line="450" w:lineRule="atLeast"/>
              <w:jc w:val="center"/>
              <w:textAlignment w:val="baseline"/>
              <w:rPr>
                <w:color w:val="000000"/>
                <w:kern w:val="0"/>
                <w:sz w:val="20"/>
                <w:szCs w:val="21"/>
              </w:rPr>
            </w:pPr>
            <w:r w:rsidRPr="00D92EBE">
              <w:rPr>
                <w:color w:val="000000"/>
                <w:kern w:val="0"/>
                <w:sz w:val="20"/>
                <w:szCs w:val="21"/>
              </w:rPr>
              <w:t>3</w:t>
            </w:r>
          </w:p>
        </w:tc>
        <w:tc>
          <w:tcPr>
            <w:tcW w:w="7875" w:type="dxa"/>
            <w:gridSpan w:val="3"/>
            <w:vAlign w:val="center"/>
          </w:tcPr>
          <w:p w14:paraId="42567060" w14:textId="77777777" w:rsidR="008D094B" w:rsidRPr="00D92EBE" w:rsidRDefault="008D094B" w:rsidP="004747B5">
            <w:pPr>
              <w:widowControl/>
              <w:textAlignment w:val="baseline"/>
              <w:rPr>
                <w:color w:val="000000"/>
                <w:kern w:val="0"/>
                <w:sz w:val="18"/>
                <w:szCs w:val="18"/>
              </w:rPr>
            </w:pPr>
            <w:r w:rsidRPr="00D92EBE">
              <w:rPr>
                <w:color w:val="000000"/>
                <w:kern w:val="0"/>
                <w:sz w:val="18"/>
                <w:szCs w:val="18"/>
              </w:rPr>
              <w:t>提供《项目建设单位货物类项目完工自验收报告》</w:t>
            </w:r>
          </w:p>
        </w:tc>
      </w:tr>
      <w:tr w:rsidR="008D094B" w:rsidRPr="00D92EBE" w14:paraId="70D91E8C" w14:textId="77777777" w:rsidTr="004747B5">
        <w:tc>
          <w:tcPr>
            <w:tcW w:w="726" w:type="dxa"/>
          </w:tcPr>
          <w:p w14:paraId="770708B1" w14:textId="77777777" w:rsidR="008D094B" w:rsidRPr="00D92EBE" w:rsidRDefault="008D094B" w:rsidP="004747B5">
            <w:pPr>
              <w:widowControl/>
              <w:spacing w:line="450" w:lineRule="atLeast"/>
              <w:jc w:val="center"/>
              <w:textAlignment w:val="baseline"/>
              <w:rPr>
                <w:color w:val="000000"/>
                <w:kern w:val="0"/>
                <w:sz w:val="20"/>
                <w:szCs w:val="21"/>
              </w:rPr>
            </w:pPr>
            <w:r w:rsidRPr="00D92EBE">
              <w:rPr>
                <w:color w:val="000000"/>
                <w:kern w:val="0"/>
                <w:sz w:val="20"/>
                <w:szCs w:val="21"/>
              </w:rPr>
              <w:t>4</w:t>
            </w:r>
          </w:p>
        </w:tc>
        <w:tc>
          <w:tcPr>
            <w:tcW w:w="7875" w:type="dxa"/>
            <w:gridSpan w:val="3"/>
            <w:vAlign w:val="center"/>
          </w:tcPr>
          <w:p w14:paraId="63E55ACC" w14:textId="77777777" w:rsidR="008D094B" w:rsidRPr="00D92EBE" w:rsidRDefault="008D094B" w:rsidP="004747B5">
            <w:pPr>
              <w:widowControl/>
              <w:textAlignment w:val="baseline"/>
              <w:rPr>
                <w:color w:val="000000"/>
                <w:kern w:val="0"/>
                <w:sz w:val="18"/>
                <w:szCs w:val="18"/>
              </w:rPr>
            </w:pPr>
            <w:r w:rsidRPr="00D92EBE">
              <w:rPr>
                <w:color w:val="000000"/>
                <w:kern w:val="0"/>
                <w:sz w:val="18"/>
                <w:szCs w:val="18"/>
              </w:rPr>
              <w:t>学校组织验收专家组现场复核供应商与项目建设单位货物到货完工验收完成情况</w:t>
            </w:r>
          </w:p>
        </w:tc>
      </w:tr>
      <w:tr w:rsidR="008D094B" w:rsidRPr="00D92EBE" w14:paraId="2E1615D2" w14:textId="77777777" w:rsidTr="004747B5">
        <w:trPr>
          <w:trHeight w:val="510"/>
        </w:trPr>
        <w:tc>
          <w:tcPr>
            <w:tcW w:w="4233" w:type="dxa"/>
            <w:gridSpan w:val="2"/>
            <w:vAlign w:val="center"/>
          </w:tcPr>
          <w:p w14:paraId="5475C3EA" w14:textId="77777777" w:rsidR="008D094B" w:rsidRPr="00D92EBE" w:rsidRDefault="008D094B" w:rsidP="004747B5">
            <w:pPr>
              <w:widowControl/>
              <w:textAlignment w:val="baseline"/>
              <w:rPr>
                <w:color w:val="000000"/>
                <w:kern w:val="0"/>
                <w:sz w:val="20"/>
                <w:szCs w:val="21"/>
              </w:rPr>
            </w:pPr>
            <w:r w:rsidRPr="00D92EBE">
              <w:rPr>
                <w:color w:val="000000"/>
                <w:kern w:val="0"/>
                <w:sz w:val="20"/>
                <w:szCs w:val="21"/>
              </w:rPr>
              <w:t>验收时是否需要供应商提供样品</w:t>
            </w:r>
          </w:p>
        </w:tc>
        <w:tc>
          <w:tcPr>
            <w:tcW w:w="2254" w:type="dxa"/>
            <w:vAlign w:val="center"/>
          </w:tcPr>
          <w:p w14:paraId="44E9C6F1" w14:textId="4F5A6845" w:rsidR="008D094B" w:rsidRPr="00D92EBE" w:rsidRDefault="008D094B" w:rsidP="004747B5">
            <w:pPr>
              <w:widowControl/>
              <w:textAlignment w:val="baseline"/>
              <w:rPr>
                <w:color w:val="000000"/>
                <w:kern w:val="0"/>
                <w:sz w:val="20"/>
                <w:szCs w:val="21"/>
              </w:rPr>
            </w:pPr>
            <w:r w:rsidRPr="00D92EBE">
              <w:rPr>
                <w:color w:val="000000"/>
                <w:kern w:val="0"/>
                <w:sz w:val="20"/>
                <w:szCs w:val="21"/>
              </w:rPr>
              <w:t>是</w:t>
            </w:r>
            <w:bookmarkStart w:id="23" w:name="OLE_LINK3"/>
            <w:r w:rsidR="006B07FC" w:rsidRPr="00D92EBE">
              <w:rPr>
                <w:color w:val="000000"/>
                <w:kern w:val="0"/>
                <w:sz w:val="20"/>
                <w:szCs w:val="21"/>
              </w:rPr>
              <w:sym w:font="Wingdings 2" w:char="F052"/>
            </w:r>
            <w:bookmarkEnd w:id="23"/>
          </w:p>
        </w:tc>
        <w:tc>
          <w:tcPr>
            <w:tcW w:w="2114" w:type="dxa"/>
            <w:vAlign w:val="center"/>
          </w:tcPr>
          <w:p w14:paraId="5781EAB5" w14:textId="77777777" w:rsidR="008D094B" w:rsidRPr="00D92EBE" w:rsidRDefault="008D094B" w:rsidP="004747B5">
            <w:pPr>
              <w:widowControl/>
              <w:textAlignment w:val="baseline"/>
              <w:rPr>
                <w:color w:val="000000"/>
                <w:kern w:val="0"/>
                <w:sz w:val="20"/>
                <w:szCs w:val="21"/>
              </w:rPr>
            </w:pPr>
            <w:r w:rsidRPr="00D92EBE">
              <w:rPr>
                <w:color w:val="000000"/>
                <w:kern w:val="0"/>
                <w:sz w:val="20"/>
                <w:szCs w:val="21"/>
              </w:rPr>
              <w:t>否</w:t>
            </w:r>
            <w:bookmarkStart w:id="24" w:name="OLE_LINK12"/>
            <w:r w:rsidRPr="00D92EBE">
              <w:rPr>
                <w:color w:val="000000"/>
                <w:kern w:val="0"/>
                <w:sz w:val="20"/>
                <w:szCs w:val="21"/>
              </w:rPr>
              <w:t>□</w:t>
            </w:r>
            <w:bookmarkEnd w:id="24"/>
          </w:p>
        </w:tc>
      </w:tr>
      <w:tr w:rsidR="008D094B" w:rsidRPr="00D92EBE" w14:paraId="276750F1" w14:textId="77777777" w:rsidTr="004747B5">
        <w:trPr>
          <w:trHeight w:val="510"/>
        </w:trPr>
        <w:tc>
          <w:tcPr>
            <w:tcW w:w="4233" w:type="dxa"/>
            <w:gridSpan w:val="2"/>
            <w:vAlign w:val="center"/>
          </w:tcPr>
          <w:p w14:paraId="204FDAA1" w14:textId="77777777" w:rsidR="008D094B" w:rsidRPr="00D92EBE" w:rsidRDefault="008D094B" w:rsidP="004747B5">
            <w:pPr>
              <w:widowControl/>
              <w:textAlignment w:val="baseline"/>
              <w:rPr>
                <w:color w:val="000000"/>
                <w:kern w:val="0"/>
                <w:sz w:val="20"/>
                <w:szCs w:val="21"/>
              </w:rPr>
            </w:pPr>
            <w:r w:rsidRPr="00D92EBE">
              <w:rPr>
                <w:color w:val="000000"/>
                <w:kern w:val="0"/>
                <w:sz w:val="20"/>
                <w:szCs w:val="21"/>
              </w:rPr>
              <w:t>验收时是否需供应商提供必要的其他设备</w:t>
            </w:r>
          </w:p>
        </w:tc>
        <w:tc>
          <w:tcPr>
            <w:tcW w:w="2254" w:type="dxa"/>
            <w:vAlign w:val="center"/>
          </w:tcPr>
          <w:p w14:paraId="328314F3" w14:textId="15EEE0F9" w:rsidR="008D094B" w:rsidRPr="00D92EBE" w:rsidRDefault="008D094B" w:rsidP="004747B5">
            <w:pPr>
              <w:widowControl/>
              <w:textAlignment w:val="baseline"/>
              <w:rPr>
                <w:color w:val="000000"/>
                <w:kern w:val="0"/>
                <w:sz w:val="20"/>
                <w:szCs w:val="21"/>
              </w:rPr>
            </w:pPr>
            <w:r w:rsidRPr="00D92EBE">
              <w:rPr>
                <w:color w:val="000000"/>
                <w:kern w:val="0"/>
                <w:sz w:val="20"/>
                <w:szCs w:val="21"/>
              </w:rPr>
              <w:t>是</w:t>
            </w:r>
            <w:r w:rsidR="0008738E" w:rsidRPr="00D92EBE">
              <w:rPr>
                <w:color w:val="000000"/>
                <w:kern w:val="0"/>
                <w:sz w:val="20"/>
                <w:szCs w:val="21"/>
              </w:rPr>
              <w:t>□</w:t>
            </w:r>
          </w:p>
        </w:tc>
        <w:tc>
          <w:tcPr>
            <w:tcW w:w="2114" w:type="dxa"/>
            <w:vAlign w:val="center"/>
          </w:tcPr>
          <w:p w14:paraId="69C78C89" w14:textId="18B0E234" w:rsidR="008D094B" w:rsidRPr="00D92EBE" w:rsidRDefault="008D094B" w:rsidP="004747B5">
            <w:pPr>
              <w:widowControl/>
              <w:textAlignment w:val="baseline"/>
              <w:rPr>
                <w:color w:val="000000"/>
                <w:kern w:val="0"/>
                <w:sz w:val="20"/>
                <w:szCs w:val="21"/>
              </w:rPr>
            </w:pPr>
            <w:r w:rsidRPr="00D92EBE">
              <w:rPr>
                <w:color w:val="000000"/>
                <w:kern w:val="0"/>
                <w:sz w:val="20"/>
                <w:szCs w:val="21"/>
              </w:rPr>
              <w:t>否</w:t>
            </w:r>
            <w:r w:rsidR="0008738E" w:rsidRPr="00D92EBE">
              <w:rPr>
                <w:color w:val="000000"/>
                <w:kern w:val="0"/>
                <w:sz w:val="20"/>
                <w:szCs w:val="21"/>
              </w:rPr>
              <w:sym w:font="Wingdings 2" w:char="F052"/>
            </w:r>
          </w:p>
        </w:tc>
      </w:tr>
      <w:tr w:rsidR="008D094B" w:rsidRPr="00D92EBE" w14:paraId="24BAD027" w14:textId="77777777" w:rsidTr="004747B5">
        <w:trPr>
          <w:trHeight w:val="510"/>
        </w:trPr>
        <w:tc>
          <w:tcPr>
            <w:tcW w:w="8601" w:type="dxa"/>
            <w:gridSpan w:val="4"/>
            <w:vAlign w:val="center"/>
          </w:tcPr>
          <w:p w14:paraId="4198F9FA" w14:textId="77777777" w:rsidR="008D094B" w:rsidRPr="00D92EBE" w:rsidRDefault="008D094B" w:rsidP="004747B5">
            <w:pPr>
              <w:widowControl/>
              <w:textAlignment w:val="baseline"/>
              <w:rPr>
                <w:color w:val="000000"/>
                <w:kern w:val="0"/>
                <w:sz w:val="20"/>
                <w:szCs w:val="21"/>
              </w:rPr>
            </w:pPr>
            <w:r w:rsidRPr="00D92EBE">
              <w:rPr>
                <w:color w:val="000000"/>
                <w:kern w:val="0"/>
                <w:sz w:val="20"/>
                <w:szCs w:val="21"/>
              </w:rPr>
              <w:t>除现场验收外，需提供的其他验收要求</w:t>
            </w:r>
          </w:p>
        </w:tc>
      </w:tr>
      <w:tr w:rsidR="008D094B" w:rsidRPr="00D92EBE" w14:paraId="6137A55D" w14:textId="77777777" w:rsidTr="004747B5">
        <w:trPr>
          <w:trHeight w:val="360"/>
        </w:trPr>
        <w:tc>
          <w:tcPr>
            <w:tcW w:w="4233" w:type="dxa"/>
            <w:gridSpan w:val="2"/>
            <w:vAlign w:val="center"/>
          </w:tcPr>
          <w:p w14:paraId="2DD023F6" w14:textId="54AD40EB" w:rsidR="008D094B" w:rsidRPr="00D92EBE" w:rsidRDefault="008D094B" w:rsidP="004747B5">
            <w:pPr>
              <w:widowControl/>
              <w:spacing w:line="450" w:lineRule="atLeast"/>
              <w:textAlignment w:val="baseline"/>
              <w:rPr>
                <w:color w:val="000000"/>
                <w:kern w:val="0"/>
                <w:sz w:val="20"/>
                <w:szCs w:val="21"/>
              </w:rPr>
            </w:pPr>
            <w:r w:rsidRPr="00D92EBE">
              <w:rPr>
                <w:color w:val="000000"/>
                <w:kern w:val="0"/>
                <w:sz w:val="20"/>
                <w:szCs w:val="21"/>
              </w:rPr>
              <w:t>除现场验收外，是</w:t>
            </w:r>
            <w:r w:rsidRPr="00D92EBE">
              <w:rPr>
                <w:color w:val="000000"/>
                <w:kern w:val="0"/>
                <w:sz w:val="20"/>
                <w:szCs w:val="21"/>
              </w:rPr>
              <w:t>□</w:t>
            </w:r>
            <w:r w:rsidRPr="00D92EBE">
              <w:rPr>
                <w:color w:val="000000"/>
                <w:kern w:val="0"/>
                <w:sz w:val="20"/>
                <w:szCs w:val="21"/>
              </w:rPr>
              <w:t>否</w:t>
            </w:r>
            <w:r w:rsidR="001F5CA3" w:rsidRPr="00D92EBE">
              <w:rPr>
                <w:color w:val="000000"/>
                <w:kern w:val="0"/>
                <w:sz w:val="20"/>
                <w:szCs w:val="21"/>
              </w:rPr>
              <w:sym w:font="Wingdings 2" w:char="F052"/>
            </w:r>
            <w:r w:rsidRPr="00D92EBE">
              <w:rPr>
                <w:color w:val="000000"/>
                <w:kern w:val="0"/>
                <w:sz w:val="20"/>
                <w:szCs w:val="21"/>
              </w:rPr>
              <w:t>需提供第三方检测报告</w:t>
            </w:r>
          </w:p>
          <w:p w14:paraId="25006C43" w14:textId="77777777" w:rsidR="008D094B" w:rsidRPr="00D92EBE"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1C45FC4A" w14:textId="77777777" w:rsidR="008D094B" w:rsidRPr="00D92EBE" w:rsidRDefault="008D094B" w:rsidP="004747B5">
            <w:pPr>
              <w:widowControl/>
              <w:spacing w:line="450" w:lineRule="atLeast"/>
              <w:textAlignment w:val="baseline"/>
              <w:rPr>
                <w:color w:val="000000"/>
                <w:kern w:val="0"/>
                <w:sz w:val="20"/>
                <w:szCs w:val="21"/>
              </w:rPr>
            </w:pPr>
            <w:r w:rsidRPr="00D92EBE">
              <w:rPr>
                <w:color w:val="000000"/>
                <w:kern w:val="0"/>
                <w:sz w:val="20"/>
                <w:szCs w:val="21"/>
              </w:rPr>
              <w:t>对于检测机构的要求：国家正规检测机构，出具</w:t>
            </w:r>
            <w:bookmarkStart w:id="25" w:name="OLE_LINK14"/>
            <w:r w:rsidRPr="00D92EBE">
              <w:rPr>
                <w:color w:val="000000"/>
                <w:kern w:val="0"/>
                <w:sz w:val="20"/>
                <w:szCs w:val="21"/>
              </w:rPr>
              <w:t>的检测报告由验收复核专家认可之后作为验收复核通过的主要依据。</w:t>
            </w:r>
          </w:p>
          <w:p w14:paraId="43EC7454" w14:textId="77777777" w:rsidR="008D094B" w:rsidRPr="00D92EBE" w:rsidRDefault="008D094B" w:rsidP="004747B5">
            <w:pPr>
              <w:widowControl/>
              <w:spacing w:line="450" w:lineRule="atLeast"/>
              <w:textAlignment w:val="baseline"/>
              <w:rPr>
                <w:color w:val="000000"/>
                <w:kern w:val="0"/>
                <w:sz w:val="20"/>
                <w:szCs w:val="21"/>
              </w:rPr>
            </w:pPr>
            <w:r w:rsidRPr="00D92EBE">
              <w:rPr>
                <w:color w:val="000000"/>
                <w:kern w:val="0"/>
                <w:sz w:val="20"/>
                <w:szCs w:val="21"/>
              </w:rPr>
              <w:t>对于检测执行标准的要求：各项检测项目标准以检测机构按照行业相关要求最新适用并执行的标准为准。</w:t>
            </w:r>
            <w:bookmarkEnd w:id="25"/>
          </w:p>
        </w:tc>
      </w:tr>
    </w:tbl>
    <w:p w14:paraId="2ECFBB60" w14:textId="77777777" w:rsidR="00785146" w:rsidRPr="00D92EBE" w:rsidRDefault="00785146"/>
    <w:sectPr w:rsidR="00785146" w:rsidRPr="00D92EBE">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B0B0" w14:textId="77777777" w:rsidR="00056A65" w:rsidRDefault="00056A65">
      <w:r>
        <w:separator/>
      </w:r>
    </w:p>
  </w:endnote>
  <w:endnote w:type="continuationSeparator" w:id="0">
    <w:p w14:paraId="47285F86" w14:textId="77777777" w:rsidR="00056A65" w:rsidRDefault="0005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B43A" w14:textId="77777777" w:rsidR="00785146" w:rsidRDefault="00873F09">
    <w:pPr>
      <w:pStyle w:val="a7"/>
      <w:jc w:val="center"/>
    </w:pPr>
    <w:r>
      <w:fldChar w:fldCharType="begin"/>
    </w:r>
    <w:r>
      <w:instrText>PAGE   \* MERGEFORMAT</w:instrText>
    </w:r>
    <w:r>
      <w:fldChar w:fldCharType="separate"/>
    </w:r>
    <w:r w:rsidR="008D094B" w:rsidRPr="008D094B">
      <w:rPr>
        <w:noProof/>
        <w:lang w:val="zh-CN"/>
      </w:rPr>
      <w:t>2</w:t>
    </w:r>
    <w:r>
      <w:fldChar w:fldCharType="end"/>
    </w:r>
  </w:p>
  <w:p w14:paraId="577303AA"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9878" w14:textId="77777777" w:rsidR="00056A65" w:rsidRDefault="00056A65">
      <w:r>
        <w:separator/>
      </w:r>
    </w:p>
  </w:footnote>
  <w:footnote w:type="continuationSeparator" w:id="0">
    <w:p w14:paraId="3FE6AA9E" w14:textId="77777777" w:rsidR="00056A65" w:rsidRDefault="00056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70BA"/>
    <w:rsid w:val="00017C9A"/>
    <w:rsid w:val="00026EDF"/>
    <w:rsid w:val="000423B4"/>
    <w:rsid w:val="00051C20"/>
    <w:rsid w:val="0005439C"/>
    <w:rsid w:val="00056A65"/>
    <w:rsid w:val="00085F3B"/>
    <w:rsid w:val="0008738E"/>
    <w:rsid w:val="00090056"/>
    <w:rsid w:val="000A209A"/>
    <w:rsid w:val="000C2E9A"/>
    <w:rsid w:val="000D5B5D"/>
    <w:rsid w:val="00105428"/>
    <w:rsid w:val="0012727F"/>
    <w:rsid w:val="00136E1C"/>
    <w:rsid w:val="00140AF0"/>
    <w:rsid w:val="001507CE"/>
    <w:rsid w:val="00157667"/>
    <w:rsid w:val="001609FC"/>
    <w:rsid w:val="001748C4"/>
    <w:rsid w:val="0018461B"/>
    <w:rsid w:val="001B712C"/>
    <w:rsid w:val="001C0880"/>
    <w:rsid w:val="001C41C3"/>
    <w:rsid w:val="001C53A0"/>
    <w:rsid w:val="001C7C84"/>
    <w:rsid w:val="001F332A"/>
    <w:rsid w:val="001F5CA3"/>
    <w:rsid w:val="00204C19"/>
    <w:rsid w:val="0021391B"/>
    <w:rsid w:val="00224839"/>
    <w:rsid w:val="00237253"/>
    <w:rsid w:val="002815C8"/>
    <w:rsid w:val="002A47A4"/>
    <w:rsid w:val="002B3A1B"/>
    <w:rsid w:val="002B67BF"/>
    <w:rsid w:val="0030357F"/>
    <w:rsid w:val="003113D4"/>
    <w:rsid w:val="00322F07"/>
    <w:rsid w:val="00340567"/>
    <w:rsid w:val="003428BD"/>
    <w:rsid w:val="00345D8D"/>
    <w:rsid w:val="00353EC3"/>
    <w:rsid w:val="0036352F"/>
    <w:rsid w:val="003649AF"/>
    <w:rsid w:val="00384D5C"/>
    <w:rsid w:val="0039790D"/>
    <w:rsid w:val="0040231B"/>
    <w:rsid w:val="00453832"/>
    <w:rsid w:val="00453855"/>
    <w:rsid w:val="004945EB"/>
    <w:rsid w:val="004951D7"/>
    <w:rsid w:val="004A43F0"/>
    <w:rsid w:val="004B24DC"/>
    <w:rsid w:val="004D4B86"/>
    <w:rsid w:val="004E1968"/>
    <w:rsid w:val="004E4B14"/>
    <w:rsid w:val="00501176"/>
    <w:rsid w:val="00503F05"/>
    <w:rsid w:val="00510891"/>
    <w:rsid w:val="0052246A"/>
    <w:rsid w:val="0053111A"/>
    <w:rsid w:val="00562C62"/>
    <w:rsid w:val="005633CE"/>
    <w:rsid w:val="00571ADE"/>
    <w:rsid w:val="005853E9"/>
    <w:rsid w:val="0059304A"/>
    <w:rsid w:val="005951EF"/>
    <w:rsid w:val="005A3779"/>
    <w:rsid w:val="005C3DA0"/>
    <w:rsid w:val="005F1571"/>
    <w:rsid w:val="005F401F"/>
    <w:rsid w:val="00611202"/>
    <w:rsid w:val="006237BE"/>
    <w:rsid w:val="00636F27"/>
    <w:rsid w:val="00640733"/>
    <w:rsid w:val="006651E7"/>
    <w:rsid w:val="006878E9"/>
    <w:rsid w:val="006A4F63"/>
    <w:rsid w:val="006B07FC"/>
    <w:rsid w:val="006C2918"/>
    <w:rsid w:val="006C782C"/>
    <w:rsid w:val="00710AA5"/>
    <w:rsid w:val="00712815"/>
    <w:rsid w:val="0071446D"/>
    <w:rsid w:val="00715B3F"/>
    <w:rsid w:val="007554BB"/>
    <w:rsid w:val="00767751"/>
    <w:rsid w:val="007700F6"/>
    <w:rsid w:val="00774253"/>
    <w:rsid w:val="007839AE"/>
    <w:rsid w:val="00785146"/>
    <w:rsid w:val="007A5DE1"/>
    <w:rsid w:val="007F4BD9"/>
    <w:rsid w:val="00800E12"/>
    <w:rsid w:val="00801053"/>
    <w:rsid w:val="008153D5"/>
    <w:rsid w:val="00815759"/>
    <w:rsid w:val="00817909"/>
    <w:rsid w:val="008179A3"/>
    <w:rsid w:val="00823CA9"/>
    <w:rsid w:val="008263A6"/>
    <w:rsid w:val="008356BE"/>
    <w:rsid w:val="008403A0"/>
    <w:rsid w:val="00844AFD"/>
    <w:rsid w:val="0084652E"/>
    <w:rsid w:val="00860346"/>
    <w:rsid w:val="00870113"/>
    <w:rsid w:val="0087301C"/>
    <w:rsid w:val="00873F09"/>
    <w:rsid w:val="0089621F"/>
    <w:rsid w:val="008C0426"/>
    <w:rsid w:val="008C0BE7"/>
    <w:rsid w:val="008D094B"/>
    <w:rsid w:val="00902581"/>
    <w:rsid w:val="00905B8F"/>
    <w:rsid w:val="00912013"/>
    <w:rsid w:val="00925E61"/>
    <w:rsid w:val="00947C3A"/>
    <w:rsid w:val="0097432A"/>
    <w:rsid w:val="00974888"/>
    <w:rsid w:val="009818F2"/>
    <w:rsid w:val="0099177F"/>
    <w:rsid w:val="00992213"/>
    <w:rsid w:val="00995789"/>
    <w:rsid w:val="009B3B69"/>
    <w:rsid w:val="009D3518"/>
    <w:rsid w:val="009F6CAB"/>
    <w:rsid w:val="009F7A2C"/>
    <w:rsid w:val="00A047F0"/>
    <w:rsid w:val="00A161FC"/>
    <w:rsid w:val="00A61746"/>
    <w:rsid w:val="00A663B6"/>
    <w:rsid w:val="00A719A3"/>
    <w:rsid w:val="00A765E9"/>
    <w:rsid w:val="00A76F19"/>
    <w:rsid w:val="00A865ED"/>
    <w:rsid w:val="00AB3B5F"/>
    <w:rsid w:val="00AB48E9"/>
    <w:rsid w:val="00AC005D"/>
    <w:rsid w:val="00AC6F95"/>
    <w:rsid w:val="00AC6FD3"/>
    <w:rsid w:val="00AE1AFA"/>
    <w:rsid w:val="00AF43EB"/>
    <w:rsid w:val="00AF7468"/>
    <w:rsid w:val="00B151BE"/>
    <w:rsid w:val="00B164E2"/>
    <w:rsid w:val="00B22084"/>
    <w:rsid w:val="00B30785"/>
    <w:rsid w:val="00B369B9"/>
    <w:rsid w:val="00B42D8C"/>
    <w:rsid w:val="00B43698"/>
    <w:rsid w:val="00B4481B"/>
    <w:rsid w:val="00B72BD6"/>
    <w:rsid w:val="00B91989"/>
    <w:rsid w:val="00B94A57"/>
    <w:rsid w:val="00BA445B"/>
    <w:rsid w:val="00BB469B"/>
    <w:rsid w:val="00BC2242"/>
    <w:rsid w:val="00BC3D86"/>
    <w:rsid w:val="00BC7870"/>
    <w:rsid w:val="00BD078C"/>
    <w:rsid w:val="00BE12E8"/>
    <w:rsid w:val="00BE5444"/>
    <w:rsid w:val="00C1098B"/>
    <w:rsid w:val="00C13ED3"/>
    <w:rsid w:val="00C15054"/>
    <w:rsid w:val="00C36A51"/>
    <w:rsid w:val="00C63818"/>
    <w:rsid w:val="00C63D20"/>
    <w:rsid w:val="00C76DAC"/>
    <w:rsid w:val="00C82348"/>
    <w:rsid w:val="00C876A3"/>
    <w:rsid w:val="00C95BA3"/>
    <w:rsid w:val="00CA27DE"/>
    <w:rsid w:val="00CB6D7E"/>
    <w:rsid w:val="00CD1477"/>
    <w:rsid w:val="00CD153F"/>
    <w:rsid w:val="00CD2230"/>
    <w:rsid w:val="00CF7DAE"/>
    <w:rsid w:val="00D324D9"/>
    <w:rsid w:val="00D341B1"/>
    <w:rsid w:val="00D41788"/>
    <w:rsid w:val="00D56E82"/>
    <w:rsid w:val="00D70197"/>
    <w:rsid w:val="00D858D0"/>
    <w:rsid w:val="00D92EBE"/>
    <w:rsid w:val="00D94396"/>
    <w:rsid w:val="00DB6ED1"/>
    <w:rsid w:val="00DC0A62"/>
    <w:rsid w:val="00DC1928"/>
    <w:rsid w:val="00DE5517"/>
    <w:rsid w:val="00DF1EA0"/>
    <w:rsid w:val="00DF5062"/>
    <w:rsid w:val="00E0581E"/>
    <w:rsid w:val="00E1130A"/>
    <w:rsid w:val="00E22081"/>
    <w:rsid w:val="00E33959"/>
    <w:rsid w:val="00E35C2E"/>
    <w:rsid w:val="00E4264C"/>
    <w:rsid w:val="00E4601B"/>
    <w:rsid w:val="00E46833"/>
    <w:rsid w:val="00E57ABB"/>
    <w:rsid w:val="00E60445"/>
    <w:rsid w:val="00E73399"/>
    <w:rsid w:val="00E7573D"/>
    <w:rsid w:val="00E821CF"/>
    <w:rsid w:val="00E85911"/>
    <w:rsid w:val="00E931F1"/>
    <w:rsid w:val="00EC7620"/>
    <w:rsid w:val="00F072C1"/>
    <w:rsid w:val="00F35137"/>
    <w:rsid w:val="00F50265"/>
    <w:rsid w:val="00F55740"/>
    <w:rsid w:val="00F57DCD"/>
    <w:rsid w:val="00F9789E"/>
    <w:rsid w:val="00FA3D28"/>
    <w:rsid w:val="00FB00E1"/>
    <w:rsid w:val="00FC1111"/>
    <w:rsid w:val="00FC3B61"/>
    <w:rsid w:val="00FC3BB8"/>
    <w:rsid w:val="00FE1B41"/>
    <w:rsid w:val="00FF21F2"/>
    <w:rsid w:val="00FF339E"/>
    <w:rsid w:val="00FF47AD"/>
    <w:rsid w:val="00FF5360"/>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7E2F4"/>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605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6</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 p</cp:lastModifiedBy>
  <cp:revision>80</cp:revision>
  <cp:lastPrinted>2024-11-13T08:24:00Z</cp:lastPrinted>
  <dcterms:created xsi:type="dcterms:W3CDTF">2024-10-08T02:55:00Z</dcterms:created>
  <dcterms:modified xsi:type="dcterms:W3CDTF">2024-11-20T09:59:00Z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